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6D30" w:rsidRPr="009778B8" w:rsidRDefault="004D319D" w:rsidP="00455032">
      <w:pPr>
        <w:spacing w:line="240" w:lineRule="auto"/>
        <w:jc w:val="center"/>
        <w:rPr>
          <w:b/>
          <w:sz w:val="20"/>
          <w:szCs w:val="20"/>
        </w:rPr>
      </w:pPr>
      <w:r w:rsidRPr="009778B8">
        <w:rPr>
          <w:b/>
          <w:sz w:val="20"/>
          <w:szCs w:val="20"/>
        </w:rPr>
        <w:t>OVERVIEW OF THE COURSE AND HISTORY OF THE LEGAL PROFESSION</w:t>
      </w:r>
    </w:p>
    <w:p w:rsidR="004D319D" w:rsidRPr="009778B8" w:rsidRDefault="00141D20" w:rsidP="00BF649B">
      <w:pPr>
        <w:spacing w:line="240" w:lineRule="auto"/>
        <w:jc w:val="center"/>
        <w:rPr>
          <w:b/>
          <w:sz w:val="20"/>
          <w:szCs w:val="20"/>
        </w:rPr>
      </w:pPr>
      <w:r w:rsidRPr="009778B8">
        <w:rPr>
          <w:b/>
          <w:sz w:val="20"/>
          <w:szCs w:val="20"/>
        </w:rPr>
        <w:t>DISCUSS AND EXPLAIN THE VARIOUS STAGES OF THE DEVELOPMENT OF THE LEGAL PROFESSION IN NIGERIA.</w:t>
      </w:r>
    </w:p>
    <w:p w:rsidR="00141D20" w:rsidRPr="00455032" w:rsidRDefault="00141D20" w:rsidP="00455032">
      <w:pPr>
        <w:spacing w:line="240" w:lineRule="auto"/>
        <w:jc w:val="both"/>
        <w:rPr>
          <w:sz w:val="20"/>
          <w:szCs w:val="20"/>
        </w:rPr>
      </w:pPr>
      <w:r w:rsidRPr="00455032">
        <w:rPr>
          <w:sz w:val="20"/>
          <w:szCs w:val="20"/>
        </w:rPr>
        <w:t xml:space="preserve">The British first established what was known as the courts of equity in </w:t>
      </w:r>
      <w:r w:rsidRPr="00BF649B">
        <w:rPr>
          <w:b/>
          <w:color w:val="FF0000"/>
          <w:sz w:val="20"/>
          <w:szCs w:val="20"/>
        </w:rPr>
        <w:t>1854,</w:t>
      </w:r>
      <w:r w:rsidRPr="00455032">
        <w:rPr>
          <w:sz w:val="20"/>
          <w:szCs w:val="20"/>
        </w:rPr>
        <w:t xml:space="preserve"> which was later replaced by native courts. English type courts were established between </w:t>
      </w:r>
      <w:r w:rsidRPr="00BF649B">
        <w:rPr>
          <w:b/>
          <w:color w:val="FF0000"/>
          <w:sz w:val="20"/>
          <w:szCs w:val="20"/>
        </w:rPr>
        <w:t>1862</w:t>
      </w:r>
      <w:r w:rsidR="00BC03FA" w:rsidRPr="00BF649B">
        <w:rPr>
          <w:b/>
          <w:sz w:val="20"/>
          <w:szCs w:val="20"/>
        </w:rPr>
        <w:t xml:space="preserve">. </w:t>
      </w:r>
      <w:r w:rsidRPr="00BF649B">
        <w:rPr>
          <w:b/>
          <w:color w:val="FF0000"/>
          <w:sz w:val="20"/>
          <w:szCs w:val="20"/>
        </w:rPr>
        <w:t>The S.C Ordinance of 1863</w:t>
      </w:r>
      <w:r w:rsidRPr="00455032">
        <w:rPr>
          <w:sz w:val="20"/>
          <w:szCs w:val="20"/>
        </w:rPr>
        <w:t xml:space="preserve"> established the </w:t>
      </w:r>
      <w:r w:rsidRPr="00BF649B">
        <w:rPr>
          <w:b/>
          <w:color w:val="FF0000"/>
          <w:sz w:val="20"/>
          <w:szCs w:val="20"/>
        </w:rPr>
        <w:t>S.C of Her Majesty’s Settlement of Lagos</w:t>
      </w:r>
      <w:r w:rsidRPr="00455032">
        <w:rPr>
          <w:sz w:val="20"/>
          <w:szCs w:val="20"/>
        </w:rPr>
        <w:t xml:space="preserve"> and provided that the laws of England should have the same force and be administered in this settlement as in England, so far as such laws and such administration could be rendered applicable to the circumstances of the settlement. The urgent need for qualified legal practitioners necessitated the promulgation of the </w:t>
      </w:r>
      <w:r w:rsidRPr="00BF649B">
        <w:rPr>
          <w:b/>
          <w:color w:val="FF0000"/>
          <w:sz w:val="20"/>
          <w:szCs w:val="20"/>
        </w:rPr>
        <w:t>S.C Ordinance of 1876</w:t>
      </w:r>
      <w:r w:rsidRPr="00BF649B">
        <w:rPr>
          <w:b/>
          <w:sz w:val="20"/>
          <w:szCs w:val="20"/>
        </w:rPr>
        <w:t xml:space="preserve">. </w:t>
      </w:r>
      <w:r w:rsidRPr="00455032">
        <w:rPr>
          <w:sz w:val="20"/>
          <w:szCs w:val="20"/>
        </w:rPr>
        <w:t xml:space="preserve">Thus, the history of legal profession in Nigeria started from </w:t>
      </w:r>
      <w:r w:rsidRPr="00BF649B">
        <w:rPr>
          <w:b/>
          <w:color w:val="FF0000"/>
          <w:sz w:val="20"/>
          <w:szCs w:val="20"/>
        </w:rPr>
        <w:t xml:space="preserve">1876 </w:t>
      </w:r>
      <w:r w:rsidRPr="00455032">
        <w:rPr>
          <w:sz w:val="20"/>
          <w:szCs w:val="20"/>
        </w:rPr>
        <w:t>and may be conveniently divided into three stages:</w:t>
      </w:r>
    </w:p>
    <w:p w:rsidR="009778B8" w:rsidRDefault="00141D20" w:rsidP="0086090F">
      <w:pPr>
        <w:pStyle w:val="ListParagraph"/>
        <w:numPr>
          <w:ilvl w:val="0"/>
          <w:numId w:val="32"/>
        </w:numPr>
        <w:spacing w:line="240" w:lineRule="auto"/>
        <w:jc w:val="both"/>
        <w:rPr>
          <w:sz w:val="20"/>
          <w:szCs w:val="20"/>
        </w:rPr>
      </w:pPr>
      <w:r w:rsidRPr="009778B8">
        <w:rPr>
          <w:b/>
          <w:sz w:val="20"/>
          <w:szCs w:val="20"/>
        </w:rPr>
        <w:t>1876 to 1914</w:t>
      </w:r>
      <w:r w:rsidRPr="009778B8">
        <w:rPr>
          <w:sz w:val="20"/>
          <w:szCs w:val="20"/>
        </w:rPr>
        <w:t xml:space="preserve"> (</w:t>
      </w:r>
      <w:r w:rsidR="00BC03FA" w:rsidRPr="009778B8">
        <w:rPr>
          <w:sz w:val="20"/>
          <w:szCs w:val="20"/>
        </w:rPr>
        <w:t>First Stage—Lasted for 38years)</w:t>
      </w:r>
    </w:p>
    <w:p w:rsidR="009778B8" w:rsidRDefault="00141D20" w:rsidP="0086090F">
      <w:pPr>
        <w:pStyle w:val="ListParagraph"/>
        <w:numPr>
          <w:ilvl w:val="0"/>
          <w:numId w:val="32"/>
        </w:numPr>
        <w:spacing w:line="240" w:lineRule="auto"/>
        <w:jc w:val="both"/>
        <w:rPr>
          <w:sz w:val="20"/>
          <w:szCs w:val="20"/>
        </w:rPr>
      </w:pPr>
      <w:r w:rsidRPr="009778B8">
        <w:rPr>
          <w:b/>
          <w:sz w:val="20"/>
          <w:szCs w:val="20"/>
        </w:rPr>
        <w:t>1914 to 1962</w:t>
      </w:r>
      <w:r w:rsidRPr="009778B8">
        <w:rPr>
          <w:sz w:val="20"/>
          <w:szCs w:val="20"/>
        </w:rPr>
        <w:t xml:space="preserve"> (Second stage—Lasted for 48 years)</w:t>
      </w:r>
    </w:p>
    <w:p w:rsidR="00141D20" w:rsidRDefault="00141D20" w:rsidP="0086090F">
      <w:pPr>
        <w:pStyle w:val="ListParagraph"/>
        <w:numPr>
          <w:ilvl w:val="0"/>
          <w:numId w:val="32"/>
        </w:numPr>
        <w:spacing w:line="240" w:lineRule="auto"/>
        <w:jc w:val="both"/>
        <w:rPr>
          <w:sz w:val="20"/>
          <w:szCs w:val="20"/>
        </w:rPr>
      </w:pPr>
      <w:r w:rsidRPr="009778B8">
        <w:rPr>
          <w:b/>
          <w:sz w:val="20"/>
          <w:szCs w:val="20"/>
        </w:rPr>
        <w:t>1962 till present day of 202</w:t>
      </w:r>
      <w:r w:rsidR="00BC03FA" w:rsidRPr="009778B8">
        <w:rPr>
          <w:b/>
          <w:sz w:val="20"/>
          <w:szCs w:val="20"/>
        </w:rPr>
        <w:t>2</w:t>
      </w:r>
      <w:r w:rsidR="00BC03FA" w:rsidRPr="009778B8">
        <w:rPr>
          <w:sz w:val="20"/>
          <w:szCs w:val="20"/>
        </w:rPr>
        <w:t xml:space="preserve"> (Third stage—60</w:t>
      </w:r>
      <w:r w:rsidRPr="009778B8">
        <w:rPr>
          <w:sz w:val="20"/>
          <w:szCs w:val="20"/>
        </w:rPr>
        <w:t xml:space="preserve"> years now)</w:t>
      </w:r>
    </w:p>
    <w:p w:rsidR="009778B8" w:rsidRPr="00DE06B9" w:rsidRDefault="009778B8" w:rsidP="009778B8">
      <w:pPr>
        <w:pStyle w:val="ListParagraph"/>
        <w:spacing w:line="240" w:lineRule="auto"/>
        <w:ind w:left="360"/>
        <w:jc w:val="both"/>
        <w:rPr>
          <w:b/>
          <w:sz w:val="20"/>
          <w:szCs w:val="20"/>
        </w:rPr>
      </w:pPr>
    </w:p>
    <w:p w:rsidR="00141D20" w:rsidRPr="009778B8" w:rsidRDefault="00DE06B9" w:rsidP="0086090F">
      <w:pPr>
        <w:pStyle w:val="ListParagraph"/>
        <w:numPr>
          <w:ilvl w:val="0"/>
          <w:numId w:val="33"/>
        </w:numPr>
        <w:spacing w:line="240" w:lineRule="auto"/>
        <w:jc w:val="both"/>
        <w:rPr>
          <w:sz w:val="20"/>
          <w:szCs w:val="20"/>
        </w:rPr>
      </w:pPr>
      <w:r w:rsidRPr="00DE06B9">
        <w:rPr>
          <w:b/>
          <w:sz w:val="20"/>
          <w:szCs w:val="20"/>
        </w:rPr>
        <w:t>First Stage Major Event</w:t>
      </w:r>
      <w:r w:rsidR="002B01FA" w:rsidRPr="009778B8">
        <w:rPr>
          <w:sz w:val="20"/>
          <w:szCs w:val="20"/>
        </w:rPr>
        <w:t xml:space="preserve"> </w:t>
      </w:r>
      <w:r w:rsidR="002B01FA" w:rsidRPr="009778B8">
        <w:rPr>
          <w:b/>
          <w:sz w:val="20"/>
          <w:szCs w:val="20"/>
        </w:rPr>
        <w:t>1876- 1914</w:t>
      </w:r>
    </w:p>
    <w:p w:rsidR="00141D20" w:rsidRPr="00455032" w:rsidRDefault="00141D20" w:rsidP="00455032">
      <w:pPr>
        <w:spacing w:line="240" w:lineRule="auto"/>
        <w:jc w:val="both"/>
        <w:rPr>
          <w:sz w:val="20"/>
          <w:szCs w:val="20"/>
        </w:rPr>
      </w:pPr>
      <w:r w:rsidRPr="00455032">
        <w:rPr>
          <w:sz w:val="20"/>
          <w:szCs w:val="20"/>
        </w:rPr>
        <w:t xml:space="preserve">The first statute to regularize the whole machinery of administration of justice in parts of Nigeria was the </w:t>
      </w:r>
      <w:r w:rsidRPr="00BF649B">
        <w:rPr>
          <w:b/>
          <w:color w:val="FF0000"/>
          <w:sz w:val="20"/>
          <w:szCs w:val="20"/>
        </w:rPr>
        <w:t>S.C.O of 1876</w:t>
      </w:r>
      <w:r w:rsidRPr="00455032">
        <w:rPr>
          <w:sz w:val="20"/>
          <w:szCs w:val="20"/>
        </w:rPr>
        <w:t xml:space="preserve">. It was the first ordinance that stated the qualifications of a legal practitioner in Nigeria and fused the legal profession in the colony by providing that every English-trained barrister OR solicitor was </w:t>
      </w:r>
      <w:r w:rsidRPr="00BF649B">
        <w:rPr>
          <w:b/>
          <w:sz w:val="20"/>
          <w:szCs w:val="20"/>
        </w:rPr>
        <w:t>upon enrolment in Nigeria</w:t>
      </w:r>
      <w:r w:rsidRPr="00455032">
        <w:rPr>
          <w:sz w:val="20"/>
          <w:szCs w:val="20"/>
        </w:rPr>
        <w:t>, qualified to practice as a barrister AND solicitor in Nigeria.</w:t>
      </w:r>
    </w:p>
    <w:p w:rsidR="00141D20" w:rsidRPr="00455032" w:rsidRDefault="00141D20" w:rsidP="00455032">
      <w:pPr>
        <w:spacing w:line="240" w:lineRule="auto"/>
        <w:jc w:val="both"/>
        <w:rPr>
          <w:b/>
          <w:sz w:val="20"/>
          <w:szCs w:val="20"/>
        </w:rPr>
      </w:pPr>
      <w:r w:rsidRPr="00455032">
        <w:rPr>
          <w:sz w:val="20"/>
          <w:szCs w:val="20"/>
        </w:rPr>
        <w:t>Categories of legal practitioners that practiced the legal profession in Nigeria then were:</w:t>
      </w:r>
      <w:r w:rsidR="00E5550F">
        <w:rPr>
          <w:sz w:val="20"/>
          <w:szCs w:val="20"/>
        </w:rPr>
        <w:t xml:space="preserve"> </w:t>
      </w:r>
      <w:r w:rsidRPr="00455032">
        <w:rPr>
          <w:sz w:val="20"/>
          <w:szCs w:val="20"/>
        </w:rPr>
        <w:t xml:space="preserve">-- </w:t>
      </w:r>
      <w:r w:rsidRPr="00455032">
        <w:rPr>
          <w:b/>
          <w:sz w:val="20"/>
          <w:szCs w:val="20"/>
        </w:rPr>
        <w:t>PAL</w:t>
      </w:r>
    </w:p>
    <w:p w:rsidR="009778B8" w:rsidRPr="009778B8" w:rsidRDefault="00141D20" w:rsidP="0086090F">
      <w:pPr>
        <w:pStyle w:val="ListParagraph"/>
        <w:numPr>
          <w:ilvl w:val="0"/>
          <w:numId w:val="34"/>
        </w:numPr>
        <w:spacing w:line="240" w:lineRule="auto"/>
        <w:jc w:val="both"/>
        <w:rPr>
          <w:sz w:val="20"/>
          <w:szCs w:val="20"/>
        </w:rPr>
      </w:pPr>
      <w:r w:rsidRPr="009778B8">
        <w:rPr>
          <w:b/>
          <w:sz w:val="20"/>
          <w:szCs w:val="20"/>
        </w:rPr>
        <w:t>P</w:t>
      </w:r>
      <w:r w:rsidR="00BC03FA" w:rsidRPr="009778B8">
        <w:rPr>
          <w:b/>
          <w:sz w:val="20"/>
          <w:szCs w:val="20"/>
        </w:rPr>
        <w:t>rofessionally qualified lawyers</w:t>
      </w:r>
    </w:p>
    <w:p w:rsidR="009778B8" w:rsidRDefault="00141D20" w:rsidP="0086090F">
      <w:pPr>
        <w:pStyle w:val="ListParagraph"/>
        <w:numPr>
          <w:ilvl w:val="0"/>
          <w:numId w:val="34"/>
        </w:numPr>
        <w:spacing w:line="240" w:lineRule="auto"/>
        <w:jc w:val="both"/>
        <w:rPr>
          <w:sz w:val="20"/>
          <w:szCs w:val="20"/>
        </w:rPr>
      </w:pPr>
      <w:r w:rsidRPr="009778B8">
        <w:rPr>
          <w:b/>
          <w:sz w:val="20"/>
          <w:szCs w:val="20"/>
        </w:rPr>
        <w:t>Article lawyers</w:t>
      </w:r>
      <w:r w:rsidRPr="009778B8">
        <w:rPr>
          <w:sz w:val="20"/>
          <w:szCs w:val="20"/>
        </w:rPr>
        <w:t xml:space="preserve"> and</w:t>
      </w:r>
    </w:p>
    <w:p w:rsidR="00141D20" w:rsidRPr="009778B8" w:rsidRDefault="00141D20" w:rsidP="0086090F">
      <w:pPr>
        <w:pStyle w:val="ListParagraph"/>
        <w:numPr>
          <w:ilvl w:val="0"/>
          <w:numId w:val="34"/>
        </w:numPr>
        <w:spacing w:line="240" w:lineRule="auto"/>
        <w:jc w:val="both"/>
        <w:rPr>
          <w:sz w:val="20"/>
          <w:szCs w:val="20"/>
        </w:rPr>
      </w:pPr>
      <w:r w:rsidRPr="009778B8">
        <w:rPr>
          <w:b/>
          <w:sz w:val="20"/>
          <w:szCs w:val="20"/>
        </w:rPr>
        <w:t>Local attorneys</w:t>
      </w:r>
    </w:p>
    <w:p w:rsidR="00141D20" w:rsidRPr="00BF649B" w:rsidRDefault="00141D20" w:rsidP="00455032">
      <w:pPr>
        <w:spacing w:line="240" w:lineRule="auto"/>
        <w:jc w:val="both"/>
        <w:rPr>
          <w:b/>
          <w:sz w:val="20"/>
          <w:szCs w:val="20"/>
        </w:rPr>
      </w:pPr>
      <w:r w:rsidRPr="00BF649B">
        <w:rPr>
          <w:b/>
          <w:sz w:val="20"/>
          <w:szCs w:val="20"/>
        </w:rPr>
        <w:t>Conditions for being a P</w:t>
      </w:r>
      <w:r w:rsidR="00DE06B9">
        <w:rPr>
          <w:b/>
          <w:sz w:val="20"/>
          <w:szCs w:val="20"/>
        </w:rPr>
        <w:t xml:space="preserve">rofessionally </w:t>
      </w:r>
      <w:r w:rsidRPr="00BF649B">
        <w:rPr>
          <w:b/>
          <w:sz w:val="20"/>
          <w:szCs w:val="20"/>
        </w:rPr>
        <w:t>Q</w:t>
      </w:r>
      <w:r w:rsidR="00DE06B9">
        <w:rPr>
          <w:b/>
          <w:sz w:val="20"/>
          <w:szCs w:val="20"/>
        </w:rPr>
        <w:t xml:space="preserve">ualified </w:t>
      </w:r>
      <w:r w:rsidRPr="00BF649B">
        <w:rPr>
          <w:b/>
          <w:sz w:val="20"/>
          <w:szCs w:val="20"/>
        </w:rPr>
        <w:t>L</w:t>
      </w:r>
      <w:r w:rsidR="00DE06B9">
        <w:rPr>
          <w:b/>
          <w:sz w:val="20"/>
          <w:szCs w:val="20"/>
        </w:rPr>
        <w:t>awyer</w:t>
      </w:r>
    </w:p>
    <w:p w:rsidR="00141D20" w:rsidRPr="00455032" w:rsidRDefault="00141D20" w:rsidP="00C64CD6">
      <w:pPr>
        <w:pStyle w:val="ListParagraph"/>
        <w:numPr>
          <w:ilvl w:val="0"/>
          <w:numId w:val="4"/>
        </w:numPr>
        <w:spacing w:line="240" w:lineRule="auto"/>
        <w:jc w:val="both"/>
        <w:rPr>
          <w:sz w:val="20"/>
          <w:szCs w:val="20"/>
        </w:rPr>
      </w:pPr>
      <w:r w:rsidRPr="00455032">
        <w:rPr>
          <w:sz w:val="20"/>
          <w:szCs w:val="20"/>
        </w:rPr>
        <w:t>Qualification as B or S in</w:t>
      </w:r>
      <w:r w:rsidRPr="00455032">
        <w:rPr>
          <w:b/>
          <w:sz w:val="20"/>
          <w:szCs w:val="20"/>
        </w:rPr>
        <w:t xml:space="preserve"> England</w:t>
      </w:r>
      <w:r w:rsidRPr="00455032">
        <w:rPr>
          <w:sz w:val="20"/>
          <w:szCs w:val="20"/>
        </w:rPr>
        <w:t xml:space="preserve">, </w:t>
      </w:r>
      <w:r w:rsidRPr="00455032">
        <w:rPr>
          <w:b/>
          <w:sz w:val="20"/>
          <w:szCs w:val="20"/>
        </w:rPr>
        <w:t>Ireland</w:t>
      </w:r>
      <w:r w:rsidRPr="00455032">
        <w:rPr>
          <w:sz w:val="20"/>
          <w:szCs w:val="20"/>
        </w:rPr>
        <w:t xml:space="preserve"> (</w:t>
      </w:r>
      <w:r w:rsidR="00BC03FA" w:rsidRPr="00455032">
        <w:rPr>
          <w:sz w:val="20"/>
          <w:szCs w:val="20"/>
        </w:rPr>
        <w:t>Dublin) or</w:t>
      </w:r>
      <w:r w:rsidR="00BC03FA" w:rsidRPr="00455032">
        <w:rPr>
          <w:b/>
          <w:sz w:val="20"/>
          <w:szCs w:val="20"/>
        </w:rPr>
        <w:t xml:space="preserve"> Scotland</w:t>
      </w:r>
      <w:r w:rsidR="00BC03FA" w:rsidRPr="00455032">
        <w:rPr>
          <w:sz w:val="20"/>
          <w:szCs w:val="20"/>
        </w:rPr>
        <w:t xml:space="preserve"> (Edinburgh)</w:t>
      </w:r>
    </w:p>
    <w:p w:rsidR="006C7085" w:rsidRPr="00455032" w:rsidRDefault="00141D20" w:rsidP="00C64CD6">
      <w:pPr>
        <w:pStyle w:val="ListParagraph"/>
        <w:numPr>
          <w:ilvl w:val="0"/>
          <w:numId w:val="4"/>
        </w:numPr>
        <w:spacing w:line="240" w:lineRule="auto"/>
        <w:jc w:val="both"/>
        <w:rPr>
          <w:sz w:val="20"/>
          <w:szCs w:val="20"/>
        </w:rPr>
      </w:pPr>
      <w:r w:rsidRPr="00DE06B9">
        <w:rPr>
          <w:b/>
          <w:sz w:val="20"/>
          <w:szCs w:val="20"/>
        </w:rPr>
        <w:t>Enrolled</w:t>
      </w:r>
      <w:r w:rsidRPr="00455032">
        <w:rPr>
          <w:sz w:val="20"/>
          <w:szCs w:val="20"/>
        </w:rPr>
        <w:t xml:space="preserve"> to practice as B and S in Nigeria upon application to the </w:t>
      </w:r>
      <w:r w:rsidRPr="00455032">
        <w:rPr>
          <w:b/>
          <w:sz w:val="20"/>
          <w:szCs w:val="20"/>
        </w:rPr>
        <w:t>C.J.N</w:t>
      </w:r>
      <w:r w:rsidRPr="00455032">
        <w:rPr>
          <w:sz w:val="20"/>
          <w:szCs w:val="20"/>
        </w:rPr>
        <w:t xml:space="preserve"> NB: To qualify as B, the following conditions must be met:</w:t>
      </w:r>
    </w:p>
    <w:p w:rsidR="00DE06B9" w:rsidRDefault="00141D20" w:rsidP="0086090F">
      <w:pPr>
        <w:pStyle w:val="ListParagraph"/>
        <w:numPr>
          <w:ilvl w:val="0"/>
          <w:numId w:val="116"/>
        </w:numPr>
        <w:spacing w:line="240" w:lineRule="auto"/>
        <w:jc w:val="both"/>
        <w:rPr>
          <w:sz w:val="20"/>
          <w:szCs w:val="20"/>
        </w:rPr>
      </w:pPr>
      <w:r w:rsidRPr="00DE06B9">
        <w:rPr>
          <w:sz w:val="20"/>
          <w:szCs w:val="20"/>
        </w:rPr>
        <w:t>Called to the English Bar by the Benchers of either of the four inns of courts he belonged to (Middle temple, Inner temple, Lincoln’s inn and Gray’s inn—MILG)</w:t>
      </w:r>
    </w:p>
    <w:p w:rsidR="00141D20" w:rsidRPr="00DE06B9" w:rsidRDefault="00141D20" w:rsidP="0086090F">
      <w:pPr>
        <w:pStyle w:val="ListParagraph"/>
        <w:numPr>
          <w:ilvl w:val="0"/>
          <w:numId w:val="116"/>
        </w:numPr>
        <w:spacing w:line="240" w:lineRule="auto"/>
        <w:jc w:val="both"/>
        <w:rPr>
          <w:sz w:val="20"/>
          <w:szCs w:val="20"/>
        </w:rPr>
      </w:pPr>
      <w:r w:rsidRPr="00DE06B9">
        <w:rPr>
          <w:sz w:val="20"/>
          <w:szCs w:val="20"/>
        </w:rPr>
        <w:t>12 dinning terms during the course (no requirement of</w:t>
      </w:r>
      <w:r w:rsidR="00BF649B" w:rsidRPr="00DE06B9">
        <w:rPr>
          <w:sz w:val="20"/>
          <w:szCs w:val="20"/>
        </w:rPr>
        <w:t xml:space="preserve"> university degree and physical attendance of lectures </w:t>
      </w:r>
      <w:r w:rsidRPr="00DE06B9">
        <w:rPr>
          <w:sz w:val="20"/>
          <w:szCs w:val="20"/>
        </w:rPr>
        <w:t>was by correspondence)</w:t>
      </w:r>
    </w:p>
    <w:p w:rsidR="006C7085" w:rsidRPr="00BF649B" w:rsidRDefault="00BC03FA" w:rsidP="00455032">
      <w:pPr>
        <w:spacing w:line="240" w:lineRule="auto"/>
        <w:jc w:val="both"/>
        <w:rPr>
          <w:b/>
          <w:sz w:val="20"/>
          <w:szCs w:val="20"/>
        </w:rPr>
      </w:pPr>
      <w:r w:rsidRPr="00BF649B">
        <w:rPr>
          <w:b/>
          <w:sz w:val="20"/>
          <w:szCs w:val="20"/>
        </w:rPr>
        <w:t>Conditions for being an A</w:t>
      </w:r>
      <w:r w:rsidR="00DE06B9">
        <w:rPr>
          <w:b/>
          <w:sz w:val="20"/>
          <w:szCs w:val="20"/>
        </w:rPr>
        <w:t xml:space="preserve">rticle </w:t>
      </w:r>
      <w:r w:rsidRPr="00BF649B">
        <w:rPr>
          <w:b/>
          <w:sz w:val="20"/>
          <w:szCs w:val="20"/>
        </w:rPr>
        <w:t>L</w:t>
      </w:r>
      <w:r w:rsidR="00DE06B9">
        <w:rPr>
          <w:b/>
          <w:sz w:val="20"/>
          <w:szCs w:val="20"/>
        </w:rPr>
        <w:t>awyer</w:t>
      </w:r>
    </w:p>
    <w:p w:rsidR="00DE06B9" w:rsidRDefault="00141D20" w:rsidP="0086090F">
      <w:pPr>
        <w:pStyle w:val="ListParagraph"/>
        <w:numPr>
          <w:ilvl w:val="0"/>
          <w:numId w:val="117"/>
        </w:numPr>
        <w:spacing w:line="240" w:lineRule="auto"/>
        <w:jc w:val="both"/>
        <w:rPr>
          <w:sz w:val="20"/>
          <w:szCs w:val="20"/>
        </w:rPr>
      </w:pPr>
      <w:r w:rsidRPr="00DE06B9">
        <w:rPr>
          <w:sz w:val="20"/>
          <w:szCs w:val="20"/>
        </w:rPr>
        <w:t xml:space="preserve">Served for </w:t>
      </w:r>
      <w:r w:rsidRPr="00DE06B9">
        <w:rPr>
          <w:b/>
          <w:sz w:val="20"/>
          <w:szCs w:val="20"/>
        </w:rPr>
        <w:t>5 years</w:t>
      </w:r>
      <w:r w:rsidRPr="00DE06B9">
        <w:rPr>
          <w:sz w:val="20"/>
          <w:szCs w:val="20"/>
        </w:rPr>
        <w:t xml:space="preserve"> in the law office of a practicing legal practitioner in </w:t>
      </w:r>
      <w:r w:rsidRPr="00E5550F">
        <w:rPr>
          <w:b/>
          <w:sz w:val="20"/>
          <w:szCs w:val="20"/>
        </w:rPr>
        <w:t>Nigeria or Gold Coast</w:t>
      </w:r>
      <w:r w:rsidR="006C7085" w:rsidRPr="00DE06B9">
        <w:rPr>
          <w:sz w:val="20"/>
          <w:szCs w:val="20"/>
        </w:rPr>
        <w:t xml:space="preserve"> </w:t>
      </w:r>
    </w:p>
    <w:p w:rsidR="00141D20" w:rsidRPr="00DE06B9" w:rsidRDefault="00141D20" w:rsidP="0086090F">
      <w:pPr>
        <w:pStyle w:val="ListParagraph"/>
        <w:numPr>
          <w:ilvl w:val="0"/>
          <w:numId w:val="117"/>
        </w:numPr>
        <w:spacing w:line="240" w:lineRule="auto"/>
        <w:jc w:val="both"/>
        <w:rPr>
          <w:sz w:val="20"/>
          <w:szCs w:val="20"/>
        </w:rPr>
      </w:pPr>
      <w:r w:rsidRPr="00DE06B9">
        <w:rPr>
          <w:sz w:val="20"/>
          <w:szCs w:val="20"/>
        </w:rPr>
        <w:t>Passed such e</w:t>
      </w:r>
      <w:r w:rsidR="00BC03FA" w:rsidRPr="00DE06B9">
        <w:rPr>
          <w:sz w:val="20"/>
          <w:szCs w:val="20"/>
        </w:rPr>
        <w:t xml:space="preserve">xaminations as may be from time to time </w:t>
      </w:r>
      <w:r w:rsidRPr="00DE06B9">
        <w:rPr>
          <w:sz w:val="20"/>
          <w:szCs w:val="20"/>
        </w:rPr>
        <w:t>be conducted by persons appointed by the C.J.N</w:t>
      </w:r>
    </w:p>
    <w:p w:rsidR="00141D20" w:rsidRPr="00A100B5" w:rsidRDefault="00BC03FA" w:rsidP="00455032">
      <w:pPr>
        <w:spacing w:line="240" w:lineRule="auto"/>
        <w:jc w:val="both"/>
        <w:rPr>
          <w:b/>
          <w:sz w:val="20"/>
          <w:szCs w:val="20"/>
        </w:rPr>
      </w:pPr>
      <w:r w:rsidRPr="00A100B5">
        <w:rPr>
          <w:b/>
          <w:sz w:val="20"/>
          <w:szCs w:val="20"/>
        </w:rPr>
        <w:t>Conditions for being a L</w:t>
      </w:r>
      <w:r w:rsidR="00DE06B9">
        <w:rPr>
          <w:b/>
          <w:sz w:val="20"/>
          <w:szCs w:val="20"/>
        </w:rPr>
        <w:t xml:space="preserve">ocal </w:t>
      </w:r>
      <w:r w:rsidRPr="00A100B5">
        <w:rPr>
          <w:b/>
          <w:sz w:val="20"/>
          <w:szCs w:val="20"/>
        </w:rPr>
        <w:t>A</w:t>
      </w:r>
      <w:r w:rsidR="00DE06B9">
        <w:rPr>
          <w:b/>
          <w:sz w:val="20"/>
          <w:szCs w:val="20"/>
        </w:rPr>
        <w:t>ttorney</w:t>
      </w:r>
    </w:p>
    <w:p w:rsidR="00DE06B9" w:rsidRDefault="006C7085" w:rsidP="0086090F">
      <w:pPr>
        <w:pStyle w:val="ListParagraph"/>
        <w:numPr>
          <w:ilvl w:val="0"/>
          <w:numId w:val="118"/>
        </w:numPr>
        <w:spacing w:line="240" w:lineRule="auto"/>
        <w:jc w:val="both"/>
        <w:rPr>
          <w:sz w:val="20"/>
          <w:szCs w:val="20"/>
        </w:rPr>
      </w:pPr>
      <w:r w:rsidRPr="00DE06B9">
        <w:rPr>
          <w:sz w:val="20"/>
          <w:szCs w:val="20"/>
        </w:rPr>
        <w:t>Fit and proper with basic academic qualifications. E.g ssce</w:t>
      </w:r>
    </w:p>
    <w:p w:rsidR="00141D20" w:rsidRPr="00DE06B9" w:rsidRDefault="006C7085" w:rsidP="0086090F">
      <w:pPr>
        <w:pStyle w:val="ListParagraph"/>
        <w:numPr>
          <w:ilvl w:val="0"/>
          <w:numId w:val="118"/>
        </w:numPr>
        <w:spacing w:line="240" w:lineRule="auto"/>
        <w:jc w:val="both"/>
        <w:rPr>
          <w:sz w:val="20"/>
          <w:szCs w:val="20"/>
        </w:rPr>
      </w:pPr>
      <w:r w:rsidRPr="00DE06B9">
        <w:rPr>
          <w:sz w:val="20"/>
          <w:szCs w:val="20"/>
        </w:rPr>
        <w:t>Sat and passed the examination set by the C.J.N to test their general knowledge of the new laws of England and the colony.</w:t>
      </w:r>
    </w:p>
    <w:p w:rsidR="009D2079" w:rsidRPr="00455032" w:rsidRDefault="00141D20" w:rsidP="00455032">
      <w:pPr>
        <w:spacing w:line="240" w:lineRule="auto"/>
        <w:jc w:val="both"/>
        <w:rPr>
          <w:sz w:val="20"/>
          <w:szCs w:val="20"/>
        </w:rPr>
      </w:pPr>
      <w:r w:rsidRPr="00355EE8">
        <w:rPr>
          <w:b/>
          <w:sz w:val="20"/>
          <w:szCs w:val="20"/>
        </w:rPr>
        <w:t>NB</w:t>
      </w:r>
      <w:r w:rsidRPr="00455032">
        <w:rPr>
          <w:sz w:val="20"/>
          <w:szCs w:val="20"/>
        </w:rPr>
        <w:t>: The L.As were given a license to practice for 6 months (renewable for another 6 months)</w:t>
      </w:r>
    </w:p>
    <w:p w:rsidR="00141D20" w:rsidRPr="00455032" w:rsidRDefault="00141D20" w:rsidP="00455032">
      <w:pPr>
        <w:spacing w:line="240" w:lineRule="auto"/>
        <w:jc w:val="both"/>
        <w:rPr>
          <w:sz w:val="20"/>
          <w:szCs w:val="20"/>
        </w:rPr>
      </w:pPr>
      <w:r w:rsidRPr="00355EE8">
        <w:rPr>
          <w:b/>
          <w:sz w:val="20"/>
          <w:szCs w:val="20"/>
        </w:rPr>
        <w:t>NB:</w:t>
      </w:r>
      <w:r w:rsidRPr="00455032">
        <w:rPr>
          <w:sz w:val="20"/>
          <w:szCs w:val="20"/>
        </w:rPr>
        <w:t xml:space="preserve"> Only 30 L.As were licensed to practice in Nigeria</w:t>
      </w:r>
    </w:p>
    <w:p w:rsidR="00141D20" w:rsidRPr="00455032" w:rsidRDefault="00141D20" w:rsidP="00455032">
      <w:pPr>
        <w:spacing w:line="240" w:lineRule="auto"/>
        <w:jc w:val="both"/>
        <w:rPr>
          <w:sz w:val="20"/>
          <w:szCs w:val="20"/>
        </w:rPr>
      </w:pPr>
      <w:r w:rsidRPr="00455032">
        <w:rPr>
          <w:sz w:val="20"/>
          <w:szCs w:val="20"/>
        </w:rPr>
        <w:lastRenderedPageBreak/>
        <w:t xml:space="preserve">NB: Such license was not granted after </w:t>
      </w:r>
      <w:r w:rsidRPr="00455032">
        <w:rPr>
          <w:b/>
          <w:sz w:val="20"/>
          <w:szCs w:val="20"/>
        </w:rPr>
        <w:t>1908</w:t>
      </w:r>
      <w:r w:rsidRPr="00455032">
        <w:rPr>
          <w:sz w:val="20"/>
          <w:szCs w:val="20"/>
        </w:rPr>
        <w:t xml:space="preserve"> (though already licensed LAs were allowed to run such period out) because the qualified lawyers protested to the CJN that there was no need for them. Thus, in 1913, the application of Osho Davies was refused by the CJN</w:t>
      </w:r>
    </w:p>
    <w:p w:rsidR="00141D20" w:rsidRPr="00355EE8" w:rsidRDefault="009D2079" w:rsidP="0086090F">
      <w:pPr>
        <w:pStyle w:val="ListParagraph"/>
        <w:numPr>
          <w:ilvl w:val="0"/>
          <w:numId w:val="33"/>
        </w:numPr>
        <w:spacing w:line="240" w:lineRule="auto"/>
        <w:jc w:val="both"/>
        <w:rPr>
          <w:sz w:val="20"/>
          <w:szCs w:val="20"/>
        </w:rPr>
      </w:pPr>
      <w:r w:rsidRPr="00355EE8">
        <w:rPr>
          <w:sz w:val="20"/>
          <w:szCs w:val="20"/>
        </w:rPr>
        <w:t>Second Stage Major Events</w:t>
      </w:r>
      <w:r w:rsidR="006C7085" w:rsidRPr="00355EE8">
        <w:rPr>
          <w:b/>
          <w:sz w:val="20"/>
          <w:szCs w:val="20"/>
        </w:rPr>
        <w:t xml:space="preserve"> 1914- 1962</w:t>
      </w:r>
    </w:p>
    <w:p w:rsidR="00141D20" w:rsidRPr="00455032" w:rsidRDefault="00141D20" w:rsidP="00455032">
      <w:pPr>
        <w:spacing w:line="240" w:lineRule="auto"/>
        <w:jc w:val="both"/>
        <w:rPr>
          <w:sz w:val="20"/>
          <w:szCs w:val="20"/>
        </w:rPr>
      </w:pPr>
      <w:r w:rsidRPr="00455032">
        <w:rPr>
          <w:sz w:val="20"/>
          <w:szCs w:val="20"/>
        </w:rPr>
        <w:t xml:space="preserve">Amalgamation happened in 1914. The S.C.O of 1876 was repealed by the </w:t>
      </w:r>
      <w:r w:rsidRPr="00A100B5">
        <w:rPr>
          <w:b/>
          <w:color w:val="FF0000"/>
          <w:sz w:val="20"/>
          <w:szCs w:val="20"/>
        </w:rPr>
        <w:t>S.C.O of 1943</w:t>
      </w:r>
      <w:r w:rsidRPr="00455032">
        <w:rPr>
          <w:sz w:val="20"/>
          <w:szCs w:val="20"/>
        </w:rPr>
        <w:t xml:space="preserve">. A </w:t>
      </w:r>
      <w:r w:rsidRPr="00A100B5">
        <w:rPr>
          <w:b/>
          <w:color w:val="FF0000"/>
          <w:sz w:val="20"/>
          <w:szCs w:val="20"/>
        </w:rPr>
        <w:t>SC C</w:t>
      </w:r>
      <w:r w:rsidR="009D2079" w:rsidRPr="00A100B5">
        <w:rPr>
          <w:b/>
          <w:color w:val="FF0000"/>
          <w:sz w:val="20"/>
          <w:szCs w:val="20"/>
        </w:rPr>
        <w:t xml:space="preserve">ivil </w:t>
      </w:r>
      <w:r w:rsidRPr="00A100B5">
        <w:rPr>
          <w:b/>
          <w:color w:val="FF0000"/>
          <w:sz w:val="20"/>
          <w:szCs w:val="20"/>
        </w:rPr>
        <w:t>P</w:t>
      </w:r>
      <w:r w:rsidR="009D2079" w:rsidRPr="00A100B5">
        <w:rPr>
          <w:b/>
          <w:color w:val="FF0000"/>
          <w:sz w:val="20"/>
          <w:szCs w:val="20"/>
        </w:rPr>
        <w:t xml:space="preserve">rocedure </w:t>
      </w:r>
      <w:r w:rsidRPr="00A100B5">
        <w:rPr>
          <w:b/>
          <w:color w:val="FF0000"/>
          <w:sz w:val="20"/>
          <w:szCs w:val="20"/>
        </w:rPr>
        <w:t>R</w:t>
      </w:r>
      <w:r w:rsidR="009D2079" w:rsidRPr="00A100B5">
        <w:rPr>
          <w:b/>
          <w:color w:val="FF0000"/>
          <w:sz w:val="20"/>
          <w:szCs w:val="20"/>
        </w:rPr>
        <w:t>ule</w:t>
      </w:r>
      <w:r w:rsidR="00A100B5">
        <w:rPr>
          <w:b/>
          <w:color w:val="FF0000"/>
          <w:sz w:val="20"/>
          <w:szCs w:val="20"/>
        </w:rPr>
        <w:t xml:space="preserve">s </w:t>
      </w:r>
      <w:r w:rsidRPr="00A100B5">
        <w:rPr>
          <w:b/>
          <w:color w:val="FF0000"/>
          <w:sz w:val="20"/>
          <w:szCs w:val="20"/>
        </w:rPr>
        <w:t>of 1945</w:t>
      </w:r>
      <w:r w:rsidRPr="00455032">
        <w:rPr>
          <w:color w:val="FF0000"/>
          <w:sz w:val="20"/>
          <w:szCs w:val="20"/>
        </w:rPr>
        <w:t xml:space="preserve"> </w:t>
      </w:r>
      <w:r w:rsidRPr="00455032">
        <w:rPr>
          <w:sz w:val="20"/>
          <w:szCs w:val="20"/>
        </w:rPr>
        <w:t>was made pursuant to the 1943 ordinance. These rules set new qualifications for legal practitioners in Nigeria.</w:t>
      </w:r>
    </w:p>
    <w:p w:rsidR="00141D20" w:rsidRPr="00455032" w:rsidRDefault="00141D20" w:rsidP="00455032">
      <w:pPr>
        <w:spacing w:line="240" w:lineRule="auto"/>
        <w:jc w:val="both"/>
        <w:rPr>
          <w:sz w:val="20"/>
          <w:szCs w:val="20"/>
        </w:rPr>
      </w:pPr>
      <w:r w:rsidRPr="00A100B5">
        <w:rPr>
          <w:b/>
          <w:sz w:val="20"/>
          <w:szCs w:val="20"/>
        </w:rPr>
        <w:t>Four ways of qualifying as a legal practitioner under the 1945 rules</w:t>
      </w:r>
      <w:r w:rsidRPr="00455032">
        <w:rPr>
          <w:sz w:val="20"/>
          <w:szCs w:val="20"/>
        </w:rPr>
        <w:t>—QP2R2</w:t>
      </w:r>
    </w:p>
    <w:p w:rsidR="00141D20" w:rsidRPr="00455032" w:rsidRDefault="00141D20" w:rsidP="00455032">
      <w:pPr>
        <w:spacing w:line="240" w:lineRule="auto"/>
        <w:jc w:val="both"/>
        <w:rPr>
          <w:sz w:val="20"/>
          <w:szCs w:val="20"/>
        </w:rPr>
      </w:pPr>
      <w:r w:rsidRPr="00455032">
        <w:rPr>
          <w:sz w:val="20"/>
          <w:szCs w:val="20"/>
        </w:rPr>
        <w:t>Qualify to practice as B or S in E,</w:t>
      </w:r>
      <w:r w:rsidR="009126D8">
        <w:rPr>
          <w:sz w:val="20"/>
          <w:szCs w:val="20"/>
        </w:rPr>
        <w:t xml:space="preserve"> </w:t>
      </w:r>
      <w:r w:rsidRPr="00455032">
        <w:rPr>
          <w:sz w:val="20"/>
          <w:szCs w:val="20"/>
        </w:rPr>
        <w:t>I or S</w:t>
      </w:r>
      <w:r w:rsidR="009126D8">
        <w:rPr>
          <w:sz w:val="20"/>
          <w:szCs w:val="20"/>
        </w:rPr>
        <w:t xml:space="preserve"> </w:t>
      </w:r>
      <w:r w:rsidR="008E7A3E" w:rsidRPr="00455032">
        <w:rPr>
          <w:sz w:val="20"/>
          <w:szCs w:val="20"/>
        </w:rPr>
        <w:t>(remember you didn’t need a uni law degree to qualify for this)</w:t>
      </w:r>
      <w:r w:rsidRPr="00455032">
        <w:rPr>
          <w:sz w:val="20"/>
          <w:szCs w:val="20"/>
        </w:rPr>
        <w:t xml:space="preserve"> and furnish evidence of good character to the C.J.N</w:t>
      </w:r>
      <w:r w:rsidR="009126D8">
        <w:rPr>
          <w:sz w:val="20"/>
          <w:szCs w:val="20"/>
        </w:rPr>
        <w:t xml:space="preserve"> (to enroll you)</w:t>
      </w:r>
      <w:r w:rsidRPr="00455032">
        <w:rPr>
          <w:sz w:val="20"/>
          <w:szCs w:val="20"/>
        </w:rPr>
        <w:t>, in addition to one of the following:</w:t>
      </w:r>
    </w:p>
    <w:p w:rsidR="009126D8" w:rsidRDefault="00141D20" w:rsidP="0086090F">
      <w:pPr>
        <w:pStyle w:val="ListParagraph"/>
        <w:numPr>
          <w:ilvl w:val="0"/>
          <w:numId w:val="119"/>
        </w:numPr>
        <w:spacing w:line="240" w:lineRule="auto"/>
        <w:jc w:val="both"/>
        <w:rPr>
          <w:sz w:val="20"/>
          <w:szCs w:val="20"/>
        </w:rPr>
      </w:pPr>
      <w:r w:rsidRPr="009126D8">
        <w:rPr>
          <w:sz w:val="20"/>
          <w:szCs w:val="20"/>
        </w:rPr>
        <w:t>Practiced for at least 2 years in the courts of the country in which he had been called to bar.</w:t>
      </w:r>
    </w:p>
    <w:p w:rsidR="009126D8" w:rsidRDefault="00141D20" w:rsidP="0086090F">
      <w:pPr>
        <w:pStyle w:val="ListParagraph"/>
        <w:numPr>
          <w:ilvl w:val="0"/>
          <w:numId w:val="119"/>
        </w:numPr>
        <w:spacing w:line="240" w:lineRule="auto"/>
        <w:jc w:val="both"/>
        <w:rPr>
          <w:sz w:val="20"/>
          <w:szCs w:val="20"/>
        </w:rPr>
      </w:pPr>
      <w:r w:rsidRPr="009126D8">
        <w:rPr>
          <w:sz w:val="20"/>
          <w:szCs w:val="20"/>
        </w:rPr>
        <w:t>Practiced for at least 2 years as a B or S in the courts of a</w:t>
      </w:r>
      <w:r w:rsidR="0062284B" w:rsidRPr="009126D8">
        <w:rPr>
          <w:sz w:val="20"/>
          <w:szCs w:val="20"/>
        </w:rPr>
        <w:t xml:space="preserve"> British colony </w:t>
      </w:r>
    </w:p>
    <w:p w:rsidR="009126D8" w:rsidRDefault="00141D20" w:rsidP="0086090F">
      <w:pPr>
        <w:pStyle w:val="ListParagraph"/>
        <w:numPr>
          <w:ilvl w:val="0"/>
          <w:numId w:val="119"/>
        </w:numPr>
        <w:spacing w:line="240" w:lineRule="auto"/>
        <w:jc w:val="both"/>
        <w:rPr>
          <w:sz w:val="20"/>
          <w:szCs w:val="20"/>
        </w:rPr>
      </w:pPr>
      <w:r w:rsidRPr="009126D8">
        <w:rPr>
          <w:sz w:val="20"/>
          <w:szCs w:val="20"/>
        </w:rPr>
        <w:t xml:space="preserve">Read for 1 year in the law office of a practicing B or S of </w:t>
      </w:r>
      <w:r w:rsidR="009D2079" w:rsidRPr="009126D8">
        <w:rPr>
          <w:sz w:val="20"/>
          <w:szCs w:val="20"/>
        </w:rPr>
        <w:t>not less than 5 years standing.</w:t>
      </w:r>
    </w:p>
    <w:p w:rsidR="00141D20" w:rsidRPr="009126D8" w:rsidRDefault="00141D20" w:rsidP="0086090F">
      <w:pPr>
        <w:pStyle w:val="ListParagraph"/>
        <w:numPr>
          <w:ilvl w:val="0"/>
          <w:numId w:val="119"/>
        </w:numPr>
        <w:spacing w:line="240" w:lineRule="auto"/>
        <w:jc w:val="both"/>
        <w:rPr>
          <w:sz w:val="20"/>
          <w:szCs w:val="20"/>
        </w:rPr>
      </w:pPr>
      <w:r w:rsidRPr="009126D8">
        <w:rPr>
          <w:sz w:val="20"/>
          <w:szCs w:val="20"/>
        </w:rPr>
        <w:t>Read (in Nigeria) for at least 2 years in the chambers of a practicing lawyer of more than 10 years standing.</w:t>
      </w:r>
    </w:p>
    <w:p w:rsidR="00141D20" w:rsidRPr="00455032" w:rsidRDefault="00141D20" w:rsidP="00455032">
      <w:pPr>
        <w:spacing w:line="240" w:lineRule="auto"/>
        <w:jc w:val="both"/>
        <w:rPr>
          <w:sz w:val="20"/>
          <w:szCs w:val="20"/>
        </w:rPr>
      </w:pPr>
      <w:r w:rsidRPr="009126D8">
        <w:rPr>
          <w:b/>
          <w:sz w:val="20"/>
          <w:szCs w:val="20"/>
        </w:rPr>
        <w:t>Shortcomings of an English trained lawyer practicing in Nigeria</w:t>
      </w:r>
      <w:r w:rsidRPr="00455032">
        <w:rPr>
          <w:sz w:val="20"/>
          <w:szCs w:val="20"/>
        </w:rPr>
        <w:t xml:space="preserve"> (Half-Baked Problem)</w:t>
      </w:r>
      <w:r w:rsidR="00E5550F">
        <w:rPr>
          <w:sz w:val="20"/>
          <w:szCs w:val="20"/>
        </w:rPr>
        <w:t xml:space="preserve"> </w:t>
      </w:r>
      <w:r w:rsidRPr="00455032">
        <w:rPr>
          <w:sz w:val="20"/>
          <w:szCs w:val="20"/>
        </w:rPr>
        <w:t>—</w:t>
      </w:r>
      <w:r w:rsidRPr="00455032">
        <w:rPr>
          <w:b/>
          <w:sz w:val="20"/>
          <w:szCs w:val="20"/>
        </w:rPr>
        <w:t xml:space="preserve"> FAST</w:t>
      </w:r>
    </w:p>
    <w:p w:rsidR="009126D8" w:rsidRDefault="00141D20" w:rsidP="0086090F">
      <w:pPr>
        <w:pStyle w:val="ListParagraph"/>
        <w:numPr>
          <w:ilvl w:val="0"/>
          <w:numId w:val="120"/>
        </w:numPr>
        <w:spacing w:line="240" w:lineRule="auto"/>
        <w:jc w:val="both"/>
        <w:rPr>
          <w:sz w:val="20"/>
          <w:szCs w:val="20"/>
        </w:rPr>
      </w:pPr>
      <w:r w:rsidRPr="009126D8">
        <w:rPr>
          <w:sz w:val="20"/>
          <w:szCs w:val="20"/>
        </w:rPr>
        <w:t>Fusion of B and S in Nigeria whereas there were called as B or S</w:t>
      </w:r>
    </w:p>
    <w:p w:rsidR="009126D8" w:rsidRDefault="00141D20" w:rsidP="0086090F">
      <w:pPr>
        <w:pStyle w:val="ListParagraph"/>
        <w:numPr>
          <w:ilvl w:val="0"/>
          <w:numId w:val="120"/>
        </w:numPr>
        <w:spacing w:line="240" w:lineRule="auto"/>
        <w:jc w:val="both"/>
        <w:rPr>
          <w:sz w:val="20"/>
          <w:szCs w:val="20"/>
        </w:rPr>
      </w:pPr>
      <w:r w:rsidRPr="009126D8">
        <w:rPr>
          <w:sz w:val="20"/>
          <w:szCs w:val="20"/>
        </w:rPr>
        <w:t>Academic qualification for call w</w:t>
      </w:r>
      <w:r w:rsidR="00D75D45" w:rsidRPr="009126D8">
        <w:rPr>
          <w:sz w:val="20"/>
          <w:szCs w:val="20"/>
        </w:rPr>
        <w:t>as not mandatory or high enough, they didn’t need to have a university degree</w:t>
      </w:r>
    </w:p>
    <w:p w:rsidR="009126D8" w:rsidRDefault="00141D20" w:rsidP="0086090F">
      <w:pPr>
        <w:pStyle w:val="ListParagraph"/>
        <w:numPr>
          <w:ilvl w:val="0"/>
          <w:numId w:val="120"/>
        </w:numPr>
        <w:spacing w:line="240" w:lineRule="auto"/>
        <w:jc w:val="both"/>
        <w:rPr>
          <w:sz w:val="20"/>
          <w:szCs w:val="20"/>
        </w:rPr>
      </w:pPr>
      <w:r w:rsidRPr="009126D8">
        <w:rPr>
          <w:sz w:val="20"/>
          <w:szCs w:val="20"/>
        </w:rPr>
        <w:t>Study focus was on English legal and constitutional systems</w:t>
      </w:r>
      <w:r w:rsidR="00D75D45" w:rsidRPr="009126D8">
        <w:rPr>
          <w:sz w:val="20"/>
          <w:szCs w:val="20"/>
        </w:rPr>
        <w:t xml:space="preserve">, they learnt the </w:t>
      </w:r>
      <w:r w:rsidR="009126D8" w:rsidRPr="009126D8">
        <w:rPr>
          <w:sz w:val="20"/>
          <w:szCs w:val="20"/>
        </w:rPr>
        <w:t>British</w:t>
      </w:r>
      <w:r w:rsidR="00D75D45" w:rsidRPr="009126D8">
        <w:rPr>
          <w:sz w:val="20"/>
          <w:szCs w:val="20"/>
        </w:rPr>
        <w:t xml:space="preserve"> legal system and were imposing it to the Nigerian system</w:t>
      </w:r>
    </w:p>
    <w:p w:rsidR="00141D20" w:rsidRPr="009126D8" w:rsidRDefault="00141D20" w:rsidP="0086090F">
      <w:pPr>
        <w:pStyle w:val="ListParagraph"/>
        <w:numPr>
          <w:ilvl w:val="0"/>
          <w:numId w:val="120"/>
        </w:numPr>
        <w:spacing w:line="240" w:lineRule="auto"/>
        <w:jc w:val="both"/>
        <w:rPr>
          <w:sz w:val="20"/>
          <w:szCs w:val="20"/>
        </w:rPr>
      </w:pPr>
      <w:r w:rsidRPr="009126D8">
        <w:rPr>
          <w:sz w:val="20"/>
          <w:szCs w:val="20"/>
        </w:rPr>
        <w:t>Territorial system of government in England (unitary) and Nigeria (Federal) were different</w:t>
      </w:r>
    </w:p>
    <w:p w:rsidR="00141D20" w:rsidRPr="00455032" w:rsidRDefault="00D75D45" w:rsidP="00455032">
      <w:pPr>
        <w:spacing w:line="240" w:lineRule="auto"/>
        <w:jc w:val="both"/>
        <w:rPr>
          <w:sz w:val="20"/>
          <w:szCs w:val="20"/>
        </w:rPr>
      </w:pPr>
      <w:r w:rsidRPr="00455032">
        <w:rPr>
          <w:sz w:val="20"/>
          <w:szCs w:val="20"/>
        </w:rPr>
        <w:t xml:space="preserve">Hence, </w:t>
      </w:r>
      <w:r w:rsidRPr="00750E90">
        <w:rPr>
          <w:b/>
          <w:color w:val="FF0000"/>
          <w:sz w:val="20"/>
          <w:szCs w:val="20"/>
        </w:rPr>
        <w:t xml:space="preserve">the </w:t>
      </w:r>
      <w:r w:rsidR="00141D20" w:rsidRPr="00750E90">
        <w:rPr>
          <w:b/>
          <w:color w:val="FF0000"/>
          <w:sz w:val="20"/>
          <w:szCs w:val="20"/>
        </w:rPr>
        <w:t>Unsworth Committee of 1959</w:t>
      </w:r>
      <w:r w:rsidRPr="00455032">
        <w:rPr>
          <w:sz w:val="20"/>
          <w:szCs w:val="20"/>
        </w:rPr>
        <w:t xml:space="preserve"> was established to consider and make recommendations for the legal education and admission to practice in Nigeria. Some notable ones are: SF NAEC</w:t>
      </w:r>
    </w:p>
    <w:p w:rsidR="009126D8" w:rsidRDefault="00D75D45" w:rsidP="0086090F">
      <w:pPr>
        <w:pStyle w:val="ListParagraph"/>
        <w:numPr>
          <w:ilvl w:val="0"/>
          <w:numId w:val="121"/>
        </w:numPr>
        <w:spacing w:line="240" w:lineRule="auto"/>
        <w:jc w:val="both"/>
        <w:rPr>
          <w:sz w:val="20"/>
          <w:szCs w:val="20"/>
        </w:rPr>
      </w:pPr>
      <w:r w:rsidRPr="009126D8">
        <w:rPr>
          <w:sz w:val="20"/>
          <w:szCs w:val="20"/>
        </w:rPr>
        <w:t xml:space="preserve">Formal </w:t>
      </w:r>
      <w:r w:rsidR="00141D20" w:rsidRPr="009126D8">
        <w:rPr>
          <w:sz w:val="20"/>
          <w:szCs w:val="20"/>
        </w:rPr>
        <w:t>System of legal education i</w:t>
      </w:r>
      <w:r w:rsidRPr="009126D8">
        <w:rPr>
          <w:sz w:val="20"/>
          <w:szCs w:val="20"/>
        </w:rPr>
        <w:t>n Nigeria should be established</w:t>
      </w:r>
    </w:p>
    <w:p w:rsidR="009126D8" w:rsidRDefault="00141D20" w:rsidP="0086090F">
      <w:pPr>
        <w:pStyle w:val="ListParagraph"/>
        <w:numPr>
          <w:ilvl w:val="0"/>
          <w:numId w:val="121"/>
        </w:numPr>
        <w:spacing w:line="240" w:lineRule="auto"/>
        <w:jc w:val="both"/>
        <w:rPr>
          <w:sz w:val="20"/>
          <w:szCs w:val="20"/>
        </w:rPr>
      </w:pPr>
      <w:r w:rsidRPr="009126D8">
        <w:rPr>
          <w:sz w:val="20"/>
          <w:szCs w:val="20"/>
        </w:rPr>
        <w:t xml:space="preserve">Faculty of Law at UCI </w:t>
      </w:r>
      <w:r w:rsidR="009126D8" w:rsidRPr="009126D8">
        <w:rPr>
          <w:sz w:val="20"/>
          <w:szCs w:val="20"/>
        </w:rPr>
        <w:t xml:space="preserve">(now university of Ibadan) </w:t>
      </w:r>
      <w:r w:rsidRPr="009126D8">
        <w:rPr>
          <w:sz w:val="20"/>
          <w:szCs w:val="20"/>
        </w:rPr>
        <w:t>and subsequently at any other university should be established</w:t>
      </w:r>
    </w:p>
    <w:p w:rsidR="009126D8" w:rsidRDefault="00141D20" w:rsidP="0086090F">
      <w:pPr>
        <w:pStyle w:val="ListParagraph"/>
        <w:numPr>
          <w:ilvl w:val="0"/>
          <w:numId w:val="121"/>
        </w:numPr>
        <w:spacing w:line="240" w:lineRule="auto"/>
        <w:jc w:val="both"/>
        <w:rPr>
          <w:sz w:val="20"/>
          <w:szCs w:val="20"/>
        </w:rPr>
      </w:pPr>
      <w:r w:rsidRPr="009126D8">
        <w:rPr>
          <w:sz w:val="20"/>
          <w:szCs w:val="20"/>
        </w:rPr>
        <w:t>NLS should be established</w:t>
      </w:r>
      <w:r w:rsidR="00D75D45" w:rsidRPr="009126D8">
        <w:rPr>
          <w:sz w:val="20"/>
          <w:szCs w:val="20"/>
        </w:rPr>
        <w:t xml:space="preserve"> in Lagos</w:t>
      </w:r>
    </w:p>
    <w:p w:rsidR="009126D8" w:rsidRDefault="00141D20" w:rsidP="0086090F">
      <w:pPr>
        <w:pStyle w:val="ListParagraph"/>
        <w:numPr>
          <w:ilvl w:val="0"/>
          <w:numId w:val="121"/>
        </w:numPr>
        <w:spacing w:line="240" w:lineRule="auto"/>
        <w:jc w:val="both"/>
        <w:rPr>
          <w:sz w:val="20"/>
          <w:szCs w:val="20"/>
        </w:rPr>
      </w:pPr>
      <w:r w:rsidRPr="009126D8">
        <w:rPr>
          <w:sz w:val="20"/>
          <w:szCs w:val="20"/>
        </w:rPr>
        <w:t>Admission to practice qualification should be a university degree in law, the course of which is organized by the CLE and the vocational course in NLS by the CLE</w:t>
      </w:r>
    </w:p>
    <w:p w:rsidR="009126D8" w:rsidRDefault="00141D20" w:rsidP="0086090F">
      <w:pPr>
        <w:pStyle w:val="ListParagraph"/>
        <w:numPr>
          <w:ilvl w:val="0"/>
          <w:numId w:val="121"/>
        </w:numPr>
        <w:spacing w:line="240" w:lineRule="auto"/>
        <w:jc w:val="both"/>
        <w:rPr>
          <w:sz w:val="20"/>
          <w:szCs w:val="20"/>
        </w:rPr>
      </w:pPr>
      <w:r w:rsidRPr="009126D8">
        <w:rPr>
          <w:sz w:val="20"/>
          <w:szCs w:val="20"/>
        </w:rPr>
        <w:t>Extra/further examination of persons with university degree in law, the course of which or syllabus was not accepted by the CLE</w:t>
      </w:r>
    </w:p>
    <w:p w:rsidR="00141D20" w:rsidRPr="009126D8" w:rsidRDefault="00141D20" w:rsidP="0086090F">
      <w:pPr>
        <w:pStyle w:val="ListParagraph"/>
        <w:numPr>
          <w:ilvl w:val="0"/>
          <w:numId w:val="121"/>
        </w:numPr>
        <w:spacing w:line="240" w:lineRule="auto"/>
        <w:jc w:val="both"/>
        <w:rPr>
          <w:sz w:val="20"/>
          <w:szCs w:val="20"/>
        </w:rPr>
      </w:pPr>
      <w:r w:rsidRPr="009126D8">
        <w:rPr>
          <w:sz w:val="20"/>
          <w:szCs w:val="20"/>
        </w:rPr>
        <w:t xml:space="preserve">CLE </w:t>
      </w:r>
      <w:r w:rsidR="007404C6" w:rsidRPr="009126D8">
        <w:rPr>
          <w:sz w:val="20"/>
          <w:szCs w:val="20"/>
        </w:rPr>
        <w:t xml:space="preserve">and </w:t>
      </w:r>
      <w:r w:rsidR="00750E90" w:rsidRPr="009126D8">
        <w:rPr>
          <w:sz w:val="20"/>
          <w:szCs w:val="20"/>
        </w:rPr>
        <w:t>Nigeria</w:t>
      </w:r>
      <w:r w:rsidR="007404C6" w:rsidRPr="009126D8">
        <w:rPr>
          <w:sz w:val="20"/>
          <w:szCs w:val="20"/>
        </w:rPr>
        <w:t xml:space="preserve"> Bar Council (plus the disciplinary committee of NBC) </w:t>
      </w:r>
      <w:r w:rsidRPr="009126D8">
        <w:rPr>
          <w:sz w:val="20"/>
          <w:szCs w:val="20"/>
        </w:rPr>
        <w:t>establishment etc</w:t>
      </w:r>
    </w:p>
    <w:p w:rsidR="00141D20" w:rsidRPr="00455032" w:rsidRDefault="00141D20" w:rsidP="00455032">
      <w:pPr>
        <w:spacing w:line="240" w:lineRule="auto"/>
        <w:jc w:val="both"/>
        <w:rPr>
          <w:sz w:val="20"/>
          <w:szCs w:val="20"/>
        </w:rPr>
      </w:pPr>
      <w:r w:rsidRPr="00455032">
        <w:rPr>
          <w:sz w:val="20"/>
          <w:szCs w:val="20"/>
        </w:rPr>
        <w:t xml:space="preserve">The FG accepted most of the recommendations of the committee and this led to the promulgation of the </w:t>
      </w:r>
      <w:r w:rsidRPr="00750E90">
        <w:rPr>
          <w:b/>
          <w:color w:val="FF0000"/>
          <w:sz w:val="20"/>
          <w:szCs w:val="20"/>
        </w:rPr>
        <w:t>Legal Education Act</w:t>
      </w:r>
      <w:r w:rsidR="009126D8">
        <w:rPr>
          <w:b/>
          <w:color w:val="FF0000"/>
          <w:sz w:val="20"/>
          <w:szCs w:val="20"/>
        </w:rPr>
        <w:t xml:space="preserve"> 1962</w:t>
      </w:r>
      <w:r w:rsidRPr="00750E90">
        <w:rPr>
          <w:b/>
          <w:sz w:val="20"/>
          <w:szCs w:val="20"/>
        </w:rPr>
        <w:t xml:space="preserve"> </w:t>
      </w:r>
      <w:r w:rsidRPr="00455032">
        <w:rPr>
          <w:sz w:val="20"/>
          <w:szCs w:val="20"/>
        </w:rPr>
        <w:t xml:space="preserve">and the </w:t>
      </w:r>
      <w:r w:rsidRPr="00750E90">
        <w:rPr>
          <w:b/>
          <w:color w:val="FF0000"/>
          <w:sz w:val="20"/>
          <w:szCs w:val="20"/>
        </w:rPr>
        <w:t>Legal Practitioners Act in 1962</w:t>
      </w:r>
      <w:r w:rsidRPr="00455032">
        <w:rPr>
          <w:sz w:val="20"/>
          <w:szCs w:val="20"/>
        </w:rPr>
        <w:t xml:space="preserve">. Thus, the </w:t>
      </w:r>
      <w:r w:rsidRPr="00750E90">
        <w:rPr>
          <w:b/>
          <w:sz w:val="20"/>
          <w:szCs w:val="20"/>
        </w:rPr>
        <w:t>NLS was estab</w:t>
      </w:r>
      <w:r w:rsidR="0043546D" w:rsidRPr="00750E90">
        <w:rPr>
          <w:b/>
          <w:sz w:val="20"/>
          <w:szCs w:val="20"/>
        </w:rPr>
        <w:t>lished by the CLE in 1962</w:t>
      </w:r>
      <w:r w:rsidR="0043546D" w:rsidRPr="00455032">
        <w:rPr>
          <w:sz w:val="20"/>
          <w:szCs w:val="20"/>
        </w:rPr>
        <w:t xml:space="preserve">. </w:t>
      </w:r>
    </w:p>
    <w:p w:rsidR="00141D20" w:rsidRPr="009126D8" w:rsidRDefault="00141D20" w:rsidP="0086090F">
      <w:pPr>
        <w:pStyle w:val="ListParagraph"/>
        <w:numPr>
          <w:ilvl w:val="0"/>
          <w:numId w:val="33"/>
        </w:numPr>
        <w:spacing w:line="240" w:lineRule="auto"/>
        <w:jc w:val="both"/>
        <w:rPr>
          <w:sz w:val="20"/>
          <w:szCs w:val="20"/>
        </w:rPr>
      </w:pPr>
      <w:r w:rsidRPr="009126D8">
        <w:rPr>
          <w:sz w:val="20"/>
          <w:szCs w:val="20"/>
        </w:rPr>
        <w:t>Third Stage Major Events</w:t>
      </w:r>
    </w:p>
    <w:p w:rsidR="00141D20" w:rsidRPr="00750E90" w:rsidRDefault="00141D20" w:rsidP="00455032">
      <w:pPr>
        <w:spacing w:line="240" w:lineRule="auto"/>
        <w:jc w:val="both"/>
        <w:rPr>
          <w:b/>
          <w:sz w:val="20"/>
          <w:szCs w:val="20"/>
        </w:rPr>
      </w:pPr>
      <w:r w:rsidRPr="00455032">
        <w:rPr>
          <w:sz w:val="20"/>
          <w:szCs w:val="20"/>
        </w:rPr>
        <w:t>Categories of persons entitled to practice law in Nigeria today</w:t>
      </w:r>
      <w:r w:rsidR="008C5C58" w:rsidRPr="00455032">
        <w:rPr>
          <w:sz w:val="20"/>
          <w:szCs w:val="20"/>
        </w:rPr>
        <w:t xml:space="preserve"> as in </w:t>
      </w:r>
      <w:r w:rsidR="00967034">
        <w:rPr>
          <w:b/>
          <w:color w:val="FF0000"/>
          <w:sz w:val="20"/>
          <w:szCs w:val="20"/>
        </w:rPr>
        <w:t>s 2</w:t>
      </w:r>
      <w:r w:rsidR="008C5C58" w:rsidRPr="00750E90">
        <w:rPr>
          <w:b/>
          <w:color w:val="FF0000"/>
          <w:sz w:val="20"/>
          <w:szCs w:val="20"/>
        </w:rPr>
        <w:t xml:space="preserve"> LPA </w:t>
      </w:r>
    </w:p>
    <w:p w:rsidR="00141D20" w:rsidRPr="00841DC2" w:rsidRDefault="00141D20" w:rsidP="0086090F">
      <w:pPr>
        <w:pStyle w:val="ListParagraph"/>
        <w:numPr>
          <w:ilvl w:val="0"/>
          <w:numId w:val="122"/>
        </w:numPr>
        <w:spacing w:line="240" w:lineRule="auto"/>
        <w:jc w:val="both"/>
        <w:rPr>
          <w:b/>
          <w:sz w:val="20"/>
          <w:szCs w:val="20"/>
        </w:rPr>
      </w:pPr>
      <w:r w:rsidRPr="000F754D">
        <w:rPr>
          <w:b/>
          <w:sz w:val="20"/>
          <w:szCs w:val="20"/>
        </w:rPr>
        <w:t>Those</w:t>
      </w:r>
      <w:r w:rsidR="0043546D" w:rsidRPr="000F754D">
        <w:rPr>
          <w:b/>
          <w:sz w:val="20"/>
          <w:szCs w:val="20"/>
        </w:rPr>
        <w:t xml:space="preserve"> entitled to practice generally</w:t>
      </w:r>
      <w:r w:rsidR="00841DC2">
        <w:rPr>
          <w:sz w:val="20"/>
          <w:szCs w:val="20"/>
        </w:rPr>
        <w:t xml:space="preserve"> (</w:t>
      </w:r>
      <w:r w:rsidR="00841DC2" w:rsidRPr="00841DC2">
        <w:rPr>
          <w:b/>
          <w:sz w:val="20"/>
          <w:szCs w:val="20"/>
        </w:rPr>
        <w:t>whose names are on the roll)</w:t>
      </w:r>
    </w:p>
    <w:p w:rsidR="00141D20" w:rsidRPr="00841DC2" w:rsidRDefault="00141D20" w:rsidP="0086090F">
      <w:pPr>
        <w:pStyle w:val="ListParagraph"/>
        <w:numPr>
          <w:ilvl w:val="0"/>
          <w:numId w:val="123"/>
        </w:numPr>
        <w:spacing w:line="240" w:lineRule="auto"/>
        <w:jc w:val="both"/>
        <w:rPr>
          <w:sz w:val="20"/>
          <w:szCs w:val="20"/>
        </w:rPr>
      </w:pPr>
      <w:r w:rsidRPr="000F754D">
        <w:rPr>
          <w:sz w:val="20"/>
          <w:szCs w:val="20"/>
        </w:rPr>
        <w:t xml:space="preserve">Those called to the Bar after presenting their qualifying certificate and </w:t>
      </w:r>
      <w:r w:rsidR="0043546D" w:rsidRPr="000F754D">
        <w:rPr>
          <w:sz w:val="20"/>
          <w:szCs w:val="20"/>
        </w:rPr>
        <w:t>their</w:t>
      </w:r>
      <w:r w:rsidR="0043546D" w:rsidRPr="00841DC2">
        <w:rPr>
          <w:b/>
          <w:sz w:val="20"/>
          <w:szCs w:val="20"/>
        </w:rPr>
        <w:t xml:space="preserve"> </w:t>
      </w:r>
      <w:r w:rsidR="00841DC2" w:rsidRPr="00841DC2">
        <w:rPr>
          <w:b/>
          <w:sz w:val="20"/>
          <w:szCs w:val="20"/>
        </w:rPr>
        <w:t xml:space="preserve">NAMES ARE ON THE ROLL </w:t>
      </w:r>
      <w:r w:rsidR="0043546D" w:rsidRPr="00841DC2">
        <w:rPr>
          <w:b/>
          <w:sz w:val="20"/>
          <w:szCs w:val="20"/>
        </w:rPr>
        <w:t xml:space="preserve">of </w:t>
      </w:r>
      <w:r w:rsidR="0043546D" w:rsidRPr="000F754D">
        <w:rPr>
          <w:sz w:val="20"/>
          <w:szCs w:val="20"/>
        </w:rPr>
        <w:t>LP kept by the registrar of SC</w:t>
      </w:r>
      <w:r w:rsidR="0043546D" w:rsidRPr="00841DC2">
        <w:rPr>
          <w:sz w:val="20"/>
          <w:szCs w:val="20"/>
        </w:rPr>
        <w:t xml:space="preserve"> (qualifying certificate, call to bar certificate and enrollment </w:t>
      </w:r>
      <w:r w:rsidR="00750E90" w:rsidRPr="00841DC2">
        <w:rPr>
          <w:sz w:val="20"/>
          <w:szCs w:val="20"/>
        </w:rPr>
        <w:t>of name)</w:t>
      </w:r>
    </w:p>
    <w:p w:rsidR="004350AB" w:rsidRPr="00455032" w:rsidRDefault="004350AB" w:rsidP="00455032">
      <w:pPr>
        <w:spacing w:line="240" w:lineRule="auto"/>
        <w:jc w:val="both"/>
        <w:rPr>
          <w:sz w:val="20"/>
          <w:szCs w:val="20"/>
        </w:rPr>
      </w:pPr>
      <w:r w:rsidRPr="00841DC2">
        <w:rPr>
          <w:b/>
          <w:sz w:val="20"/>
          <w:szCs w:val="20"/>
        </w:rPr>
        <w:t>Qualifying certificate criteria;</w:t>
      </w:r>
      <w:r w:rsidRPr="00455032">
        <w:rPr>
          <w:sz w:val="20"/>
          <w:szCs w:val="20"/>
        </w:rPr>
        <w:t xml:space="preserve"> completed and passed the course at NLS, Fit and proper</w:t>
      </w:r>
      <w:r w:rsidR="00841DC2">
        <w:rPr>
          <w:sz w:val="20"/>
          <w:szCs w:val="20"/>
        </w:rPr>
        <w:t xml:space="preserve"> </w:t>
      </w:r>
      <w:r w:rsidR="003071A3" w:rsidRPr="00455032">
        <w:rPr>
          <w:sz w:val="20"/>
          <w:szCs w:val="20"/>
        </w:rPr>
        <w:t>(good character)</w:t>
      </w:r>
      <w:r w:rsidRPr="00455032">
        <w:rPr>
          <w:sz w:val="20"/>
          <w:szCs w:val="20"/>
        </w:rPr>
        <w:t>, observed the three dining terms</w:t>
      </w:r>
    </w:p>
    <w:p w:rsidR="003071A3" w:rsidRPr="00455032" w:rsidRDefault="003071A3" w:rsidP="00455032">
      <w:pPr>
        <w:spacing w:line="240" w:lineRule="auto"/>
        <w:jc w:val="both"/>
        <w:rPr>
          <w:sz w:val="20"/>
          <w:szCs w:val="20"/>
        </w:rPr>
      </w:pPr>
      <w:r w:rsidRPr="00841DC2">
        <w:rPr>
          <w:b/>
          <w:sz w:val="20"/>
          <w:szCs w:val="20"/>
        </w:rPr>
        <w:lastRenderedPageBreak/>
        <w:t>Call to bar cert criteria</w:t>
      </w:r>
      <w:r w:rsidRPr="00455032">
        <w:rPr>
          <w:sz w:val="20"/>
          <w:szCs w:val="20"/>
        </w:rPr>
        <w:t>; qualifying certificate or certificate of exemption, dining terms, fit and proper, payment of practicing fees as prescribed by BOB</w:t>
      </w:r>
    </w:p>
    <w:p w:rsidR="00D152D1" w:rsidRPr="00455032" w:rsidRDefault="00D152D1" w:rsidP="00455032">
      <w:pPr>
        <w:spacing w:line="240" w:lineRule="auto"/>
        <w:jc w:val="both"/>
        <w:rPr>
          <w:sz w:val="20"/>
          <w:szCs w:val="20"/>
        </w:rPr>
      </w:pPr>
      <w:r w:rsidRPr="00841DC2">
        <w:rPr>
          <w:b/>
          <w:sz w:val="20"/>
          <w:szCs w:val="20"/>
        </w:rPr>
        <w:t>Enrollment criteria</w:t>
      </w:r>
      <w:r w:rsidRPr="00455032">
        <w:rPr>
          <w:sz w:val="20"/>
          <w:szCs w:val="20"/>
        </w:rPr>
        <w:t>: presentation of call to bar cert</w:t>
      </w:r>
    </w:p>
    <w:p w:rsidR="00562FDD" w:rsidRPr="00841DC2" w:rsidRDefault="00141D20" w:rsidP="0086090F">
      <w:pPr>
        <w:pStyle w:val="ListParagraph"/>
        <w:numPr>
          <w:ilvl w:val="0"/>
          <w:numId w:val="123"/>
        </w:numPr>
        <w:spacing w:line="240" w:lineRule="auto"/>
        <w:jc w:val="both"/>
        <w:rPr>
          <w:sz w:val="20"/>
          <w:szCs w:val="20"/>
        </w:rPr>
      </w:pPr>
      <w:r w:rsidRPr="00841DC2">
        <w:rPr>
          <w:b/>
          <w:sz w:val="20"/>
          <w:szCs w:val="20"/>
        </w:rPr>
        <w:t>Those that are enrolled by virtue of the regulation made by the AGF</w:t>
      </w:r>
      <w:r w:rsidR="005F736A" w:rsidRPr="00841DC2">
        <w:rPr>
          <w:b/>
          <w:sz w:val="20"/>
          <w:szCs w:val="20"/>
        </w:rPr>
        <w:t>:</w:t>
      </w:r>
      <w:r w:rsidR="00D152D1" w:rsidRPr="00841DC2">
        <w:rPr>
          <w:sz w:val="20"/>
          <w:szCs w:val="20"/>
        </w:rPr>
        <w:t xml:space="preserve"> </w:t>
      </w:r>
      <w:r w:rsidR="00562FDD" w:rsidRPr="00841DC2">
        <w:rPr>
          <w:sz w:val="20"/>
          <w:szCs w:val="20"/>
        </w:rPr>
        <w:t xml:space="preserve">Conditions to be satisfied before persons are enrolled by virtue of A.G regulation </w:t>
      </w:r>
      <w:r w:rsidR="000F754D" w:rsidRPr="000F754D">
        <w:rPr>
          <w:b/>
          <w:color w:val="FF0000"/>
          <w:sz w:val="20"/>
          <w:szCs w:val="20"/>
        </w:rPr>
        <w:t>S 7 LPA</w:t>
      </w:r>
    </w:p>
    <w:p w:rsidR="000F754D" w:rsidRDefault="00D152D1" w:rsidP="0086090F">
      <w:pPr>
        <w:pStyle w:val="ListParagraph"/>
        <w:numPr>
          <w:ilvl w:val="0"/>
          <w:numId w:val="124"/>
        </w:numPr>
        <w:spacing w:line="240" w:lineRule="auto"/>
        <w:jc w:val="both"/>
        <w:rPr>
          <w:sz w:val="20"/>
          <w:szCs w:val="20"/>
        </w:rPr>
      </w:pPr>
      <w:r w:rsidRPr="00841DC2">
        <w:rPr>
          <w:sz w:val="20"/>
          <w:szCs w:val="20"/>
        </w:rPr>
        <w:t xml:space="preserve">Production of a certificate signed by the AG fed showing that such person is a </w:t>
      </w:r>
      <w:r w:rsidRPr="003357A1">
        <w:rPr>
          <w:b/>
          <w:sz w:val="20"/>
          <w:szCs w:val="20"/>
        </w:rPr>
        <w:t>citizen or national of AU</w:t>
      </w:r>
      <w:r w:rsidRPr="00841DC2">
        <w:rPr>
          <w:sz w:val="20"/>
          <w:szCs w:val="20"/>
        </w:rPr>
        <w:t xml:space="preserve"> member state and that such state observes the </w:t>
      </w:r>
      <w:r w:rsidRPr="003357A1">
        <w:rPr>
          <w:b/>
          <w:sz w:val="20"/>
          <w:szCs w:val="20"/>
        </w:rPr>
        <w:t>reciprocal arrangement</w:t>
      </w:r>
      <w:r w:rsidRPr="00841DC2">
        <w:rPr>
          <w:sz w:val="20"/>
          <w:szCs w:val="20"/>
        </w:rPr>
        <w:t xml:space="preserve"> principle.</w:t>
      </w:r>
    </w:p>
    <w:p w:rsidR="000F754D" w:rsidRDefault="00D152D1" w:rsidP="0086090F">
      <w:pPr>
        <w:pStyle w:val="ListParagraph"/>
        <w:numPr>
          <w:ilvl w:val="0"/>
          <w:numId w:val="124"/>
        </w:numPr>
        <w:spacing w:line="240" w:lineRule="auto"/>
        <w:jc w:val="both"/>
        <w:rPr>
          <w:sz w:val="20"/>
          <w:szCs w:val="20"/>
        </w:rPr>
      </w:pPr>
      <w:r w:rsidRPr="000F754D">
        <w:rPr>
          <w:sz w:val="20"/>
          <w:szCs w:val="20"/>
        </w:rPr>
        <w:t>Entitlement to practice as a legal practitioner in his own country.</w:t>
      </w:r>
    </w:p>
    <w:p w:rsidR="000F754D" w:rsidRDefault="000F754D" w:rsidP="0086090F">
      <w:pPr>
        <w:pStyle w:val="ListParagraph"/>
        <w:numPr>
          <w:ilvl w:val="0"/>
          <w:numId w:val="124"/>
        </w:numPr>
        <w:spacing w:line="240" w:lineRule="auto"/>
        <w:jc w:val="both"/>
        <w:rPr>
          <w:sz w:val="20"/>
          <w:szCs w:val="20"/>
        </w:rPr>
      </w:pPr>
      <w:r w:rsidRPr="000F754D">
        <w:rPr>
          <w:sz w:val="20"/>
          <w:szCs w:val="20"/>
        </w:rPr>
        <w:t xml:space="preserve">The regulation may require the passing of prescribed examinations </w:t>
      </w:r>
    </w:p>
    <w:p w:rsidR="000F754D" w:rsidRDefault="000F754D" w:rsidP="000F754D">
      <w:pPr>
        <w:pStyle w:val="ListParagraph"/>
        <w:spacing w:line="240" w:lineRule="auto"/>
        <w:ind w:left="360"/>
        <w:jc w:val="both"/>
        <w:rPr>
          <w:sz w:val="20"/>
          <w:szCs w:val="20"/>
        </w:rPr>
      </w:pPr>
    </w:p>
    <w:p w:rsidR="00141D20" w:rsidRPr="000F754D" w:rsidRDefault="00141D20" w:rsidP="0086090F">
      <w:pPr>
        <w:pStyle w:val="ListParagraph"/>
        <w:numPr>
          <w:ilvl w:val="0"/>
          <w:numId w:val="122"/>
        </w:numPr>
        <w:spacing w:line="240" w:lineRule="auto"/>
        <w:jc w:val="both"/>
        <w:rPr>
          <w:sz w:val="20"/>
          <w:szCs w:val="20"/>
        </w:rPr>
      </w:pPr>
      <w:r w:rsidRPr="000F754D">
        <w:rPr>
          <w:b/>
          <w:sz w:val="20"/>
          <w:szCs w:val="20"/>
        </w:rPr>
        <w:t xml:space="preserve">Those entitled to practice for </w:t>
      </w:r>
      <w:r w:rsidR="0043546D" w:rsidRPr="000F754D">
        <w:rPr>
          <w:b/>
          <w:sz w:val="20"/>
          <w:szCs w:val="20"/>
        </w:rPr>
        <w:t>purposes of a particular office</w:t>
      </w:r>
      <w:r w:rsidR="005F736A" w:rsidRPr="000F754D">
        <w:rPr>
          <w:sz w:val="20"/>
          <w:szCs w:val="20"/>
        </w:rPr>
        <w:t xml:space="preserve"> </w:t>
      </w:r>
      <w:r w:rsidR="005F736A" w:rsidRPr="000F754D">
        <w:rPr>
          <w:b/>
          <w:color w:val="FF0000"/>
          <w:sz w:val="20"/>
          <w:szCs w:val="20"/>
        </w:rPr>
        <w:t>s</w:t>
      </w:r>
      <w:r w:rsidR="00967034" w:rsidRPr="000F754D">
        <w:rPr>
          <w:b/>
          <w:color w:val="FF0000"/>
          <w:sz w:val="20"/>
          <w:szCs w:val="20"/>
        </w:rPr>
        <w:t xml:space="preserve"> </w:t>
      </w:r>
      <w:r w:rsidR="005F736A" w:rsidRPr="000F754D">
        <w:rPr>
          <w:b/>
          <w:color w:val="FF0000"/>
          <w:sz w:val="20"/>
          <w:szCs w:val="20"/>
        </w:rPr>
        <w:t>2(3) LPA</w:t>
      </w:r>
    </w:p>
    <w:p w:rsidR="000F754D" w:rsidRDefault="00141D20" w:rsidP="0086090F">
      <w:pPr>
        <w:pStyle w:val="ListParagraph"/>
        <w:numPr>
          <w:ilvl w:val="0"/>
          <w:numId w:val="123"/>
        </w:numPr>
        <w:spacing w:line="240" w:lineRule="auto"/>
        <w:jc w:val="both"/>
        <w:rPr>
          <w:sz w:val="20"/>
          <w:szCs w:val="20"/>
        </w:rPr>
      </w:pPr>
      <w:r w:rsidRPr="000F754D">
        <w:rPr>
          <w:sz w:val="20"/>
          <w:szCs w:val="20"/>
        </w:rPr>
        <w:t>Office of the AGF, SGF and DPP</w:t>
      </w:r>
    </w:p>
    <w:p w:rsidR="00141D20" w:rsidRPr="003357A1" w:rsidRDefault="00141D20" w:rsidP="003357A1">
      <w:pPr>
        <w:pStyle w:val="ListParagraph"/>
        <w:numPr>
          <w:ilvl w:val="0"/>
          <w:numId w:val="123"/>
        </w:numPr>
        <w:spacing w:line="240" w:lineRule="auto"/>
        <w:jc w:val="both"/>
        <w:rPr>
          <w:sz w:val="20"/>
          <w:szCs w:val="20"/>
        </w:rPr>
      </w:pPr>
      <w:r w:rsidRPr="000F754D">
        <w:rPr>
          <w:sz w:val="20"/>
          <w:szCs w:val="20"/>
        </w:rPr>
        <w:t>Legal officers</w:t>
      </w:r>
      <w:r w:rsidR="0043546D" w:rsidRPr="000F754D">
        <w:rPr>
          <w:sz w:val="20"/>
          <w:szCs w:val="20"/>
        </w:rPr>
        <w:t xml:space="preserve"> in the public service</w:t>
      </w:r>
    </w:p>
    <w:p w:rsidR="000F754D" w:rsidRPr="000F754D" w:rsidRDefault="000F754D" w:rsidP="000F754D">
      <w:pPr>
        <w:pStyle w:val="ListParagraph"/>
        <w:spacing w:line="240" w:lineRule="auto"/>
        <w:ind w:left="360"/>
        <w:jc w:val="both"/>
        <w:rPr>
          <w:sz w:val="20"/>
          <w:szCs w:val="20"/>
        </w:rPr>
      </w:pPr>
    </w:p>
    <w:p w:rsidR="004350AB" w:rsidRPr="000F754D" w:rsidRDefault="00141D20" w:rsidP="00C64CD6">
      <w:pPr>
        <w:pStyle w:val="ListParagraph"/>
        <w:numPr>
          <w:ilvl w:val="0"/>
          <w:numId w:val="3"/>
        </w:numPr>
        <w:spacing w:line="240" w:lineRule="auto"/>
        <w:jc w:val="both"/>
        <w:rPr>
          <w:b/>
          <w:sz w:val="20"/>
          <w:szCs w:val="20"/>
        </w:rPr>
      </w:pPr>
      <w:r w:rsidRPr="000F754D">
        <w:rPr>
          <w:b/>
          <w:sz w:val="20"/>
          <w:szCs w:val="20"/>
        </w:rPr>
        <w:t>Those entitled to practice</w:t>
      </w:r>
      <w:r w:rsidR="0043546D" w:rsidRPr="000F754D">
        <w:rPr>
          <w:b/>
          <w:sz w:val="20"/>
          <w:szCs w:val="20"/>
        </w:rPr>
        <w:t xml:space="preserve"> for purpose of by particular proceedings</w:t>
      </w:r>
      <w:r w:rsidRPr="000F754D">
        <w:rPr>
          <w:b/>
          <w:sz w:val="20"/>
          <w:szCs w:val="20"/>
        </w:rPr>
        <w:t xml:space="preserve"> </w:t>
      </w:r>
    </w:p>
    <w:p w:rsidR="00141D20" w:rsidRPr="00455032" w:rsidRDefault="004350AB" w:rsidP="00455032">
      <w:pPr>
        <w:pStyle w:val="ListParagraph"/>
        <w:numPr>
          <w:ilvl w:val="0"/>
          <w:numId w:val="2"/>
        </w:numPr>
        <w:spacing w:line="240" w:lineRule="auto"/>
        <w:jc w:val="both"/>
        <w:rPr>
          <w:sz w:val="20"/>
          <w:szCs w:val="20"/>
        </w:rPr>
      </w:pPr>
      <w:r w:rsidRPr="00455032">
        <w:rPr>
          <w:sz w:val="20"/>
          <w:szCs w:val="20"/>
        </w:rPr>
        <w:t>Candidate must obtain warrant from</w:t>
      </w:r>
      <w:r w:rsidR="0043546D" w:rsidRPr="00455032">
        <w:rPr>
          <w:sz w:val="20"/>
          <w:szCs w:val="20"/>
        </w:rPr>
        <w:t xml:space="preserve"> the C.J.N</w:t>
      </w:r>
    </w:p>
    <w:p w:rsidR="004350AB" w:rsidRPr="00455032" w:rsidRDefault="004350AB" w:rsidP="00455032">
      <w:pPr>
        <w:pStyle w:val="ListParagraph"/>
        <w:numPr>
          <w:ilvl w:val="0"/>
          <w:numId w:val="2"/>
        </w:numPr>
        <w:spacing w:line="240" w:lineRule="auto"/>
        <w:jc w:val="both"/>
        <w:rPr>
          <w:sz w:val="20"/>
          <w:szCs w:val="20"/>
        </w:rPr>
      </w:pPr>
      <w:r w:rsidRPr="00455032">
        <w:rPr>
          <w:sz w:val="20"/>
          <w:szCs w:val="20"/>
        </w:rPr>
        <w:t>Must be entitled to practice in his country</w:t>
      </w:r>
    </w:p>
    <w:p w:rsidR="004350AB" w:rsidRPr="00455032" w:rsidRDefault="004350AB" w:rsidP="00455032">
      <w:pPr>
        <w:pStyle w:val="ListParagraph"/>
        <w:numPr>
          <w:ilvl w:val="0"/>
          <w:numId w:val="2"/>
        </w:numPr>
        <w:spacing w:line="240" w:lineRule="auto"/>
        <w:jc w:val="both"/>
        <w:rPr>
          <w:sz w:val="20"/>
          <w:szCs w:val="20"/>
        </w:rPr>
      </w:pPr>
      <w:r w:rsidRPr="00455032">
        <w:rPr>
          <w:sz w:val="20"/>
          <w:szCs w:val="20"/>
        </w:rPr>
        <w:t>His countrys legal system be similar to Nigerias</w:t>
      </w:r>
    </w:p>
    <w:p w:rsidR="004350AB" w:rsidRPr="00455032" w:rsidRDefault="004350AB" w:rsidP="00455032">
      <w:pPr>
        <w:pStyle w:val="ListParagraph"/>
        <w:numPr>
          <w:ilvl w:val="0"/>
          <w:numId w:val="2"/>
        </w:numPr>
        <w:spacing w:line="240" w:lineRule="auto"/>
        <w:jc w:val="both"/>
        <w:rPr>
          <w:sz w:val="20"/>
          <w:szCs w:val="20"/>
        </w:rPr>
      </w:pPr>
      <w:r w:rsidRPr="00455032">
        <w:rPr>
          <w:sz w:val="20"/>
          <w:szCs w:val="20"/>
        </w:rPr>
        <w:t>Pay prescribed fees to registrar of SC</w:t>
      </w:r>
    </w:p>
    <w:p w:rsidR="005F736A" w:rsidRPr="00455032" w:rsidRDefault="004350AB" w:rsidP="00967034">
      <w:pPr>
        <w:spacing w:line="240" w:lineRule="auto"/>
        <w:jc w:val="both"/>
        <w:rPr>
          <w:sz w:val="20"/>
          <w:szCs w:val="20"/>
        </w:rPr>
      </w:pPr>
      <w:r w:rsidRPr="00455032">
        <w:rPr>
          <w:sz w:val="20"/>
          <w:szCs w:val="20"/>
        </w:rPr>
        <w:t xml:space="preserve">See </w:t>
      </w:r>
      <w:r w:rsidRPr="00967034">
        <w:rPr>
          <w:b/>
          <w:color w:val="FF0000"/>
          <w:sz w:val="20"/>
          <w:szCs w:val="20"/>
        </w:rPr>
        <w:t>Awolowo</w:t>
      </w:r>
      <w:r w:rsidRPr="00455032">
        <w:rPr>
          <w:color w:val="FF0000"/>
          <w:sz w:val="20"/>
          <w:szCs w:val="20"/>
        </w:rPr>
        <w:t xml:space="preserve"> </w:t>
      </w:r>
      <w:r w:rsidRPr="00967034">
        <w:rPr>
          <w:b/>
          <w:color w:val="FF0000"/>
          <w:sz w:val="20"/>
          <w:szCs w:val="20"/>
        </w:rPr>
        <w:t>v Minister of internal affairs</w:t>
      </w:r>
      <w:r w:rsidRPr="00967034">
        <w:rPr>
          <w:b/>
          <w:sz w:val="20"/>
          <w:szCs w:val="20"/>
        </w:rPr>
        <w:t xml:space="preserve">, </w:t>
      </w:r>
      <w:r w:rsidR="005F736A" w:rsidRPr="00455032">
        <w:rPr>
          <w:sz w:val="20"/>
          <w:szCs w:val="20"/>
        </w:rPr>
        <w:t xml:space="preserve">the fact that you have a warrant to </w:t>
      </w:r>
      <w:r w:rsidR="008C5C58" w:rsidRPr="00455032">
        <w:rPr>
          <w:sz w:val="20"/>
          <w:szCs w:val="20"/>
        </w:rPr>
        <w:t>represent</w:t>
      </w:r>
      <w:r w:rsidR="005F736A" w:rsidRPr="00455032">
        <w:rPr>
          <w:sz w:val="20"/>
          <w:szCs w:val="20"/>
        </w:rPr>
        <w:t xml:space="preserve"> your client doesn’t negate obtaining a visa </w:t>
      </w:r>
    </w:p>
    <w:p w:rsidR="00141D20" w:rsidRPr="00455032" w:rsidRDefault="004350AB" w:rsidP="00455032">
      <w:pPr>
        <w:spacing w:line="240" w:lineRule="auto"/>
        <w:jc w:val="both"/>
        <w:rPr>
          <w:sz w:val="20"/>
          <w:szCs w:val="20"/>
        </w:rPr>
      </w:pPr>
      <w:r w:rsidRPr="00455032">
        <w:rPr>
          <w:b/>
          <w:sz w:val="20"/>
          <w:szCs w:val="20"/>
        </w:rPr>
        <w:t>NB: Total Exemption</w:t>
      </w:r>
      <w:r w:rsidR="003071A3" w:rsidRPr="00455032">
        <w:rPr>
          <w:b/>
          <w:sz w:val="20"/>
          <w:szCs w:val="20"/>
        </w:rPr>
        <w:t xml:space="preserve"> from attending NLS</w:t>
      </w:r>
      <w:r w:rsidRPr="00455032">
        <w:rPr>
          <w:sz w:val="20"/>
          <w:szCs w:val="20"/>
        </w:rPr>
        <w:t>—CQ SAL</w:t>
      </w:r>
    </w:p>
    <w:p w:rsidR="00141D20" w:rsidRPr="00455032" w:rsidRDefault="00141D20" w:rsidP="00455032">
      <w:pPr>
        <w:spacing w:line="240" w:lineRule="auto"/>
        <w:jc w:val="both"/>
        <w:rPr>
          <w:sz w:val="20"/>
          <w:szCs w:val="20"/>
        </w:rPr>
      </w:pPr>
      <w:r w:rsidRPr="00455032">
        <w:rPr>
          <w:sz w:val="20"/>
          <w:szCs w:val="20"/>
        </w:rPr>
        <w:t xml:space="preserve">The CLE made the Legal Notice No. 439 of 5th July </w:t>
      </w:r>
      <w:r w:rsidRPr="00562FDD">
        <w:rPr>
          <w:b/>
          <w:sz w:val="20"/>
          <w:szCs w:val="20"/>
        </w:rPr>
        <w:t>1989</w:t>
      </w:r>
      <w:r w:rsidRPr="00455032">
        <w:rPr>
          <w:sz w:val="20"/>
          <w:szCs w:val="20"/>
        </w:rPr>
        <w:t xml:space="preserve"> which relates to total exemption of persons who meet following the conditions:</w:t>
      </w:r>
    </w:p>
    <w:p w:rsidR="000F754D" w:rsidRDefault="008C5C58" w:rsidP="0086090F">
      <w:pPr>
        <w:pStyle w:val="ListParagraph"/>
        <w:numPr>
          <w:ilvl w:val="0"/>
          <w:numId w:val="125"/>
        </w:numPr>
        <w:spacing w:line="240" w:lineRule="auto"/>
        <w:jc w:val="both"/>
        <w:rPr>
          <w:sz w:val="20"/>
          <w:szCs w:val="20"/>
        </w:rPr>
      </w:pPr>
      <w:r w:rsidRPr="000F754D">
        <w:rPr>
          <w:sz w:val="20"/>
          <w:szCs w:val="20"/>
        </w:rPr>
        <w:t>Citizen of Nigeria</w:t>
      </w:r>
    </w:p>
    <w:p w:rsidR="000F754D" w:rsidRPr="000F754D" w:rsidRDefault="00141D20" w:rsidP="0086090F">
      <w:pPr>
        <w:pStyle w:val="ListParagraph"/>
        <w:numPr>
          <w:ilvl w:val="0"/>
          <w:numId w:val="125"/>
        </w:numPr>
        <w:spacing w:line="240" w:lineRule="auto"/>
        <w:jc w:val="both"/>
        <w:rPr>
          <w:sz w:val="20"/>
          <w:szCs w:val="20"/>
        </w:rPr>
      </w:pPr>
      <w:r w:rsidRPr="000F754D">
        <w:rPr>
          <w:sz w:val="20"/>
          <w:szCs w:val="20"/>
        </w:rPr>
        <w:t>Qualified to be admitted to the NLS</w:t>
      </w:r>
      <w:r w:rsidR="000F754D">
        <w:rPr>
          <w:sz w:val="20"/>
          <w:szCs w:val="20"/>
        </w:rPr>
        <w:t xml:space="preserve"> i.e f</w:t>
      </w:r>
      <w:r w:rsidR="000F754D" w:rsidRPr="000F754D">
        <w:rPr>
          <w:sz w:val="20"/>
          <w:szCs w:val="20"/>
        </w:rPr>
        <w:t xml:space="preserve">ulfilled all requirements for qualifying subjects for admission into the Law School. </w:t>
      </w:r>
    </w:p>
    <w:p w:rsidR="000F754D" w:rsidRDefault="00141D20" w:rsidP="0086090F">
      <w:pPr>
        <w:pStyle w:val="ListParagraph"/>
        <w:numPr>
          <w:ilvl w:val="0"/>
          <w:numId w:val="125"/>
        </w:numPr>
        <w:spacing w:line="240" w:lineRule="auto"/>
        <w:jc w:val="both"/>
        <w:rPr>
          <w:sz w:val="20"/>
          <w:szCs w:val="20"/>
        </w:rPr>
      </w:pPr>
      <w:r w:rsidRPr="000F754D">
        <w:rPr>
          <w:sz w:val="20"/>
          <w:szCs w:val="20"/>
        </w:rPr>
        <w:t>Acquisition of necessary knowledge and experience over a period of at least 5 years and as such it would be unreasonable to require such person to go through the NLS and</w:t>
      </w:r>
    </w:p>
    <w:p w:rsidR="000F754D" w:rsidRDefault="00141D20" w:rsidP="0086090F">
      <w:pPr>
        <w:pStyle w:val="ListParagraph"/>
        <w:numPr>
          <w:ilvl w:val="0"/>
          <w:numId w:val="125"/>
        </w:numPr>
        <w:spacing w:line="240" w:lineRule="auto"/>
        <w:jc w:val="both"/>
        <w:rPr>
          <w:sz w:val="20"/>
          <w:szCs w:val="20"/>
        </w:rPr>
      </w:pPr>
      <w:r w:rsidRPr="000F754D">
        <w:rPr>
          <w:sz w:val="20"/>
          <w:szCs w:val="20"/>
        </w:rPr>
        <w:t>Lost the opportunity to attend the NLS (for reasons beyond his control) at the time he qualified to attend or reasonable time thereafter</w:t>
      </w:r>
    </w:p>
    <w:p w:rsidR="00141D20" w:rsidRPr="000F754D" w:rsidRDefault="00141D20" w:rsidP="000F754D">
      <w:pPr>
        <w:spacing w:line="240" w:lineRule="auto"/>
        <w:jc w:val="both"/>
        <w:rPr>
          <w:sz w:val="20"/>
          <w:szCs w:val="20"/>
        </w:rPr>
      </w:pPr>
      <w:r w:rsidRPr="000F754D">
        <w:rPr>
          <w:b/>
          <w:sz w:val="20"/>
          <w:szCs w:val="20"/>
        </w:rPr>
        <w:t>Partial Exe</w:t>
      </w:r>
      <w:r w:rsidR="008C5C58" w:rsidRPr="000F754D">
        <w:rPr>
          <w:b/>
          <w:sz w:val="20"/>
          <w:szCs w:val="20"/>
        </w:rPr>
        <w:t>mption</w:t>
      </w:r>
      <w:r w:rsidR="008C5C58" w:rsidRPr="000F754D">
        <w:rPr>
          <w:sz w:val="20"/>
          <w:szCs w:val="20"/>
        </w:rPr>
        <w:t xml:space="preserve"> (you won’t attend Bar I)</w:t>
      </w:r>
    </w:p>
    <w:p w:rsidR="00141D20" w:rsidRPr="00455032" w:rsidRDefault="00141D20" w:rsidP="00455032">
      <w:pPr>
        <w:spacing w:line="240" w:lineRule="auto"/>
        <w:jc w:val="both"/>
        <w:rPr>
          <w:sz w:val="20"/>
          <w:szCs w:val="20"/>
        </w:rPr>
      </w:pPr>
      <w:r w:rsidRPr="00455032">
        <w:rPr>
          <w:sz w:val="20"/>
          <w:szCs w:val="20"/>
        </w:rPr>
        <w:t>The CLE has since set out the conditions for such exemption i</w:t>
      </w:r>
      <w:r w:rsidR="008C5C58" w:rsidRPr="00455032">
        <w:rPr>
          <w:sz w:val="20"/>
          <w:szCs w:val="20"/>
        </w:rPr>
        <w:t xml:space="preserve">n Legal Notice No. 446 of 1989 </w:t>
      </w:r>
      <w:r w:rsidRPr="00455032">
        <w:rPr>
          <w:sz w:val="20"/>
          <w:szCs w:val="20"/>
        </w:rPr>
        <w:t>and those exempted are:</w:t>
      </w:r>
    </w:p>
    <w:p w:rsidR="000F754D" w:rsidRDefault="00141D20" w:rsidP="0086090F">
      <w:pPr>
        <w:pStyle w:val="ListParagraph"/>
        <w:numPr>
          <w:ilvl w:val="0"/>
          <w:numId w:val="126"/>
        </w:numPr>
        <w:spacing w:line="240" w:lineRule="auto"/>
        <w:jc w:val="both"/>
        <w:rPr>
          <w:sz w:val="20"/>
          <w:szCs w:val="20"/>
        </w:rPr>
      </w:pPr>
      <w:r w:rsidRPr="000F754D">
        <w:rPr>
          <w:sz w:val="20"/>
          <w:szCs w:val="20"/>
        </w:rPr>
        <w:t>Graduates of law from common law jurisdictions who have been teaching law in a faculty of law in Nigerian University for not less than five years</w:t>
      </w:r>
    </w:p>
    <w:p w:rsidR="00141D20" w:rsidRDefault="00141D20" w:rsidP="0086090F">
      <w:pPr>
        <w:pStyle w:val="ListParagraph"/>
        <w:numPr>
          <w:ilvl w:val="0"/>
          <w:numId w:val="126"/>
        </w:numPr>
        <w:spacing w:line="240" w:lineRule="auto"/>
        <w:jc w:val="both"/>
        <w:rPr>
          <w:sz w:val="20"/>
          <w:szCs w:val="20"/>
        </w:rPr>
      </w:pPr>
      <w:r w:rsidRPr="000F754D">
        <w:rPr>
          <w:sz w:val="20"/>
          <w:szCs w:val="20"/>
        </w:rPr>
        <w:t>Graduates of law from non-common law jurisdictions who h</w:t>
      </w:r>
      <w:r w:rsidR="008C5C58" w:rsidRPr="000F754D">
        <w:rPr>
          <w:sz w:val="20"/>
          <w:szCs w:val="20"/>
        </w:rPr>
        <w:t xml:space="preserve">ave taught law in a faculty of </w:t>
      </w:r>
      <w:r w:rsidRPr="000F754D">
        <w:rPr>
          <w:sz w:val="20"/>
          <w:szCs w:val="20"/>
        </w:rPr>
        <w:t>law in a Nigerian Univers</w:t>
      </w:r>
      <w:r w:rsidR="003071A3" w:rsidRPr="000F754D">
        <w:rPr>
          <w:sz w:val="20"/>
          <w:szCs w:val="20"/>
        </w:rPr>
        <w:t>ity for not less than ten years</w:t>
      </w:r>
      <w:r w:rsidRPr="000F754D">
        <w:rPr>
          <w:sz w:val="20"/>
          <w:szCs w:val="20"/>
        </w:rPr>
        <w:t>.</w:t>
      </w:r>
    </w:p>
    <w:p w:rsidR="00745E36" w:rsidRPr="00745E36" w:rsidRDefault="00745E36" w:rsidP="00745E36">
      <w:pPr>
        <w:spacing w:line="240" w:lineRule="auto"/>
        <w:jc w:val="both"/>
        <w:rPr>
          <w:b/>
          <w:sz w:val="20"/>
          <w:szCs w:val="20"/>
        </w:rPr>
      </w:pPr>
      <w:r w:rsidRPr="00745E36">
        <w:rPr>
          <w:b/>
          <w:sz w:val="20"/>
          <w:szCs w:val="20"/>
        </w:rPr>
        <w:t xml:space="preserve">Notables </w:t>
      </w:r>
    </w:p>
    <w:p w:rsidR="00745E36" w:rsidRDefault="002515C7" w:rsidP="0086090F">
      <w:pPr>
        <w:pStyle w:val="ListParagraph"/>
        <w:numPr>
          <w:ilvl w:val="0"/>
          <w:numId w:val="127"/>
        </w:numPr>
        <w:spacing w:line="240" w:lineRule="auto"/>
        <w:jc w:val="both"/>
        <w:rPr>
          <w:sz w:val="20"/>
          <w:szCs w:val="20"/>
        </w:rPr>
      </w:pPr>
      <w:r w:rsidRPr="00745E36">
        <w:rPr>
          <w:sz w:val="20"/>
          <w:szCs w:val="20"/>
        </w:rPr>
        <w:t xml:space="preserve">Who was the first </w:t>
      </w:r>
      <w:r w:rsidR="003A5B69" w:rsidRPr="00745E36">
        <w:rPr>
          <w:sz w:val="20"/>
          <w:szCs w:val="20"/>
        </w:rPr>
        <w:t>indigenous</w:t>
      </w:r>
      <w:r w:rsidRPr="00745E36">
        <w:rPr>
          <w:sz w:val="20"/>
          <w:szCs w:val="20"/>
        </w:rPr>
        <w:t xml:space="preserve"> lawyer in Nigeria? Alexander Sapara Williams 1888</w:t>
      </w:r>
    </w:p>
    <w:p w:rsidR="00745E36" w:rsidRDefault="002515C7" w:rsidP="0086090F">
      <w:pPr>
        <w:pStyle w:val="ListParagraph"/>
        <w:numPr>
          <w:ilvl w:val="0"/>
          <w:numId w:val="127"/>
        </w:numPr>
        <w:spacing w:line="240" w:lineRule="auto"/>
        <w:jc w:val="both"/>
        <w:rPr>
          <w:sz w:val="20"/>
          <w:szCs w:val="20"/>
        </w:rPr>
      </w:pPr>
      <w:r w:rsidRPr="00745E36">
        <w:rPr>
          <w:sz w:val="20"/>
          <w:szCs w:val="20"/>
        </w:rPr>
        <w:t>First female lawyer (1935): Stella Mark, she was also the first female magistrate</w:t>
      </w:r>
    </w:p>
    <w:p w:rsidR="00745E36" w:rsidRDefault="002515C7" w:rsidP="0086090F">
      <w:pPr>
        <w:pStyle w:val="ListParagraph"/>
        <w:numPr>
          <w:ilvl w:val="0"/>
          <w:numId w:val="127"/>
        </w:numPr>
        <w:spacing w:line="240" w:lineRule="auto"/>
        <w:jc w:val="both"/>
        <w:rPr>
          <w:sz w:val="20"/>
          <w:szCs w:val="20"/>
        </w:rPr>
      </w:pPr>
      <w:r w:rsidRPr="00745E36">
        <w:rPr>
          <w:sz w:val="20"/>
          <w:szCs w:val="20"/>
        </w:rPr>
        <w:t>First Nigerian to become a judge (1931) Olumuyiwa</w:t>
      </w:r>
      <w:r w:rsidR="00955C3B" w:rsidRPr="00745E36">
        <w:rPr>
          <w:sz w:val="20"/>
          <w:szCs w:val="20"/>
        </w:rPr>
        <w:t xml:space="preserve"> jigbo</w:t>
      </w:r>
    </w:p>
    <w:p w:rsidR="00745E36" w:rsidRDefault="002515C7" w:rsidP="0086090F">
      <w:pPr>
        <w:pStyle w:val="ListParagraph"/>
        <w:numPr>
          <w:ilvl w:val="0"/>
          <w:numId w:val="127"/>
        </w:numPr>
        <w:spacing w:line="240" w:lineRule="auto"/>
        <w:jc w:val="both"/>
        <w:rPr>
          <w:sz w:val="20"/>
          <w:szCs w:val="20"/>
        </w:rPr>
      </w:pPr>
      <w:r w:rsidRPr="00745E36">
        <w:rPr>
          <w:sz w:val="20"/>
          <w:szCs w:val="20"/>
        </w:rPr>
        <w:t>First indigenous CJN Adetokunbo Ademola (1958)</w:t>
      </w:r>
    </w:p>
    <w:p w:rsidR="00745E36" w:rsidRDefault="002515C7" w:rsidP="0086090F">
      <w:pPr>
        <w:pStyle w:val="ListParagraph"/>
        <w:numPr>
          <w:ilvl w:val="0"/>
          <w:numId w:val="127"/>
        </w:numPr>
        <w:spacing w:line="240" w:lineRule="auto"/>
        <w:jc w:val="both"/>
        <w:rPr>
          <w:sz w:val="20"/>
          <w:szCs w:val="20"/>
        </w:rPr>
      </w:pPr>
      <w:r w:rsidRPr="00745E36">
        <w:rPr>
          <w:sz w:val="20"/>
          <w:szCs w:val="20"/>
        </w:rPr>
        <w:lastRenderedPageBreak/>
        <w:t>First name on the roll of SAN (1975) – Chief Rotimi Williams (male) Folake Sholanke (female)</w:t>
      </w:r>
    </w:p>
    <w:p w:rsidR="00745E36" w:rsidRDefault="002515C7" w:rsidP="0086090F">
      <w:pPr>
        <w:pStyle w:val="ListParagraph"/>
        <w:numPr>
          <w:ilvl w:val="0"/>
          <w:numId w:val="127"/>
        </w:numPr>
        <w:spacing w:line="240" w:lineRule="auto"/>
        <w:jc w:val="both"/>
        <w:rPr>
          <w:sz w:val="20"/>
          <w:szCs w:val="20"/>
        </w:rPr>
      </w:pPr>
      <w:r w:rsidRPr="00745E36">
        <w:rPr>
          <w:sz w:val="20"/>
          <w:szCs w:val="20"/>
        </w:rPr>
        <w:t>First Nigerian Attorney General Federation (1960) – Justice Taslim Elias</w:t>
      </w:r>
    </w:p>
    <w:p w:rsidR="002515C7" w:rsidRPr="00745E36" w:rsidRDefault="002515C7" w:rsidP="0086090F">
      <w:pPr>
        <w:pStyle w:val="ListParagraph"/>
        <w:numPr>
          <w:ilvl w:val="0"/>
          <w:numId w:val="127"/>
        </w:numPr>
        <w:spacing w:line="240" w:lineRule="auto"/>
        <w:jc w:val="both"/>
        <w:rPr>
          <w:sz w:val="20"/>
          <w:szCs w:val="20"/>
        </w:rPr>
      </w:pPr>
      <w:r w:rsidRPr="00745E36">
        <w:rPr>
          <w:sz w:val="20"/>
          <w:szCs w:val="20"/>
        </w:rPr>
        <w:t>First female CJN (2012) Justice Mariam Aluma Muktar (retired)</w:t>
      </w:r>
    </w:p>
    <w:p w:rsidR="00141D20" w:rsidRPr="00955C3B" w:rsidRDefault="00141D20" w:rsidP="00455032">
      <w:pPr>
        <w:spacing w:line="240" w:lineRule="auto"/>
        <w:jc w:val="both"/>
        <w:rPr>
          <w:b/>
          <w:sz w:val="20"/>
          <w:szCs w:val="20"/>
        </w:rPr>
      </w:pPr>
      <w:r w:rsidRPr="00955C3B">
        <w:rPr>
          <w:b/>
          <w:sz w:val="20"/>
          <w:szCs w:val="20"/>
        </w:rPr>
        <w:t>KEE</w:t>
      </w:r>
      <w:r w:rsidR="00980E59" w:rsidRPr="00955C3B">
        <w:rPr>
          <w:b/>
          <w:sz w:val="20"/>
          <w:szCs w:val="20"/>
        </w:rPr>
        <w:t>PING TERMS AND DINNER ETIQUETTE</w:t>
      </w:r>
    </w:p>
    <w:p w:rsidR="00141D20" w:rsidRPr="00455032" w:rsidRDefault="00141D20" w:rsidP="00455032">
      <w:pPr>
        <w:spacing w:line="240" w:lineRule="auto"/>
        <w:jc w:val="both"/>
        <w:rPr>
          <w:sz w:val="20"/>
          <w:szCs w:val="20"/>
        </w:rPr>
      </w:pPr>
      <w:r w:rsidRPr="00455032">
        <w:rPr>
          <w:sz w:val="20"/>
          <w:szCs w:val="20"/>
        </w:rPr>
        <w:t>Students are expected to keep 3 dining terms, culminating in their Call to the Nigerian Bar. During these dinners, st</w:t>
      </w:r>
      <w:r w:rsidR="003A5B69">
        <w:rPr>
          <w:sz w:val="20"/>
          <w:szCs w:val="20"/>
        </w:rPr>
        <w:t>udents are expected to observe</w:t>
      </w:r>
      <w:r w:rsidRPr="00455032">
        <w:rPr>
          <w:sz w:val="20"/>
          <w:szCs w:val="20"/>
        </w:rPr>
        <w:t>:</w:t>
      </w:r>
      <w:r w:rsidR="003A5B69">
        <w:rPr>
          <w:sz w:val="20"/>
          <w:szCs w:val="20"/>
        </w:rPr>
        <w:t xml:space="preserve"> </w:t>
      </w:r>
      <w:r w:rsidRPr="00455032">
        <w:rPr>
          <w:sz w:val="20"/>
          <w:szCs w:val="20"/>
        </w:rPr>
        <w:t>--FGP</w:t>
      </w:r>
    </w:p>
    <w:p w:rsidR="004E1EFF" w:rsidRDefault="00980E59" w:rsidP="0086090F">
      <w:pPr>
        <w:pStyle w:val="ListParagraph"/>
        <w:numPr>
          <w:ilvl w:val="0"/>
          <w:numId w:val="128"/>
        </w:numPr>
        <w:spacing w:line="240" w:lineRule="auto"/>
        <w:jc w:val="both"/>
        <w:rPr>
          <w:sz w:val="20"/>
          <w:szCs w:val="20"/>
        </w:rPr>
      </w:pPr>
      <w:r w:rsidRPr="004E1EFF">
        <w:rPr>
          <w:sz w:val="20"/>
          <w:szCs w:val="20"/>
        </w:rPr>
        <w:t>Formal decorum</w:t>
      </w:r>
    </w:p>
    <w:p w:rsidR="004E1EFF" w:rsidRDefault="00141D20" w:rsidP="0086090F">
      <w:pPr>
        <w:pStyle w:val="ListParagraph"/>
        <w:numPr>
          <w:ilvl w:val="0"/>
          <w:numId w:val="128"/>
        </w:numPr>
        <w:spacing w:line="240" w:lineRule="auto"/>
        <w:jc w:val="both"/>
        <w:rPr>
          <w:sz w:val="20"/>
          <w:szCs w:val="20"/>
        </w:rPr>
      </w:pPr>
      <w:r w:rsidRPr="004E1EFF">
        <w:rPr>
          <w:sz w:val="20"/>
          <w:szCs w:val="20"/>
        </w:rPr>
        <w:t>Good table manners and</w:t>
      </w:r>
    </w:p>
    <w:p w:rsidR="00141D20" w:rsidRPr="004E1EFF" w:rsidRDefault="00141D20" w:rsidP="0086090F">
      <w:pPr>
        <w:pStyle w:val="ListParagraph"/>
        <w:numPr>
          <w:ilvl w:val="0"/>
          <w:numId w:val="128"/>
        </w:numPr>
        <w:spacing w:line="240" w:lineRule="auto"/>
        <w:jc w:val="both"/>
        <w:rPr>
          <w:sz w:val="20"/>
          <w:szCs w:val="20"/>
        </w:rPr>
      </w:pPr>
      <w:r w:rsidRPr="004E1EFF">
        <w:rPr>
          <w:sz w:val="20"/>
          <w:szCs w:val="20"/>
        </w:rPr>
        <w:t>Pr</w:t>
      </w:r>
      <w:r w:rsidR="00980E59" w:rsidRPr="004E1EFF">
        <w:rPr>
          <w:sz w:val="20"/>
          <w:szCs w:val="20"/>
        </w:rPr>
        <w:t>otocol demands of the occasion.</w:t>
      </w:r>
    </w:p>
    <w:p w:rsidR="00141D20" w:rsidRPr="00455032" w:rsidRDefault="00141D20" w:rsidP="00455032">
      <w:pPr>
        <w:spacing w:line="240" w:lineRule="auto"/>
        <w:jc w:val="both"/>
        <w:rPr>
          <w:sz w:val="20"/>
          <w:szCs w:val="20"/>
        </w:rPr>
      </w:pPr>
      <w:r w:rsidRPr="00455032">
        <w:rPr>
          <w:sz w:val="20"/>
          <w:szCs w:val="20"/>
        </w:rPr>
        <w:t>Dinners are compulsory and integral part of socialization training for the Bar. The rules are strict and their breach by an aspirant to the Bar attracts sanction. The essence of Law dinners is to afford students the opportunity of meeting eminent and distinguished members of the profession from the Bar and Bench and to learn from them first hand, those intangible sterling attributes of the profession; its traditions and its demands: i.e. courage, respect, resilience, thoroughness, and comradeship that cannot be learnt from the pages of text books, law reports or lectures.</w:t>
      </w:r>
    </w:p>
    <w:p w:rsidR="00141D20" w:rsidRPr="004E1EFF" w:rsidRDefault="00980E59" w:rsidP="00455032">
      <w:pPr>
        <w:spacing w:line="240" w:lineRule="auto"/>
        <w:jc w:val="both"/>
        <w:rPr>
          <w:b/>
          <w:sz w:val="20"/>
          <w:szCs w:val="20"/>
        </w:rPr>
      </w:pPr>
      <w:r w:rsidRPr="004E1EFF">
        <w:rPr>
          <w:b/>
          <w:sz w:val="20"/>
          <w:szCs w:val="20"/>
        </w:rPr>
        <w:t>DRESSING</w:t>
      </w:r>
    </w:p>
    <w:p w:rsidR="00141D20" w:rsidRPr="00455032" w:rsidRDefault="00141D20" w:rsidP="00455032">
      <w:pPr>
        <w:spacing w:line="240" w:lineRule="auto"/>
        <w:jc w:val="both"/>
        <w:rPr>
          <w:sz w:val="20"/>
          <w:szCs w:val="20"/>
        </w:rPr>
      </w:pPr>
      <w:r w:rsidRPr="00455032">
        <w:rPr>
          <w:sz w:val="20"/>
          <w:szCs w:val="20"/>
        </w:rPr>
        <w:t>All students dining are expected to be in dark clothing. For male students; dark suits with white breast pocket square, white shirts, black ties (not bow tie)</w:t>
      </w:r>
      <w:r w:rsidR="004E1EFF">
        <w:rPr>
          <w:sz w:val="20"/>
          <w:szCs w:val="20"/>
        </w:rPr>
        <w:t xml:space="preserve">, black socks and black shoes, </w:t>
      </w:r>
      <w:r w:rsidRPr="00455032">
        <w:rPr>
          <w:sz w:val="20"/>
          <w:szCs w:val="20"/>
        </w:rPr>
        <w:t>pin Stripe (barristers‘) trousers may be worn under dark jackets. Female students’ regulation dress is dark skirt and dark jacket or dark ladies dress. The dark jacket or dress must be in long or three quarters sleeves. Black shoes are to be worn. For those wearing dark suits, white blouses should be worn under the suits.</w:t>
      </w:r>
    </w:p>
    <w:p w:rsidR="00141D20" w:rsidRPr="00455032" w:rsidRDefault="00141D20" w:rsidP="00455032">
      <w:pPr>
        <w:spacing w:line="240" w:lineRule="auto"/>
        <w:jc w:val="both"/>
        <w:rPr>
          <w:sz w:val="20"/>
          <w:szCs w:val="20"/>
        </w:rPr>
      </w:pPr>
      <w:r w:rsidRPr="00455032">
        <w:rPr>
          <w:sz w:val="20"/>
          <w:szCs w:val="20"/>
        </w:rPr>
        <w:t>However, for the final dinner at call to Bar, a camisole is to be worn over the collaret. There should be no trimmings of a</w:t>
      </w:r>
      <w:r w:rsidR="004E1EFF">
        <w:rPr>
          <w:sz w:val="20"/>
          <w:szCs w:val="20"/>
        </w:rPr>
        <w:t>ny type and only moderate jewelry</w:t>
      </w:r>
      <w:r w:rsidR="00980E59" w:rsidRPr="00455032">
        <w:rPr>
          <w:sz w:val="20"/>
          <w:szCs w:val="20"/>
        </w:rPr>
        <w:t xml:space="preserve"> (earrings, rings and watches)</w:t>
      </w:r>
      <w:r w:rsidRPr="00455032">
        <w:rPr>
          <w:sz w:val="20"/>
          <w:szCs w:val="20"/>
        </w:rPr>
        <w:t xml:space="preserve"> are allowed. There should be no miniskirts or uneven hemlines on the skirt or dress.</w:t>
      </w:r>
    </w:p>
    <w:p w:rsidR="00141D20" w:rsidRPr="004E1EFF" w:rsidRDefault="00141D20" w:rsidP="00455032">
      <w:pPr>
        <w:spacing w:line="240" w:lineRule="auto"/>
        <w:jc w:val="both"/>
        <w:rPr>
          <w:b/>
          <w:sz w:val="20"/>
          <w:szCs w:val="20"/>
        </w:rPr>
      </w:pPr>
      <w:r w:rsidRPr="004E1EFF">
        <w:rPr>
          <w:b/>
          <w:sz w:val="20"/>
          <w:szCs w:val="20"/>
        </w:rPr>
        <w:t>TABLE MANNERS AND DECORUM</w:t>
      </w:r>
    </w:p>
    <w:p w:rsidR="00141D20" w:rsidRPr="00455032" w:rsidRDefault="00141D20" w:rsidP="00455032">
      <w:pPr>
        <w:spacing w:line="240" w:lineRule="auto"/>
        <w:jc w:val="both"/>
        <w:rPr>
          <w:sz w:val="20"/>
          <w:szCs w:val="20"/>
        </w:rPr>
      </w:pPr>
      <w:r w:rsidRPr="00455032">
        <w:rPr>
          <w:sz w:val="20"/>
          <w:szCs w:val="20"/>
        </w:rPr>
        <w:t>All students are expected to be seated quietly in the Dining Hall by 4.30 p.m. latest. Ideally, practicing barristers should sit in amongst students for the purpose of interaction and guidance in social and dinning etiquette.</w:t>
      </w:r>
    </w:p>
    <w:p w:rsidR="00141D20" w:rsidRPr="00455032" w:rsidRDefault="00141D20" w:rsidP="00455032">
      <w:pPr>
        <w:spacing w:line="240" w:lineRule="auto"/>
        <w:jc w:val="both"/>
        <w:rPr>
          <w:sz w:val="20"/>
          <w:szCs w:val="20"/>
        </w:rPr>
      </w:pPr>
      <w:r w:rsidRPr="00455032">
        <w:rPr>
          <w:sz w:val="20"/>
          <w:szCs w:val="20"/>
        </w:rPr>
        <w:t>Dinner is for one hour commencing at 5 p.m. prompt when the dining Benchers and Barristers process into the dining hall. Dinner</w:t>
      </w:r>
      <w:r w:rsidR="003A5B69">
        <w:rPr>
          <w:sz w:val="20"/>
          <w:szCs w:val="20"/>
        </w:rPr>
        <w:t xml:space="preserve"> is usually a three course meal</w:t>
      </w:r>
      <w:r w:rsidRPr="00455032">
        <w:rPr>
          <w:sz w:val="20"/>
          <w:szCs w:val="20"/>
        </w:rPr>
        <w:t>.</w:t>
      </w:r>
      <w:r w:rsidR="003A5B69">
        <w:rPr>
          <w:sz w:val="20"/>
          <w:szCs w:val="20"/>
        </w:rPr>
        <w:t xml:space="preserve"> </w:t>
      </w:r>
      <w:r w:rsidRPr="00455032">
        <w:rPr>
          <w:sz w:val="20"/>
          <w:szCs w:val="20"/>
        </w:rPr>
        <w:t>Before commencement of dinner, the presiding Bencher says the grace before meal while everybody stands, dinner commences thereafter. Students are expected first; to place the napkins provided on their laps to preserve their dresses while eating. The soup is first served and students are expected to use their hands to brea</w:t>
      </w:r>
      <w:r w:rsidR="00980E59" w:rsidRPr="00455032">
        <w:rPr>
          <w:sz w:val="20"/>
          <w:szCs w:val="20"/>
        </w:rPr>
        <w:t xml:space="preserve">k the bread rolls i.e. break a </w:t>
      </w:r>
      <w:r w:rsidRPr="00455032">
        <w:rPr>
          <w:sz w:val="20"/>
          <w:szCs w:val="20"/>
        </w:rPr>
        <w:t xml:space="preserve">piece that will conveniently go into the mouth; use the knife to </w:t>
      </w:r>
      <w:r w:rsidR="00980E59" w:rsidRPr="00455032">
        <w:rPr>
          <w:sz w:val="20"/>
          <w:szCs w:val="20"/>
        </w:rPr>
        <w:t xml:space="preserve">butter the bread and drink the </w:t>
      </w:r>
      <w:r w:rsidRPr="00455032">
        <w:rPr>
          <w:sz w:val="20"/>
          <w:szCs w:val="20"/>
        </w:rPr>
        <w:t>soup gently with the spoon provided.</w:t>
      </w:r>
    </w:p>
    <w:p w:rsidR="00141D20" w:rsidRPr="00455032" w:rsidRDefault="00141D20" w:rsidP="00455032">
      <w:pPr>
        <w:spacing w:line="240" w:lineRule="auto"/>
        <w:jc w:val="both"/>
        <w:rPr>
          <w:sz w:val="20"/>
          <w:szCs w:val="20"/>
        </w:rPr>
      </w:pPr>
      <w:r w:rsidRPr="00455032">
        <w:rPr>
          <w:sz w:val="20"/>
          <w:szCs w:val="20"/>
        </w:rPr>
        <w:t>Thereafter, commence eating the main meal using a fork and knife. Students are not expected to make any noise at dinner. Students should not stretch their hands across other diners to reach for things such as the butter, water, pepper, salt etc. Rather, he is to whisper to the colleague nearest to such items to pass them on him. When a student finishes eating</w:t>
      </w:r>
      <w:r w:rsidR="00980E59" w:rsidRPr="00455032">
        <w:rPr>
          <w:sz w:val="20"/>
          <w:szCs w:val="20"/>
        </w:rPr>
        <w:t xml:space="preserve">, he indicates that by putting </w:t>
      </w:r>
      <w:r w:rsidRPr="00455032">
        <w:rPr>
          <w:sz w:val="20"/>
          <w:szCs w:val="20"/>
        </w:rPr>
        <w:t>his cutlery together and placing them together at the side on his plate. Meanwhile, wine will be served in the wine glasses provided.</w:t>
      </w:r>
    </w:p>
    <w:p w:rsidR="00141D20" w:rsidRPr="00455032" w:rsidRDefault="00141D20" w:rsidP="00455032">
      <w:pPr>
        <w:spacing w:line="240" w:lineRule="auto"/>
        <w:jc w:val="both"/>
        <w:rPr>
          <w:sz w:val="20"/>
          <w:szCs w:val="20"/>
        </w:rPr>
      </w:pPr>
      <w:r w:rsidRPr="00455032">
        <w:rPr>
          <w:sz w:val="20"/>
          <w:szCs w:val="20"/>
        </w:rPr>
        <w:t>The desert will be served last and it is expected to be taken by st</w:t>
      </w:r>
      <w:r w:rsidR="00980E59" w:rsidRPr="00455032">
        <w:rPr>
          <w:sz w:val="20"/>
          <w:szCs w:val="20"/>
        </w:rPr>
        <w:t xml:space="preserve">udents using tea spoons, forks </w:t>
      </w:r>
      <w:r w:rsidRPr="00455032">
        <w:rPr>
          <w:sz w:val="20"/>
          <w:szCs w:val="20"/>
        </w:rPr>
        <w:t xml:space="preserve">or the appropriate cutlery provided. During dinner, students are allowed to speak to each other in very low tones only and must observe proper table manners. Students are forbidden from moving about the hall unless in exceptional cases when the presiding Bencher allows on a representation made to him by the Director General or the Secretary to </w:t>
      </w:r>
      <w:r w:rsidRPr="00455032">
        <w:rPr>
          <w:sz w:val="20"/>
          <w:szCs w:val="20"/>
        </w:rPr>
        <w:lastRenderedPageBreak/>
        <w:t>the Council. Photograph taking is also strictly forbidden during dinner. Students should conduct themselves with decorum throughout Dinner. All mobile phones must be switched off.</w:t>
      </w:r>
    </w:p>
    <w:p w:rsidR="00141D20" w:rsidRPr="00455032" w:rsidRDefault="00141D20" w:rsidP="00455032">
      <w:pPr>
        <w:spacing w:line="240" w:lineRule="auto"/>
        <w:jc w:val="both"/>
        <w:rPr>
          <w:sz w:val="20"/>
          <w:szCs w:val="20"/>
        </w:rPr>
      </w:pPr>
      <w:r w:rsidRPr="00455032">
        <w:rPr>
          <w:sz w:val="20"/>
          <w:szCs w:val="20"/>
        </w:rPr>
        <w:t>In the course of the dinner, distinguished members of t</w:t>
      </w:r>
      <w:r w:rsidR="00980E59" w:rsidRPr="00455032">
        <w:rPr>
          <w:sz w:val="20"/>
          <w:szCs w:val="20"/>
        </w:rPr>
        <w:t>he body of Benchers are usually</w:t>
      </w:r>
      <w:r w:rsidRPr="00455032">
        <w:rPr>
          <w:sz w:val="20"/>
          <w:szCs w:val="20"/>
        </w:rPr>
        <w:t xml:space="preserve"> introduced to students to enable them know the distinguished members of the Bar and the Bench dining with them; and one of the members usually proposes the loyal toast to the Federal Republic of Nigeria while another gives an after dinner speech to students on diverse topics from his experience in the practice of the profession and what is expected of them as aspirants to Bar. NB: Learn the words of the toast. At the end of dinner, the Chairman says the closing prayers, the Benchers bow to the Barristers</w:t>
      </w:r>
      <w:r w:rsidR="00980E59" w:rsidRPr="00455032">
        <w:rPr>
          <w:sz w:val="20"/>
          <w:szCs w:val="20"/>
        </w:rPr>
        <w:t xml:space="preserve"> who bow back and the Benchers </w:t>
      </w:r>
      <w:r w:rsidR="00D152D1" w:rsidRPr="00455032">
        <w:rPr>
          <w:sz w:val="20"/>
          <w:szCs w:val="20"/>
        </w:rPr>
        <w:t xml:space="preserve">and </w:t>
      </w:r>
      <w:r w:rsidRPr="00455032">
        <w:rPr>
          <w:sz w:val="20"/>
          <w:szCs w:val="20"/>
        </w:rPr>
        <w:t>Barristers file out in procession while students remain silent and standing</w:t>
      </w:r>
    </w:p>
    <w:p w:rsidR="00141D20" w:rsidRDefault="00141D20" w:rsidP="00455032">
      <w:pPr>
        <w:spacing w:line="240" w:lineRule="auto"/>
        <w:jc w:val="both"/>
        <w:rPr>
          <w:sz w:val="20"/>
          <w:szCs w:val="20"/>
        </w:rPr>
      </w:pPr>
    </w:p>
    <w:p w:rsidR="00955C3B" w:rsidRPr="004E1EFF" w:rsidRDefault="00955C3B" w:rsidP="00955C3B">
      <w:pPr>
        <w:spacing w:line="240" w:lineRule="auto"/>
        <w:jc w:val="center"/>
        <w:rPr>
          <w:b/>
          <w:sz w:val="20"/>
          <w:szCs w:val="20"/>
        </w:rPr>
      </w:pPr>
      <w:r w:rsidRPr="004E1EFF">
        <w:rPr>
          <w:b/>
          <w:sz w:val="20"/>
          <w:szCs w:val="20"/>
        </w:rPr>
        <w:t>REGULATORY BODIES IN THE LEGAL PROFESSION AND EXCLUSIVE RIGHTS OF A LEGAL PRACTITIONER IN NIGERIA</w:t>
      </w:r>
    </w:p>
    <w:p w:rsidR="00955C3B" w:rsidRPr="00955C3B" w:rsidRDefault="00955C3B" w:rsidP="00955C3B">
      <w:pPr>
        <w:spacing w:line="240" w:lineRule="auto"/>
        <w:jc w:val="both"/>
        <w:rPr>
          <w:sz w:val="20"/>
          <w:szCs w:val="20"/>
        </w:rPr>
      </w:pPr>
      <w:r w:rsidRPr="00955C3B">
        <w:rPr>
          <w:sz w:val="20"/>
          <w:szCs w:val="20"/>
        </w:rPr>
        <w:t>The following are the regulatory and controlling</w:t>
      </w:r>
      <w:r>
        <w:rPr>
          <w:sz w:val="20"/>
          <w:szCs w:val="20"/>
        </w:rPr>
        <w:t xml:space="preserve"> bodies of the legal profession</w:t>
      </w:r>
    </w:p>
    <w:p w:rsidR="004E1EFF" w:rsidRPr="004E1EFF" w:rsidRDefault="00955C3B" w:rsidP="0086090F">
      <w:pPr>
        <w:pStyle w:val="ListParagraph"/>
        <w:numPr>
          <w:ilvl w:val="0"/>
          <w:numId w:val="129"/>
        </w:numPr>
        <w:spacing w:line="240" w:lineRule="auto"/>
        <w:jc w:val="both"/>
        <w:rPr>
          <w:sz w:val="20"/>
          <w:szCs w:val="20"/>
        </w:rPr>
      </w:pPr>
      <w:r w:rsidRPr="004E1EFF">
        <w:rPr>
          <w:sz w:val="20"/>
          <w:szCs w:val="20"/>
        </w:rPr>
        <w:t>The Body of Benchers</w:t>
      </w:r>
      <w:r w:rsidRPr="004E1EFF">
        <w:rPr>
          <w:b/>
          <w:sz w:val="20"/>
          <w:szCs w:val="20"/>
        </w:rPr>
        <w:t xml:space="preserve"> BOB</w:t>
      </w:r>
    </w:p>
    <w:p w:rsidR="004E1EFF" w:rsidRPr="004E1EFF" w:rsidRDefault="00955C3B" w:rsidP="0086090F">
      <w:pPr>
        <w:pStyle w:val="ListParagraph"/>
        <w:numPr>
          <w:ilvl w:val="0"/>
          <w:numId w:val="129"/>
        </w:numPr>
        <w:spacing w:line="240" w:lineRule="auto"/>
        <w:jc w:val="both"/>
        <w:rPr>
          <w:sz w:val="20"/>
          <w:szCs w:val="20"/>
        </w:rPr>
      </w:pPr>
      <w:r w:rsidRPr="004E1EFF">
        <w:rPr>
          <w:sz w:val="20"/>
          <w:szCs w:val="20"/>
        </w:rPr>
        <w:t xml:space="preserve">Legal Practitioner Disciplinary Committee </w:t>
      </w:r>
      <w:r w:rsidRPr="004E1EFF">
        <w:rPr>
          <w:b/>
          <w:sz w:val="20"/>
          <w:szCs w:val="20"/>
        </w:rPr>
        <w:t>LPDC</w:t>
      </w:r>
    </w:p>
    <w:p w:rsidR="004E1EFF" w:rsidRPr="004E1EFF" w:rsidRDefault="00955C3B" w:rsidP="0086090F">
      <w:pPr>
        <w:pStyle w:val="ListParagraph"/>
        <w:numPr>
          <w:ilvl w:val="0"/>
          <w:numId w:val="129"/>
        </w:numPr>
        <w:spacing w:line="240" w:lineRule="auto"/>
        <w:jc w:val="both"/>
        <w:rPr>
          <w:sz w:val="20"/>
          <w:szCs w:val="20"/>
        </w:rPr>
      </w:pPr>
      <w:r w:rsidRPr="004E1EFF">
        <w:rPr>
          <w:sz w:val="20"/>
          <w:szCs w:val="20"/>
        </w:rPr>
        <w:t>Council of Legal Education</w:t>
      </w:r>
      <w:r w:rsidRPr="004E1EFF">
        <w:rPr>
          <w:b/>
          <w:sz w:val="20"/>
          <w:szCs w:val="20"/>
        </w:rPr>
        <w:t xml:space="preserve"> CLE</w:t>
      </w:r>
    </w:p>
    <w:p w:rsidR="004E1EFF" w:rsidRPr="004E1EFF" w:rsidRDefault="00955C3B" w:rsidP="0086090F">
      <w:pPr>
        <w:pStyle w:val="ListParagraph"/>
        <w:numPr>
          <w:ilvl w:val="0"/>
          <w:numId w:val="129"/>
        </w:numPr>
        <w:spacing w:line="240" w:lineRule="auto"/>
        <w:jc w:val="both"/>
        <w:rPr>
          <w:sz w:val="20"/>
          <w:szCs w:val="20"/>
        </w:rPr>
      </w:pPr>
      <w:r w:rsidRPr="004E1EFF">
        <w:rPr>
          <w:sz w:val="20"/>
          <w:szCs w:val="20"/>
        </w:rPr>
        <w:t xml:space="preserve">Legal Practitioner Privileges Committee </w:t>
      </w:r>
      <w:r w:rsidRPr="004E1EFF">
        <w:rPr>
          <w:b/>
          <w:sz w:val="20"/>
          <w:szCs w:val="20"/>
        </w:rPr>
        <w:t>LPPC</w:t>
      </w:r>
    </w:p>
    <w:p w:rsidR="004E1EFF" w:rsidRPr="004E1EFF" w:rsidRDefault="00955C3B" w:rsidP="0086090F">
      <w:pPr>
        <w:pStyle w:val="ListParagraph"/>
        <w:numPr>
          <w:ilvl w:val="0"/>
          <w:numId w:val="129"/>
        </w:numPr>
        <w:spacing w:line="240" w:lineRule="auto"/>
        <w:jc w:val="both"/>
        <w:rPr>
          <w:sz w:val="20"/>
          <w:szCs w:val="20"/>
        </w:rPr>
      </w:pPr>
      <w:r w:rsidRPr="004E1EFF">
        <w:rPr>
          <w:sz w:val="20"/>
          <w:szCs w:val="20"/>
        </w:rPr>
        <w:t xml:space="preserve">Nigerian Bar Association </w:t>
      </w:r>
      <w:r w:rsidRPr="004E1EFF">
        <w:rPr>
          <w:b/>
          <w:sz w:val="20"/>
          <w:szCs w:val="20"/>
        </w:rPr>
        <w:t>NBA</w:t>
      </w:r>
    </w:p>
    <w:p w:rsidR="004E1EFF" w:rsidRPr="004E1EFF" w:rsidRDefault="00955C3B" w:rsidP="0086090F">
      <w:pPr>
        <w:pStyle w:val="ListParagraph"/>
        <w:numPr>
          <w:ilvl w:val="0"/>
          <w:numId w:val="129"/>
        </w:numPr>
        <w:spacing w:line="240" w:lineRule="auto"/>
        <w:jc w:val="both"/>
        <w:rPr>
          <w:sz w:val="20"/>
          <w:szCs w:val="20"/>
        </w:rPr>
      </w:pPr>
      <w:r w:rsidRPr="004E1EFF">
        <w:rPr>
          <w:sz w:val="20"/>
          <w:szCs w:val="20"/>
        </w:rPr>
        <w:t xml:space="preserve">Legal Practitioner Remuneration Committee </w:t>
      </w:r>
      <w:r w:rsidRPr="004E1EFF">
        <w:rPr>
          <w:b/>
          <w:sz w:val="20"/>
          <w:szCs w:val="20"/>
        </w:rPr>
        <w:t>LPRC</w:t>
      </w:r>
    </w:p>
    <w:p w:rsidR="004E1EFF" w:rsidRPr="004E1EFF" w:rsidRDefault="00955C3B" w:rsidP="0086090F">
      <w:pPr>
        <w:pStyle w:val="ListParagraph"/>
        <w:numPr>
          <w:ilvl w:val="0"/>
          <w:numId w:val="129"/>
        </w:numPr>
        <w:spacing w:line="240" w:lineRule="auto"/>
        <w:jc w:val="both"/>
        <w:rPr>
          <w:sz w:val="20"/>
          <w:szCs w:val="20"/>
        </w:rPr>
      </w:pPr>
      <w:r w:rsidRPr="004E1EFF">
        <w:rPr>
          <w:sz w:val="20"/>
          <w:szCs w:val="20"/>
        </w:rPr>
        <w:t xml:space="preserve">General Council of the Bar </w:t>
      </w:r>
      <w:r w:rsidR="00562FDD" w:rsidRPr="004E1EFF">
        <w:rPr>
          <w:b/>
          <w:sz w:val="20"/>
          <w:szCs w:val="20"/>
        </w:rPr>
        <w:t>GC</w:t>
      </w:r>
      <w:r w:rsidRPr="004E1EFF">
        <w:rPr>
          <w:b/>
          <w:sz w:val="20"/>
          <w:szCs w:val="20"/>
        </w:rPr>
        <w:t>B</w:t>
      </w:r>
    </w:p>
    <w:p w:rsidR="00955C3B" w:rsidRPr="004E1EFF" w:rsidRDefault="00955C3B" w:rsidP="0086090F">
      <w:pPr>
        <w:pStyle w:val="ListParagraph"/>
        <w:numPr>
          <w:ilvl w:val="0"/>
          <w:numId w:val="129"/>
        </w:numPr>
        <w:spacing w:line="240" w:lineRule="auto"/>
        <w:jc w:val="both"/>
        <w:rPr>
          <w:sz w:val="20"/>
          <w:szCs w:val="20"/>
        </w:rPr>
      </w:pPr>
      <w:r w:rsidRPr="004E1EFF">
        <w:rPr>
          <w:sz w:val="20"/>
          <w:szCs w:val="20"/>
        </w:rPr>
        <w:t xml:space="preserve">National Judicial Council </w:t>
      </w:r>
      <w:r w:rsidRPr="004E1EFF">
        <w:rPr>
          <w:b/>
          <w:sz w:val="20"/>
          <w:szCs w:val="20"/>
        </w:rPr>
        <w:t>NJC</w:t>
      </w:r>
    </w:p>
    <w:p w:rsidR="004E1EFF" w:rsidRPr="004E1EFF" w:rsidRDefault="004E1EFF" w:rsidP="004E1EFF">
      <w:pPr>
        <w:pStyle w:val="ListParagraph"/>
        <w:spacing w:line="240" w:lineRule="auto"/>
        <w:ind w:left="360"/>
        <w:jc w:val="both"/>
        <w:rPr>
          <w:sz w:val="20"/>
          <w:szCs w:val="20"/>
        </w:rPr>
      </w:pPr>
    </w:p>
    <w:p w:rsidR="00955C3B" w:rsidRPr="004E1EFF" w:rsidRDefault="00955C3B" w:rsidP="0086090F">
      <w:pPr>
        <w:pStyle w:val="ListParagraph"/>
        <w:numPr>
          <w:ilvl w:val="0"/>
          <w:numId w:val="130"/>
        </w:numPr>
        <w:spacing w:line="240" w:lineRule="auto"/>
        <w:jc w:val="both"/>
        <w:rPr>
          <w:sz w:val="20"/>
          <w:szCs w:val="20"/>
        </w:rPr>
      </w:pPr>
      <w:r w:rsidRPr="004E1EFF">
        <w:rPr>
          <w:b/>
          <w:sz w:val="20"/>
          <w:szCs w:val="20"/>
        </w:rPr>
        <w:t>THE BODY OF BENCHERS</w:t>
      </w:r>
      <w:r w:rsidRPr="004E1EFF">
        <w:rPr>
          <w:sz w:val="20"/>
          <w:szCs w:val="20"/>
        </w:rPr>
        <w:t xml:space="preserve">: The Body of Benchers is established by </w:t>
      </w:r>
      <w:r w:rsidRPr="004E1EFF">
        <w:rPr>
          <w:b/>
          <w:color w:val="FF0000"/>
          <w:sz w:val="20"/>
          <w:szCs w:val="20"/>
        </w:rPr>
        <w:t>section 3 of LPA</w:t>
      </w:r>
      <w:r w:rsidRPr="004E1EFF">
        <w:rPr>
          <w:sz w:val="20"/>
          <w:szCs w:val="20"/>
        </w:rPr>
        <w:t xml:space="preserve"> and it is a </w:t>
      </w:r>
      <w:r w:rsidRPr="004E1EFF">
        <w:rPr>
          <w:b/>
          <w:sz w:val="20"/>
          <w:szCs w:val="20"/>
        </w:rPr>
        <w:t>body corporate</w:t>
      </w:r>
      <w:r w:rsidRPr="004E1EFF">
        <w:rPr>
          <w:sz w:val="20"/>
          <w:szCs w:val="20"/>
        </w:rPr>
        <w:t xml:space="preserve"> with common seal and perpetual succession. </w:t>
      </w:r>
      <w:r w:rsidRPr="004E1EFF">
        <w:rPr>
          <w:color w:val="FF0000"/>
          <w:sz w:val="20"/>
          <w:szCs w:val="20"/>
        </w:rPr>
        <w:t>Section 3(2) LPA</w:t>
      </w:r>
    </w:p>
    <w:p w:rsidR="00955C3B" w:rsidRPr="00955C3B" w:rsidRDefault="00955C3B" w:rsidP="00955C3B">
      <w:pPr>
        <w:spacing w:line="240" w:lineRule="auto"/>
        <w:jc w:val="both"/>
        <w:rPr>
          <w:sz w:val="20"/>
          <w:szCs w:val="20"/>
        </w:rPr>
      </w:pPr>
      <w:r w:rsidRPr="00847067">
        <w:rPr>
          <w:b/>
          <w:sz w:val="20"/>
          <w:szCs w:val="20"/>
        </w:rPr>
        <w:t>Composition</w:t>
      </w:r>
      <w:r w:rsidRPr="00955C3B">
        <w:rPr>
          <w:sz w:val="20"/>
          <w:szCs w:val="20"/>
        </w:rPr>
        <w:t xml:space="preserve"> (13 Categories</w:t>
      </w:r>
      <w:r>
        <w:rPr>
          <w:sz w:val="20"/>
          <w:szCs w:val="20"/>
        </w:rPr>
        <w:t xml:space="preserve"> of persons) – </w:t>
      </w:r>
      <w:r w:rsidRPr="00955C3B">
        <w:rPr>
          <w:color w:val="FF0000"/>
          <w:sz w:val="20"/>
          <w:szCs w:val="20"/>
        </w:rPr>
        <w:t>Section 3(1) LPA</w:t>
      </w:r>
    </w:p>
    <w:p w:rsidR="00847067" w:rsidRPr="00847067" w:rsidRDefault="00955C3B" w:rsidP="0086090F">
      <w:pPr>
        <w:pStyle w:val="ListParagraph"/>
        <w:numPr>
          <w:ilvl w:val="0"/>
          <w:numId w:val="131"/>
        </w:numPr>
        <w:spacing w:line="240" w:lineRule="auto"/>
        <w:jc w:val="both"/>
        <w:rPr>
          <w:sz w:val="20"/>
          <w:szCs w:val="20"/>
        </w:rPr>
      </w:pPr>
      <w:r w:rsidRPr="00847067">
        <w:rPr>
          <w:b/>
          <w:sz w:val="20"/>
          <w:szCs w:val="20"/>
        </w:rPr>
        <w:t>CJN</w:t>
      </w:r>
      <w:r w:rsidRPr="00847067">
        <w:rPr>
          <w:sz w:val="20"/>
          <w:szCs w:val="20"/>
        </w:rPr>
        <w:t xml:space="preserve"> and all justices of Supreme Court </w:t>
      </w:r>
      <w:r w:rsidRPr="00847067">
        <w:rPr>
          <w:b/>
          <w:sz w:val="20"/>
          <w:szCs w:val="20"/>
        </w:rPr>
        <w:t>JSCs</w:t>
      </w:r>
    </w:p>
    <w:p w:rsidR="00847067" w:rsidRDefault="00955C3B" w:rsidP="0086090F">
      <w:pPr>
        <w:pStyle w:val="ListParagraph"/>
        <w:numPr>
          <w:ilvl w:val="0"/>
          <w:numId w:val="131"/>
        </w:numPr>
        <w:spacing w:line="240" w:lineRule="auto"/>
        <w:jc w:val="both"/>
        <w:rPr>
          <w:sz w:val="20"/>
          <w:szCs w:val="20"/>
        </w:rPr>
      </w:pPr>
      <w:r w:rsidRPr="00847067">
        <w:rPr>
          <w:sz w:val="20"/>
          <w:szCs w:val="20"/>
        </w:rPr>
        <w:t>President of the CoA</w:t>
      </w:r>
    </w:p>
    <w:p w:rsidR="00847067" w:rsidRDefault="00847067" w:rsidP="0086090F">
      <w:pPr>
        <w:pStyle w:val="ListParagraph"/>
        <w:numPr>
          <w:ilvl w:val="0"/>
          <w:numId w:val="131"/>
        </w:numPr>
        <w:spacing w:line="240" w:lineRule="auto"/>
        <w:jc w:val="both"/>
        <w:rPr>
          <w:sz w:val="20"/>
          <w:szCs w:val="20"/>
        </w:rPr>
      </w:pPr>
      <w:r>
        <w:rPr>
          <w:sz w:val="20"/>
          <w:szCs w:val="20"/>
        </w:rPr>
        <w:t>The Presiding Justices of all Court of A</w:t>
      </w:r>
      <w:r w:rsidR="00955C3B" w:rsidRPr="00847067">
        <w:rPr>
          <w:sz w:val="20"/>
          <w:szCs w:val="20"/>
        </w:rPr>
        <w:t xml:space="preserve">ppeal divisions </w:t>
      </w:r>
    </w:p>
    <w:p w:rsidR="00847067" w:rsidRDefault="00955C3B" w:rsidP="0086090F">
      <w:pPr>
        <w:pStyle w:val="ListParagraph"/>
        <w:numPr>
          <w:ilvl w:val="0"/>
          <w:numId w:val="131"/>
        </w:numPr>
        <w:spacing w:line="240" w:lineRule="auto"/>
        <w:jc w:val="both"/>
        <w:rPr>
          <w:sz w:val="20"/>
          <w:szCs w:val="20"/>
        </w:rPr>
      </w:pPr>
      <w:r w:rsidRPr="00847067">
        <w:rPr>
          <w:sz w:val="20"/>
          <w:szCs w:val="20"/>
        </w:rPr>
        <w:t>President of the NIC</w:t>
      </w:r>
    </w:p>
    <w:p w:rsidR="00847067" w:rsidRDefault="00955C3B" w:rsidP="0086090F">
      <w:pPr>
        <w:pStyle w:val="ListParagraph"/>
        <w:numPr>
          <w:ilvl w:val="0"/>
          <w:numId w:val="131"/>
        </w:numPr>
        <w:spacing w:line="240" w:lineRule="auto"/>
        <w:jc w:val="both"/>
        <w:rPr>
          <w:sz w:val="20"/>
          <w:szCs w:val="20"/>
        </w:rPr>
      </w:pPr>
      <w:r w:rsidRPr="00847067">
        <w:rPr>
          <w:sz w:val="20"/>
          <w:szCs w:val="20"/>
        </w:rPr>
        <w:t>Chief Judge of the FHC</w:t>
      </w:r>
    </w:p>
    <w:p w:rsidR="00847067" w:rsidRDefault="00955C3B" w:rsidP="0086090F">
      <w:pPr>
        <w:pStyle w:val="ListParagraph"/>
        <w:numPr>
          <w:ilvl w:val="0"/>
          <w:numId w:val="131"/>
        </w:numPr>
        <w:spacing w:line="240" w:lineRule="auto"/>
        <w:jc w:val="both"/>
        <w:rPr>
          <w:sz w:val="20"/>
          <w:szCs w:val="20"/>
        </w:rPr>
      </w:pPr>
      <w:r w:rsidRPr="00847067">
        <w:rPr>
          <w:sz w:val="20"/>
          <w:szCs w:val="20"/>
        </w:rPr>
        <w:t>Chief Judge of the</w:t>
      </w:r>
      <w:r w:rsidR="000F54EE" w:rsidRPr="00847067">
        <w:rPr>
          <w:sz w:val="20"/>
          <w:szCs w:val="20"/>
        </w:rPr>
        <w:t xml:space="preserve"> FHC</w:t>
      </w:r>
      <w:r w:rsidRPr="00847067">
        <w:rPr>
          <w:sz w:val="20"/>
          <w:szCs w:val="20"/>
        </w:rPr>
        <w:t xml:space="preserve"> FCT</w:t>
      </w:r>
      <w:r w:rsidR="000F54EE" w:rsidRPr="00847067">
        <w:rPr>
          <w:sz w:val="20"/>
          <w:szCs w:val="20"/>
        </w:rPr>
        <w:t>, Abuja</w:t>
      </w:r>
    </w:p>
    <w:p w:rsidR="00847067" w:rsidRDefault="00955C3B" w:rsidP="0086090F">
      <w:pPr>
        <w:pStyle w:val="ListParagraph"/>
        <w:numPr>
          <w:ilvl w:val="0"/>
          <w:numId w:val="131"/>
        </w:numPr>
        <w:spacing w:line="240" w:lineRule="auto"/>
        <w:jc w:val="both"/>
        <w:rPr>
          <w:sz w:val="20"/>
          <w:szCs w:val="20"/>
        </w:rPr>
      </w:pPr>
      <w:r w:rsidRPr="00847067">
        <w:rPr>
          <w:sz w:val="20"/>
          <w:szCs w:val="20"/>
        </w:rPr>
        <w:t>Chief Judge of SHCs</w:t>
      </w:r>
    </w:p>
    <w:p w:rsidR="00847067" w:rsidRDefault="00955C3B" w:rsidP="0086090F">
      <w:pPr>
        <w:pStyle w:val="ListParagraph"/>
        <w:numPr>
          <w:ilvl w:val="0"/>
          <w:numId w:val="131"/>
        </w:numPr>
        <w:spacing w:line="240" w:lineRule="auto"/>
        <w:jc w:val="both"/>
        <w:rPr>
          <w:sz w:val="20"/>
          <w:szCs w:val="20"/>
        </w:rPr>
      </w:pPr>
      <w:r w:rsidRPr="00847067">
        <w:rPr>
          <w:sz w:val="20"/>
          <w:szCs w:val="20"/>
        </w:rPr>
        <w:t>AGF</w:t>
      </w:r>
      <w:r w:rsidR="000F54EE" w:rsidRPr="00847067">
        <w:rPr>
          <w:sz w:val="20"/>
          <w:szCs w:val="20"/>
        </w:rPr>
        <w:t xml:space="preserve"> and ministe</w:t>
      </w:r>
      <w:r w:rsidR="00847067">
        <w:rPr>
          <w:sz w:val="20"/>
          <w:szCs w:val="20"/>
        </w:rPr>
        <w:t>r of justice (</w:t>
      </w:r>
      <w:r w:rsidR="000F54EE" w:rsidRPr="00847067">
        <w:rPr>
          <w:sz w:val="20"/>
          <w:szCs w:val="20"/>
        </w:rPr>
        <w:t>same person)</w:t>
      </w:r>
    </w:p>
    <w:p w:rsidR="00847067" w:rsidRDefault="000F54EE" w:rsidP="0086090F">
      <w:pPr>
        <w:pStyle w:val="ListParagraph"/>
        <w:numPr>
          <w:ilvl w:val="0"/>
          <w:numId w:val="131"/>
        </w:numPr>
        <w:spacing w:line="240" w:lineRule="auto"/>
        <w:jc w:val="both"/>
        <w:rPr>
          <w:sz w:val="20"/>
          <w:szCs w:val="20"/>
        </w:rPr>
      </w:pPr>
      <w:r w:rsidRPr="00847067">
        <w:rPr>
          <w:sz w:val="20"/>
          <w:szCs w:val="20"/>
        </w:rPr>
        <w:t>Attorney General of states</w:t>
      </w:r>
    </w:p>
    <w:p w:rsidR="00847067" w:rsidRDefault="00955C3B" w:rsidP="0086090F">
      <w:pPr>
        <w:pStyle w:val="ListParagraph"/>
        <w:numPr>
          <w:ilvl w:val="0"/>
          <w:numId w:val="131"/>
        </w:numPr>
        <w:spacing w:line="240" w:lineRule="auto"/>
        <w:jc w:val="both"/>
        <w:rPr>
          <w:sz w:val="20"/>
          <w:szCs w:val="20"/>
        </w:rPr>
      </w:pPr>
      <w:r w:rsidRPr="00847067">
        <w:rPr>
          <w:sz w:val="20"/>
          <w:szCs w:val="20"/>
        </w:rPr>
        <w:t>President NBA</w:t>
      </w:r>
    </w:p>
    <w:p w:rsidR="00847067" w:rsidRDefault="00955C3B" w:rsidP="0086090F">
      <w:pPr>
        <w:pStyle w:val="ListParagraph"/>
        <w:numPr>
          <w:ilvl w:val="0"/>
          <w:numId w:val="131"/>
        </w:numPr>
        <w:spacing w:line="240" w:lineRule="auto"/>
        <w:jc w:val="both"/>
        <w:rPr>
          <w:sz w:val="20"/>
          <w:szCs w:val="20"/>
        </w:rPr>
      </w:pPr>
      <w:r w:rsidRPr="00847067">
        <w:rPr>
          <w:sz w:val="20"/>
          <w:szCs w:val="20"/>
        </w:rPr>
        <w:t>Chairman CLE</w:t>
      </w:r>
    </w:p>
    <w:p w:rsidR="00847067" w:rsidRDefault="000F54EE" w:rsidP="0086090F">
      <w:pPr>
        <w:pStyle w:val="ListParagraph"/>
        <w:numPr>
          <w:ilvl w:val="0"/>
          <w:numId w:val="131"/>
        </w:numPr>
        <w:spacing w:line="240" w:lineRule="auto"/>
        <w:jc w:val="both"/>
        <w:rPr>
          <w:sz w:val="20"/>
          <w:szCs w:val="20"/>
        </w:rPr>
      </w:pPr>
      <w:r w:rsidRPr="00847067">
        <w:rPr>
          <w:b/>
          <w:sz w:val="20"/>
          <w:szCs w:val="20"/>
        </w:rPr>
        <w:t>30</w:t>
      </w:r>
      <w:r w:rsidRPr="00847067">
        <w:rPr>
          <w:sz w:val="20"/>
          <w:szCs w:val="20"/>
        </w:rPr>
        <w:t xml:space="preserve"> </w:t>
      </w:r>
      <w:r w:rsidR="00955C3B" w:rsidRPr="00847067">
        <w:rPr>
          <w:sz w:val="20"/>
          <w:szCs w:val="20"/>
        </w:rPr>
        <w:t>L</w:t>
      </w:r>
      <w:r w:rsidRPr="00847067">
        <w:rPr>
          <w:sz w:val="20"/>
          <w:szCs w:val="20"/>
        </w:rPr>
        <w:t xml:space="preserve">egal </w:t>
      </w:r>
      <w:r w:rsidR="00955C3B" w:rsidRPr="00847067">
        <w:rPr>
          <w:sz w:val="20"/>
          <w:szCs w:val="20"/>
        </w:rPr>
        <w:t>P</w:t>
      </w:r>
      <w:r w:rsidRPr="00847067">
        <w:rPr>
          <w:sz w:val="20"/>
          <w:szCs w:val="20"/>
        </w:rPr>
        <w:t>ractitioner</w:t>
      </w:r>
      <w:r w:rsidR="00955C3B" w:rsidRPr="00847067">
        <w:rPr>
          <w:sz w:val="20"/>
          <w:szCs w:val="20"/>
        </w:rPr>
        <w:t xml:space="preserve">s nominated by </w:t>
      </w:r>
      <w:r w:rsidR="00955C3B" w:rsidRPr="00847067">
        <w:rPr>
          <w:b/>
          <w:sz w:val="20"/>
          <w:szCs w:val="20"/>
        </w:rPr>
        <w:t>NBA</w:t>
      </w:r>
      <w:r w:rsidR="00955C3B" w:rsidRPr="00847067">
        <w:rPr>
          <w:sz w:val="20"/>
          <w:szCs w:val="20"/>
        </w:rPr>
        <w:t>; and</w:t>
      </w:r>
    </w:p>
    <w:p w:rsidR="00955C3B" w:rsidRPr="00847067" w:rsidRDefault="00955C3B" w:rsidP="0086090F">
      <w:pPr>
        <w:pStyle w:val="ListParagraph"/>
        <w:numPr>
          <w:ilvl w:val="0"/>
          <w:numId w:val="131"/>
        </w:numPr>
        <w:spacing w:line="240" w:lineRule="auto"/>
        <w:jc w:val="both"/>
        <w:rPr>
          <w:sz w:val="20"/>
          <w:szCs w:val="20"/>
        </w:rPr>
      </w:pPr>
      <w:r w:rsidRPr="00847067">
        <w:rPr>
          <w:sz w:val="20"/>
          <w:szCs w:val="20"/>
        </w:rPr>
        <w:t>Such number of persons, not exceeding</w:t>
      </w:r>
      <w:r w:rsidR="000F54EE" w:rsidRPr="00847067">
        <w:rPr>
          <w:sz w:val="20"/>
          <w:szCs w:val="20"/>
        </w:rPr>
        <w:t xml:space="preserve"> 10, who appear to the Body of </w:t>
      </w:r>
      <w:r w:rsidRPr="00847067">
        <w:rPr>
          <w:sz w:val="20"/>
          <w:szCs w:val="20"/>
        </w:rPr>
        <w:t>Benchers to be eminent members of the legal profession in Nigeria of not less than 15 years post call standing.</w:t>
      </w:r>
    </w:p>
    <w:p w:rsidR="00955C3B" w:rsidRPr="00955C3B" w:rsidRDefault="00955C3B" w:rsidP="00955C3B">
      <w:pPr>
        <w:spacing w:line="240" w:lineRule="auto"/>
        <w:jc w:val="both"/>
        <w:rPr>
          <w:sz w:val="20"/>
          <w:szCs w:val="20"/>
        </w:rPr>
      </w:pPr>
      <w:r w:rsidRPr="00955C3B">
        <w:rPr>
          <w:sz w:val="20"/>
          <w:szCs w:val="20"/>
        </w:rPr>
        <w:t xml:space="preserve">Note that the </w:t>
      </w:r>
      <w:r w:rsidRPr="000F54EE">
        <w:rPr>
          <w:b/>
          <w:sz w:val="20"/>
          <w:szCs w:val="20"/>
        </w:rPr>
        <w:t>Body of Benchers is a body of legal practitioners of the highest distinction in the legal profession</w:t>
      </w:r>
      <w:r w:rsidR="007633FF">
        <w:rPr>
          <w:sz w:val="20"/>
          <w:szCs w:val="20"/>
        </w:rPr>
        <w:t xml:space="preserve"> in Nigeria</w:t>
      </w:r>
      <w:r w:rsidRPr="00955C3B">
        <w:rPr>
          <w:sz w:val="20"/>
          <w:szCs w:val="20"/>
        </w:rPr>
        <w:t xml:space="preserve"> </w:t>
      </w:r>
      <w:r w:rsidRPr="00847067">
        <w:rPr>
          <w:b/>
          <w:color w:val="FF0000"/>
          <w:sz w:val="20"/>
          <w:szCs w:val="20"/>
        </w:rPr>
        <w:t>Section 3(1) LPA</w:t>
      </w:r>
      <w:r w:rsidRPr="00847067">
        <w:rPr>
          <w:b/>
          <w:sz w:val="20"/>
          <w:szCs w:val="20"/>
        </w:rPr>
        <w:t>.</w:t>
      </w:r>
      <w:r w:rsidRPr="00955C3B">
        <w:rPr>
          <w:sz w:val="20"/>
          <w:szCs w:val="20"/>
        </w:rPr>
        <w:t xml:space="preserve"> The quorum for the Benchers is 10 except as otherwise provided by Regulation of the Benchers. Some Benchers are life benchers while some would come and go. Only the CJN by virtue of the office becomes a life- bencher</w:t>
      </w:r>
      <w:r w:rsidR="00847067">
        <w:rPr>
          <w:sz w:val="20"/>
          <w:szCs w:val="20"/>
        </w:rPr>
        <w:t xml:space="preserve"> and o</w:t>
      </w:r>
      <w:r w:rsidRPr="00955C3B">
        <w:rPr>
          <w:sz w:val="20"/>
          <w:szCs w:val="20"/>
        </w:rPr>
        <w:t>ther Benchers are appointed as life-benchers. The chairman of the Body of Benchers must be a life bencher. Note that it is the person occupying the offices listed that are benchers and once they cease from holding such offices they are to vacate the membership of the Body of Benchers.</w:t>
      </w:r>
    </w:p>
    <w:p w:rsidR="00955C3B" w:rsidRPr="00DD691F" w:rsidRDefault="000F54EE" w:rsidP="00955C3B">
      <w:pPr>
        <w:spacing w:line="240" w:lineRule="auto"/>
        <w:jc w:val="both"/>
        <w:rPr>
          <w:b/>
          <w:sz w:val="20"/>
          <w:szCs w:val="20"/>
        </w:rPr>
      </w:pPr>
      <w:r w:rsidRPr="00847067">
        <w:rPr>
          <w:b/>
          <w:sz w:val="20"/>
          <w:szCs w:val="20"/>
        </w:rPr>
        <w:t>Privileges of a Life Bencher</w:t>
      </w:r>
      <w:r w:rsidR="007A1BE8">
        <w:rPr>
          <w:sz w:val="20"/>
          <w:szCs w:val="20"/>
        </w:rPr>
        <w:t xml:space="preserve">- </w:t>
      </w:r>
      <w:r w:rsidR="006E101C">
        <w:rPr>
          <w:b/>
          <w:color w:val="FF0000"/>
          <w:sz w:val="20"/>
          <w:szCs w:val="20"/>
        </w:rPr>
        <w:t xml:space="preserve">S </w:t>
      </w:r>
      <w:r w:rsidR="007A1BE8" w:rsidRPr="00DD691F">
        <w:rPr>
          <w:b/>
          <w:color w:val="FF0000"/>
          <w:sz w:val="20"/>
          <w:szCs w:val="20"/>
        </w:rPr>
        <w:t>6 LPA</w:t>
      </w:r>
    </w:p>
    <w:p w:rsidR="000F54EE" w:rsidRDefault="00955C3B" w:rsidP="00C81DAF">
      <w:pPr>
        <w:pStyle w:val="ListParagraph"/>
        <w:numPr>
          <w:ilvl w:val="0"/>
          <w:numId w:val="5"/>
        </w:numPr>
        <w:spacing w:line="240" w:lineRule="auto"/>
        <w:jc w:val="both"/>
        <w:rPr>
          <w:sz w:val="20"/>
          <w:szCs w:val="20"/>
        </w:rPr>
      </w:pPr>
      <w:r w:rsidRPr="000F54EE">
        <w:rPr>
          <w:sz w:val="20"/>
          <w:szCs w:val="20"/>
        </w:rPr>
        <w:lastRenderedPageBreak/>
        <w:t>A life bencher has the right to sit in the inner bar and where there is no provision for such, the front row of seats available for legal practitioners in such cou</w:t>
      </w:r>
      <w:r w:rsidR="000F54EE" w:rsidRPr="000F54EE">
        <w:rPr>
          <w:sz w:val="20"/>
          <w:szCs w:val="20"/>
        </w:rPr>
        <w:t>rt room.</w:t>
      </w:r>
    </w:p>
    <w:p w:rsidR="00DD691F" w:rsidRDefault="000F54EE" w:rsidP="00C81DAF">
      <w:pPr>
        <w:pStyle w:val="ListParagraph"/>
        <w:numPr>
          <w:ilvl w:val="0"/>
          <w:numId w:val="5"/>
        </w:numPr>
        <w:spacing w:line="240" w:lineRule="auto"/>
        <w:jc w:val="both"/>
        <w:rPr>
          <w:sz w:val="20"/>
          <w:szCs w:val="20"/>
        </w:rPr>
      </w:pPr>
      <w:r w:rsidRPr="00DD691F">
        <w:rPr>
          <w:sz w:val="20"/>
          <w:szCs w:val="20"/>
        </w:rPr>
        <w:t xml:space="preserve"> Also, is the right to </w:t>
      </w:r>
      <w:r w:rsidR="00955C3B" w:rsidRPr="00DD691F">
        <w:rPr>
          <w:sz w:val="20"/>
          <w:szCs w:val="20"/>
        </w:rPr>
        <w:t xml:space="preserve">mention their motion or cases </w:t>
      </w:r>
      <w:r w:rsidR="007633FF">
        <w:rPr>
          <w:sz w:val="20"/>
          <w:szCs w:val="20"/>
        </w:rPr>
        <w:t xml:space="preserve">on the list for mention and </w:t>
      </w:r>
      <w:r w:rsidR="00955C3B" w:rsidRPr="00DD691F">
        <w:rPr>
          <w:sz w:val="20"/>
          <w:szCs w:val="20"/>
        </w:rPr>
        <w:t xml:space="preserve">not fixed for hearing out of turn. The privilege is limited to the above and not in all cases. </w:t>
      </w:r>
    </w:p>
    <w:p w:rsidR="00955C3B" w:rsidRPr="006E101C" w:rsidRDefault="000F54EE" w:rsidP="00DD691F">
      <w:pPr>
        <w:spacing w:line="240" w:lineRule="auto"/>
        <w:jc w:val="both"/>
        <w:rPr>
          <w:b/>
          <w:sz w:val="20"/>
          <w:szCs w:val="20"/>
        </w:rPr>
      </w:pPr>
      <w:r w:rsidRPr="006E101C">
        <w:rPr>
          <w:b/>
          <w:sz w:val="20"/>
          <w:szCs w:val="20"/>
        </w:rPr>
        <w:t>Functions</w:t>
      </w:r>
    </w:p>
    <w:p w:rsidR="006E101C" w:rsidRDefault="00955C3B" w:rsidP="0086090F">
      <w:pPr>
        <w:pStyle w:val="ListParagraph"/>
        <w:numPr>
          <w:ilvl w:val="0"/>
          <w:numId w:val="132"/>
        </w:numPr>
        <w:spacing w:line="240" w:lineRule="auto"/>
        <w:jc w:val="both"/>
        <w:rPr>
          <w:b/>
          <w:sz w:val="20"/>
          <w:szCs w:val="20"/>
        </w:rPr>
      </w:pPr>
      <w:r w:rsidRPr="006E101C">
        <w:rPr>
          <w:sz w:val="20"/>
          <w:szCs w:val="20"/>
        </w:rPr>
        <w:t>The Body of Benchers is responsible for the formal call to bar of persons seeking to become legal practitioners</w:t>
      </w:r>
      <w:r w:rsidR="008F2BB3" w:rsidRPr="006E101C">
        <w:rPr>
          <w:sz w:val="20"/>
          <w:szCs w:val="20"/>
        </w:rPr>
        <w:t>-</w:t>
      </w:r>
      <w:r w:rsidR="008F2BB3" w:rsidRPr="006E101C">
        <w:rPr>
          <w:b/>
          <w:color w:val="FF0000"/>
          <w:sz w:val="20"/>
          <w:szCs w:val="20"/>
        </w:rPr>
        <w:t>S</w:t>
      </w:r>
      <w:r w:rsidR="006E101C">
        <w:rPr>
          <w:b/>
          <w:color w:val="FF0000"/>
          <w:sz w:val="20"/>
          <w:szCs w:val="20"/>
        </w:rPr>
        <w:t xml:space="preserve"> </w:t>
      </w:r>
      <w:r w:rsidR="008F2BB3" w:rsidRPr="006E101C">
        <w:rPr>
          <w:b/>
          <w:color w:val="FF0000"/>
          <w:sz w:val="20"/>
          <w:szCs w:val="20"/>
        </w:rPr>
        <w:t>3(1) LPA</w:t>
      </w:r>
      <w:r w:rsidRPr="006E101C">
        <w:rPr>
          <w:b/>
          <w:sz w:val="20"/>
          <w:szCs w:val="20"/>
        </w:rPr>
        <w:t>.</w:t>
      </w:r>
    </w:p>
    <w:p w:rsidR="006E101C" w:rsidRPr="006E101C" w:rsidRDefault="00955C3B" w:rsidP="0086090F">
      <w:pPr>
        <w:pStyle w:val="ListParagraph"/>
        <w:numPr>
          <w:ilvl w:val="0"/>
          <w:numId w:val="132"/>
        </w:numPr>
        <w:spacing w:line="240" w:lineRule="auto"/>
        <w:jc w:val="both"/>
        <w:rPr>
          <w:b/>
          <w:sz w:val="20"/>
          <w:szCs w:val="20"/>
        </w:rPr>
      </w:pPr>
      <w:r w:rsidRPr="006E101C">
        <w:rPr>
          <w:sz w:val="20"/>
          <w:szCs w:val="20"/>
        </w:rPr>
        <w:t>It exercises disciplinary jurisdiction over legal practitioner</w:t>
      </w:r>
      <w:r w:rsidR="008F2BB3" w:rsidRPr="006E101C">
        <w:rPr>
          <w:sz w:val="20"/>
          <w:szCs w:val="20"/>
        </w:rPr>
        <w:t>s</w:t>
      </w:r>
      <w:r w:rsidRPr="006E101C">
        <w:rPr>
          <w:sz w:val="20"/>
          <w:szCs w:val="20"/>
        </w:rPr>
        <w:t xml:space="preserve"> and aspirant to the bar.</w:t>
      </w:r>
    </w:p>
    <w:p w:rsidR="006E101C" w:rsidRPr="006E101C" w:rsidRDefault="00955C3B" w:rsidP="0086090F">
      <w:pPr>
        <w:pStyle w:val="ListParagraph"/>
        <w:numPr>
          <w:ilvl w:val="0"/>
          <w:numId w:val="132"/>
        </w:numPr>
        <w:spacing w:line="240" w:lineRule="auto"/>
        <w:jc w:val="both"/>
        <w:rPr>
          <w:b/>
          <w:sz w:val="20"/>
          <w:szCs w:val="20"/>
        </w:rPr>
      </w:pPr>
      <w:r w:rsidRPr="006E101C">
        <w:rPr>
          <w:sz w:val="20"/>
          <w:szCs w:val="20"/>
        </w:rPr>
        <w:t>It prescribes call fees to be paid by aspirants to the bar.</w:t>
      </w:r>
    </w:p>
    <w:p w:rsidR="006E101C" w:rsidRPr="006E101C" w:rsidRDefault="00955C3B" w:rsidP="0086090F">
      <w:pPr>
        <w:pStyle w:val="ListParagraph"/>
        <w:numPr>
          <w:ilvl w:val="0"/>
          <w:numId w:val="132"/>
        </w:numPr>
        <w:spacing w:line="240" w:lineRule="auto"/>
        <w:jc w:val="both"/>
        <w:rPr>
          <w:b/>
          <w:sz w:val="20"/>
          <w:szCs w:val="20"/>
        </w:rPr>
      </w:pPr>
      <w:r w:rsidRPr="006E101C">
        <w:rPr>
          <w:sz w:val="20"/>
          <w:szCs w:val="20"/>
        </w:rPr>
        <w:t xml:space="preserve">It issues certificate of call to bar </w:t>
      </w:r>
      <w:r w:rsidR="006E101C">
        <w:rPr>
          <w:sz w:val="20"/>
          <w:szCs w:val="20"/>
        </w:rPr>
        <w:t>to new wigs</w:t>
      </w:r>
    </w:p>
    <w:p w:rsidR="006E101C" w:rsidRPr="006E101C" w:rsidRDefault="00955C3B" w:rsidP="0086090F">
      <w:pPr>
        <w:pStyle w:val="ListParagraph"/>
        <w:numPr>
          <w:ilvl w:val="0"/>
          <w:numId w:val="132"/>
        </w:numPr>
        <w:spacing w:line="240" w:lineRule="auto"/>
        <w:jc w:val="both"/>
        <w:rPr>
          <w:b/>
          <w:sz w:val="20"/>
          <w:szCs w:val="20"/>
        </w:rPr>
      </w:pPr>
      <w:r w:rsidRPr="006E101C">
        <w:rPr>
          <w:sz w:val="20"/>
          <w:szCs w:val="20"/>
        </w:rPr>
        <w:t>It prescribes the number of dinning terms an aspirant to the bar shall keep before he is qualified for call to bar.</w:t>
      </w:r>
    </w:p>
    <w:p w:rsidR="006E101C" w:rsidRPr="006E101C" w:rsidRDefault="00955C3B" w:rsidP="0086090F">
      <w:pPr>
        <w:pStyle w:val="ListParagraph"/>
        <w:numPr>
          <w:ilvl w:val="0"/>
          <w:numId w:val="132"/>
        </w:numPr>
        <w:spacing w:line="240" w:lineRule="auto"/>
        <w:jc w:val="both"/>
        <w:rPr>
          <w:b/>
          <w:sz w:val="20"/>
          <w:szCs w:val="20"/>
        </w:rPr>
      </w:pPr>
      <w:r w:rsidRPr="006E101C">
        <w:rPr>
          <w:sz w:val="20"/>
          <w:szCs w:val="20"/>
        </w:rPr>
        <w:t>It ensures that an aspirant to the bar is of good character. In pursuance of this power, the Body has stipulated that every aspirant shall be sponsored by at least two members of the Body of Benchers.</w:t>
      </w:r>
    </w:p>
    <w:p w:rsidR="00DD691F" w:rsidRPr="006E101C" w:rsidRDefault="00955C3B" w:rsidP="0086090F">
      <w:pPr>
        <w:pStyle w:val="ListParagraph"/>
        <w:numPr>
          <w:ilvl w:val="0"/>
          <w:numId w:val="132"/>
        </w:numPr>
        <w:spacing w:line="240" w:lineRule="auto"/>
        <w:jc w:val="both"/>
        <w:rPr>
          <w:b/>
          <w:sz w:val="20"/>
          <w:szCs w:val="20"/>
        </w:rPr>
      </w:pPr>
      <w:r w:rsidRPr="006E101C">
        <w:rPr>
          <w:sz w:val="20"/>
          <w:szCs w:val="20"/>
        </w:rPr>
        <w:t xml:space="preserve">Appointment of a </w:t>
      </w:r>
      <w:r w:rsidRPr="006E101C">
        <w:rPr>
          <w:b/>
          <w:sz w:val="20"/>
          <w:szCs w:val="20"/>
        </w:rPr>
        <w:t xml:space="preserve">caretaker committee to </w:t>
      </w:r>
      <w:r w:rsidRPr="006E101C">
        <w:rPr>
          <w:sz w:val="20"/>
          <w:szCs w:val="20"/>
        </w:rPr>
        <w:t xml:space="preserve">run the affairs of the Nigerian Bar Association </w:t>
      </w:r>
    </w:p>
    <w:p w:rsidR="006E101C" w:rsidRPr="006E101C" w:rsidRDefault="006E101C" w:rsidP="006E101C">
      <w:pPr>
        <w:pStyle w:val="ListParagraph"/>
        <w:spacing w:line="240" w:lineRule="auto"/>
        <w:ind w:left="360"/>
        <w:jc w:val="both"/>
        <w:rPr>
          <w:b/>
          <w:sz w:val="20"/>
          <w:szCs w:val="20"/>
        </w:rPr>
      </w:pPr>
    </w:p>
    <w:p w:rsidR="0006308D" w:rsidRPr="006E101C" w:rsidRDefault="00955C3B" w:rsidP="0086090F">
      <w:pPr>
        <w:pStyle w:val="ListParagraph"/>
        <w:numPr>
          <w:ilvl w:val="0"/>
          <w:numId w:val="130"/>
        </w:numPr>
        <w:spacing w:line="240" w:lineRule="auto"/>
        <w:jc w:val="both"/>
        <w:rPr>
          <w:sz w:val="20"/>
          <w:szCs w:val="20"/>
        </w:rPr>
      </w:pPr>
      <w:r w:rsidRPr="006E101C">
        <w:rPr>
          <w:b/>
          <w:sz w:val="20"/>
          <w:szCs w:val="20"/>
        </w:rPr>
        <w:t>THE LEGAL PRACTITIONERS DISCIPLIN</w:t>
      </w:r>
      <w:r w:rsidR="008F2BB3" w:rsidRPr="006E101C">
        <w:rPr>
          <w:b/>
          <w:sz w:val="20"/>
          <w:szCs w:val="20"/>
        </w:rPr>
        <w:t>ARY COMMITTEE:</w:t>
      </w:r>
      <w:r w:rsidR="008F2BB3" w:rsidRPr="006E101C">
        <w:rPr>
          <w:sz w:val="20"/>
          <w:szCs w:val="20"/>
        </w:rPr>
        <w:t xml:space="preserve"> Body of benchers</w:t>
      </w:r>
      <w:r w:rsidRPr="006E101C">
        <w:rPr>
          <w:sz w:val="20"/>
          <w:szCs w:val="20"/>
        </w:rPr>
        <w:t xml:space="preserve"> set up the LPDC. The LPDC is established by </w:t>
      </w:r>
      <w:r w:rsidRPr="006E101C">
        <w:rPr>
          <w:b/>
          <w:color w:val="FF0000"/>
          <w:sz w:val="20"/>
          <w:szCs w:val="20"/>
        </w:rPr>
        <w:t>sect</w:t>
      </w:r>
      <w:r w:rsidR="0006308D" w:rsidRPr="006E101C">
        <w:rPr>
          <w:b/>
          <w:color w:val="FF0000"/>
          <w:sz w:val="20"/>
          <w:szCs w:val="20"/>
        </w:rPr>
        <w:t xml:space="preserve">ion </w:t>
      </w:r>
      <w:r w:rsidRPr="006E101C">
        <w:rPr>
          <w:b/>
          <w:color w:val="FF0000"/>
          <w:sz w:val="20"/>
          <w:szCs w:val="20"/>
        </w:rPr>
        <w:t>11(1) LPA</w:t>
      </w:r>
      <w:r w:rsidR="0065462B" w:rsidRPr="006E101C">
        <w:rPr>
          <w:sz w:val="20"/>
          <w:szCs w:val="20"/>
        </w:rPr>
        <w:t xml:space="preserve">   </w:t>
      </w:r>
    </w:p>
    <w:p w:rsidR="00955C3B" w:rsidRPr="006E101C" w:rsidRDefault="007A1BE8" w:rsidP="00955C3B">
      <w:pPr>
        <w:spacing w:line="240" w:lineRule="auto"/>
        <w:jc w:val="both"/>
        <w:rPr>
          <w:b/>
          <w:sz w:val="20"/>
          <w:szCs w:val="20"/>
        </w:rPr>
      </w:pPr>
      <w:r w:rsidRPr="006E101C">
        <w:rPr>
          <w:b/>
          <w:sz w:val="20"/>
          <w:szCs w:val="20"/>
        </w:rPr>
        <w:t>Composition</w:t>
      </w:r>
    </w:p>
    <w:p w:rsidR="006E101C" w:rsidRDefault="00955C3B" w:rsidP="0086090F">
      <w:pPr>
        <w:pStyle w:val="ListParagraph"/>
        <w:numPr>
          <w:ilvl w:val="0"/>
          <w:numId w:val="133"/>
        </w:numPr>
        <w:spacing w:line="240" w:lineRule="auto"/>
        <w:jc w:val="both"/>
        <w:rPr>
          <w:sz w:val="20"/>
          <w:szCs w:val="20"/>
        </w:rPr>
      </w:pPr>
      <w:r w:rsidRPr="006E101C">
        <w:rPr>
          <w:sz w:val="20"/>
          <w:szCs w:val="20"/>
        </w:rPr>
        <w:t xml:space="preserve">Chairman (who shall not be the CJN or </w:t>
      </w:r>
      <w:r w:rsidR="006E101C">
        <w:rPr>
          <w:sz w:val="20"/>
          <w:szCs w:val="20"/>
        </w:rPr>
        <w:t xml:space="preserve">a </w:t>
      </w:r>
      <w:r w:rsidRPr="006E101C">
        <w:rPr>
          <w:sz w:val="20"/>
          <w:szCs w:val="20"/>
        </w:rPr>
        <w:t>justice of the Supreme Court)</w:t>
      </w:r>
    </w:p>
    <w:p w:rsidR="006E101C" w:rsidRDefault="007625C5" w:rsidP="0086090F">
      <w:pPr>
        <w:pStyle w:val="ListParagraph"/>
        <w:numPr>
          <w:ilvl w:val="0"/>
          <w:numId w:val="133"/>
        </w:numPr>
        <w:spacing w:line="240" w:lineRule="auto"/>
        <w:jc w:val="both"/>
        <w:rPr>
          <w:sz w:val="20"/>
          <w:szCs w:val="20"/>
        </w:rPr>
      </w:pPr>
      <w:r w:rsidRPr="006E101C">
        <w:rPr>
          <w:sz w:val="20"/>
          <w:szCs w:val="20"/>
        </w:rPr>
        <w:t>2 justices of the COA and one shall be the president of the COA</w:t>
      </w:r>
    </w:p>
    <w:p w:rsidR="006E101C" w:rsidRDefault="007625C5" w:rsidP="0086090F">
      <w:pPr>
        <w:pStyle w:val="ListParagraph"/>
        <w:numPr>
          <w:ilvl w:val="0"/>
          <w:numId w:val="133"/>
        </w:numPr>
        <w:spacing w:line="240" w:lineRule="auto"/>
        <w:jc w:val="both"/>
        <w:rPr>
          <w:sz w:val="20"/>
          <w:szCs w:val="20"/>
        </w:rPr>
      </w:pPr>
      <w:r w:rsidRPr="006E101C">
        <w:rPr>
          <w:sz w:val="20"/>
          <w:szCs w:val="20"/>
        </w:rPr>
        <w:t>2 chief judges</w:t>
      </w:r>
    </w:p>
    <w:p w:rsidR="006E101C" w:rsidRDefault="007625C5" w:rsidP="0086090F">
      <w:pPr>
        <w:pStyle w:val="ListParagraph"/>
        <w:numPr>
          <w:ilvl w:val="0"/>
          <w:numId w:val="133"/>
        </w:numPr>
        <w:spacing w:line="240" w:lineRule="auto"/>
        <w:jc w:val="both"/>
        <w:rPr>
          <w:sz w:val="20"/>
          <w:szCs w:val="20"/>
        </w:rPr>
      </w:pPr>
      <w:r w:rsidRPr="006E101C">
        <w:rPr>
          <w:sz w:val="20"/>
          <w:szCs w:val="20"/>
        </w:rPr>
        <w:t>2 AGs which shall be either AGF and AGS or 2 AGS</w:t>
      </w:r>
    </w:p>
    <w:p w:rsidR="00955C3B" w:rsidRPr="006E101C" w:rsidRDefault="007625C5" w:rsidP="0086090F">
      <w:pPr>
        <w:pStyle w:val="ListParagraph"/>
        <w:numPr>
          <w:ilvl w:val="0"/>
          <w:numId w:val="133"/>
        </w:numPr>
        <w:spacing w:line="240" w:lineRule="auto"/>
        <w:jc w:val="both"/>
        <w:rPr>
          <w:sz w:val="20"/>
          <w:szCs w:val="20"/>
        </w:rPr>
      </w:pPr>
      <w:r w:rsidRPr="006E101C">
        <w:rPr>
          <w:sz w:val="20"/>
          <w:szCs w:val="20"/>
        </w:rPr>
        <w:t>4 members of NBA who aren’t concerned with the investigation of a complaint</w:t>
      </w:r>
    </w:p>
    <w:p w:rsidR="00955C3B" w:rsidRPr="00955C3B" w:rsidRDefault="00955C3B" w:rsidP="00955C3B">
      <w:pPr>
        <w:spacing w:line="240" w:lineRule="auto"/>
        <w:jc w:val="both"/>
        <w:rPr>
          <w:sz w:val="20"/>
          <w:szCs w:val="20"/>
        </w:rPr>
      </w:pPr>
      <w:r w:rsidRPr="00955C3B">
        <w:rPr>
          <w:sz w:val="20"/>
          <w:szCs w:val="20"/>
        </w:rPr>
        <w:t>Final Appeal from the Legal Practitioners Disciplinary Committee lies to the Supreme Court</w:t>
      </w:r>
      <w:r w:rsidRPr="00865E3B">
        <w:rPr>
          <w:b/>
          <w:sz w:val="20"/>
          <w:szCs w:val="20"/>
        </w:rPr>
        <w:t xml:space="preserve">--- </w:t>
      </w:r>
      <w:r w:rsidRPr="00865E3B">
        <w:rPr>
          <w:b/>
          <w:color w:val="FF0000"/>
          <w:sz w:val="20"/>
          <w:szCs w:val="20"/>
        </w:rPr>
        <w:t>NWALUTU v. NBA</w:t>
      </w:r>
      <w:r w:rsidR="007625C5">
        <w:rPr>
          <w:sz w:val="20"/>
          <w:szCs w:val="20"/>
        </w:rPr>
        <w:t xml:space="preserve"> </w:t>
      </w:r>
    </w:p>
    <w:p w:rsidR="00955C3B" w:rsidRPr="006E101C" w:rsidRDefault="00955C3B" w:rsidP="00955C3B">
      <w:pPr>
        <w:spacing w:line="240" w:lineRule="auto"/>
        <w:jc w:val="both"/>
        <w:rPr>
          <w:b/>
          <w:sz w:val="20"/>
          <w:szCs w:val="20"/>
        </w:rPr>
      </w:pPr>
      <w:r w:rsidRPr="006E101C">
        <w:rPr>
          <w:b/>
          <w:sz w:val="20"/>
          <w:szCs w:val="20"/>
        </w:rPr>
        <w:t>Functions</w:t>
      </w:r>
      <w:r w:rsidR="00865E3B" w:rsidRPr="006E101C">
        <w:rPr>
          <w:b/>
          <w:sz w:val="20"/>
          <w:szCs w:val="20"/>
        </w:rPr>
        <w:t xml:space="preserve"> </w:t>
      </w:r>
    </w:p>
    <w:p w:rsidR="00955C3B" w:rsidRPr="00955C3B" w:rsidRDefault="006E101C" w:rsidP="00955C3B">
      <w:pPr>
        <w:spacing w:line="240" w:lineRule="auto"/>
        <w:jc w:val="both"/>
        <w:rPr>
          <w:sz w:val="20"/>
          <w:szCs w:val="20"/>
        </w:rPr>
      </w:pPr>
      <w:r>
        <w:rPr>
          <w:sz w:val="20"/>
          <w:szCs w:val="20"/>
        </w:rPr>
        <w:t>T</w:t>
      </w:r>
      <w:r w:rsidR="00955C3B" w:rsidRPr="00955C3B">
        <w:rPr>
          <w:sz w:val="20"/>
          <w:szCs w:val="20"/>
        </w:rPr>
        <w:t>o consider and determine allegation of misconduct brought against legal practitioners.</w:t>
      </w:r>
      <w:r>
        <w:rPr>
          <w:sz w:val="20"/>
          <w:szCs w:val="20"/>
        </w:rPr>
        <w:t xml:space="preserve"> </w:t>
      </w:r>
      <w:r w:rsidR="00955C3B" w:rsidRPr="00955C3B">
        <w:rPr>
          <w:sz w:val="20"/>
          <w:szCs w:val="20"/>
        </w:rPr>
        <w:t>CJN is empowered to make rules for the procedure of the c</w:t>
      </w:r>
      <w:r w:rsidR="007625C5">
        <w:rPr>
          <w:sz w:val="20"/>
          <w:szCs w:val="20"/>
        </w:rPr>
        <w:t xml:space="preserve">ommittee. Thus, the </w:t>
      </w:r>
      <w:r w:rsidR="00642A11">
        <w:rPr>
          <w:b/>
          <w:color w:val="FF0000"/>
          <w:sz w:val="20"/>
          <w:szCs w:val="20"/>
        </w:rPr>
        <w:t xml:space="preserve">LPDC Rules </w:t>
      </w:r>
      <w:r>
        <w:rPr>
          <w:b/>
          <w:color w:val="FF0000"/>
          <w:sz w:val="20"/>
          <w:szCs w:val="20"/>
        </w:rPr>
        <w:t>2020</w:t>
      </w:r>
      <w:r w:rsidR="00955C3B" w:rsidRPr="00955C3B">
        <w:rPr>
          <w:sz w:val="20"/>
          <w:szCs w:val="20"/>
        </w:rPr>
        <w:t xml:space="preserve"> was made.</w:t>
      </w:r>
    </w:p>
    <w:p w:rsidR="00955C3B" w:rsidRPr="006E101C" w:rsidRDefault="00955C3B" w:rsidP="0086090F">
      <w:pPr>
        <w:pStyle w:val="ListParagraph"/>
        <w:numPr>
          <w:ilvl w:val="0"/>
          <w:numId w:val="130"/>
        </w:numPr>
        <w:spacing w:line="240" w:lineRule="auto"/>
        <w:jc w:val="both"/>
        <w:rPr>
          <w:sz w:val="20"/>
          <w:szCs w:val="20"/>
        </w:rPr>
      </w:pPr>
      <w:r w:rsidRPr="006E101C">
        <w:rPr>
          <w:b/>
          <w:sz w:val="20"/>
          <w:szCs w:val="20"/>
        </w:rPr>
        <w:t xml:space="preserve">COUNCIL OF LEGAL EDUCATION: </w:t>
      </w:r>
      <w:r w:rsidRPr="006E101C">
        <w:rPr>
          <w:sz w:val="20"/>
          <w:szCs w:val="20"/>
        </w:rPr>
        <w:t xml:space="preserve">The Council of Legal Education is established by the </w:t>
      </w:r>
      <w:r w:rsidRPr="006E101C">
        <w:rPr>
          <w:b/>
          <w:color w:val="FF0000"/>
          <w:sz w:val="20"/>
          <w:szCs w:val="20"/>
        </w:rPr>
        <w:t xml:space="preserve">Legal Education Consolidation Act </w:t>
      </w:r>
      <w:r w:rsidR="006E101C" w:rsidRPr="006E101C">
        <w:rPr>
          <w:b/>
          <w:color w:val="FF0000"/>
          <w:sz w:val="20"/>
          <w:szCs w:val="20"/>
        </w:rPr>
        <w:t>1962</w:t>
      </w:r>
      <w:r w:rsidR="006E101C">
        <w:rPr>
          <w:sz w:val="20"/>
          <w:szCs w:val="20"/>
        </w:rPr>
        <w:t xml:space="preserve"> </w:t>
      </w:r>
      <w:r w:rsidRPr="006E101C">
        <w:rPr>
          <w:sz w:val="20"/>
          <w:szCs w:val="20"/>
        </w:rPr>
        <w:t>pursuant to the Unsworth Committee</w:t>
      </w:r>
      <w:r w:rsidR="006E101C">
        <w:rPr>
          <w:sz w:val="20"/>
          <w:szCs w:val="20"/>
        </w:rPr>
        <w:t xml:space="preserve"> 1959</w:t>
      </w:r>
      <w:r w:rsidRPr="006E101C">
        <w:rPr>
          <w:sz w:val="20"/>
          <w:szCs w:val="20"/>
        </w:rPr>
        <w:t xml:space="preserve"> Recommendation.</w:t>
      </w:r>
    </w:p>
    <w:p w:rsidR="00955C3B" w:rsidRPr="006E101C" w:rsidRDefault="007625C5" w:rsidP="00955C3B">
      <w:pPr>
        <w:spacing w:line="240" w:lineRule="auto"/>
        <w:jc w:val="both"/>
        <w:rPr>
          <w:b/>
          <w:sz w:val="20"/>
          <w:szCs w:val="20"/>
        </w:rPr>
      </w:pPr>
      <w:r w:rsidRPr="006E101C">
        <w:rPr>
          <w:b/>
          <w:sz w:val="20"/>
          <w:szCs w:val="20"/>
        </w:rPr>
        <w:t>Composition</w:t>
      </w:r>
    </w:p>
    <w:p w:rsidR="006E101C" w:rsidRDefault="00955C3B" w:rsidP="0086090F">
      <w:pPr>
        <w:pStyle w:val="ListParagraph"/>
        <w:numPr>
          <w:ilvl w:val="0"/>
          <w:numId w:val="134"/>
        </w:numPr>
        <w:spacing w:line="240" w:lineRule="auto"/>
        <w:jc w:val="both"/>
        <w:rPr>
          <w:sz w:val="20"/>
          <w:szCs w:val="20"/>
        </w:rPr>
      </w:pPr>
      <w:r w:rsidRPr="006E101C">
        <w:rPr>
          <w:b/>
          <w:sz w:val="20"/>
          <w:szCs w:val="20"/>
        </w:rPr>
        <w:t>Chairman to be appointed by the president</w:t>
      </w:r>
      <w:r w:rsidR="00642A11">
        <w:rPr>
          <w:b/>
          <w:sz w:val="20"/>
          <w:szCs w:val="20"/>
        </w:rPr>
        <w:t xml:space="preserve"> (national council of ministers)</w:t>
      </w:r>
      <w:r w:rsidRPr="006E101C">
        <w:rPr>
          <w:sz w:val="20"/>
          <w:szCs w:val="20"/>
        </w:rPr>
        <w:t xml:space="preserve"> on recommendation of the AGF</w:t>
      </w:r>
    </w:p>
    <w:p w:rsidR="006E101C" w:rsidRDefault="00955C3B" w:rsidP="0086090F">
      <w:pPr>
        <w:pStyle w:val="ListParagraph"/>
        <w:numPr>
          <w:ilvl w:val="0"/>
          <w:numId w:val="134"/>
        </w:numPr>
        <w:spacing w:line="240" w:lineRule="auto"/>
        <w:jc w:val="both"/>
        <w:rPr>
          <w:sz w:val="20"/>
          <w:szCs w:val="20"/>
        </w:rPr>
      </w:pPr>
      <w:r w:rsidRPr="006E101C">
        <w:rPr>
          <w:sz w:val="20"/>
          <w:szCs w:val="20"/>
        </w:rPr>
        <w:t>AGS or S</w:t>
      </w:r>
      <w:r w:rsidR="007625C5" w:rsidRPr="006E101C">
        <w:rPr>
          <w:sz w:val="20"/>
          <w:szCs w:val="20"/>
        </w:rPr>
        <w:t xml:space="preserve">olicitor </w:t>
      </w:r>
      <w:r w:rsidRPr="006E101C">
        <w:rPr>
          <w:sz w:val="20"/>
          <w:szCs w:val="20"/>
        </w:rPr>
        <w:t>G</w:t>
      </w:r>
      <w:r w:rsidR="007625C5" w:rsidRPr="006E101C">
        <w:rPr>
          <w:sz w:val="20"/>
          <w:szCs w:val="20"/>
        </w:rPr>
        <w:t xml:space="preserve">eneral of </w:t>
      </w:r>
      <w:r w:rsidRPr="006E101C">
        <w:rPr>
          <w:sz w:val="20"/>
          <w:szCs w:val="20"/>
        </w:rPr>
        <w:t>S</w:t>
      </w:r>
      <w:r w:rsidR="007625C5" w:rsidRPr="006E101C">
        <w:rPr>
          <w:sz w:val="20"/>
          <w:szCs w:val="20"/>
        </w:rPr>
        <w:t>tates</w:t>
      </w:r>
      <w:r w:rsidRPr="006E101C">
        <w:rPr>
          <w:sz w:val="20"/>
          <w:szCs w:val="20"/>
        </w:rPr>
        <w:t xml:space="preserve"> (where there are no Attorney-General of states)</w:t>
      </w:r>
    </w:p>
    <w:p w:rsidR="006E101C" w:rsidRDefault="00955C3B" w:rsidP="0086090F">
      <w:pPr>
        <w:pStyle w:val="ListParagraph"/>
        <w:numPr>
          <w:ilvl w:val="0"/>
          <w:numId w:val="134"/>
        </w:numPr>
        <w:spacing w:line="240" w:lineRule="auto"/>
        <w:jc w:val="both"/>
        <w:rPr>
          <w:sz w:val="20"/>
          <w:szCs w:val="20"/>
        </w:rPr>
      </w:pPr>
      <w:r w:rsidRPr="006E101C">
        <w:rPr>
          <w:sz w:val="20"/>
          <w:szCs w:val="20"/>
        </w:rPr>
        <w:t>Representative of the Federal Ministry of Justice to be appointed by the Attorney- General of Federation</w:t>
      </w:r>
    </w:p>
    <w:p w:rsidR="006E101C" w:rsidRDefault="00955C3B" w:rsidP="0086090F">
      <w:pPr>
        <w:pStyle w:val="ListParagraph"/>
        <w:numPr>
          <w:ilvl w:val="0"/>
          <w:numId w:val="134"/>
        </w:numPr>
        <w:spacing w:line="240" w:lineRule="auto"/>
        <w:jc w:val="both"/>
        <w:rPr>
          <w:sz w:val="20"/>
          <w:szCs w:val="20"/>
        </w:rPr>
      </w:pPr>
      <w:r w:rsidRPr="006E101C">
        <w:rPr>
          <w:sz w:val="20"/>
          <w:szCs w:val="20"/>
        </w:rPr>
        <w:t>Deans of accredited law faculties of Nigerian Universities</w:t>
      </w:r>
    </w:p>
    <w:p w:rsidR="006E101C" w:rsidRDefault="00955C3B" w:rsidP="0086090F">
      <w:pPr>
        <w:pStyle w:val="ListParagraph"/>
        <w:numPr>
          <w:ilvl w:val="0"/>
          <w:numId w:val="134"/>
        </w:numPr>
        <w:spacing w:line="240" w:lineRule="auto"/>
        <w:jc w:val="both"/>
        <w:rPr>
          <w:sz w:val="20"/>
          <w:szCs w:val="20"/>
        </w:rPr>
      </w:pPr>
      <w:r w:rsidRPr="006E101C">
        <w:rPr>
          <w:sz w:val="20"/>
          <w:szCs w:val="20"/>
        </w:rPr>
        <w:t>President of the Nigerian Bar Association</w:t>
      </w:r>
    </w:p>
    <w:p w:rsidR="006E101C" w:rsidRDefault="00955C3B" w:rsidP="0086090F">
      <w:pPr>
        <w:pStyle w:val="ListParagraph"/>
        <w:numPr>
          <w:ilvl w:val="0"/>
          <w:numId w:val="134"/>
        </w:numPr>
        <w:spacing w:line="240" w:lineRule="auto"/>
        <w:jc w:val="both"/>
        <w:rPr>
          <w:sz w:val="20"/>
          <w:szCs w:val="20"/>
        </w:rPr>
      </w:pPr>
      <w:r w:rsidRPr="006E101C">
        <w:rPr>
          <w:sz w:val="20"/>
          <w:szCs w:val="20"/>
        </w:rPr>
        <w:t xml:space="preserve">15 </w:t>
      </w:r>
      <w:r w:rsidR="007625C5" w:rsidRPr="006E101C">
        <w:rPr>
          <w:sz w:val="20"/>
          <w:szCs w:val="20"/>
        </w:rPr>
        <w:t>esteemed</w:t>
      </w:r>
      <w:r w:rsidRPr="006E101C">
        <w:rPr>
          <w:sz w:val="20"/>
          <w:szCs w:val="20"/>
        </w:rPr>
        <w:t xml:space="preserve"> representatives of the Nigerian Bar Association, who are legal practitioners of not less than 10 years post call.</w:t>
      </w:r>
    </w:p>
    <w:p w:rsidR="006E101C" w:rsidRDefault="00955C3B" w:rsidP="0086090F">
      <w:pPr>
        <w:pStyle w:val="ListParagraph"/>
        <w:numPr>
          <w:ilvl w:val="0"/>
          <w:numId w:val="134"/>
        </w:numPr>
        <w:spacing w:line="240" w:lineRule="auto"/>
        <w:jc w:val="both"/>
        <w:rPr>
          <w:sz w:val="20"/>
          <w:szCs w:val="20"/>
        </w:rPr>
      </w:pPr>
      <w:r w:rsidRPr="006E101C">
        <w:rPr>
          <w:sz w:val="20"/>
          <w:szCs w:val="20"/>
        </w:rPr>
        <w:t>Two authors of published learned books in the fields of law appointed by AGF</w:t>
      </w:r>
    </w:p>
    <w:p w:rsidR="00955C3B" w:rsidRPr="006E101C" w:rsidRDefault="00955C3B" w:rsidP="0086090F">
      <w:pPr>
        <w:pStyle w:val="ListParagraph"/>
        <w:numPr>
          <w:ilvl w:val="0"/>
          <w:numId w:val="134"/>
        </w:numPr>
        <w:spacing w:line="240" w:lineRule="auto"/>
        <w:jc w:val="both"/>
        <w:rPr>
          <w:sz w:val="20"/>
          <w:szCs w:val="20"/>
        </w:rPr>
      </w:pPr>
      <w:r w:rsidRPr="006E101C">
        <w:rPr>
          <w:sz w:val="20"/>
          <w:szCs w:val="20"/>
        </w:rPr>
        <w:t>Director-General of the Nigerian Law School.</w:t>
      </w:r>
    </w:p>
    <w:p w:rsidR="00955C3B" w:rsidRPr="00955C3B" w:rsidRDefault="00955C3B" w:rsidP="00955C3B">
      <w:pPr>
        <w:spacing w:line="240" w:lineRule="auto"/>
        <w:jc w:val="both"/>
        <w:rPr>
          <w:sz w:val="20"/>
          <w:szCs w:val="20"/>
        </w:rPr>
      </w:pPr>
      <w:r w:rsidRPr="00955C3B">
        <w:rPr>
          <w:sz w:val="20"/>
          <w:szCs w:val="20"/>
        </w:rPr>
        <w:t>NB: The qualification of DG of NLS is either any of the following:</w:t>
      </w:r>
    </w:p>
    <w:p w:rsidR="006E101C" w:rsidRDefault="00955C3B" w:rsidP="0086090F">
      <w:pPr>
        <w:pStyle w:val="ListParagraph"/>
        <w:numPr>
          <w:ilvl w:val="0"/>
          <w:numId w:val="135"/>
        </w:numPr>
        <w:spacing w:line="240" w:lineRule="auto"/>
        <w:jc w:val="both"/>
        <w:rPr>
          <w:sz w:val="20"/>
          <w:szCs w:val="20"/>
        </w:rPr>
      </w:pPr>
      <w:r w:rsidRPr="006E101C">
        <w:rPr>
          <w:sz w:val="20"/>
          <w:szCs w:val="20"/>
        </w:rPr>
        <w:t>He is the holder or a former holder of the office of a professor in faculty of law in a Nigerian university; or</w:t>
      </w:r>
    </w:p>
    <w:p w:rsidR="006E101C" w:rsidRDefault="00955C3B" w:rsidP="0086090F">
      <w:pPr>
        <w:pStyle w:val="ListParagraph"/>
        <w:numPr>
          <w:ilvl w:val="0"/>
          <w:numId w:val="135"/>
        </w:numPr>
        <w:spacing w:line="240" w:lineRule="auto"/>
        <w:jc w:val="both"/>
        <w:rPr>
          <w:sz w:val="20"/>
          <w:szCs w:val="20"/>
        </w:rPr>
      </w:pPr>
      <w:r w:rsidRPr="006E101C">
        <w:rPr>
          <w:sz w:val="20"/>
          <w:szCs w:val="20"/>
        </w:rPr>
        <w:t>He is qualified for appointment as a professor in a faculty of law in Nigerian university; o</w:t>
      </w:r>
      <w:r w:rsidR="006E101C">
        <w:rPr>
          <w:sz w:val="20"/>
          <w:szCs w:val="20"/>
        </w:rPr>
        <w:t>r</w:t>
      </w:r>
    </w:p>
    <w:p w:rsidR="00955C3B" w:rsidRPr="006E101C" w:rsidRDefault="00955C3B" w:rsidP="0086090F">
      <w:pPr>
        <w:pStyle w:val="ListParagraph"/>
        <w:numPr>
          <w:ilvl w:val="0"/>
          <w:numId w:val="135"/>
        </w:numPr>
        <w:spacing w:line="240" w:lineRule="auto"/>
        <w:jc w:val="both"/>
        <w:rPr>
          <w:b/>
          <w:sz w:val="20"/>
          <w:szCs w:val="20"/>
        </w:rPr>
      </w:pPr>
      <w:r w:rsidRPr="006E101C">
        <w:rPr>
          <w:sz w:val="20"/>
          <w:szCs w:val="20"/>
        </w:rPr>
        <w:lastRenderedPageBreak/>
        <w:t xml:space="preserve">He is a legal practitioner who has on or before the date of his application </w:t>
      </w:r>
      <w:r w:rsidRPr="006E101C">
        <w:rPr>
          <w:b/>
          <w:sz w:val="20"/>
          <w:szCs w:val="20"/>
        </w:rPr>
        <w:t>been in active legal practice for not less than 10 years.</w:t>
      </w:r>
    </w:p>
    <w:p w:rsidR="00955C3B" w:rsidRPr="006E101C" w:rsidRDefault="00955C3B" w:rsidP="00955C3B">
      <w:pPr>
        <w:spacing w:line="240" w:lineRule="auto"/>
        <w:jc w:val="both"/>
        <w:rPr>
          <w:b/>
          <w:sz w:val="20"/>
          <w:szCs w:val="20"/>
        </w:rPr>
      </w:pPr>
      <w:r w:rsidRPr="006E101C">
        <w:rPr>
          <w:b/>
          <w:sz w:val="20"/>
          <w:szCs w:val="20"/>
        </w:rPr>
        <w:t xml:space="preserve"> </w:t>
      </w:r>
      <w:r w:rsidR="007625C5" w:rsidRPr="006E101C">
        <w:rPr>
          <w:b/>
          <w:sz w:val="20"/>
          <w:szCs w:val="20"/>
        </w:rPr>
        <w:t>Functions</w:t>
      </w:r>
    </w:p>
    <w:p w:rsidR="006E101C" w:rsidRPr="006E101C" w:rsidRDefault="00955C3B" w:rsidP="0086090F">
      <w:pPr>
        <w:pStyle w:val="ListParagraph"/>
        <w:numPr>
          <w:ilvl w:val="0"/>
          <w:numId w:val="136"/>
        </w:numPr>
        <w:spacing w:line="240" w:lineRule="auto"/>
        <w:jc w:val="both"/>
        <w:rPr>
          <w:sz w:val="20"/>
          <w:szCs w:val="20"/>
        </w:rPr>
      </w:pPr>
      <w:r w:rsidRPr="006E101C">
        <w:rPr>
          <w:sz w:val="20"/>
          <w:szCs w:val="20"/>
        </w:rPr>
        <w:t>Formal education of aspirants to the bar</w:t>
      </w:r>
      <w:r w:rsidR="00A80F97" w:rsidRPr="006E101C">
        <w:rPr>
          <w:sz w:val="20"/>
          <w:szCs w:val="20"/>
        </w:rPr>
        <w:t xml:space="preserve"> s </w:t>
      </w:r>
      <w:r w:rsidR="00A80F97" w:rsidRPr="006E101C">
        <w:rPr>
          <w:b/>
          <w:color w:val="FF0000"/>
          <w:sz w:val="20"/>
          <w:szCs w:val="20"/>
        </w:rPr>
        <w:t>1 legal education consolidation act</w:t>
      </w:r>
    </w:p>
    <w:p w:rsidR="003C1AA1" w:rsidRDefault="00955C3B" w:rsidP="0086090F">
      <w:pPr>
        <w:pStyle w:val="ListParagraph"/>
        <w:numPr>
          <w:ilvl w:val="0"/>
          <w:numId w:val="136"/>
        </w:numPr>
        <w:spacing w:line="240" w:lineRule="auto"/>
        <w:jc w:val="both"/>
        <w:rPr>
          <w:sz w:val="20"/>
          <w:szCs w:val="20"/>
        </w:rPr>
      </w:pPr>
      <w:r w:rsidRPr="006E101C">
        <w:rPr>
          <w:sz w:val="20"/>
          <w:szCs w:val="20"/>
        </w:rPr>
        <w:t>Continuing legal education of legal practitioners</w:t>
      </w:r>
    </w:p>
    <w:p w:rsidR="006E101C" w:rsidRDefault="003C1AA1" w:rsidP="0086090F">
      <w:pPr>
        <w:pStyle w:val="ListParagraph"/>
        <w:numPr>
          <w:ilvl w:val="0"/>
          <w:numId w:val="136"/>
        </w:numPr>
        <w:spacing w:line="240" w:lineRule="auto"/>
        <w:jc w:val="both"/>
        <w:rPr>
          <w:sz w:val="20"/>
          <w:szCs w:val="20"/>
        </w:rPr>
      </w:pPr>
      <w:r>
        <w:rPr>
          <w:sz w:val="20"/>
          <w:szCs w:val="20"/>
        </w:rPr>
        <w:t>Issuance of qualifying certificates</w:t>
      </w:r>
      <w:r w:rsidR="008B5764" w:rsidRPr="006E101C">
        <w:rPr>
          <w:sz w:val="20"/>
          <w:szCs w:val="20"/>
        </w:rPr>
        <w:t xml:space="preserve"> </w:t>
      </w:r>
    </w:p>
    <w:p w:rsidR="00955C3B" w:rsidRPr="006E101C" w:rsidRDefault="00955C3B" w:rsidP="0086090F">
      <w:pPr>
        <w:pStyle w:val="ListParagraph"/>
        <w:numPr>
          <w:ilvl w:val="0"/>
          <w:numId w:val="136"/>
        </w:numPr>
        <w:spacing w:line="240" w:lineRule="auto"/>
        <w:jc w:val="both"/>
        <w:rPr>
          <w:sz w:val="20"/>
          <w:szCs w:val="20"/>
        </w:rPr>
      </w:pPr>
      <w:r w:rsidRPr="006E101C">
        <w:rPr>
          <w:sz w:val="20"/>
          <w:szCs w:val="20"/>
        </w:rPr>
        <w:t>Such other powers as it may deem fit for carrying out the powers given to them.</w:t>
      </w:r>
      <w:r w:rsidR="008B5764" w:rsidRPr="006E101C">
        <w:rPr>
          <w:sz w:val="20"/>
          <w:szCs w:val="20"/>
        </w:rPr>
        <w:t xml:space="preserve"> </w:t>
      </w:r>
    </w:p>
    <w:p w:rsidR="00955C3B" w:rsidRPr="008B5764" w:rsidRDefault="00955C3B" w:rsidP="00955C3B">
      <w:pPr>
        <w:spacing w:line="240" w:lineRule="auto"/>
        <w:jc w:val="both"/>
        <w:rPr>
          <w:sz w:val="20"/>
          <w:szCs w:val="20"/>
        </w:rPr>
      </w:pPr>
      <w:r w:rsidRPr="00955C3B">
        <w:rPr>
          <w:sz w:val="20"/>
          <w:szCs w:val="20"/>
        </w:rPr>
        <w:t xml:space="preserve">Note that the Council has juristic personality and the NLS is under the council and does not have juristic personality. SEE </w:t>
      </w:r>
      <w:r w:rsidRPr="00A415AF">
        <w:rPr>
          <w:b/>
          <w:color w:val="FF0000"/>
          <w:sz w:val="20"/>
          <w:szCs w:val="20"/>
        </w:rPr>
        <w:t>OKONJO V. COUNCIL OF LEGAL EDUCATION</w:t>
      </w:r>
      <w:r w:rsidR="008B5764">
        <w:rPr>
          <w:color w:val="FF0000"/>
          <w:sz w:val="20"/>
          <w:szCs w:val="20"/>
        </w:rPr>
        <w:t xml:space="preserve">, </w:t>
      </w:r>
      <w:r w:rsidR="008B5764">
        <w:rPr>
          <w:sz w:val="20"/>
          <w:szCs w:val="20"/>
        </w:rPr>
        <w:t>one of his previous employers (referee) gave a bad report about him which made the cle not admit him to nls. The court held the cle had right to make such rules as they consider proper for the efficient functioning of the cle based on s 2(5)</w:t>
      </w:r>
    </w:p>
    <w:p w:rsidR="003C1AA1" w:rsidRDefault="00955C3B" w:rsidP="0086090F">
      <w:pPr>
        <w:pStyle w:val="ListParagraph"/>
        <w:numPr>
          <w:ilvl w:val="0"/>
          <w:numId w:val="130"/>
        </w:numPr>
        <w:spacing w:line="240" w:lineRule="auto"/>
        <w:jc w:val="both"/>
        <w:rPr>
          <w:sz w:val="20"/>
          <w:szCs w:val="20"/>
        </w:rPr>
      </w:pPr>
      <w:r w:rsidRPr="003C1AA1">
        <w:rPr>
          <w:b/>
          <w:sz w:val="20"/>
          <w:szCs w:val="20"/>
        </w:rPr>
        <w:t>LEGAL PRACTITIONERS PRIVILEGES COMMITTEE</w:t>
      </w:r>
      <w:r w:rsidRPr="003C1AA1">
        <w:rPr>
          <w:sz w:val="20"/>
          <w:szCs w:val="20"/>
        </w:rPr>
        <w:t xml:space="preserve">: It is not one of the disciplinary organs generally for legal practitioners. The Legal Practitioner Privileges Committee is established by section </w:t>
      </w:r>
      <w:r w:rsidRPr="003C1AA1">
        <w:rPr>
          <w:b/>
          <w:color w:val="FF0000"/>
          <w:sz w:val="20"/>
          <w:szCs w:val="20"/>
        </w:rPr>
        <w:t>5(1) LPA</w:t>
      </w:r>
      <w:r w:rsidRPr="003C1AA1">
        <w:rPr>
          <w:sz w:val="20"/>
          <w:szCs w:val="20"/>
        </w:rPr>
        <w:t xml:space="preserve"> and it is responsible for conferring on legal practitioner the rank of SAN. </w:t>
      </w:r>
    </w:p>
    <w:p w:rsidR="00955C3B" w:rsidRPr="003C1AA1" w:rsidRDefault="008B5764" w:rsidP="003C1AA1">
      <w:pPr>
        <w:spacing w:line="240" w:lineRule="auto"/>
        <w:jc w:val="both"/>
        <w:rPr>
          <w:b/>
          <w:sz w:val="20"/>
          <w:szCs w:val="20"/>
        </w:rPr>
      </w:pPr>
      <w:r w:rsidRPr="003C1AA1">
        <w:rPr>
          <w:b/>
          <w:sz w:val="20"/>
          <w:szCs w:val="20"/>
        </w:rPr>
        <w:t>Composition</w:t>
      </w:r>
    </w:p>
    <w:p w:rsidR="003C1AA1" w:rsidRDefault="00955C3B" w:rsidP="0086090F">
      <w:pPr>
        <w:pStyle w:val="ListParagraph"/>
        <w:numPr>
          <w:ilvl w:val="0"/>
          <w:numId w:val="137"/>
        </w:numPr>
        <w:spacing w:line="240" w:lineRule="auto"/>
        <w:jc w:val="both"/>
        <w:rPr>
          <w:sz w:val="20"/>
          <w:szCs w:val="20"/>
        </w:rPr>
      </w:pPr>
      <w:r w:rsidRPr="003C1AA1">
        <w:rPr>
          <w:sz w:val="20"/>
          <w:szCs w:val="20"/>
        </w:rPr>
        <w:t>The CJN who shall be chairman</w:t>
      </w:r>
    </w:p>
    <w:p w:rsidR="003C1AA1" w:rsidRDefault="00955C3B" w:rsidP="0086090F">
      <w:pPr>
        <w:pStyle w:val="ListParagraph"/>
        <w:numPr>
          <w:ilvl w:val="0"/>
          <w:numId w:val="137"/>
        </w:numPr>
        <w:spacing w:line="240" w:lineRule="auto"/>
        <w:jc w:val="both"/>
        <w:rPr>
          <w:sz w:val="20"/>
          <w:szCs w:val="20"/>
        </w:rPr>
      </w:pPr>
      <w:r w:rsidRPr="003C1AA1">
        <w:rPr>
          <w:sz w:val="20"/>
          <w:szCs w:val="20"/>
        </w:rPr>
        <w:t>The Attorney-General of the federation</w:t>
      </w:r>
    </w:p>
    <w:p w:rsidR="003C1AA1" w:rsidRDefault="00955C3B" w:rsidP="0086090F">
      <w:pPr>
        <w:pStyle w:val="ListParagraph"/>
        <w:numPr>
          <w:ilvl w:val="0"/>
          <w:numId w:val="137"/>
        </w:numPr>
        <w:spacing w:line="240" w:lineRule="auto"/>
        <w:jc w:val="both"/>
        <w:rPr>
          <w:sz w:val="20"/>
          <w:szCs w:val="20"/>
        </w:rPr>
      </w:pPr>
      <w:r w:rsidRPr="003C1AA1">
        <w:rPr>
          <w:sz w:val="20"/>
          <w:szCs w:val="20"/>
        </w:rPr>
        <w:t>One justice of the Supreme Court appointed by CJN</w:t>
      </w:r>
    </w:p>
    <w:p w:rsidR="003C1AA1" w:rsidRDefault="00955C3B" w:rsidP="0086090F">
      <w:pPr>
        <w:pStyle w:val="ListParagraph"/>
        <w:numPr>
          <w:ilvl w:val="0"/>
          <w:numId w:val="137"/>
        </w:numPr>
        <w:spacing w:line="240" w:lineRule="auto"/>
        <w:jc w:val="both"/>
        <w:rPr>
          <w:sz w:val="20"/>
          <w:szCs w:val="20"/>
        </w:rPr>
      </w:pPr>
      <w:r w:rsidRPr="003C1AA1">
        <w:rPr>
          <w:sz w:val="20"/>
          <w:szCs w:val="20"/>
        </w:rPr>
        <w:t>The president of the Court of Appeal</w:t>
      </w:r>
    </w:p>
    <w:p w:rsidR="003C1AA1" w:rsidRDefault="00955C3B" w:rsidP="0086090F">
      <w:pPr>
        <w:pStyle w:val="ListParagraph"/>
        <w:numPr>
          <w:ilvl w:val="0"/>
          <w:numId w:val="137"/>
        </w:numPr>
        <w:spacing w:line="240" w:lineRule="auto"/>
        <w:jc w:val="both"/>
        <w:rPr>
          <w:sz w:val="20"/>
          <w:szCs w:val="20"/>
        </w:rPr>
      </w:pPr>
      <w:r w:rsidRPr="003C1AA1">
        <w:rPr>
          <w:sz w:val="20"/>
          <w:szCs w:val="20"/>
        </w:rPr>
        <w:t>Five of the chief judges of the states appointed by CJN</w:t>
      </w:r>
    </w:p>
    <w:p w:rsidR="003C1AA1" w:rsidRDefault="00955C3B" w:rsidP="0086090F">
      <w:pPr>
        <w:pStyle w:val="ListParagraph"/>
        <w:numPr>
          <w:ilvl w:val="0"/>
          <w:numId w:val="137"/>
        </w:numPr>
        <w:spacing w:line="240" w:lineRule="auto"/>
        <w:jc w:val="both"/>
        <w:rPr>
          <w:sz w:val="20"/>
          <w:szCs w:val="20"/>
        </w:rPr>
      </w:pPr>
      <w:r w:rsidRPr="003C1AA1">
        <w:rPr>
          <w:sz w:val="20"/>
          <w:szCs w:val="20"/>
        </w:rPr>
        <w:t>The chief judge of the Federal High Court; and</w:t>
      </w:r>
    </w:p>
    <w:p w:rsidR="00955C3B" w:rsidRPr="003C1AA1" w:rsidRDefault="00955C3B" w:rsidP="0086090F">
      <w:pPr>
        <w:pStyle w:val="ListParagraph"/>
        <w:numPr>
          <w:ilvl w:val="0"/>
          <w:numId w:val="137"/>
        </w:numPr>
        <w:spacing w:line="240" w:lineRule="auto"/>
        <w:jc w:val="both"/>
        <w:rPr>
          <w:sz w:val="20"/>
          <w:szCs w:val="20"/>
        </w:rPr>
      </w:pPr>
      <w:r w:rsidRPr="003C1AA1">
        <w:rPr>
          <w:b/>
          <w:sz w:val="20"/>
          <w:szCs w:val="20"/>
        </w:rPr>
        <w:t>Five</w:t>
      </w:r>
      <w:r w:rsidRPr="003C1AA1">
        <w:rPr>
          <w:sz w:val="20"/>
          <w:szCs w:val="20"/>
        </w:rPr>
        <w:t xml:space="preserve"> legal practitioners who are </w:t>
      </w:r>
      <w:r w:rsidRPr="003C1AA1">
        <w:rPr>
          <w:b/>
          <w:sz w:val="20"/>
          <w:szCs w:val="20"/>
        </w:rPr>
        <w:t>SAN</w:t>
      </w:r>
      <w:r w:rsidRPr="003C1AA1">
        <w:rPr>
          <w:sz w:val="20"/>
          <w:szCs w:val="20"/>
        </w:rPr>
        <w:t xml:space="preserve"> appointed by the CJN</w:t>
      </w:r>
    </w:p>
    <w:p w:rsidR="00955C3B" w:rsidRPr="00955C3B" w:rsidRDefault="00955C3B" w:rsidP="00955C3B">
      <w:pPr>
        <w:spacing w:line="240" w:lineRule="auto"/>
        <w:jc w:val="both"/>
        <w:rPr>
          <w:sz w:val="20"/>
          <w:szCs w:val="20"/>
        </w:rPr>
      </w:pPr>
      <w:r w:rsidRPr="00955C3B">
        <w:rPr>
          <w:sz w:val="20"/>
          <w:szCs w:val="20"/>
        </w:rPr>
        <w:t>The CJN appoints in consultation with the Attorney-General of the federation. Those to be appointed by CJN are to hold office for a term of 2 years and a further term of two years only</w:t>
      </w:r>
    </w:p>
    <w:p w:rsidR="00955C3B" w:rsidRPr="00955C3B" w:rsidRDefault="00BE575D" w:rsidP="00955C3B">
      <w:pPr>
        <w:spacing w:line="240" w:lineRule="auto"/>
        <w:jc w:val="both"/>
        <w:rPr>
          <w:sz w:val="20"/>
          <w:szCs w:val="20"/>
        </w:rPr>
      </w:pPr>
      <w:r w:rsidRPr="003C1AA1">
        <w:rPr>
          <w:b/>
          <w:sz w:val="20"/>
          <w:szCs w:val="20"/>
        </w:rPr>
        <w:t>Functions</w:t>
      </w:r>
      <w:r w:rsidR="001045FB">
        <w:rPr>
          <w:sz w:val="20"/>
          <w:szCs w:val="20"/>
        </w:rPr>
        <w:t xml:space="preserve">- </w:t>
      </w:r>
      <w:r w:rsidR="00B700D4">
        <w:rPr>
          <w:color w:val="FF0000"/>
          <w:sz w:val="20"/>
          <w:szCs w:val="20"/>
        </w:rPr>
        <w:t xml:space="preserve">S </w:t>
      </w:r>
      <w:r w:rsidR="001045FB" w:rsidRPr="001045FB">
        <w:rPr>
          <w:color w:val="FF0000"/>
          <w:sz w:val="20"/>
          <w:szCs w:val="20"/>
        </w:rPr>
        <w:t>5(7) LPA</w:t>
      </w:r>
    </w:p>
    <w:p w:rsidR="003C1AA1" w:rsidRDefault="00955C3B" w:rsidP="0086090F">
      <w:pPr>
        <w:pStyle w:val="ListParagraph"/>
        <w:numPr>
          <w:ilvl w:val="0"/>
          <w:numId w:val="138"/>
        </w:numPr>
        <w:spacing w:line="240" w:lineRule="auto"/>
        <w:jc w:val="both"/>
        <w:rPr>
          <w:sz w:val="20"/>
          <w:szCs w:val="20"/>
        </w:rPr>
      </w:pPr>
      <w:r w:rsidRPr="003C1AA1">
        <w:rPr>
          <w:sz w:val="20"/>
          <w:szCs w:val="20"/>
        </w:rPr>
        <w:t>Conferring the rank of SAN on legal practitioners</w:t>
      </w:r>
    </w:p>
    <w:p w:rsidR="003C1AA1" w:rsidRDefault="00955C3B" w:rsidP="0086090F">
      <w:pPr>
        <w:pStyle w:val="ListParagraph"/>
        <w:numPr>
          <w:ilvl w:val="0"/>
          <w:numId w:val="138"/>
        </w:numPr>
        <w:spacing w:line="240" w:lineRule="auto"/>
        <w:jc w:val="both"/>
        <w:rPr>
          <w:sz w:val="20"/>
          <w:szCs w:val="20"/>
        </w:rPr>
      </w:pPr>
      <w:r w:rsidRPr="003C1AA1">
        <w:rPr>
          <w:sz w:val="20"/>
          <w:szCs w:val="20"/>
        </w:rPr>
        <w:t>Make rules as to obligations and pri</w:t>
      </w:r>
      <w:r w:rsidR="001045FB" w:rsidRPr="003C1AA1">
        <w:rPr>
          <w:sz w:val="20"/>
          <w:szCs w:val="20"/>
        </w:rPr>
        <w:t>vileges to be conferred on SANs, dignity of the rank and mode of appearance</w:t>
      </w:r>
    </w:p>
    <w:p w:rsidR="00955C3B" w:rsidRPr="003C1AA1" w:rsidRDefault="00955C3B" w:rsidP="0086090F">
      <w:pPr>
        <w:pStyle w:val="ListParagraph"/>
        <w:numPr>
          <w:ilvl w:val="0"/>
          <w:numId w:val="138"/>
        </w:numPr>
        <w:spacing w:line="240" w:lineRule="auto"/>
        <w:jc w:val="both"/>
        <w:rPr>
          <w:sz w:val="20"/>
          <w:szCs w:val="20"/>
        </w:rPr>
      </w:pPr>
      <w:r w:rsidRPr="003C1AA1">
        <w:rPr>
          <w:sz w:val="20"/>
          <w:szCs w:val="20"/>
        </w:rPr>
        <w:t>They withdraw the rank of SAN from a holder.</w:t>
      </w:r>
    </w:p>
    <w:p w:rsidR="00BE575D" w:rsidRPr="001045FB" w:rsidRDefault="00BE575D" w:rsidP="00BE575D">
      <w:pPr>
        <w:spacing w:line="240" w:lineRule="auto"/>
        <w:jc w:val="both"/>
        <w:rPr>
          <w:b/>
          <w:sz w:val="20"/>
          <w:szCs w:val="20"/>
        </w:rPr>
      </w:pPr>
      <w:r w:rsidRPr="001045FB">
        <w:rPr>
          <w:b/>
          <w:sz w:val="20"/>
          <w:szCs w:val="20"/>
        </w:rPr>
        <w:t xml:space="preserve">Guidelines for the conferment of SAN </w:t>
      </w:r>
    </w:p>
    <w:p w:rsidR="00BE575D" w:rsidRPr="00FF6057" w:rsidRDefault="00BE575D" w:rsidP="00BE575D">
      <w:pPr>
        <w:spacing w:line="240" w:lineRule="auto"/>
        <w:jc w:val="both"/>
        <w:rPr>
          <w:color w:val="FF0000"/>
          <w:sz w:val="20"/>
          <w:szCs w:val="20"/>
        </w:rPr>
      </w:pPr>
      <w:r w:rsidRPr="00BE575D">
        <w:rPr>
          <w:sz w:val="20"/>
          <w:szCs w:val="20"/>
        </w:rPr>
        <w:t>Rank is bestowed on distinguished and deserving members of the legal profession who have mainly stood out in a</w:t>
      </w:r>
      <w:r w:rsidR="001045FB">
        <w:rPr>
          <w:sz w:val="20"/>
          <w:szCs w:val="20"/>
        </w:rPr>
        <w:t>ctive full- time legal practice. Usually conferred on advocates although there’s a criteria for academics</w:t>
      </w:r>
      <w:r w:rsidR="00FF6057">
        <w:rPr>
          <w:sz w:val="20"/>
          <w:szCs w:val="20"/>
        </w:rPr>
        <w:t>.</w:t>
      </w:r>
    </w:p>
    <w:p w:rsidR="00BE575D" w:rsidRPr="00BE575D" w:rsidRDefault="00BE575D" w:rsidP="00BE575D">
      <w:pPr>
        <w:spacing w:line="240" w:lineRule="auto"/>
        <w:jc w:val="both"/>
        <w:rPr>
          <w:sz w:val="20"/>
          <w:szCs w:val="20"/>
        </w:rPr>
      </w:pPr>
      <w:r w:rsidRPr="003D64CC">
        <w:rPr>
          <w:b/>
          <w:sz w:val="20"/>
          <w:szCs w:val="20"/>
        </w:rPr>
        <w:t>Criteria</w:t>
      </w:r>
      <w:r w:rsidRPr="003D64CC">
        <w:rPr>
          <w:b/>
          <w:color w:val="FF0000"/>
          <w:sz w:val="20"/>
          <w:szCs w:val="20"/>
        </w:rPr>
        <w:t>:</w:t>
      </w:r>
      <w:r w:rsidRPr="00FF6057">
        <w:rPr>
          <w:color w:val="FF0000"/>
          <w:sz w:val="20"/>
          <w:szCs w:val="20"/>
        </w:rPr>
        <w:t xml:space="preserve"> </w:t>
      </w:r>
      <w:r w:rsidR="00403F81">
        <w:rPr>
          <w:b/>
          <w:color w:val="FF0000"/>
          <w:sz w:val="20"/>
          <w:szCs w:val="20"/>
        </w:rPr>
        <w:t xml:space="preserve">Par </w:t>
      </w:r>
      <w:r w:rsidRPr="00FF6057">
        <w:rPr>
          <w:b/>
          <w:color w:val="FF0000"/>
          <w:sz w:val="20"/>
          <w:szCs w:val="20"/>
        </w:rPr>
        <w:t>18</w:t>
      </w:r>
      <w:r w:rsidR="00FF6057" w:rsidRPr="00FF6057">
        <w:rPr>
          <w:b/>
          <w:color w:val="FF0000"/>
          <w:sz w:val="20"/>
          <w:szCs w:val="20"/>
        </w:rPr>
        <w:t xml:space="preserve"> Guidelines for conferment of the Rank of SAN, 2018</w:t>
      </w:r>
      <w:r w:rsidR="001045FB">
        <w:rPr>
          <w:sz w:val="20"/>
          <w:szCs w:val="20"/>
        </w:rPr>
        <w:t xml:space="preserve">. </w:t>
      </w:r>
      <w:r w:rsidR="00FF6057">
        <w:rPr>
          <w:sz w:val="20"/>
          <w:szCs w:val="20"/>
        </w:rPr>
        <w:t xml:space="preserve"> </w:t>
      </w:r>
      <w:r w:rsidRPr="00BE575D">
        <w:rPr>
          <w:sz w:val="20"/>
          <w:szCs w:val="20"/>
        </w:rPr>
        <w:t>Applicant must:</w:t>
      </w:r>
    </w:p>
    <w:p w:rsidR="003D64CC" w:rsidRDefault="00BE575D" w:rsidP="0086090F">
      <w:pPr>
        <w:pStyle w:val="ListParagraph"/>
        <w:numPr>
          <w:ilvl w:val="0"/>
          <w:numId w:val="139"/>
        </w:numPr>
        <w:spacing w:line="240" w:lineRule="auto"/>
        <w:jc w:val="both"/>
        <w:rPr>
          <w:sz w:val="20"/>
          <w:szCs w:val="20"/>
        </w:rPr>
      </w:pPr>
      <w:r w:rsidRPr="003D64CC">
        <w:rPr>
          <w:sz w:val="20"/>
          <w:szCs w:val="20"/>
        </w:rPr>
        <w:t xml:space="preserve">Have been practicing as an advocate and in active current legal practice and have been so for </w:t>
      </w:r>
      <w:r w:rsidRPr="003D64CC">
        <w:rPr>
          <w:b/>
          <w:sz w:val="20"/>
          <w:szCs w:val="20"/>
        </w:rPr>
        <w:t>at least 10 years</w:t>
      </w:r>
      <w:r w:rsidRPr="003D64CC">
        <w:rPr>
          <w:sz w:val="20"/>
          <w:szCs w:val="20"/>
        </w:rPr>
        <w:t xml:space="preserve"> immediately preceding the date of application </w:t>
      </w:r>
    </w:p>
    <w:p w:rsidR="00B700D4" w:rsidRDefault="00B700D4" w:rsidP="0086090F">
      <w:pPr>
        <w:pStyle w:val="ListParagraph"/>
        <w:numPr>
          <w:ilvl w:val="0"/>
          <w:numId w:val="139"/>
        </w:numPr>
        <w:spacing w:line="240" w:lineRule="auto"/>
        <w:jc w:val="both"/>
        <w:rPr>
          <w:sz w:val="20"/>
          <w:szCs w:val="20"/>
        </w:rPr>
      </w:pPr>
      <w:r>
        <w:rPr>
          <w:sz w:val="20"/>
          <w:szCs w:val="20"/>
        </w:rPr>
        <w:t>Must be of good character</w:t>
      </w:r>
    </w:p>
    <w:p w:rsidR="00403F81" w:rsidRPr="003D64CC" w:rsidRDefault="00BE575D" w:rsidP="00403F81">
      <w:pPr>
        <w:spacing w:line="240" w:lineRule="auto"/>
        <w:jc w:val="both"/>
        <w:rPr>
          <w:sz w:val="20"/>
          <w:szCs w:val="20"/>
        </w:rPr>
      </w:pPr>
      <w:r w:rsidRPr="003D64CC">
        <w:rPr>
          <w:sz w:val="20"/>
          <w:szCs w:val="20"/>
        </w:rPr>
        <w:t xml:space="preserve">The candidate must be of good character and must have no pending disciplinary case or complaint relating to professional misconduct against him. </w:t>
      </w:r>
      <w:r w:rsidR="00403F81" w:rsidRPr="003D64CC">
        <w:rPr>
          <w:sz w:val="20"/>
          <w:szCs w:val="20"/>
        </w:rPr>
        <w:t xml:space="preserve">A candidate shall be considered ineligible if in the opinion of the Legal Practitioners Privileges Committee the candidate is adjudged to be of the following disposition: </w:t>
      </w:r>
      <w:r w:rsidR="00403F81">
        <w:rPr>
          <w:sz w:val="20"/>
          <w:szCs w:val="20"/>
        </w:rPr>
        <w:t>Bad behaviour</w:t>
      </w:r>
      <w:r w:rsidR="00403F81" w:rsidRPr="003D64CC">
        <w:rPr>
          <w:sz w:val="20"/>
          <w:szCs w:val="20"/>
        </w:rPr>
        <w:t xml:space="preserve">; poor temperament or propensity to insult or assault people; Indulgence in drug, alcoholic; Evidence of moral </w:t>
      </w:r>
      <w:r w:rsidR="00403F81" w:rsidRPr="003D64CC">
        <w:rPr>
          <w:sz w:val="20"/>
          <w:szCs w:val="20"/>
        </w:rPr>
        <w:lastRenderedPageBreak/>
        <w:t xml:space="preserve">depravity or other socially unacceptable behaviour; Abuse of legal trust </w:t>
      </w:r>
      <w:r w:rsidR="00ED313C" w:rsidRPr="00BE575D">
        <w:rPr>
          <w:sz w:val="20"/>
          <w:szCs w:val="20"/>
        </w:rPr>
        <w:t xml:space="preserve">reposed in him by his client </w:t>
      </w:r>
      <w:r w:rsidR="00403F81" w:rsidRPr="003D64CC">
        <w:rPr>
          <w:sz w:val="20"/>
          <w:szCs w:val="20"/>
        </w:rPr>
        <w:t xml:space="preserve">such as embezzlement or mismanagement of client's funds; </w:t>
      </w:r>
      <w:r w:rsidR="00403F81">
        <w:rPr>
          <w:sz w:val="20"/>
          <w:szCs w:val="20"/>
        </w:rPr>
        <w:t>soliciting and touting, self aggrandizement</w:t>
      </w:r>
      <w:r w:rsidR="00ED313C">
        <w:rPr>
          <w:sz w:val="20"/>
          <w:szCs w:val="20"/>
        </w:rPr>
        <w:t xml:space="preserve">, provision of misleading information in his application. All these can lead to the </w:t>
      </w:r>
      <w:r w:rsidR="00ED313C" w:rsidRPr="00ED313C">
        <w:rPr>
          <w:b/>
          <w:sz w:val="20"/>
          <w:szCs w:val="20"/>
        </w:rPr>
        <w:t>disqualification of such candidate</w:t>
      </w:r>
      <w:r w:rsidR="00ED313C">
        <w:rPr>
          <w:sz w:val="20"/>
          <w:szCs w:val="20"/>
        </w:rPr>
        <w:t xml:space="preserve"> </w:t>
      </w:r>
    </w:p>
    <w:p w:rsidR="00BE575D" w:rsidRPr="003D64CC" w:rsidRDefault="00BE575D" w:rsidP="00BE575D">
      <w:pPr>
        <w:spacing w:line="240" w:lineRule="auto"/>
        <w:jc w:val="both"/>
        <w:rPr>
          <w:b/>
          <w:sz w:val="20"/>
          <w:szCs w:val="20"/>
        </w:rPr>
      </w:pPr>
      <w:r w:rsidRPr="003D64CC">
        <w:rPr>
          <w:b/>
          <w:sz w:val="20"/>
          <w:szCs w:val="20"/>
        </w:rPr>
        <w:t xml:space="preserve">Method of appointment </w:t>
      </w:r>
    </w:p>
    <w:p w:rsidR="003D64CC" w:rsidRDefault="00BE575D" w:rsidP="0086090F">
      <w:pPr>
        <w:pStyle w:val="ListParagraph"/>
        <w:numPr>
          <w:ilvl w:val="0"/>
          <w:numId w:val="140"/>
        </w:numPr>
        <w:spacing w:line="240" w:lineRule="auto"/>
        <w:jc w:val="both"/>
        <w:rPr>
          <w:sz w:val="20"/>
          <w:szCs w:val="20"/>
        </w:rPr>
      </w:pPr>
      <w:r w:rsidRPr="003D64CC">
        <w:rPr>
          <w:sz w:val="20"/>
          <w:szCs w:val="20"/>
        </w:rPr>
        <w:t xml:space="preserve">Call for application </w:t>
      </w:r>
      <w:r w:rsidR="00962E06">
        <w:rPr>
          <w:sz w:val="20"/>
          <w:szCs w:val="20"/>
        </w:rPr>
        <w:t xml:space="preserve">by publications in the media </w:t>
      </w:r>
      <w:r w:rsidRPr="003D64CC">
        <w:rPr>
          <w:sz w:val="20"/>
          <w:szCs w:val="20"/>
        </w:rPr>
        <w:t>made not later than November 1st every year</w:t>
      </w:r>
    </w:p>
    <w:p w:rsidR="00962E06" w:rsidRDefault="00BE575D" w:rsidP="0086090F">
      <w:pPr>
        <w:pStyle w:val="ListParagraph"/>
        <w:numPr>
          <w:ilvl w:val="0"/>
          <w:numId w:val="140"/>
        </w:numPr>
        <w:spacing w:line="240" w:lineRule="auto"/>
        <w:jc w:val="both"/>
        <w:rPr>
          <w:sz w:val="20"/>
          <w:szCs w:val="20"/>
        </w:rPr>
      </w:pPr>
      <w:r w:rsidRPr="003D64CC">
        <w:rPr>
          <w:sz w:val="20"/>
          <w:szCs w:val="20"/>
        </w:rPr>
        <w:t xml:space="preserve">Application in the prescribed form shall be submitted </w:t>
      </w:r>
      <w:r w:rsidR="00962E06">
        <w:rPr>
          <w:sz w:val="20"/>
          <w:szCs w:val="20"/>
        </w:rPr>
        <w:t xml:space="preserve">to the secretariat of the LPPC in supreme court </w:t>
      </w:r>
      <w:r w:rsidRPr="003D64CC">
        <w:rPr>
          <w:sz w:val="20"/>
          <w:szCs w:val="20"/>
        </w:rPr>
        <w:t xml:space="preserve">by 31st January of the year consideration </w:t>
      </w:r>
    </w:p>
    <w:p w:rsidR="00962E06" w:rsidRDefault="00962E06" w:rsidP="0086090F">
      <w:pPr>
        <w:pStyle w:val="ListParagraph"/>
        <w:numPr>
          <w:ilvl w:val="0"/>
          <w:numId w:val="140"/>
        </w:numPr>
        <w:spacing w:line="240" w:lineRule="auto"/>
        <w:jc w:val="both"/>
        <w:rPr>
          <w:sz w:val="20"/>
          <w:szCs w:val="20"/>
        </w:rPr>
      </w:pPr>
      <w:r>
        <w:rPr>
          <w:sz w:val="20"/>
          <w:szCs w:val="20"/>
        </w:rPr>
        <w:t xml:space="preserve">A </w:t>
      </w:r>
      <w:r w:rsidR="00BE575D" w:rsidRPr="00962E06">
        <w:rPr>
          <w:sz w:val="20"/>
          <w:szCs w:val="20"/>
        </w:rPr>
        <w:t>non refundable processing fee of N600,000 is paid</w:t>
      </w:r>
      <w:r w:rsidR="003D64CC" w:rsidRPr="00962E06">
        <w:rPr>
          <w:sz w:val="20"/>
          <w:szCs w:val="20"/>
        </w:rPr>
        <w:t xml:space="preserve"> and </w:t>
      </w:r>
      <w:r w:rsidR="00BE575D" w:rsidRPr="00962E06">
        <w:rPr>
          <w:sz w:val="20"/>
          <w:szCs w:val="20"/>
        </w:rPr>
        <w:t>Successful candidates shall pay a further processing conferment fee of N200,000</w:t>
      </w:r>
      <w:r w:rsidR="00B700D4">
        <w:rPr>
          <w:sz w:val="20"/>
          <w:szCs w:val="20"/>
        </w:rPr>
        <w:t xml:space="preserve"> after the first filter</w:t>
      </w:r>
    </w:p>
    <w:p w:rsidR="00962E06" w:rsidRPr="00962E06" w:rsidRDefault="00962E06" w:rsidP="0086090F">
      <w:pPr>
        <w:pStyle w:val="ListParagraph"/>
        <w:numPr>
          <w:ilvl w:val="0"/>
          <w:numId w:val="140"/>
        </w:numPr>
        <w:spacing w:line="240" w:lineRule="auto"/>
        <w:jc w:val="both"/>
        <w:rPr>
          <w:sz w:val="20"/>
          <w:szCs w:val="20"/>
        </w:rPr>
      </w:pPr>
      <w:r w:rsidRPr="00962E06">
        <w:rPr>
          <w:b/>
          <w:bCs/>
          <w:sz w:val="20"/>
          <w:szCs w:val="20"/>
        </w:rPr>
        <w:t xml:space="preserve">First Filter for Advocates by the Secretariat of </w:t>
      </w:r>
      <w:r>
        <w:rPr>
          <w:b/>
          <w:bCs/>
          <w:sz w:val="20"/>
          <w:szCs w:val="20"/>
        </w:rPr>
        <w:t>the LPPC</w:t>
      </w:r>
      <w:r w:rsidR="00F325F3">
        <w:rPr>
          <w:b/>
          <w:bCs/>
          <w:sz w:val="20"/>
          <w:szCs w:val="20"/>
        </w:rPr>
        <w:t xml:space="preserve"> and notification to unsuccessful applicants</w:t>
      </w:r>
    </w:p>
    <w:p w:rsidR="00962E06" w:rsidRPr="00962E06" w:rsidRDefault="00962E06" w:rsidP="0086090F">
      <w:pPr>
        <w:pStyle w:val="ListParagraph"/>
        <w:numPr>
          <w:ilvl w:val="0"/>
          <w:numId w:val="140"/>
        </w:numPr>
        <w:spacing w:line="240" w:lineRule="auto"/>
        <w:jc w:val="both"/>
        <w:rPr>
          <w:sz w:val="20"/>
          <w:szCs w:val="20"/>
        </w:rPr>
      </w:pPr>
      <w:r w:rsidRPr="00962E06">
        <w:rPr>
          <w:b/>
          <w:bCs/>
          <w:sz w:val="20"/>
          <w:szCs w:val="20"/>
        </w:rPr>
        <w:t>Second Filter for Advocates by the LPPC &amp; Notification of Decision</w:t>
      </w:r>
      <w:r>
        <w:rPr>
          <w:b/>
          <w:bCs/>
          <w:sz w:val="20"/>
          <w:szCs w:val="20"/>
        </w:rPr>
        <w:t xml:space="preserve"> to unsuccessful candidates </w:t>
      </w:r>
    </w:p>
    <w:p w:rsidR="00962E06" w:rsidRDefault="00962E06" w:rsidP="0086090F">
      <w:pPr>
        <w:pStyle w:val="ListParagraph"/>
        <w:numPr>
          <w:ilvl w:val="0"/>
          <w:numId w:val="140"/>
        </w:numPr>
        <w:spacing w:line="240" w:lineRule="auto"/>
        <w:jc w:val="both"/>
        <w:rPr>
          <w:sz w:val="20"/>
          <w:szCs w:val="20"/>
        </w:rPr>
      </w:pPr>
      <w:r w:rsidRPr="00962E06">
        <w:rPr>
          <w:b/>
          <w:bCs/>
          <w:sz w:val="20"/>
          <w:szCs w:val="20"/>
        </w:rPr>
        <w:t xml:space="preserve">Academic Pre-Qualification Filter: </w:t>
      </w:r>
      <w:r w:rsidRPr="00962E06">
        <w:rPr>
          <w:sz w:val="20"/>
          <w:szCs w:val="20"/>
        </w:rPr>
        <w:t xml:space="preserve">all application forms received under the academic category shall be forwarded to the Academic Sub-Committee which shall meet to conduct a pre-qualification filter </w:t>
      </w:r>
    </w:p>
    <w:p w:rsidR="00962E06" w:rsidRDefault="00962E06" w:rsidP="0086090F">
      <w:pPr>
        <w:pStyle w:val="ListParagraph"/>
        <w:numPr>
          <w:ilvl w:val="0"/>
          <w:numId w:val="140"/>
        </w:numPr>
        <w:spacing w:line="240" w:lineRule="auto"/>
        <w:jc w:val="both"/>
        <w:rPr>
          <w:sz w:val="20"/>
          <w:szCs w:val="20"/>
        </w:rPr>
      </w:pPr>
      <w:r w:rsidRPr="00962E06">
        <w:rPr>
          <w:b/>
          <w:bCs/>
          <w:sz w:val="20"/>
          <w:szCs w:val="20"/>
        </w:rPr>
        <w:t xml:space="preserve">Publication of Names of Shortlisted Candidates: </w:t>
      </w:r>
      <w:r w:rsidRPr="00962E06">
        <w:rPr>
          <w:sz w:val="20"/>
          <w:szCs w:val="20"/>
        </w:rPr>
        <w:t xml:space="preserve">the list of academics that have scaled the pre-qualification filter and advocates that have scaled the first and second filters shall be published </w:t>
      </w:r>
    </w:p>
    <w:p w:rsidR="00962E06" w:rsidRPr="00962E06" w:rsidRDefault="00962E06" w:rsidP="0086090F">
      <w:pPr>
        <w:pStyle w:val="ListParagraph"/>
        <w:numPr>
          <w:ilvl w:val="0"/>
          <w:numId w:val="140"/>
        </w:numPr>
        <w:spacing w:line="240" w:lineRule="auto"/>
        <w:jc w:val="both"/>
        <w:rPr>
          <w:b/>
          <w:bCs/>
          <w:sz w:val="20"/>
          <w:szCs w:val="20"/>
        </w:rPr>
      </w:pPr>
      <w:r w:rsidRPr="00962E06">
        <w:rPr>
          <w:b/>
          <w:bCs/>
          <w:sz w:val="20"/>
          <w:szCs w:val="20"/>
        </w:rPr>
        <w:t xml:space="preserve">Comments and Complaints on Shortlisted Advocates: </w:t>
      </w:r>
      <w:r w:rsidRPr="00962E06">
        <w:rPr>
          <w:sz w:val="20"/>
          <w:szCs w:val="20"/>
        </w:rPr>
        <w:t xml:space="preserve">a list of advocates that have been shortlisted shall be forwarded to the CJN; Justices of SC; President of CA; AGF; CJs of HC of States and FHC; other Heads of Superior Court of Records; and National Secretariat of NBA or Candidate’s local branch of NBA who shall comment confidentially on the integrity, competence and repatriation of the candidates. </w:t>
      </w:r>
    </w:p>
    <w:p w:rsidR="00962E06" w:rsidRPr="00962E06" w:rsidRDefault="00962E06" w:rsidP="0086090F">
      <w:pPr>
        <w:pStyle w:val="ListParagraph"/>
        <w:numPr>
          <w:ilvl w:val="0"/>
          <w:numId w:val="140"/>
        </w:numPr>
        <w:spacing w:line="240" w:lineRule="auto"/>
        <w:jc w:val="both"/>
        <w:rPr>
          <w:sz w:val="20"/>
          <w:szCs w:val="20"/>
        </w:rPr>
      </w:pPr>
      <w:r>
        <w:rPr>
          <w:b/>
          <w:bCs/>
          <w:sz w:val="20"/>
          <w:szCs w:val="20"/>
        </w:rPr>
        <w:t>Law Office Inspection</w:t>
      </w:r>
    </w:p>
    <w:p w:rsidR="00962E06" w:rsidRDefault="00962E06" w:rsidP="0086090F">
      <w:pPr>
        <w:pStyle w:val="ListParagraph"/>
        <w:numPr>
          <w:ilvl w:val="0"/>
          <w:numId w:val="140"/>
        </w:numPr>
        <w:spacing w:line="240" w:lineRule="auto"/>
        <w:jc w:val="both"/>
        <w:rPr>
          <w:b/>
          <w:bCs/>
          <w:sz w:val="20"/>
          <w:szCs w:val="20"/>
        </w:rPr>
      </w:pPr>
      <w:r w:rsidRPr="00962E06">
        <w:rPr>
          <w:b/>
          <w:bCs/>
          <w:sz w:val="20"/>
          <w:szCs w:val="20"/>
        </w:rPr>
        <w:t xml:space="preserve">Oral Interview for Shortlisted Candidates by Sub-Committees of the LPPC </w:t>
      </w:r>
    </w:p>
    <w:p w:rsidR="00962E06" w:rsidRPr="00962E06" w:rsidRDefault="00962E06" w:rsidP="0086090F">
      <w:pPr>
        <w:pStyle w:val="ListParagraph"/>
        <w:numPr>
          <w:ilvl w:val="0"/>
          <w:numId w:val="140"/>
        </w:numPr>
        <w:spacing w:line="240" w:lineRule="auto"/>
        <w:jc w:val="both"/>
        <w:rPr>
          <w:sz w:val="20"/>
          <w:szCs w:val="20"/>
        </w:rPr>
      </w:pPr>
      <w:r w:rsidRPr="00962E06">
        <w:rPr>
          <w:b/>
          <w:bCs/>
          <w:sz w:val="20"/>
          <w:szCs w:val="20"/>
        </w:rPr>
        <w:t xml:space="preserve">Review of Report of Sub-Committees by Full Panel of the </w:t>
      </w:r>
      <w:r>
        <w:rPr>
          <w:b/>
          <w:bCs/>
          <w:sz w:val="20"/>
          <w:szCs w:val="20"/>
        </w:rPr>
        <w:t>LPPC and Drawing of Final List</w:t>
      </w:r>
    </w:p>
    <w:p w:rsidR="00962E06" w:rsidRPr="00962E06" w:rsidRDefault="00962E06" w:rsidP="00962E06">
      <w:pPr>
        <w:pStyle w:val="ListParagraph"/>
        <w:spacing w:line="240" w:lineRule="auto"/>
        <w:ind w:left="360"/>
        <w:jc w:val="both"/>
        <w:rPr>
          <w:sz w:val="20"/>
          <w:szCs w:val="20"/>
        </w:rPr>
      </w:pPr>
    </w:p>
    <w:p w:rsidR="00403F81" w:rsidRPr="00403F81" w:rsidRDefault="00403F81" w:rsidP="0086090F">
      <w:pPr>
        <w:pStyle w:val="ListParagraph"/>
        <w:numPr>
          <w:ilvl w:val="0"/>
          <w:numId w:val="145"/>
        </w:numPr>
        <w:spacing w:line="240" w:lineRule="auto"/>
        <w:jc w:val="both"/>
        <w:rPr>
          <w:b/>
          <w:sz w:val="20"/>
          <w:szCs w:val="20"/>
        </w:rPr>
      </w:pPr>
      <w:r w:rsidRPr="00403F81">
        <w:rPr>
          <w:b/>
          <w:sz w:val="20"/>
          <w:szCs w:val="20"/>
        </w:rPr>
        <w:t xml:space="preserve">Requirements for advocates </w:t>
      </w:r>
    </w:p>
    <w:p w:rsidR="003D64CC" w:rsidRPr="003D64CC" w:rsidRDefault="003D64CC" w:rsidP="0086090F">
      <w:pPr>
        <w:pStyle w:val="ListParagraph"/>
        <w:numPr>
          <w:ilvl w:val="0"/>
          <w:numId w:val="141"/>
        </w:numPr>
        <w:spacing w:line="240" w:lineRule="auto"/>
        <w:jc w:val="both"/>
        <w:rPr>
          <w:sz w:val="20"/>
          <w:szCs w:val="20"/>
        </w:rPr>
      </w:pPr>
      <w:r w:rsidRPr="003D64CC">
        <w:rPr>
          <w:b/>
          <w:bCs/>
          <w:sz w:val="20"/>
          <w:szCs w:val="20"/>
        </w:rPr>
        <w:t xml:space="preserve">Reference by Justices/Judges and Legal Practitioners: </w:t>
      </w:r>
      <w:r w:rsidRPr="003D64CC">
        <w:rPr>
          <w:sz w:val="20"/>
          <w:szCs w:val="20"/>
        </w:rPr>
        <w:t>each applicant shall provide a list of 10 Judges of superior courts of record before whom he had appeared in contested cases and a list of 6 legal practitioners by whom the applicant appeared with or against in contested cases. 3 of the Judges out of the 10 and 3 of the legal practitioners out of the 6 will be selected by the LPPC to give confidential reference about the applicant</w:t>
      </w:r>
    </w:p>
    <w:p w:rsidR="003D64CC" w:rsidRPr="003D64CC" w:rsidRDefault="003D64CC" w:rsidP="0086090F">
      <w:pPr>
        <w:pStyle w:val="ListParagraph"/>
        <w:numPr>
          <w:ilvl w:val="0"/>
          <w:numId w:val="141"/>
        </w:numPr>
        <w:spacing w:line="240" w:lineRule="auto"/>
        <w:jc w:val="both"/>
        <w:rPr>
          <w:sz w:val="20"/>
          <w:szCs w:val="20"/>
        </w:rPr>
      </w:pPr>
      <w:r w:rsidRPr="003D64CC">
        <w:rPr>
          <w:b/>
          <w:bCs/>
          <w:sz w:val="20"/>
          <w:szCs w:val="20"/>
        </w:rPr>
        <w:t xml:space="preserve">Particulars of Contested Cases: </w:t>
      </w:r>
      <w:r w:rsidRPr="003D64CC">
        <w:rPr>
          <w:sz w:val="20"/>
          <w:szCs w:val="20"/>
        </w:rPr>
        <w:t xml:space="preserve">all </w:t>
      </w:r>
      <w:r w:rsidR="00E6315E" w:rsidRPr="003D64CC">
        <w:rPr>
          <w:sz w:val="20"/>
          <w:szCs w:val="20"/>
        </w:rPr>
        <w:t>applicants</w:t>
      </w:r>
      <w:r w:rsidRPr="003D64CC">
        <w:rPr>
          <w:sz w:val="20"/>
          <w:szCs w:val="20"/>
        </w:rPr>
        <w:t xml:space="preserve"> shall provide particulars of contested cases which he conducted as lead counsel and also considers to be of particular significance to the evaluation of his competence in legal practice and his contribution to the development of the law. The applicant shall attach a certified true copy of all the judgments if unreported or citations and copies of the law reports if reported. The particulars of cases are as follows: </w:t>
      </w:r>
    </w:p>
    <w:p w:rsidR="003D64CC" w:rsidRDefault="003D64CC" w:rsidP="0086090F">
      <w:pPr>
        <w:pStyle w:val="ListParagraph"/>
        <w:numPr>
          <w:ilvl w:val="0"/>
          <w:numId w:val="142"/>
        </w:numPr>
        <w:spacing w:line="240" w:lineRule="auto"/>
        <w:jc w:val="both"/>
        <w:rPr>
          <w:sz w:val="20"/>
          <w:szCs w:val="20"/>
        </w:rPr>
      </w:pPr>
      <w:r w:rsidRPr="003D64CC">
        <w:rPr>
          <w:b/>
          <w:bCs/>
          <w:sz w:val="20"/>
          <w:szCs w:val="20"/>
        </w:rPr>
        <w:t xml:space="preserve">High Court/Superior Court of Records </w:t>
      </w:r>
      <w:r w:rsidRPr="003D64CC">
        <w:rPr>
          <w:sz w:val="20"/>
          <w:szCs w:val="20"/>
        </w:rPr>
        <w:t xml:space="preserve">- 20 final judgments of cases the applicant conducted from trial to judgment stage. </w:t>
      </w:r>
    </w:p>
    <w:p w:rsidR="003D64CC" w:rsidRDefault="003D64CC" w:rsidP="0086090F">
      <w:pPr>
        <w:pStyle w:val="ListParagraph"/>
        <w:numPr>
          <w:ilvl w:val="0"/>
          <w:numId w:val="142"/>
        </w:numPr>
        <w:spacing w:line="240" w:lineRule="auto"/>
        <w:jc w:val="both"/>
        <w:rPr>
          <w:sz w:val="20"/>
          <w:szCs w:val="20"/>
        </w:rPr>
      </w:pPr>
      <w:r w:rsidRPr="003D64CC">
        <w:rPr>
          <w:b/>
          <w:bCs/>
          <w:sz w:val="20"/>
          <w:szCs w:val="20"/>
        </w:rPr>
        <w:t xml:space="preserve">Court of Appeal </w:t>
      </w:r>
      <w:r w:rsidRPr="003D64CC">
        <w:rPr>
          <w:sz w:val="20"/>
          <w:szCs w:val="20"/>
        </w:rPr>
        <w:t xml:space="preserve">– 5 final judgments of briefs duly settled and argued by the applicant. </w:t>
      </w:r>
    </w:p>
    <w:p w:rsidR="003D64CC" w:rsidRPr="003D64CC" w:rsidRDefault="003D64CC" w:rsidP="0086090F">
      <w:pPr>
        <w:pStyle w:val="ListParagraph"/>
        <w:numPr>
          <w:ilvl w:val="0"/>
          <w:numId w:val="142"/>
        </w:numPr>
        <w:spacing w:line="240" w:lineRule="auto"/>
        <w:jc w:val="both"/>
        <w:rPr>
          <w:sz w:val="20"/>
          <w:szCs w:val="20"/>
        </w:rPr>
      </w:pPr>
      <w:r w:rsidRPr="003D64CC">
        <w:rPr>
          <w:b/>
          <w:bCs/>
          <w:sz w:val="20"/>
          <w:szCs w:val="20"/>
        </w:rPr>
        <w:t xml:space="preserve">Supreme Court </w:t>
      </w:r>
      <w:r w:rsidRPr="003D64CC">
        <w:rPr>
          <w:sz w:val="20"/>
          <w:szCs w:val="20"/>
        </w:rPr>
        <w:t xml:space="preserve">– 4 final judgments of briefs duly settled and argued by the applicant. However, 3 final judgments will suffice where the applicant conducted the cases himself from the High Court to the Supreme Court. </w:t>
      </w:r>
    </w:p>
    <w:p w:rsidR="00403F81" w:rsidRDefault="003D64CC" w:rsidP="00403F81">
      <w:pPr>
        <w:spacing w:line="240" w:lineRule="auto"/>
        <w:jc w:val="both"/>
        <w:rPr>
          <w:sz w:val="20"/>
          <w:szCs w:val="20"/>
        </w:rPr>
      </w:pPr>
      <w:r w:rsidRPr="003D64CC">
        <w:rPr>
          <w:sz w:val="20"/>
          <w:szCs w:val="20"/>
        </w:rPr>
        <w:t xml:space="preserve">Final judgment does not include Bench rulings, consent judgments, default judgments and judgments under undefended list. In providing particulars of contested cases, applicants shall provide particulars of recent cases decided within 10 (Ten) years preceding the date of application and which demonstrate that the applicant is: (a) currently engaged in fulltime legal practice; and (b) abreast with current developments in the field of law. Applicants can be blacklisted from applying and prosecuted where false information is given. </w:t>
      </w:r>
    </w:p>
    <w:p w:rsidR="00403F81" w:rsidRDefault="003D64CC" w:rsidP="0086090F">
      <w:pPr>
        <w:pStyle w:val="ListParagraph"/>
        <w:numPr>
          <w:ilvl w:val="0"/>
          <w:numId w:val="143"/>
        </w:numPr>
        <w:spacing w:line="240" w:lineRule="auto"/>
        <w:jc w:val="both"/>
        <w:rPr>
          <w:sz w:val="20"/>
          <w:szCs w:val="20"/>
        </w:rPr>
      </w:pPr>
      <w:r w:rsidRPr="00403F81">
        <w:rPr>
          <w:b/>
          <w:bCs/>
          <w:sz w:val="20"/>
          <w:szCs w:val="20"/>
        </w:rPr>
        <w:t xml:space="preserve">Evidence of Tax Payments: </w:t>
      </w:r>
      <w:r w:rsidRPr="00403F81">
        <w:rPr>
          <w:sz w:val="20"/>
          <w:szCs w:val="20"/>
        </w:rPr>
        <w:t xml:space="preserve">applicants must present evidence of income tax payment (PAYE) and evidence of tax on income of partnership for a period of 3 years preceding application </w:t>
      </w:r>
    </w:p>
    <w:p w:rsidR="003D64CC" w:rsidRPr="00403F81" w:rsidRDefault="003D64CC" w:rsidP="0086090F">
      <w:pPr>
        <w:pStyle w:val="ListParagraph"/>
        <w:numPr>
          <w:ilvl w:val="0"/>
          <w:numId w:val="143"/>
        </w:numPr>
        <w:spacing w:line="240" w:lineRule="auto"/>
        <w:jc w:val="both"/>
        <w:rPr>
          <w:sz w:val="20"/>
          <w:szCs w:val="20"/>
        </w:rPr>
      </w:pPr>
      <w:r w:rsidRPr="00403F81">
        <w:rPr>
          <w:b/>
          <w:bCs/>
          <w:sz w:val="20"/>
          <w:szCs w:val="20"/>
        </w:rPr>
        <w:t xml:space="preserve">Law Office Requirement: </w:t>
      </w:r>
      <w:r w:rsidRPr="00403F81">
        <w:rPr>
          <w:sz w:val="20"/>
          <w:szCs w:val="20"/>
        </w:rPr>
        <w:t xml:space="preserve">a candidate shall have or be a partner in chambers considered by the LPPC to have the following requirements – </w:t>
      </w:r>
    </w:p>
    <w:p w:rsidR="00403F81" w:rsidRDefault="003D64CC" w:rsidP="0086090F">
      <w:pPr>
        <w:pStyle w:val="ListParagraph"/>
        <w:numPr>
          <w:ilvl w:val="0"/>
          <w:numId w:val="144"/>
        </w:numPr>
        <w:spacing w:line="240" w:lineRule="auto"/>
        <w:jc w:val="both"/>
        <w:rPr>
          <w:sz w:val="20"/>
          <w:szCs w:val="20"/>
        </w:rPr>
      </w:pPr>
      <w:r w:rsidRPr="00403F81">
        <w:rPr>
          <w:sz w:val="20"/>
          <w:szCs w:val="20"/>
        </w:rPr>
        <w:lastRenderedPageBreak/>
        <w:t xml:space="preserve">Up to date facilities including quality law library with good working environment -text books, statutes, law reports, computers, fax machines, internet facilities, file cabinets, firefighting equipment, generator, television set, CCTV, fridge, scanners, photocopiers, intercom, motor vehicle, etc. </w:t>
      </w:r>
    </w:p>
    <w:p w:rsidR="00403F81" w:rsidRDefault="003D64CC" w:rsidP="0086090F">
      <w:pPr>
        <w:pStyle w:val="ListParagraph"/>
        <w:numPr>
          <w:ilvl w:val="0"/>
          <w:numId w:val="144"/>
        </w:numPr>
        <w:spacing w:line="240" w:lineRule="auto"/>
        <w:jc w:val="both"/>
        <w:rPr>
          <w:sz w:val="20"/>
          <w:szCs w:val="20"/>
        </w:rPr>
      </w:pPr>
      <w:r w:rsidRPr="00403F81">
        <w:rPr>
          <w:sz w:val="20"/>
          <w:szCs w:val="20"/>
        </w:rPr>
        <w:t xml:space="preserve">At least 5 full time legal practitioners and other para-legal staff in full time salaried employment </w:t>
      </w:r>
    </w:p>
    <w:p w:rsidR="003D64CC" w:rsidRDefault="003D64CC" w:rsidP="0086090F">
      <w:pPr>
        <w:pStyle w:val="ListParagraph"/>
        <w:numPr>
          <w:ilvl w:val="0"/>
          <w:numId w:val="144"/>
        </w:numPr>
        <w:spacing w:line="240" w:lineRule="auto"/>
        <w:jc w:val="both"/>
        <w:rPr>
          <w:sz w:val="20"/>
          <w:szCs w:val="20"/>
        </w:rPr>
      </w:pPr>
      <w:r w:rsidRPr="003D64CC">
        <w:rPr>
          <w:sz w:val="20"/>
          <w:szCs w:val="20"/>
        </w:rPr>
        <w:t xml:space="preserve">In determining whether an applicant qualifies as a partner, such applicant shall forward to the LPPC an evidence of a valid partnership deed and deed of the assets and infrastructure of the partnership stamped and seal by the partners and which has been in place for at least 5 years prior to the application. A candidate and the partners may be barred from applying for a period of 10 years if found that the deed was made for purpose of the applicant’s </w:t>
      </w:r>
    </w:p>
    <w:p w:rsidR="00403F81" w:rsidRPr="00403F81" w:rsidRDefault="00403F81" w:rsidP="0086090F">
      <w:pPr>
        <w:pStyle w:val="ListParagraph"/>
        <w:numPr>
          <w:ilvl w:val="0"/>
          <w:numId w:val="146"/>
        </w:numPr>
        <w:spacing w:line="240" w:lineRule="auto"/>
        <w:jc w:val="both"/>
        <w:rPr>
          <w:sz w:val="20"/>
          <w:szCs w:val="20"/>
        </w:rPr>
      </w:pPr>
      <w:r w:rsidRPr="00403F81">
        <w:rPr>
          <w:b/>
          <w:sz w:val="20"/>
          <w:szCs w:val="20"/>
        </w:rPr>
        <w:t xml:space="preserve">Professional </w:t>
      </w:r>
      <w:r>
        <w:rPr>
          <w:b/>
          <w:sz w:val="20"/>
          <w:szCs w:val="20"/>
        </w:rPr>
        <w:t xml:space="preserve">competence: </w:t>
      </w:r>
      <w:r w:rsidRPr="00403F81">
        <w:rPr>
          <w:sz w:val="20"/>
          <w:szCs w:val="20"/>
        </w:rPr>
        <w:t xml:space="preserve">honest and straight forward in professional dealings, done at least 3 pro bono cases </w:t>
      </w:r>
    </w:p>
    <w:p w:rsidR="00403F81" w:rsidRPr="00403F81" w:rsidRDefault="00403F81" w:rsidP="00403F81">
      <w:pPr>
        <w:pStyle w:val="ListParagraph"/>
        <w:spacing w:line="240" w:lineRule="auto"/>
        <w:ind w:left="360"/>
        <w:jc w:val="both"/>
        <w:rPr>
          <w:b/>
          <w:sz w:val="20"/>
          <w:szCs w:val="20"/>
        </w:rPr>
      </w:pPr>
    </w:p>
    <w:p w:rsidR="003D64CC" w:rsidRPr="00403F81" w:rsidRDefault="003D64CC" w:rsidP="0086090F">
      <w:pPr>
        <w:pStyle w:val="ListParagraph"/>
        <w:numPr>
          <w:ilvl w:val="0"/>
          <w:numId w:val="145"/>
        </w:numPr>
        <w:spacing w:line="240" w:lineRule="auto"/>
        <w:jc w:val="both"/>
        <w:rPr>
          <w:sz w:val="20"/>
          <w:szCs w:val="20"/>
        </w:rPr>
      </w:pPr>
      <w:r w:rsidRPr="00403F81">
        <w:rPr>
          <w:b/>
          <w:bCs/>
          <w:sz w:val="20"/>
          <w:szCs w:val="20"/>
        </w:rPr>
        <w:t xml:space="preserve">Requirements for Academics </w:t>
      </w:r>
    </w:p>
    <w:p w:rsidR="003D64CC" w:rsidRPr="003D64CC" w:rsidRDefault="003D64CC" w:rsidP="003D64CC">
      <w:pPr>
        <w:spacing w:line="240" w:lineRule="auto"/>
        <w:jc w:val="both"/>
        <w:rPr>
          <w:sz w:val="20"/>
          <w:szCs w:val="20"/>
        </w:rPr>
      </w:pPr>
      <w:r w:rsidRPr="003D64CC">
        <w:rPr>
          <w:sz w:val="20"/>
          <w:szCs w:val="20"/>
        </w:rPr>
        <w:t xml:space="preserve">The Legal Practitioners Privileges Committee may in appropriate circumstances, appoint an academic as a SAN. To be appointed, such academic must have satisfied the following requirements: </w:t>
      </w:r>
    </w:p>
    <w:p w:rsidR="00403F81" w:rsidRDefault="003D64CC" w:rsidP="0086090F">
      <w:pPr>
        <w:pStyle w:val="ListParagraph"/>
        <w:numPr>
          <w:ilvl w:val="0"/>
          <w:numId w:val="146"/>
        </w:numPr>
        <w:spacing w:line="240" w:lineRule="auto"/>
        <w:jc w:val="both"/>
        <w:rPr>
          <w:sz w:val="20"/>
          <w:szCs w:val="20"/>
        </w:rPr>
      </w:pPr>
      <w:r w:rsidRPr="00403F81">
        <w:rPr>
          <w:sz w:val="20"/>
          <w:szCs w:val="20"/>
        </w:rPr>
        <w:t xml:space="preserve">Distinguished himself and has made substantial contribution to legal scholarship and jurisprudence through teaching, research and published works in any Nigerian University, Research Institute, Nigerian Law School and other recognised institutions; </w:t>
      </w:r>
    </w:p>
    <w:p w:rsidR="00403F81" w:rsidRDefault="003D64CC" w:rsidP="0086090F">
      <w:pPr>
        <w:pStyle w:val="ListParagraph"/>
        <w:numPr>
          <w:ilvl w:val="0"/>
          <w:numId w:val="146"/>
        </w:numPr>
        <w:spacing w:line="240" w:lineRule="auto"/>
        <w:jc w:val="both"/>
        <w:rPr>
          <w:sz w:val="20"/>
          <w:szCs w:val="20"/>
        </w:rPr>
      </w:pPr>
      <w:r w:rsidRPr="00403F81">
        <w:rPr>
          <w:sz w:val="20"/>
          <w:szCs w:val="20"/>
        </w:rPr>
        <w:t xml:space="preserve">Furnish at least 15 copies of his published works to the LPPC. Such works or books must have been published by a reputable publisher; </w:t>
      </w:r>
    </w:p>
    <w:p w:rsidR="00403F81" w:rsidRDefault="003D64CC" w:rsidP="0086090F">
      <w:pPr>
        <w:pStyle w:val="ListParagraph"/>
        <w:numPr>
          <w:ilvl w:val="0"/>
          <w:numId w:val="146"/>
        </w:numPr>
        <w:spacing w:line="240" w:lineRule="auto"/>
        <w:jc w:val="both"/>
        <w:rPr>
          <w:sz w:val="20"/>
          <w:szCs w:val="20"/>
        </w:rPr>
      </w:pPr>
      <w:r w:rsidRPr="00403F81">
        <w:rPr>
          <w:sz w:val="20"/>
          <w:szCs w:val="20"/>
        </w:rPr>
        <w:t>Evidence of supervision of students, mentorship and leadership qualities;</w:t>
      </w:r>
    </w:p>
    <w:p w:rsidR="00962E06" w:rsidRDefault="003D64CC" w:rsidP="0086090F">
      <w:pPr>
        <w:pStyle w:val="ListParagraph"/>
        <w:numPr>
          <w:ilvl w:val="0"/>
          <w:numId w:val="146"/>
        </w:numPr>
        <w:spacing w:line="240" w:lineRule="auto"/>
        <w:jc w:val="both"/>
        <w:rPr>
          <w:sz w:val="20"/>
          <w:szCs w:val="20"/>
        </w:rPr>
      </w:pPr>
      <w:r w:rsidRPr="00403F81">
        <w:rPr>
          <w:sz w:val="20"/>
          <w:szCs w:val="20"/>
        </w:rPr>
        <w:t xml:space="preserve">Evidence of duly and consistent payment of practising fee and local bar dues in the 5 years preceding application; </w:t>
      </w:r>
    </w:p>
    <w:p w:rsidR="00962E06" w:rsidRDefault="003D64CC" w:rsidP="0086090F">
      <w:pPr>
        <w:pStyle w:val="ListParagraph"/>
        <w:numPr>
          <w:ilvl w:val="0"/>
          <w:numId w:val="146"/>
        </w:numPr>
        <w:spacing w:line="240" w:lineRule="auto"/>
        <w:jc w:val="both"/>
        <w:rPr>
          <w:sz w:val="20"/>
          <w:szCs w:val="20"/>
        </w:rPr>
      </w:pPr>
      <w:r w:rsidRPr="00962E06">
        <w:rPr>
          <w:sz w:val="20"/>
          <w:szCs w:val="20"/>
        </w:rPr>
        <w:t xml:space="preserve">References from at least 3 professors of law resident in Nigeria with not less than 10 years’ experience as professor; </w:t>
      </w:r>
    </w:p>
    <w:p w:rsidR="00962E06" w:rsidRDefault="003D64CC" w:rsidP="0086090F">
      <w:pPr>
        <w:pStyle w:val="ListParagraph"/>
        <w:numPr>
          <w:ilvl w:val="0"/>
          <w:numId w:val="146"/>
        </w:numPr>
        <w:spacing w:line="240" w:lineRule="auto"/>
        <w:jc w:val="both"/>
        <w:rPr>
          <w:sz w:val="20"/>
          <w:szCs w:val="20"/>
        </w:rPr>
      </w:pPr>
      <w:r w:rsidRPr="00962E06">
        <w:rPr>
          <w:sz w:val="20"/>
          <w:szCs w:val="20"/>
        </w:rPr>
        <w:t xml:space="preserve">Evidence of tax payment (PAYE) for a period of 3 years preceding application </w:t>
      </w:r>
    </w:p>
    <w:p w:rsidR="00962E06" w:rsidRDefault="003D64CC" w:rsidP="0086090F">
      <w:pPr>
        <w:pStyle w:val="ListParagraph"/>
        <w:numPr>
          <w:ilvl w:val="0"/>
          <w:numId w:val="146"/>
        </w:numPr>
        <w:spacing w:line="240" w:lineRule="auto"/>
        <w:jc w:val="both"/>
        <w:rPr>
          <w:sz w:val="20"/>
          <w:szCs w:val="20"/>
        </w:rPr>
      </w:pPr>
      <w:r w:rsidRPr="00962E06">
        <w:rPr>
          <w:sz w:val="20"/>
          <w:szCs w:val="20"/>
        </w:rPr>
        <w:t xml:space="preserve">Payment of non-refundable processing fee of N600, 000 and processing conferment fee of N200, 000 </w:t>
      </w:r>
    </w:p>
    <w:p w:rsidR="003D64CC" w:rsidRPr="00962E06" w:rsidRDefault="003D64CC" w:rsidP="0086090F">
      <w:pPr>
        <w:pStyle w:val="ListParagraph"/>
        <w:numPr>
          <w:ilvl w:val="0"/>
          <w:numId w:val="146"/>
        </w:numPr>
        <w:spacing w:line="240" w:lineRule="auto"/>
        <w:jc w:val="both"/>
        <w:rPr>
          <w:sz w:val="20"/>
          <w:szCs w:val="20"/>
        </w:rPr>
      </w:pPr>
      <w:r w:rsidRPr="00962E06">
        <w:rPr>
          <w:sz w:val="20"/>
          <w:szCs w:val="20"/>
        </w:rPr>
        <w:t xml:space="preserve">Legal practitioner of at least 10 years post-call with a good character </w:t>
      </w:r>
    </w:p>
    <w:p w:rsidR="003D64CC" w:rsidRPr="003D64CC" w:rsidRDefault="003D64CC" w:rsidP="003A2C74">
      <w:pPr>
        <w:spacing w:line="240" w:lineRule="auto"/>
        <w:jc w:val="both"/>
        <w:rPr>
          <w:sz w:val="20"/>
          <w:szCs w:val="20"/>
        </w:rPr>
      </w:pPr>
      <w:r w:rsidRPr="003D64CC">
        <w:rPr>
          <w:b/>
          <w:bCs/>
          <w:sz w:val="20"/>
          <w:szCs w:val="20"/>
        </w:rPr>
        <w:t xml:space="preserve">Complaints </w:t>
      </w:r>
      <w:r w:rsidRPr="003A2C74">
        <w:rPr>
          <w:bCs/>
          <w:sz w:val="20"/>
          <w:szCs w:val="20"/>
        </w:rPr>
        <w:t>about the Ope</w:t>
      </w:r>
      <w:r w:rsidR="003A2C74" w:rsidRPr="003A2C74">
        <w:rPr>
          <w:bCs/>
          <w:sz w:val="20"/>
          <w:szCs w:val="20"/>
        </w:rPr>
        <w:t>ration of the Selection Process and disqualification of candidates</w:t>
      </w:r>
      <w:r w:rsidRPr="003D64CC">
        <w:rPr>
          <w:b/>
          <w:bCs/>
          <w:sz w:val="20"/>
          <w:szCs w:val="20"/>
        </w:rPr>
        <w:t xml:space="preserve"> </w:t>
      </w:r>
      <w:r w:rsidRPr="003D64CC">
        <w:rPr>
          <w:sz w:val="20"/>
          <w:szCs w:val="20"/>
        </w:rPr>
        <w:t xml:space="preserve">shall be determined by an Independent Appeals Committee </w:t>
      </w:r>
      <w:r w:rsidR="003A2C74">
        <w:rPr>
          <w:sz w:val="20"/>
          <w:szCs w:val="20"/>
        </w:rPr>
        <w:t>and appeals shall lie to the high court of a state</w:t>
      </w:r>
    </w:p>
    <w:p w:rsidR="00BE575D" w:rsidRPr="003945A1" w:rsidRDefault="00BE575D" w:rsidP="00BE575D">
      <w:pPr>
        <w:spacing w:line="240" w:lineRule="auto"/>
        <w:jc w:val="both"/>
        <w:rPr>
          <w:b/>
          <w:color w:val="FF0000"/>
          <w:sz w:val="20"/>
          <w:szCs w:val="20"/>
        </w:rPr>
      </w:pPr>
      <w:r w:rsidRPr="00ED313C">
        <w:rPr>
          <w:b/>
          <w:sz w:val="20"/>
          <w:szCs w:val="20"/>
        </w:rPr>
        <w:t>Withdrawal</w:t>
      </w:r>
      <w:r w:rsidR="00ED313C" w:rsidRPr="00ED313C">
        <w:rPr>
          <w:b/>
          <w:sz w:val="20"/>
          <w:szCs w:val="20"/>
        </w:rPr>
        <w:t xml:space="preserve">: </w:t>
      </w:r>
      <w:r w:rsidRPr="00BE575D">
        <w:rPr>
          <w:sz w:val="20"/>
          <w:szCs w:val="20"/>
        </w:rPr>
        <w:t xml:space="preserve">The rank may be withdrawn from its holder on the following grounds </w:t>
      </w:r>
      <w:r w:rsidR="003945A1" w:rsidRPr="003945A1">
        <w:rPr>
          <w:b/>
          <w:color w:val="FF0000"/>
          <w:sz w:val="20"/>
          <w:szCs w:val="20"/>
        </w:rPr>
        <w:t>R 26 guidelines for the conferment of the rank of SAN 2018</w:t>
      </w:r>
    </w:p>
    <w:p w:rsidR="00ED313C" w:rsidRDefault="00BE575D" w:rsidP="0086090F">
      <w:pPr>
        <w:pStyle w:val="ListParagraph"/>
        <w:numPr>
          <w:ilvl w:val="0"/>
          <w:numId w:val="147"/>
        </w:numPr>
        <w:spacing w:line="240" w:lineRule="auto"/>
        <w:jc w:val="both"/>
        <w:rPr>
          <w:sz w:val="20"/>
          <w:szCs w:val="20"/>
        </w:rPr>
      </w:pPr>
      <w:r w:rsidRPr="00ED313C">
        <w:rPr>
          <w:sz w:val="20"/>
          <w:szCs w:val="20"/>
        </w:rPr>
        <w:t xml:space="preserve">Where holder is adjudged by the LPDC to have conducted himself in a manner incompatible with the </w:t>
      </w:r>
      <w:r w:rsidR="00787029" w:rsidRPr="00ED313C">
        <w:rPr>
          <w:sz w:val="20"/>
          <w:szCs w:val="20"/>
        </w:rPr>
        <w:t xml:space="preserve">dignity and honour of the rank </w:t>
      </w:r>
      <w:r w:rsidRPr="00ED313C">
        <w:rPr>
          <w:sz w:val="20"/>
          <w:szCs w:val="20"/>
        </w:rPr>
        <w:t xml:space="preserve"> </w:t>
      </w:r>
    </w:p>
    <w:p w:rsidR="00ED313C" w:rsidRDefault="00BE575D" w:rsidP="0086090F">
      <w:pPr>
        <w:pStyle w:val="ListParagraph"/>
        <w:numPr>
          <w:ilvl w:val="0"/>
          <w:numId w:val="147"/>
        </w:numPr>
        <w:spacing w:line="240" w:lineRule="auto"/>
        <w:jc w:val="both"/>
        <w:rPr>
          <w:sz w:val="20"/>
          <w:szCs w:val="20"/>
        </w:rPr>
      </w:pPr>
      <w:r w:rsidRPr="00ED313C">
        <w:rPr>
          <w:sz w:val="20"/>
          <w:szCs w:val="20"/>
        </w:rPr>
        <w:t>Found guilty of professional misconduct</w:t>
      </w:r>
      <w:r w:rsidR="00ED313C">
        <w:rPr>
          <w:sz w:val="20"/>
          <w:szCs w:val="20"/>
        </w:rPr>
        <w:t>/ infamous conduct</w:t>
      </w:r>
      <w:r w:rsidRPr="00ED313C">
        <w:rPr>
          <w:sz w:val="20"/>
          <w:szCs w:val="20"/>
        </w:rPr>
        <w:t xml:space="preserve"> by the Legal Practitio</w:t>
      </w:r>
      <w:r w:rsidR="001F3728">
        <w:rPr>
          <w:sz w:val="20"/>
          <w:szCs w:val="20"/>
        </w:rPr>
        <w:t xml:space="preserve">ners’ Disciplinary Committee; </w:t>
      </w:r>
      <w:r w:rsidRPr="00ED313C">
        <w:rPr>
          <w:sz w:val="20"/>
          <w:szCs w:val="20"/>
        </w:rPr>
        <w:t xml:space="preserve"> </w:t>
      </w:r>
    </w:p>
    <w:p w:rsidR="00ED313C" w:rsidRDefault="00BE575D" w:rsidP="0086090F">
      <w:pPr>
        <w:pStyle w:val="ListParagraph"/>
        <w:numPr>
          <w:ilvl w:val="0"/>
          <w:numId w:val="147"/>
        </w:numPr>
        <w:spacing w:line="240" w:lineRule="auto"/>
        <w:jc w:val="both"/>
        <w:rPr>
          <w:sz w:val="20"/>
          <w:szCs w:val="20"/>
        </w:rPr>
      </w:pPr>
      <w:r w:rsidRPr="00ED313C">
        <w:rPr>
          <w:sz w:val="20"/>
          <w:szCs w:val="20"/>
        </w:rPr>
        <w:t xml:space="preserve">Convicted by a court of law for any offence which in the opinion of the LPDC is incompatible with the honour and dignity of the holder of the rank such as offences relating to breach of trust, theft or other criminal offences </w:t>
      </w:r>
    </w:p>
    <w:p w:rsidR="001F3728" w:rsidRDefault="001F3728" w:rsidP="0086090F">
      <w:pPr>
        <w:pStyle w:val="ListParagraph"/>
        <w:numPr>
          <w:ilvl w:val="0"/>
          <w:numId w:val="147"/>
        </w:numPr>
        <w:spacing w:line="240" w:lineRule="auto"/>
        <w:jc w:val="both"/>
        <w:rPr>
          <w:sz w:val="20"/>
          <w:szCs w:val="20"/>
        </w:rPr>
      </w:pPr>
      <w:r w:rsidRPr="001F3728">
        <w:rPr>
          <w:sz w:val="20"/>
          <w:szCs w:val="20"/>
        </w:rPr>
        <w:t xml:space="preserve">Striking off name from the roll of legal practitioners in or outside Nigeria; </w:t>
      </w:r>
    </w:p>
    <w:p w:rsidR="003945A1" w:rsidRDefault="003945A1" w:rsidP="0086090F">
      <w:pPr>
        <w:pStyle w:val="ListParagraph"/>
        <w:numPr>
          <w:ilvl w:val="0"/>
          <w:numId w:val="147"/>
        </w:numPr>
        <w:spacing w:line="240" w:lineRule="auto"/>
        <w:jc w:val="both"/>
        <w:rPr>
          <w:sz w:val="20"/>
          <w:szCs w:val="20"/>
        </w:rPr>
      </w:pPr>
      <w:r>
        <w:rPr>
          <w:sz w:val="20"/>
          <w:szCs w:val="20"/>
        </w:rPr>
        <w:t xml:space="preserve">Adjudged bankrupt </w:t>
      </w:r>
    </w:p>
    <w:p w:rsidR="001F3728" w:rsidRDefault="003945A1" w:rsidP="0086090F">
      <w:pPr>
        <w:pStyle w:val="ListParagraph"/>
        <w:numPr>
          <w:ilvl w:val="0"/>
          <w:numId w:val="147"/>
        </w:numPr>
        <w:spacing w:line="240" w:lineRule="auto"/>
        <w:jc w:val="both"/>
        <w:rPr>
          <w:sz w:val="20"/>
          <w:szCs w:val="20"/>
        </w:rPr>
      </w:pPr>
      <w:r>
        <w:rPr>
          <w:sz w:val="20"/>
          <w:szCs w:val="20"/>
        </w:rPr>
        <w:t xml:space="preserve">Certified insane </w:t>
      </w:r>
      <w:r w:rsidR="001F3728" w:rsidRPr="001F3728">
        <w:rPr>
          <w:sz w:val="20"/>
          <w:szCs w:val="20"/>
        </w:rPr>
        <w:t xml:space="preserve"> </w:t>
      </w:r>
    </w:p>
    <w:p w:rsidR="003945A1" w:rsidRPr="003945A1" w:rsidRDefault="003945A1" w:rsidP="00955C3B">
      <w:pPr>
        <w:pStyle w:val="ListParagraph"/>
        <w:numPr>
          <w:ilvl w:val="0"/>
          <w:numId w:val="147"/>
        </w:numPr>
        <w:spacing w:line="240" w:lineRule="auto"/>
        <w:jc w:val="both"/>
        <w:rPr>
          <w:b/>
          <w:sz w:val="20"/>
          <w:szCs w:val="20"/>
        </w:rPr>
      </w:pPr>
      <w:r w:rsidRPr="003945A1">
        <w:rPr>
          <w:sz w:val="20"/>
          <w:szCs w:val="20"/>
        </w:rPr>
        <w:t xml:space="preserve">Found to have concealed material information for the conferment of the rank </w:t>
      </w:r>
    </w:p>
    <w:p w:rsidR="00955C3B" w:rsidRPr="003945A1" w:rsidRDefault="00955C3B" w:rsidP="003945A1">
      <w:pPr>
        <w:spacing w:line="240" w:lineRule="auto"/>
        <w:jc w:val="both"/>
        <w:rPr>
          <w:b/>
          <w:sz w:val="20"/>
          <w:szCs w:val="20"/>
        </w:rPr>
      </w:pPr>
      <w:r w:rsidRPr="003945A1">
        <w:rPr>
          <w:b/>
          <w:sz w:val="20"/>
          <w:szCs w:val="20"/>
        </w:rPr>
        <w:t>Pri</w:t>
      </w:r>
      <w:r w:rsidR="00BE575D" w:rsidRPr="003945A1">
        <w:rPr>
          <w:b/>
          <w:sz w:val="20"/>
          <w:szCs w:val="20"/>
        </w:rPr>
        <w:t>vileges and Restrictions on SAN</w:t>
      </w:r>
    </w:p>
    <w:p w:rsidR="001F3728" w:rsidRDefault="001F3728" w:rsidP="0086090F">
      <w:pPr>
        <w:pStyle w:val="ListParagraph"/>
        <w:numPr>
          <w:ilvl w:val="0"/>
          <w:numId w:val="148"/>
        </w:numPr>
        <w:spacing w:line="240" w:lineRule="auto"/>
        <w:jc w:val="both"/>
        <w:rPr>
          <w:sz w:val="20"/>
          <w:szCs w:val="20"/>
        </w:rPr>
      </w:pPr>
      <w:r>
        <w:rPr>
          <w:sz w:val="20"/>
          <w:szCs w:val="20"/>
        </w:rPr>
        <w:t xml:space="preserve">A SAN has the right </w:t>
      </w:r>
      <w:r w:rsidR="00955C3B" w:rsidRPr="001F3728">
        <w:rPr>
          <w:sz w:val="20"/>
          <w:szCs w:val="20"/>
        </w:rPr>
        <w:t>to sit in the inner bar/front row where there is no such facility</w:t>
      </w:r>
    </w:p>
    <w:p w:rsidR="001F3728" w:rsidRDefault="00955C3B" w:rsidP="0086090F">
      <w:pPr>
        <w:pStyle w:val="ListParagraph"/>
        <w:numPr>
          <w:ilvl w:val="0"/>
          <w:numId w:val="148"/>
        </w:numPr>
        <w:spacing w:line="240" w:lineRule="auto"/>
        <w:jc w:val="both"/>
        <w:rPr>
          <w:sz w:val="20"/>
          <w:szCs w:val="20"/>
        </w:rPr>
      </w:pPr>
      <w:r w:rsidRPr="001F3728">
        <w:rPr>
          <w:sz w:val="20"/>
          <w:szCs w:val="20"/>
        </w:rPr>
        <w:t xml:space="preserve">A SAN has the right to mention any motion </w:t>
      </w:r>
      <w:r w:rsidR="00787029" w:rsidRPr="001F3728">
        <w:rPr>
          <w:sz w:val="20"/>
          <w:szCs w:val="20"/>
        </w:rPr>
        <w:t xml:space="preserve">or matter for mention out of turn </w:t>
      </w:r>
      <w:r w:rsidRPr="001F3728">
        <w:rPr>
          <w:sz w:val="20"/>
          <w:szCs w:val="20"/>
        </w:rPr>
        <w:t xml:space="preserve">in which he is appearing </w:t>
      </w:r>
    </w:p>
    <w:p w:rsidR="001F3728" w:rsidRDefault="00955C3B" w:rsidP="0086090F">
      <w:pPr>
        <w:pStyle w:val="ListParagraph"/>
        <w:numPr>
          <w:ilvl w:val="0"/>
          <w:numId w:val="148"/>
        </w:numPr>
        <w:spacing w:line="240" w:lineRule="auto"/>
        <w:jc w:val="both"/>
        <w:rPr>
          <w:sz w:val="20"/>
          <w:szCs w:val="20"/>
        </w:rPr>
      </w:pPr>
      <w:r w:rsidRPr="001F3728">
        <w:rPr>
          <w:sz w:val="20"/>
          <w:szCs w:val="20"/>
        </w:rPr>
        <w:t>A SAN has the right to wear silk gown.</w:t>
      </w:r>
    </w:p>
    <w:p w:rsidR="001F3728" w:rsidRDefault="00955C3B" w:rsidP="0086090F">
      <w:pPr>
        <w:pStyle w:val="ListParagraph"/>
        <w:numPr>
          <w:ilvl w:val="0"/>
          <w:numId w:val="148"/>
        </w:numPr>
        <w:spacing w:line="240" w:lineRule="auto"/>
        <w:jc w:val="both"/>
        <w:rPr>
          <w:sz w:val="20"/>
          <w:szCs w:val="20"/>
        </w:rPr>
      </w:pPr>
      <w:r w:rsidRPr="001F3728">
        <w:rPr>
          <w:sz w:val="20"/>
          <w:szCs w:val="20"/>
        </w:rPr>
        <w:t>A SAN is not to appear before courts in civil processes without a junior or another SAN</w:t>
      </w:r>
      <w:r w:rsidR="002131A3">
        <w:rPr>
          <w:sz w:val="20"/>
          <w:szCs w:val="20"/>
        </w:rPr>
        <w:t xml:space="preserve"> (restriction)</w:t>
      </w:r>
    </w:p>
    <w:p w:rsidR="001F3728" w:rsidRPr="001F3728" w:rsidRDefault="00955C3B" w:rsidP="0086090F">
      <w:pPr>
        <w:pStyle w:val="ListParagraph"/>
        <w:numPr>
          <w:ilvl w:val="0"/>
          <w:numId w:val="148"/>
        </w:numPr>
        <w:spacing w:line="240" w:lineRule="auto"/>
        <w:jc w:val="both"/>
        <w:rPr>
          <w:sz w:val="20"/>
          <w:szCs w:val="20"/>
        </w:rPr>
      </w:pPr>
      <w:r w:rsidRPr="001F3728">
        <w:rPr>
          <w:sz w:val="20"/>
          <w:szCs w:val="20"/>
        </w:rPr>
        <w:lastRenderedPageBreak/>
        <w:t>A SAN cannot settle pleadings or ap</w:t>
      </w:r>
      <w:r w:rsidR="00BE575D" w:rsidRPr="001F3728">
        <w:rPr>
          <w:sz w:val="20"/>
          <w:szCs w:val="20"/>
        </w:rPr>
        <w:t>pear before an inferior court--</w:t>
      </w:r>
      <w:r w:rsidRPr="001F3728">
        <w:rPr>
          <w:b/>
          <w:color w:val="FF0000"/>
          <w:sz w:val="20"/>
          <w:szCs w:val="20"/>
        </w:rPr>
        <w:t>REGISTERED TRUSTEES OF ECWA V. IJESHA</w:t>
      </w:r>
      <w:r w:rsidR="006C33CF">
        <w:rPr>
          <w:b/>
          <w:color w:val="FF0000"/>
          <w:sz w:val="20"/>
          <w:szCs w:val="20"/>
        </w:rPr>
        <w:t xml:space="preserve"> </w:t>
      </w:r>
      <w:r w:rsidR="006C33CF" w:rsidRPr="006C33CF">
        <w:rPr>
          <w:sz w:val="20"/>
          <w:szCs w:val="20"/>
        </w:rPr>
        <w:t>(restrictions)</w:t>
      </w:r>
    </w:p>
    <w:p w:rsidR="00955C3B" w:rsidRDefault="00955C3B" w:rsidP="0086090F">
      <w:pPr>
        <w:pStyle w:val="ListParagraph"/>
        <w:numPr>
          <w:ilvl w:val="0"/>
          <w:numId w:val="148"/>
        </w:numPr>
        <w:spacing w:line="240" w:lineRule="auto"/>
        <w:jc w:val="both"/>
        <w:rPr>
          <w:sz w:val="20"/>
          <w:szCs w:val="20"/>
        </w:rPr>
      </w:pPr>
      <w:r w:rsidRPr="001F3728">
        <w:rPr>
          <w:sz w:val="20"/>
          <w:szCs w:val="20"/>
        </w:rPr>
        <w:t>To practice only as a barrister unless in partnership</w:t>
      </w:r>
      <w:r w:rsidR="00BE575D" w:rsidRPr="001F3728">
        <w:rPr>
          <w:sz w:val="20"/>
          <w:szCs w:val="20"/>
        </w:rPr>
        <w:t xml:space="preserve"> with a legal practitioner who </w:t>
      </w:r>
      <w:r w:rsidRPr="001F3728">
        <w:rPr>
          <w:sz w:val="20"/>
          <w:szCs w:val="20"/>
        </w:rPr>
        <w:t>is not a SAN.</w:t>
      </w:r>
      <w:r w:rsidR="006C33CF">
        <w:rPr>
          <w:sz w:val="20"/>
          <w:szCs w:val="20"/>
        </w:rPr>
        <w:t xml:space="preserve"> (restrictions)</w:t>
      </w:r>
    </w:p>
    <w:p w:rsidR="001F3728" w:rsidRPr="001F3728" w:rsidRDefault="001F3728" w:rsidP="001F3728">
      <w:pPr>
        <w:pStyle w:val="ListParagraph"/>
        <w:spacing w:line="240" w:lineRule="auto"/>
        <w:ind w:left="360"/>
        <w:jc w:val="both"/>
        <w:rPr>
          <w:sz w:val="20"/>
          <w:szCs w:val="20"/>
        </w:rPr>
      </w:pPr>
    </w:p>
    <w:p w:rsidR="00955C3B" w:rsidRPr="001F3728" w:rsidRDefault="00955C3B" w:rsidP="0086090F">
      <w:pPr>
        <w:pStyle w:val="ListParagraph"/>
        <w:numPr>
          <w:ilvl w:val="0"/>
          <w:numId w:val="130"/>
        </w:numPr>
        <w:spacing w:line="240" w:lineRule="auto"/>
        <w:jc w:val="both"/>
        <w:rPr>
          <w:sz w:val="20"/>
          <w:szCs w:val="20"/>
        </w:rPr>
      </w:pPr>
      <w:r w:rsidRPr="001F3728">
        <w:rPr>
          <w:b/>
          <w:sz w:val="20"/>
          <w:szCs w:val="20"/>
        </w:rPr>
        <w:t>THE NIGERIAN BAR ASSOCIATION:</w:t>
      </w:r>
      <w:r w:rsidRPr="001F3728">
        <w:rPr>
          <w:sz w:val="20"/>
          <w:szCs w:val="20"/>
        </w:rPr>
        <w:t xml:space="preserve"> </w:t>
      </w:r>
      <w:r w:rsidRPr="00F2397A">
        <w:rPr>
          <w:b/>
          <w:sz w:val="20"/>
          <w:szCs w:val="20"/>
        </w:rPr>
        <w:t>NB:</w:t>
      </w:r>
      <w:r w:rsidRPr="001F3728">
        <w:rPr>
          <w:sz w:val="20"/>
          <w:szCs w:val="20"/>
        </w:rPr>
        <w:t xml:space="preserve"> The Nigerian Bar Association is the association of all legal practitioners in Nigeria. Once a person has been called to bar, there is automatic membership for such person. The above is not incompatible with the right to freedom of association, because it is based on the prior agreement to become a legal practitioner. Thus, every legal practitioner is a member of the association. </w:t>
      </w:r>
      <w:r w:rsidRPr="001F3728">
        <w:rPr>
          <w:b/>
          <w:color w:val="FF0000"/>
          <w:sz w:val="20"/>
          <w:szCs w:val="20"/>
        </w:rPr>
        <w:t xml:space="preserve">Section 8(2) &amp; 24 LPA </w:t>
      </w:r>
      <w:r w:rsidRPr="001F3728">
        <w:rPr>
          <w:sz w:val="20"/>
          <w:szCs w:val="20"/>
        </w:rPr>
        <w:t>did mention the Nigerian Bar Association.</w:t>
      </w:r>
      <w:r w:rsidR="005F00CF" w:rsidRPr="001F3728">
        <w:rPr>
          <w:sz w:val="20"/>
          <w:szCs w:val="20"/>
        </w:rPr>
        <w:t xml:space="preserve"> The NBA isn’t established by an act so it is a juridical and not a juristic entity, this means it cannot be sued in its own name but by its registered</w:t>
      </w:r>
      <w:r w:rsidR="00F2397A">
        <w:rPr>
          <w:sz w:val="20"/>
          <w:szCs w:val="20"/>
        </w:rPr>
        <w:t>/incorporated</w:t>
      </w:r>
      <w:r w:rsidR="005F00CF" w:rsidRPr="001F3728">
        <w:rPr>
          <w:sz w:val="20"/>
          <w:szCs w:val="20"/>
        </w:rPr>
        <w:t xml:space="preserve"> trustees as was</w:t>
      </w:r>
      <w:r w:rsidR="003A26AA" w:rsidRPr="001F3728">
        <w:rPr>
          <w:sz w:val="20"/>
          <w:szCs w:val="20"/>
        </w:rPr>
        <w:t xml:space="preserve"> decided</w:t>
      </w:r>
      <w:r w:rsidR="005F00CF" w:rsidRPr="001F3728">
        <w:rPr>
          <w:sz w:val="20"/>
          <w:szCs w:val="20"/>
        </w:rPr>
        <w:t xml:space="preserve"> in </w:t>
      </w:r>
      <w:r w:rsidR="005F00CF" w:rsidRPr="001F3728">
        <w:rPr>
          <w:b/>
          <w:color w:val="FF0000"/>
          <w:sz w:val="20"/>
          <w:szCs w:val="20"/>
        </w:rPr>
        <w:t>Fawehinmi v NBA</w:t>
      </w:r>
    </w:p>
    <w:p w:rsidR="00955C3B" w:rsidRPr="001F3728" w:rsidRDefault="00955C3B" w:rsidP="00955C3B">
      <w:pPr>
        <w:spacing w:line="240" w:lineRule="auto"/>
        <w:jc w:val="both"/>
        <w:rPr>
          <w:b/>
          <w:sz w:val="20"/>
          <w:szCs w:val="20"/>
        </w:rPr>
      </w:pPr>
      <w:r w:rsidRPr="001F3728">
        <w:rPr>
          <w:b/>
          <w:sz w:val="20"/>
          <w:szCs w:val="20"/>
        </w:rPr>
        <w:t>Functions</w:t>
      </w:r>
    </w:p>
    <w:p w:rsidR="001F3728" w:rsidRDefault="00955C3B" w:rsidP="0086090F">
      <w:pPr>
        <w:pStyle w:val="ListParagraph"/>
        <w:numPr>
          <w:ilvl w:val="0"/>
          <w:numId w:val="149"/>
        </w:numPr>
        <w:spacing w:line="240" w:lineRule="auto"/>
        <w:jc w:val="both"/>
        <w:rPr>
          <w:sz w:val="20"/>
          <w:szCs w:val="20"/>
        </w:rPr>
      </w:pPr>
      <w:r w:rsidRPr="001F3728">
        <w:rPr>
          <w:sz w:val="20"/>
          <w:szCs w:val="20"/>
        </w:rPr>
        <w:t>Maintaining independence of the bar.</w:t>
      </w:r>
    </w:p>
    <w:p w:rsidR="001F3728" w:rsidRDefault="00955C3B" w:rsidP="0086090F">
      <w:pPr>
        <w:pStyle w:val="ListParagraph"/>
        <w:numPr>
          <w:ilvl w:val="0"/>
          <w:numId w:val="149"/>
        </w:numPr>
        <w:spacing w:line="240" w:lineRule="auto"/>
        <w:jc w:val="both"/>
        <w:rPr>
          <w:sz w:val="20"/>
          <w:szCs w:val="20"/>
        </w:rPr>
      </w:pPr>
      <w:r w:rsidRPr="001F3728">
        <w:rPr>
          <w:sz w:val="20"/>
          <w:szCs w:val="20"/>
        </w:rPr>
        <w:t>Defence of the bar in relation with the judiciary and the executive</w:t>
      </w:r>
    </w:p>
    <w:p w:rsidR="001F3728" w:rsidRDefault="00955C3B" w:rsidP="0086090F">
      <w:pPr>
        <w:pStyle w:val="ListParagraph"/>
        <w:numPr>
          <w:ilvl w:val="0"/>
          <w:numId w:val="149"/>
        </w:numPr>
        <w:spacing w:line="240" w:lineRule="auto"/>
        <w:jc w:val="both"/>
        <w:rPr>
          <w:sz w:val="20"/>
          <w:szCs w:val="20"/>
        </w:rPr>
      </w:pPr>
      <w:r w:rsidRPr="001F3728">
        <w:rPr>
          <w:sz w:val="20"/>
          <w:szCs w:val="20"/>
        </w:rPr>
        <w:t>Promotion of good relations among members and with the bench.</w:t>
      </w:r>
    </w:p>
    <w:p w:rsidR="00955C3B" w:rsidRDefault="00955C3B" w:rsidP="0086090F">
      <w:pPr>
        <w:pStyle w:val="ListParagraph"/>
        <w:numPr>
          <w:ilvl w:val="0"/>
          <w:numId w:val="149"/>
        </w:numPr>
        <w:spacing w:line="240" w:lineRule="auto"/>
        <w:jc w:val="both"/>
        <w:rPr>
          <w:sz w:val="20"/>
          <w:szCs w:val="20"/>
        </w:rPr>
      </w:pPr>
      <w:r w:rsidRPr="001F3728">
        <w:rPr>
          <w:sz w:val="20"/>
          <w:szCs w:val="20"/>
        </w:rPr>
        <w:t>Promotion of legal education and law reform</w:t>
      </w:r>
      <w:r w:rsidR="003A26AA" w:rsidRPr="001F3728">
        <w:rPr>
          <w:sz w:val="20"/>
          <w:szCs w:val="20"/>
        </w:rPr>
        <w:t xml:space="preserve">s: </w:t>
      </w:r>
      <w:r w:rsidRPr="001F3728">
        <w:rPr>
          <w:sz w:val="20"/>
          <w:szCs w:val="20"/>
        </w:rPr>
        <w:t xml:space="preserve">Under the </w:t>
      </w:r>
      <w:r w:rsidRPr="000B2CB1">
        <w:rPr>
          <w:b/>
          <w:color w:val="FF0000"/>
          <w:sz w:val="20"/>
          <w:szCs w:val="20"/>
        </w:rPr>
        <w:t>RPC</w:t>
      </w:r>
      <w:r w:rsidRPr="000B2CB1">
        <w:rPr>
          <w:b/>
          <w:sz w:val="20"/>
          <w:szCs w:val="20"/>
        </w:rPr>
        <w:t>,</w:t>
      </w:r>
      <w:r w:rsidRPr="001F3728">
        <w:rPr>
          <w:sz w:val="20"/>
          <w:szCs w:val="20"/>
        </w:rPr>
        <w:t xml:space="preserve"> </w:t>
      </w:r>
      <w:r w:rsidR="005F00CF" w:rsidRPr="001F3728">
        <w:rPr>
          <w:sz w:val="20"/>
          <w:szCs w:val="20"/>
        </w:rPr>
        <w:t xml:space="preserve">continued legal education is a </w:t>
      </w:r>
      <w:r w:rsidRPr="001F3728">
        <w:rPr>
          <w:sz w:val="20"/>
          <w:szCs w:val="20"/>
        </w:rPr>
        <w:t>responsibility of NBA. It is submitted that this is in conflict with the provisions of</w:t>
      </w:r>
      <w:r w:rsidR="005F00CF" w:rsidRPr="001F3728">
        <w:rPr>
          <w:sz w:val="20"/>
          <w:szCs w:val="20"/>
        </w:rPr>
        <w:t xml:space="preserve"> </w:t>
      </w:r>
      <w:r w:rsidRPr="001F3728">
        <w:rPr>
          <w:b/>
          <w:color w:val="FF0000"/>
          <w:sz w:val="20"/>
          <w:szCs w:val="20"/>
        </w:rPr>
        <w:t>S. 3 Legal Education (Consolidation etc)</w:t>
      </w:r>
      <w:r w:rsidRPr="001F3728">
        <w:rPr>
          <w:b/>
          <w:sz w:val="20"/>
          <w:szCs w:val="20"/>
        </w:rPr>
        <w:t xml:space="preserve"> </w:t>
      </w:r>
      <w:r w:rsidRPr="001F3728">
        <w:rPr>
          <w:b/>
          <w:color w:val="FF0000"/>
          <w:sz w:val="20"/>
          <w:szCs w:val="20"/>
        </w:rPr>
        <w:t>Act</w:t>
      </w:r>
      <w:r w:rsidRPr="001F3728">
        <w:rPr>
          <w:sz w:val="20"/>
          <w:szCs w:val="20"/>
        </w:rPr>
        <w:t xml:space="preserve"> which gives the responsibility of continuing legal education to the CLE and the RPC being a subsidiary legislation is void to the extent of its inconsistency with the substantive provisions of the LECA.</w:t>
      </w:r>
    </w:p>
    <w:p w:rsidR="000B2CB1" w:rsidRPr="001F3728" w:rsidRDefault="000B2CB1" w:rsidP="000B2CB1">
      <w:pPr>
        <w:pStyle w:val="ListParagraph"/>
        <w:spacing w:line="240" w:lineRule="auto"/>
        <w:ind w:left="360"/>
        <w:jc w:val="both"/>
        <w:rPr>
          <w:sz w:val="20"/>
          <w:szCs w:val="20"/>
        </w:rPr>
      </w:pPr>
    </w:p>
    <w:p w:rsidR="00955C3B" w:rsidRPr="000B2CB1" w:rsidRDefault="00955C3B" w:rsidP="0086090F">
      <w:pPr>
        <w:pStyle w:val="ListParagraph"/>
        <w:numPr>
          <w:ilvl w:val="0"/>
          <w:numId w:val="130"/>
        </w:numPr>
        <w:spacing w:line="240" w:lineRule="auto"/>
        <w:jc w:val="both"/>
        <w:rPr>
          <w:b/>
          <w:sz w:val="20"/>
          <w:szCs w:val="20"/>
        </w:rPr>
      </w:pPr>
      <w:r w:rsidRPr="000B2CB1">
        <w:rPr>
          <w:b/>
          <w:sz w:val="20"/>
          <w:szCs w:val="20"/>
        </w:rPr>
        <w:t>GENERAL COUNCIL OF THE BAR</w:t>
      </w:r>
      <w:r w:rsidR="003A26AA" w:rsidRPr="000B2CB1">
        <w:rPr>
          <w:sz w:val="20"/>
          <w:szCs w:val="20"/>
        </w:rPr>
        <w:t>: The GCB also kno</w:t>
      </w:r>
      <w:r w:rsidRPr="000B2CB1">
        <w:rPr>
          <w:sz w:val="20"/>
          <w:szCs w:val="20"/>
        </w:rPr>
        <w:t xml:space="preserve">wn as the </w:t>
      </w:r>
      <w:r w:rsidRPr="000B2CB1">
        <w:rPr>
          <w:b/>
          <w:sz w:val="20"/>
          <w:szCs w:val="20"/>
        </w:rPr>
        <w:t>Bar Council</w:t>
      </w:r>
      <w:r w:rsidRPr="000B2CB1">
        <w:rPr>
          <w:sz w:val="20"/>
          <w:szCs w:val="20"/>
        </w:rPr>
        <w:t xml:space="preserve"> is established by </w:t>
      </w:r>
      <w:r w:rsidRPr="000B2CB1">
        <w:rPr>
          <w:b/>
          <w:color w:val="FF0000"/>
          <w:sz w:val="20"/>
          <w:szCs w:val="20"/>
        </w:rPr>
        <w:t>section 1 LPA</w:t>
      </w:r>
      <w:r w:rsidRPr="000B2CB1">
        <w:rPr>
          <w:b/>
          <w:sz w:val="20"/>
          <w:szCs w:val="20"/>
        </w:rPr>
        <w:t>.</w:t>
      </w:r>
    </w:p>
    <w:p w:rsidR="00955C3B" w:rsidRPr="000B2CB1" w:rsidRDefault="003A26AA" w:rsidP="00955C3B">
      <w:pPr>
        <w:spacing w:line="240" w:lineRule="auto"/>
        <w:jc w:val="both"/>
        <w:rPr>
          <w:b/>
          <w:sz w:val="20"/>
          <w:szCs w:val="20"/>
        </w:rPr>
      </w:pPr>
      <w:r w:rsidRPr="000B2CB1">
        <w:rPr>
          <w:b/>
          <w:sz w:val="20"/>
          <w:szCs w:val="20"/>
        </w:rPr>
        <w:t xml:space="preserve">Composition - </w:t>
      </w:r>
      <w:r w:rsidRPr="000B2CB1">
        <w:rPr>
          <w:b/>
          <w:color w:val="FF0000"/>
          <w:sz w:val="20"/>
          <w:szCs w:val="20"/>
        </w:rPr>
        <w:t>Section 1(2) LPA</w:t>
      </w:r>
      <w:r w:rsidR="001A71A6">
        <w:rPr>
          <w:b/>
          <w:color w:val="FF0000"/>
          <w:sz w:val="20"/>
          <w:szCs w:val="20"/>
        </w:rPr>
        <w:t xml:space="preserve"> (quorum is 8)</w:t>
      </w:r>
    </w:p>
    <w:p w:rsidR="000B2CB1" w:rsidRDefault="00955C3B" w:rsidP="0086090F">
      <w:pPr>
        <w:pStyle w:val="ListParagraph"/>
        <w:numPr>
          <w:ilvl w:val="0"/>
          <w:numId w:val="150"/>
        </w:numPr>
        <w:spacing w:line="240" w:lineRule="auto"/>
        <w:jc w:val="both"/>
        <w:rPr>
          <w:sz w:val="20"/>
          <w:szCs w:val="20"/>
        </w:rPr>
      </w:pPr>
      <w:r w:rsidRPr="000B2CB1">
        <w:rPr>
          <w:sz w:val="20"/>
          <w:szCs w:val="20"/>
        </w:rPr>
        <w:t>The Attorney-General of the federation, who shall be the president of the council.</w:t>
      </w:r>
    </w:p>
    <w:p w:rsidR="000B2CB1" w:rsidRDefault="00955C3B" w:rsidP="0086090F">
      <w:pPr>
        <w:pStyle w:val="ListParagraph"/>
        <w:numPr>
          <w:ilvl w:val="0"/>
          <w:numId w:val="150"/>
        </w:numPr>
        <w:spacing w:line="240" w:lineRule="auto"/>
        <w:jc w:val="both"/>
        <w:rPr>
          <w:sz w:val="20"/>
          <w:szCs w:val="20"/>
        </w:rPr>
      </w:pPr>
      <w:r w:rsidRPr="000B2CB1">
        <w:rPr>
          <w:sz w:val="20"/>
          <w:szCs w:val="20"/>
        </w:rPr>
        <w:t>The Attorney-General of the states; and</w:t>
      </w:r>
    </w:p>
    <w:p w:rsidR="00955C3B" w:rsidRPr="000B2CB1" w:rsidRDefault="00955C3B" w:rsidP="0086090F">
      <w:pPr>
        <w:pStyle w:val="ListParagraph"/>
        <w:numPr>
          <w:ilvl w:val="0"/>
          <w:numId w:val="150"/>
        </w:numPr>
        <w:spacing w:line="240" w:lineRule="auto"/>
        <w:jc w:val="both"/>
        <w:rPr>
          <w:sz w:val="20"/>
          <w:szCs w:val="20"/>
        </w:rPr>
      </w:pPr>
      <w:r w:rsidRPr="000B2CB1">
        <w:rPr>
          <w:sz w:val="20"/>
          <w:szCs w:val="20"/>
        </w:rPr>
        <w:t>Twenty members of the Association</w:t>
      </w:r>
      <w:r w:rsidR="000B2CB1">
        <w:rPr>
          <w:sz w:val="20"/>
          <w:szCs w:val="20"/>
        </w:rPr>
        <w:t xml:space="preserve"> (NBA)</w:t>
      </w:r>
      <w:r w:rsidRPr="000B2CB1">
        <w:rPr>
          <w:sz w:val="20"/>
          <w:szCs w:val="20"/>
        </w:rPr>
        <w:t>, seven of whom must be at least ten years post call.</w:t>
      </w:r>
    </w:p>
    <w:p w:rsidR="00955C3B" w:rsidRPr="001A71A6" w:rsidRDefault="00955C3B" w:rsidP="00955C3B">
      <w:pPr>
        <w:spacing w:line="240" w:lineRule="auto"/>
        <w:jc w:val="both"/>
        <w:rPr>
          <w:b/>
          <w:sz w:val="20"/>
          <w:szCs w:val="20"/>
        </w:rPr>
      </w:pPr>
      <w:r w:rsidRPr="001A71A6">
        <w:rPr>
          <w:b/>
          <w:sz w:val="20"/>
          <w:szCs w:val="20"/>
        </w:rPr>
        <w:t>Functions</w:t>
      </w:r>
    </w:p>
    <w:p w:rsidR="001A71A6" w:rsidRDefault="00955C3B" w:rsidP="0086090F">
      <w:pPr>
        <w:pStyle w:val="ListParagraph"/>
        <w:numPr>
          <w:ilvl w:val="0"/>
          <w:numId w:val="151"/>
        </w:numPr>
        <w:spacing w:line="240" w:lineRule="auto"/>
        <w:jc w:val="both"/>
        <w:rPr>
          <w:sz w:val="20"/>
          <w:szCs w:val="20"/>
        </w:rPr>
      </w:pPr>
      <w:r w:rsidRPr="001A71A6">
        <w:rPr>
          <w:sz w:val="20"/>
          <w:szCs w:val="20"/>
        </w:rPr>
        <w:t>Ensure that the core values of the profession are observed.</w:t>
      </w:r>
    </w:p>
    <w:p w:rsidR="001A71A6" w:rsidRDefault="00955C3B" w:rsidP="0086090F">
      <w:pPr>
        <w:pStyle w:val="ListParagraph"/>
        <w:numPr>
          <w:ilvl w:val="0"/>
          <w:numId w:val="151"/>
        </w:numPr>
        <w:spacing w:line="240" w:lineRule="auto"/>
        <w:jc w:val="both"/>
        <w:rPr>
          <w:sz w:val="20"/>
          <w:szCs w:val="20"/>
        </w:rPr>
      </w:pPr>
      <w:r w:rsidRPr="001A71A6">
        <w:rPr>
          <w:sz w:val="20"/>
          <w:szCs w:val="20"/>
        </w:rPr>
        <w:t>There are things that a legal practitioner cannot do except with th</w:t>
      </w:r>
      <w:r w:rsidR="00A415AF" w:rsidRPr="001A71A6">
        <w:rPr>
          <w:sz w:val="20"/>
          <w:szCs w:val="20"/>
        </w:rPr>
        <w:t xml:space="preserve">e </w:t>
      </w:r>
      <w:r w:rsidR="00A415AF" w:rsidRPr="006A745D">
        <w:rPr>
          <w:b/>
          <w:sz w:val="20"/>
          <w:szCs w:val="20"/>
        </w:rPr>
        <w:t>permission of the Bar Council</w:t>
      </w:r>
      <w:r w:rsidR="00A415AF" w:rsidRPr="001A71A6">
        <w:rPr>
          <w:sz w:val="20"/>
          <w:szCs w:val="20"/>
        </w:rPr>
        <w:t>, e.g practicing another professi</w:t>
      </w:r>
      <w:r w:rsidR="006A745D">
        <w:rPr>
          <w:sz w:val="20"/>
          <w:szCs w:val="20"/>
        </w:rPr>
        <w:t xml:space="preserve">on while practicing as a lawyer- </w:t>
      </w:r>
      <w:r w:rsidR="006A745D" w:rsidRPr="006A745D">
        <w:rPr>
          <w:b/>
          <w:color w:val="FF0000"/>
          <w:sz w:val="20"/>
          <w:szCs w:val="20"/>
        </w:rPr>
        <w:t>R</w:t>
      </w:r>
      <w:r w:rsidR="006C33CF">
        <w:rPr>
          <w:b/>
          <w:color w:val="FF0000"/>
          <w:sz w:val="20"/>
          <w:szCs w:val="20"/>
        </w:rPr>
        <w:t xml:space="preserve"> </w:t>
      </w:r>
      <w:r w:rsidR="006A745D" w:rsidRPr="006A745D">
        <w:rPr>
          <w:b/>
          <w:color w:val="FF0000"/>
          <w:sz w:val="20"/>
          <w:szCs w:val="20"/>
        </w:rPr>
        <w:t>7 RPC</w:t>
      </w:r>
      <w:r w:rsidR="006A745D">
        <w:rPr>
          <w:sz w:val="20"/>
          <w:szCs w:val="20"/>
        </w:rPr>
        <w:t xml:space="preserve">, wearing the lawyers robe on any other occasion other than in court- </w:t>
      </w:r>
      <w:r w:rsidR="006A745D" w:rsidRPr="006A745D">
        <w:rPr>
          <w:b/>
          <w:color w:val="FF0000"/>
          <w:sz w:val="20"/>
          <w:szCs w:val="20"/>
        </w:rPr>
        <w:t>R 45 (2) RPC</w:t>
      </w:r>
    </w:p>
    <w:p w:rsidR="001A71A6" w:rsidRDefault="00955C3B" w:rsidP="0086090F">
      <w:pPr>
        <w:pStyle w:val="ListParagraph"/>
        <w:numPr>
          <w:ilvl w:val="0"/>
          <w:numId w:val="151"/>
        </w:numPr>
        <w:spacing w:line="240" w:lineRule="auto"/>
        <w:jc w:val="both"/>
        <w:rPr>
          <w:sz w:val="20"/>
          <w:szCs w:val="20"/>
        </w:rPr>
      </w:pPr>
      <w:r w:rsidRPr="001A71A6">
        <w:rPr>
          <w:sz w:val="20"/>
          <w:szCs w:val="20"/>
        </w:rPr>
        <w:t xml:space="preserve">It is charged with the </w:t>
      </w:r>
      <w:r w:rsidRPr="001A71A6">
        <w:rPr>
          <w:b/>
          <w:sz w:val="20"/>
          <w:szCs w:val="20"/>
        </w:rPr>
        <w:t>general management of the affairs of the Nigerian Bar Association</w:t>
      </w:r>
      <w:r w:rsidRPr="001A71A6">
        <w:rPr>
          <w:sz w:val="20"/>
          <w:szCs w:val="20"/>
        </w:rPr>
        <w:t xml:space="preserve"> subject to the provision of the Association's constitution.</w:t>
      </w:r>
    </w:p>
    <w:p w:rsidR="001A71A6" w:rsidRDefault="00955C3B" w:rsidP="0086090F">
      <w:pPr>
        <w:pStyle w:val="ListParagraph"/>
        <w:numPr>
          <w:ilvl w:val="0"/>
          <w:numId w:val="151"/>
        </w:numPr>
        <w:spacing w:line="240" w:lineRule="auto"/>
        <w:jc w:val="both"/>
        <w:rPr>
          <w:sz w:val="20"/>
          <w:szCs w:val="20"/>
        </w:rPr>
      </w:pPr>
      <w:r w:rsidRPr="001A71A6">
        <w:rPr>
          <w:sz w:val="20"/>
          <w:szCs w:val="20"/>
        </w:rPr>
        <w:t xml:space="preserve">The council is responsible for </w:t>
      </w:r>
      <w:r w:rsidRPr="001A71A6">
        <w:rPr>
          <w:b/>
          <w:sz w:val="20"/>
          <w:szCs w:val="20"/>
        </w:rPr>
        <w:t>enactin</w:t>
      </w:r>
      <w:r w:rsidR="003A26AA" w:rsidRPr="001A71A6">
        <w:rPr>
          <w:b/>
          <w:sz w:val="20"/>
          <w:szCs w:val="20"/>
        </w:rPr>
        <w:t>g rules of professional conduct</w:t>
      </w:r>
      <w:r w:rsidRPr="001A71A6">
        <w:rPr>
          <w:sz w:val="20"/>
          <w:szCs w:val="20"/>
        </w:rPr>
        <w:t xml:space="preserve">. </w:t>
      </w:r>
    </w:p>
    <w:p w:rsidR="00955C3B" w:rsidRPr="001A71A6" w:rsidRDefault="001A71A6" w:rsidP="0086090F">
      <w:pPr>
        <w:pStyle w:val="ListParagraph"/>
        <w:numPr>
          <w:ilvl w:val="0"/>
          <w:numId w:val="151"/>
        </w:numPr>
        <w:spacing w:line="240" w:lineRule="auto"/>
        <w:jc w:val="both"/>
        <w:rPr>
          <w:sz w:val="20"/>
          <w:szCs w:val="20"/>
        </w:rPr>
      </w:pPr>
      <w:r>
        <w:rPr>
          <w:sz w:val="20"/>
          <w:szCs w:val="20"/>
        </w:rPr>
        <w:t xml:space="preserve">The council is entitled to make </w:t>
      </w:r>
      <w:r w:rsidRPr="001A71A6">
        <w:rPr>
          <w:b/>
          <w:sz w:val="20"/>
          <w:szCs w:val="20"/>
        </w:rPr>
        <w:t xml:space="preserve">rules as to keeping of records and accounts by legal practitioners </w:t>
      </w:r>
      <w:r w:rsidR="006C33CF" w:rsidRPr="006C33CF">
        <w:rPr>
          <w:sz w:val="20"/>
          <w:szCs w:val="20"/>
        </w:rPr>
        <w:t xml:space="preserve">pursuant to which the </w:t>
      </w:r>
      <w:r w:rsidRPr="006C33CF">
        <w:rPr>
          <w:b/>
          <w:color w:val="FF0000"/>
          <w:sz w:val="20"/>
          <w:szCs w:val="20"/>
        </w:rPr>
        <w:t>Legal Practitioners Accounts Rules</w:t>
      </w:r>
      <w:r w:rsidRPr="001A71A6">
        <w:rPr>
          <w:b/>
          <w:sz w:val="20"/>
          <w:szCs w:val="20"/>
        </w:rPr>
        <w:t xml:space="preserve"> </w:t>
      </w:r>
      <w:r w:rsidR="00955C3B" w:rsidRPr="001A71A6">
        <w:rPr>
          <w:sz w:val="20"/>
          <w:szCs w:val="20"/>
        </w:rPr>
        <w:t>LPAR</w:t>
      </w:r>
      <w:r w:rsidR="006C33CF">
        <w:rPr>
          <w:sz w:val="20"/>
          <w:szCs w:val="20"/>
        </w:rPr>
        <w:t xml:space="preserve"> was enacted</w:t>
      </w:r>
      <w:r w:rsidR="00955C3B" w:rsidRPr="001A71A6">
        <w:rPr>
          <w:sz w:val="20"/>
          <w:szCs w:val="20"/>
        </w:rPr>
        <w:t>.--</w:t>
      </w:r>
      <w:r w:rsidR="00955C3B" w:rsidRPr="001A71A6">
        <w:rPr>
          <w:b/>
          <w:color w:val="FF0000"/>
          <w:sz w:val="20"/>
          <w:szCs w:val="20"/>
        </w:rPr>
        <w:t>Section 20(1) LPA</w:t>
      </w:r>
    </w:p>
    <w:p w:rsidR="001A71A6" w:rsidRPr="001A71A6" w:rsidRDefault="001A71A6" w:rsidP="001A71A6">
      <w:pPr>
        <w:pStyle w:val="ListParagraph"/>
        <w:spacing w:line="240" w:lineRule="auto"/>
        <w:ind w:left="360"/>
        <w:jc w:val="both"/>
        <w:rPr>
          <w:sz w:val="20"/>
          <w:szCs w:val="20"/>
        </w:rPr>
      </w:pPr>
    </w:p>
    <w:p w:rsidR="00955C3B" w:rsidRPr="001A71A6" w:rsidRDefault="00955C3B" w:rsidP="0086090F">
      <w:pPr>
        <w:pStyle w:val="ListParagraph"/>
        <w:numPr>
          <w:ilvl w:val="0"/>
          <w:numId w:val="130"/>
        </w:numPr>
        <w:spacing w:line="240" w:lineRule="auto"/>
        <w:jc w:val="both"/>
        <w:rPr>
          <w:b/>
          <w:sz w:val="20"/>
          <w:szCs w:val="20"/>
        </w:rPr>
      </w:pPr>
      <w:r w:rsidRPr="001A71A6">
        <w:rPr>
          <w:b/>
          <w:sz w:val="20"/>
          <w:szCs w:val="20"/>
        </w:rPr>
        <w:t>LEGAL PRACTI</w:t>
      </w:r>
      <w:r w:rsidR="004F05DF" w:rsidRPr="001A71A6">
        <w:rPr>
          <w:b/>
          <w:sz w:val="20"/>
          <w:szCs w:val="20"/>
        </w:rPr>
        <w:t>TIONERS' REMUNERATION COMMITTEE</w:t>
      </w:r>
      <w:r w:rsidRPr="001A71A6">
        <w:rPr>
          <w:sz w:val="20"/>
          <w:szCs w:val="20"/>
        </w:rPr>
        <w:t xml:space="preserve">: The Legal Practitioners' Remuneration Committee is established by </w:t>
      </w:r>
      <w:r w:rsidRPr="001A71A6">
        <w:rPr>
          <w:b/>
          <w:color w:val="FF0000"/>
          <w:sz w:val="20"/>
          <w:szCs w:val="20"/>
        </w:rPr>
        <w:t>section 15(1) LPA</w:t>
      </w:r>
    </w:p>
    <w:p w:rsidR="00955C3B" w:rsidRPr="001A71A6" w:rsidRDefault="004F05DF" w:rsidP="00955C3B">
      <w:pPr>
        <w:spacing w:line="240" w:lineRule="auto"/>
        <w:jc w:val="both"/>
        <w:rPr>
          <w:b/>
          <w:sz w:val="20"/>
          <w:szCs w:val="20"/>
        </w:rPr>
      </w:pPr>
      <w:r w:rsidRPr="001A71A6">
        <w:rPr>
          <w:b/>
          <w:sz w:val="20"/>
          <w:szCs w:val="20"/>
        </w:rPr>
        <w:t>Composition</w:t>
      </w:r>
    </w:p>
    <w:p w:rsidR="001A71A6" w:rsidRDefault="00955C3B" w:rsidP="0086090F">
      <w:pPr>
        <w:pStyle w:val="ListParagraph"/>
        <w:numPr>
          <w:ilvl w:val="0"/>
          <w:numId w:val="152"/>
        </w:numPr>
        <w:spacing w:line="240" w:lineRule="auto"/>
        <w:jc w:val="both"/>
        <w:rPr>
          <w:sz w:val="20"/>
          <w:szCs w:val="20"/>
        </w:rPr>
      </w:pPr>
      <w:r w:rsidRPr="001A71A6">
        <w:rPr>
          <w:sz w:val="20"/>
          <w:szCs w:val="20"/>
        </w:rPr>
        <w:t>The Attorney-General of the federation, who shall be the chairman of the committee</w:t>
      </w:r>
    </w:p>
    <w:p w:rsidR="001A71A6" w:rsidRDefault="00955C3B" w:rsidP="0086090F">
      <w:pPr>
        <w:pStyle w:val="ListParagraph"/>
        <w:numPr>
          <w:ilvl w:val="0"/>
          <w:numId w:val="152"/>
        </w:numPr>
        <w:spacing w:line="240" w:lineRule="auto"/>
        <w:jc w:val="both"/>
        <w:rPr>
          <w:sz w:val="20"/>
          <w:szCs w:val="20"/>
        </w:rPr>
      </w:pPr>
      <w:r w:rsidRPr="001A71A6">
        <w:rPr>
          <w:sz w:val="20"/>
          <w:szCs w:val="20"/>
        </w:rPr>
        <w:t>The Attorney-General of the state;</w:t>
      </w:r>
    </w:p>
    <w:p w:rsidR="001A71A6" w:rsidRDefault="00955C3B" w:rsidP="0086090F">
      <w:pPr>
        <w:pStyle w:val="ListParagraph"/>
        <w:numPr>
          <w:ilvl w:val="0"/>
          <w:numId w:val="152"/>
        </w:numPr>
        <w:spacing w:line="240" w:lineRule="auto"/>
        <w:jc w:val="both"/>
        <w:rPr>
          <w:sz w:val="20"/>
          <w:szCs w:val="20"/>
        </w:rPr>
      </w:pPr>
      <w:r w:rsidRPr="001A71A6">
        <w:rPr>
          <w:sz w:val="20"/>
          <w:szCs w:val="20"/>
        </w:rPr>
        <w:t>The president of the NBA; and</w:t>
      </w:r>
    </w:p>
    <w:p w:rsidR="00955C3B" w:rsidRPr="001A71A6" w:rsidRDefault="00955C3B" w:rsidP="0086090F">
      <w:pPr>
        <w:pStyle w:val="ListParagraph"/>
        <w:numPr>
          <w:ilvl w:val="0"/>
          <w:numId w:val="152"/>
        </w:numPr>
        <w:spacing w:line="240" w:lineRule="auto"/>
        <w:jc w:val="both"/>
        <w:rPr>
          <w:sz w:val="20"/>
          <w:szCs w:val="20"/>
        </w:rPr>
      </w:pPr>
      <w:r w:rsidRPr="001A71A6">
        <w:rPr>
          <w:sz w:val="20"/>
          <w:szCs w:val="20"/>
        </w:rPr>
        <w:t>Three other members of the NBA</w:t>
      </w:r>
    </w:p>
    <w:p w:rsidR="00955C3B" w:rsidRPr="00955C3B" w:rsidRDefault="00955C3B" w:rsidP="00955C3B">
      <w:pPr>
        <w:spacing w:line="240" w:lineRule="auto"/>
        <w:jc w:val="both"/>
        <w:rPr>
          <w:sz w:val="20"/>
          <w:szCs w:val="20"/>
        </w:rPr>
      </w:pPr>
      <w:r w:rsidRPr="00955C3B">
        <w:rPr>
          <w:sz w:val="20"/>
          <w:szCs w:val="20"/>
        </w:rPr>
        <w:t xml:space="preserve">The quorum is three, one of whom shall be the chairman. </w:t>
      </w:r>
      <w:r w:rsidRPr="001A71A6">
        <w:rPr>
          <w:b/>
          <w:sz w:val="20"/>
          <w:szCs w:val="20"/>
        </w:rPr>
        <w:t>Functions</w:t>
      </w:r>
    </w:p>
    <w:p w:rsidR="00955C3B" w:rsidRPr="00955C3B" w:rsidRDefault="00955C3B" w:rsidP="00955C3B">
      <w:pPr>
        <w:spacing w:line="240" w:lineRule="auto"/>
        <w:jc w:val="both"/>
        <w:rPr>
          <w:sz w:val="20"/>
          <w:szCs w:val="20"/>
        </w:rPr>
      </w:pPr>
      <w:r w:rsidRPr="00955C3B">
        <w:rPr>
          <w:sz w:val="20"/>
          <w:szCs w:val="20"/>
        </w:rPr>
        <w:lastRenderedPageBreak/>
        <w:t>The committee has power to make orders regulating generally the charges of legal practitioners; such power may include the following:</w:t>
      </w:r>
    </w:p>
    <w:p w:rsidR="001A71A6" w:rsidRDefault="00955C3B" w:rsidP="0086090F">
      <w:pPr>
        <w:pStyle w:val="ListParagraph"/>
        <w:numPr>
          <w:ilvl w:val="0"/>
          <w:numId w:val="153"/>
        </w:numPr>
        <w:spacing w:line="240" w:lineRule="auto"/>
        <w:jc w:val="both"/>
        <w:rPr>
          <w:sz w:val="20"/>
          <w:szCs w:val="20"/>
        </w:rPr>
      </w:pPr>
      <w:r w:rsidRPr="001A71A6">
        <w:rPr>
          <w:sz w:val="20"/>
          <w:szCs w:val="20"/>
        </w:rPr>
        <w:t>The maximum charges which may be made in respect of any transaction or activity of a description specified by the order.</w:t>
      </w:r>
    </w:p>
    <w:p w:rsidR="001A71A6" w:rsidRDefault="00955C3B" w:rsidP="0086090F">
      <w:pPr>
        <w:pStyle w:val="ListParagraph"/>
        <w:numPr>
          <w:ilvl w:val="0"/>
          <w:numId w:val="153"/>
        </w:numPr>
        <w:spacing w:line="240" w:lineRule="auto"/>
        <w:jc w:val="both"/>
        <w:rPr>
          <w:sz w:val="20"/>
          <w:szCs w:val="20"/>
        </w:rPr>
      </w:pPr>
      <w:r w:rsidRPr="001A71A6">
        <w:rPr>
          <w:sz w:val="20"/>
          <w:szCs w:val="20"/>
        </w:rPr>
        <w:t>The ascertainment of the charges appropriate for any transaction or activity by reference to such consideration as may be so specified.</w:t>
      </w:r>
    </w:p>
    <w:p w:rsidR="001A71A6" w:rsidRDefault="00955C3B" w:rsidP="0086090F">
      <w:pPr>
        <w:pStyle w:val="ListParagraph"/>
        <w:numPr>
          <w:ilvl w:val="0"/>
          <w:numId w:val="153"/>
        </w:numPr>
        <w:spacing w:line="240" w:lineRule="auto"/>
        <w:jc w:val="both"/>
        <w:rPr>
          <w:sz w:val="20"/>
          <w:szCs w:val="20"/>
        </w:rPr>
      </w:pPr>
      <w:r w:rsidRPr="001A71A6">
        <w:rPr>
          <w:sz w:val="20"/>
          <w:szCs w:val="20"/>
        </w:rPr>
        <w:t>The taking by practitioners of security for the payment of their charges and the allowance of interest with respect to the security; and</w:t>
      </w:r>
    </w:p>
    <w:p w:rsidR="00955C3B" w:rsidRPr="001A71A6" w:rsidRDefault="00955C3B" w:rsidP="0086090F">
      <w:pPr>
        <w:pStyle w:val="ListParagraph"/>
        <w:numPr>
          <w:ilvl w:val="0"/>
          <w:numId w:val="153"/>
        </w:numPr>
        <w:spacing w:line="240" w:lineRule="auto"/>
        <w:jc w:val="both"/>
        <w:rPr>
          <w:sz w:val="20"/>
          <w:szCs w:val="20"/>
        </w:rPr>
      </w:pPr>
      <w:r w:rsidRPr="001A71A6">
        <w:rPr>
          <w:sz w:val="20"/>
          <w:szCs w:val="20"/>
        </w:rPr>
        <w:t>Agreements between practitioners and clients with respect to charges.</w:t>
      </w:r>
    </w:p>
    <w:p w:rsidR="00955C3B" w:rsidRPr="001A71A6" w:rsidRDefault="00955C3B" w:rsidP="00955C3B">
      <w:pPr>
        <w:spacing w:line="240" w:lineRule="auto"/>
        <w:jc w:val="both"/>
        <w:rPr>
          <w:b/>
          <w:color w:val="FF0000"/>
          <w:sz w:val="20"/>
          <w:szCs w:val="20"/>
        </w:rPr>
      </w:pPr>
      <w:r w:rsidRPr="00955C3B">
        <w:rPr>
          <w:sz w:val="20"/>
          <w:szCs w:val="20"/>
        </w:rPr>
        <w:t xml:space="preserve">The committee has made the </w:t>
      </w:r>
      <w:r w:rsidRPr="001A71A6">
        <w:rPr>
          <w:b/>
          <w:color w:val="FF0000"/>
          <w:sz w:val="20"/>
          <w:szCs w:val="20"/>
        </w:rPr>
        <w:t>Legal Practitioners (Remuneration for Legal Documentation and other Land Matters) Order 1991</w:t>
      </w:r>
    </w:p>
    <w:p w:rsidR="00955C3B" w:rsidRPr="00955C3B" w:rsidRDefault="00955C3B" w:rsidP="00955C3B">
      <w:pPr>
        <w:spacing w:line="240" w:lineRule="auto"/>
        <w:jc w:val="both"/>
        <w:rPr>
          <w:sz w:val="20"/>
          <w:szCs w:val="20"/>
        </w:rPr>
      </w:pPr>
      <w:r w:rsidRPr="004F05DF">
        <w:rPr>
          <w:b/>
          <w:sz w:val="20"/>
          <w:szCs w:val="20"/>
        </w:rPr>
        <w:t>Order of precedence in court</w:t>
      </w:r>
      <w:r w:rsidR="00884B93">
        <w:rPr>
          <w:sz w:val="20"/>
          <w:szCs w:val="20"/>
        </w:rPr>
        <w:t xml:space="preserve"> </w:t>
      </w:r>
      <w:r w:rsidR="001508F9">
        <w:rPr>
          <w:b/>
          <w:color w:val="FF0000"/>
          <w:sz w:val="20"/>
          <w:szCs w:val="20"/>
        </w:rPr>
        <w:t>S. 6</w:t>
      </w:r>
      <w:r w:rsidRPr="00884B93">
        <w:rPr>
          <w:b/>
          <w:color w:val="FF0000"/>
          <w:sz w:val="20"/>
          <w:szCs w:val="20"/>
        </w:rPr>
        <w:t xml:space="preserve"> LPA, FIRST SCHEDULE LPA</w:t>
      </w:r>
    </w:p>
    <w:p w:rsidR="00955C3B" w:rsidRPr="00955C3B" w:rsidRDefault="00955C3B" w:rsidP="00955C3B">
      <w:pPr>
        <w:spacing w:line="240" w:lineRule="auto"/>
        <w:jc w:val="both"/>
        <w:rPr>
          <w:sz w:val="20"/>
          <w:szCs w:val="20"/>
        </w:rPr>
      </w:pPr>
      <w:r w:rsidRPr="00955C3B">
        <w:rPr>
          <w:sz w:val="20"/>
          <w:szCs w:val="20"/>
        </w:rPr>
        <w:t>There is order of seniority at the bar. This is t</w:t>
      </w:r>
      <w:r w:rsidR="004F05DF">
        <w:rPr>
          <w:sz w:val="20"/>
          <w:szCs w:val="20"/>
        </w:rPr>
        <w:t>o maintain order. The order is:</w:t>
      </w:r>
    </w:p>
    <w:p w:rsidR="000327A7" w:rsidRDefault="00884B93" w:rsidP="0086090F">
      <w:pPr>
        <w:pStyle w:val="ListParagraph"/>
        <w:numPr>
          <w:ilvl w:val="0"/>
          <w:numId w:val="154"/>
        </w:numPr>
        <w:spacing w:line="240" w:lineRule="auto"/>
        <w:jc w:val="both"/>
        <w:rPr>
          <w:sz w:val="20"/>
          <w:szCs w:val="20"/>
        </w:rPr>
      </w:pPr>
      <w:r w:rsidRPr="000327A7">
        <w:rPr>
          <w:sz w:val="20"/>
          <w:szCs w:val="20"/>
        </w:rPr>
        <w:t xml:space="preserve">ATTORNEY-GENERAL </w:t>
      </w:r>
      <w:r w:rsidR="00955C3B" w:rsidRPr="000327A7">
        <w:rPr>
          <w:sz w:val="20"/>
          <w:szCs w:val="20"/>
        </w:rPr>
        <w:t>of the federation.</w:t>
      </w:r>
      <w:r w:rsidR="001508F9">
        <w:rPr>
          <w:sz w:val="20"/>
          <w:szCs w:val="20"/>
        </w:rPr>
        <w:t xml:space="preserve"> (solicitor general of the federation)</w:t>
      </w:r>
    </w:p>
    <w:p w:rsidR="001508F9" w:rsidRDefault="00955C3B" w:rsidP="0086090F">
      <w:pPr>
        <w:pStyle w:val="ListParagraph"/>
        <w:numPr>
          <w:ilvl w:val="0"/>
          <w:numId w:val="154"/>
        </w:numPr>
        <w:spacing w:line="240" w:lineRule="auto"/>
        <w:jc w:val="both"/>
        <w:rPr>
          <w:sz w:val="20"/>
          <w:szCs w:val="20"/>
        </w:rPr>
      </w:pPr>
      <w:r w:rsidRPr="001508F9">
        <w:rPr>
          <w:sz w:val="20"/>
          <w:szCs w:val="20"/>
        </w:rPr>
        <w:t>ATTO</w:t>
      </w:r>
      <w:r w:rsidR="00884B93" w:rsidRPr="001508F9">
        <w:rPr>
          <w:sz w:val="20"/>
          <w:szCs w:val="20"/>
        </w:rPr>
        <w:t xml:space="preserve">RNEY-GENERAL </w:t>
      </w:r>
      <w:r w:rsidRPr="001508F9">
        <w:rPr>
          <w:sz w:val="20"/>
          <w:szCs w:val="20"/>
        </w:rPr>
        <w:t>of states</w:t>
      </w:r>
      <w:r w:rsidR="001508F9" w:rsidRPr="001508F9">
        <w:rPr>
          <w:sz w:val="20"/>
          <w:szCs w:val="20"/>
        </w:rPr>
        <w:t xml:space="preserve"> in the high court of their state </w:t>
      </w:r>
      <w:r w:rsidRPr="001508F9">
        <w:rPr>
          <w:sz w:val="20"/>
          <w:szCs w:val="20"/>
        </w:rPr>
        <w:t xml:space="preserve"> </w:t>
      </w:r>
    </w:p>
    <w:p w:rsidR="000327A7" w:rsidRPr="001508F9" w:rsidRDefault="00955C3B" w:rsidP="0086090F">
      <w:pPr>
        <w:pStyle w:val="ListParagraph"/>
        <w:numPr>
          <w:ilvl w:val="0"/>
          <w:numId w:val="154"/>
        </w:numPr>
        <w:spacing w:line="240" w:lineRule="auto"/>
        <w:jc w:val="both"/>
        <w:rPr>
          <w:sz w:val="20"/>
          <w:szCs w:val="20"/>
        </w:rPr>
      </w:pPr>
      <w:r w:rsidRPr="001508F9">
        <w:rPr>
          <w:sz w:val="20"/>
          <w:szCs w:val="20"/>
        </w:rPr>
        <w:t>LIFE</w:t>
      </w:r>
      <w:r w:rsidR="000327A7" w:rsidRPr="001508F9">
        <w:rPr>
          <w:sz w:val="20"/>
          <w:szCs w:val="20"/>
        </w:rPr>
        <w:t xml:space="preserve"> members of the body of benchers (life benchers) </w:t>
      </w:r>
      <w:r w:rsidR="004663AA" w:rsidRPr="001508F9">
        <w:rPr>
          <w:sz w:val="20"/>
          <w:szCs w:val="20"/>
        </w:rPr>
        <w:t>by virtue of</w:t>
      </w:r>
      <w:r w:rsidR="004663AA" w:rsidRPr="001508F9">
        <w:rPr>
          <w:color w:val="FF0000"/>
          <w:sz w:val="20"/>
          <w:szCs w:val="20"/>
        </w:rPr>
        <w:t xml:space="preserve"> </w:t>
      </w:r>
      <w:r w:rsidR="004663AA" w:rsidRPr="001508F9">
        <w:rPr>
          <w:b/>
          <w:color w:val="FF0000"/>
          <w:sz w:val="20"/>
          <w:szCs w:val="20"/>
        </w:rPr>
        <w:t>s</w:t>
      </w:r>
      <w:r w:rsidR="001508F9">
        <w:rPr>
          <w:b/>
          <w:color w:val="FF0000"/>
          <w:sz w:val="20"/>
          <w:szCs w:val="20"/>
        </w:rPr>
        <w:t xml:space="preserve"> </w:t>
      </w:r>
      <w:r w:rsidR="004663AA" w:rsidRPr="001508F9">
        <w:rPr>
          <w:b/>
          <w:color w:val="FF0000"/>
          <w:sz w:val="20"/>
          <w:szCs w:val="20"/>
        </w:rPr>
        <w:t>6(3) &amp; 8(4) LPA</w:t>
      </w:r>
    </w:p>
    <w:p w:rsidR="000327A7" w:rsidRDefault="00955C3B" w:rsidP="0086090F">
      <w:pPr>
        <w:pStyle w:val="ListParagraph"/>
        <w:numPr>
          <w:ilvl w:val="0"/>
          <w:numId w:val="154"/>
        </w:numPr>
        <w:spacing w:line="240" w:lineRule="auto"/>
        <w:jc w:val="both"/>
        <w:rPr>
          <w:sz w:val="20"/>
          <w:szCs w:val="20"/>
        </w:rPr>
      </w:pPr>
      <w:r w:rsidRPr="000327A7">
        <w:rPr>
          <w:sz w:val="20"/>
          <w:szCs w:val="20"/>
        </w:rPr>
        <w:t>SAN in order of seniority as SAN, then in order of seniority of enrolment</w:t>
      </w:r>
    </w:p>
    <w:p w:rsidR="000327A7" w:rsidRDefault="00955C3B" w:rsidP="0086090F">
      <w:pPr>
        <w:pStyle w:val="ListParagraph"/>
        <w:numPr>
          <w:ilvl w:val="0"/>
          <w:numId w:val="154"/>
        </w:numPr>
        <w:spacing w:line="240" w:lineRule="auto"/>
        <w:jc w:val="both"/>
        <w:rPr>
          <w:sz w:val="20"/>
          <w:szCs w:val="20"/>
        </w:rPr>
      </w:pPr>
      <w:r w:rsidRPr="000327A7">
        <w:rPr>
          <w:sz w:val="20"/>
          <w:szCs w:val="20"/>
        </w:rPr>
        <w:t>OFFICE: Persons authorized to practice as legal practitioner f</w:t>
      </w:r>
      <w:r w:rsidR="004663AA" w:rsidRPr="000327A7">
        <w:rPr>
          <w:sz w:val="20"/>
          <w:szCs w:val="20"/>
        </w:rPr>
        <w:t xml:space="preserve">or the purposes of their office </w:t>
      </w:r>
    </w:p>
    <w:p w:rsidR="000327A7" w:rsidRDefault="00955C3B" w:rsidP="0086090F">
      <w:pPr>
        <w:pStyle w:val="ListParagraph"/>
        <w:numPr>
          <w:ilvl w:val="0"/>
          <w:numId w:val="154"/>
        </w:numPr>
        <w:spacing w:line="240" w:lineRule="auto"/>
        <w:jc w:val="both"/>
        <w:rPr>
          <w:sz w:val="20"/>
          <w:szCs w:val="20"/>
        </w:rPr>
      </w:pPr>
      <w:r w:rsidRPr="000327A7">
        <w:rPr>
          <w:sz w:val="20"/>
          <w:szCs w:val="20"/>
        </w:rPr>
        <w:t>ROLL: Persons whose names are on the roll in order of seniority of enrolment</w:t>
      </w:r>
    </w:p>
    <w:p w:rsidR="00955C3B" w:rsidRPr="000327A7" w:rsidRDefault="00955C3B" w:rsidP="0086090F">
      <w:pPr>
        <w:pStyle w:val="ListParagraph"/>
        <w:numPr>
          <w:ilvl w:val="0"/>
          <w:numId w:val="154"/>
        </w:numPr>
        <w:spacing w:line="240" w:lineRule="auto"/>
        <w:jc w:val="both"/>
        <w:rPr>
          <w:sz w:val="20"/>
          <w:szCs w:val="20"/>
        </w:rPr>
      </w:pPr>
      <w:r w:rsidRPr="000327A7">
        <w:rPr>
          <w:sz w:val="20"/>
          <w:szCs w:val="20"/>
        </w:rPr>
        <w:t>WARRANT: Persons authorized to practice by warrant.</w:t>
      </w:r>
    </w:p>
    <w:p w:rsidR="00955C3B" w:rsidRPr="004663AA" w:rsidRDefault="004663AA" w:rsidP="00955C3B">
      <w:pPr>
        <w:spacing w:line="240" w:lineRule="auto"/>
        <w:jc w:val="both"/>
        <w:rPr>
          <w:b/>
          <w:sz w:val="20"/>
          <w:szCs w:val="20"/>
        </w:rPr>
      </w:pPr>
      <w:r>
        <w:rPr>
          <w:sz w:val="20"/>
          <w:szCs w:val="20"/>
        </w:rPr>
        <w:t xml:space="preserve"> </w:t>
      </w:r>
    </w:p>
    <w:p w:rsidR="00955C3B" w:rsidRPr="004663AA" w:rsidRDefault="00955C3B" w:rsidP="004663AA">
      <w:pPr>
        <w:spacing w:line="240" w:lineRule="auto"/>
        <w:jc w:val="center"/>
        <w:rPr>
          <w:b/>
          <w:sz w:val="20"/>
          <w:szCs w:val="20"/>
        </w:rPr>
      </w:pPr>
      <w:r w:rsidRPr="004663AA">
        <w:rPr>
          <w:b/>
          <w:sz w:val="20"/>
          <w:szCs w:val="20"/>
        </w:rPr>
        <w:t>THE VARIOUS EXCLUSIVE RIGHTS OF A LEGAL PRACTITIONER IN NIGERIA</w:t>
      </w:r>
    </w:p>
    <w:p w:rsidR="00955C3B" w:rsidRPr="00955C3B" w:rsidRDefault="00955C3B" w:rsidP="00955C3B">
      <w:pPr>
        <w:spacing w:line="240" w:lineRule="auto"/>
        <w:jc w:val="both"/>
        <w:rPr>
          <w:sz w:val="20"/>
          <w:szCs w:val="20"/>
        </w:rPr>
      </w:pPr>
      <w:r w:rsidRPr="00955C3B">
        <w:rPr>
          <w:sz w:val="20"/>
          <w:szCs w:val="20"/>
        </w:rPr>
        <w:t>Exclusive rights of legal practitioners are rights that cannot be</w:t>
      </w:r>
      <w:r w:rsidR="004663AA">
        <w:rPr>
          <w:sz w:val="20"/>
          <w:szCs w:val="20"/>
        </w:rPr>
        <w:t xml:space="preserve"> exercised by any other person.</w:t>
      </w:r>
      <w:r w:rsidRPr="00955C3B">
        <w:rPr>
          <w:sz w:val="20"/>
          <w:szCs w:val="20"/>
        </w:rPr>
        <w:t xml:space="preserve"> The legal practitioner here is the legal practitioner defined according to </w:t>
      </w:r>
      <w:r w:rsidRPr="00A52233">
        <w:rPr>
          <w:b/>
          <w:color w:val="FF0000"/>
          <w:sz w:val="20"/>
          <w:szCs w:val="20"/>
        </w:rPr>
        <w:t>S. 24 LPA</w:t>
      </w:r>
      <w:r w:rsidRPr="00955C3B">
        <w:rPr>
          <w:sz w:val="20"/>
          <w:szCs w:val="20"/>
        </w:rPr>
        <w:t xml:space="preserve"> and not those whose name has been struck off. These rights are:</w:t>
      </w:r>
      <w:r w:rsidR="00751E38">
        <w:rPr>
          <w:sz w:val="20"/>
          <w:szCs w:val="20"/>
        </w:rPr>
        <w:t xml:space="preserve"> </w:t>
      </w:r>
      <w:r w:rsidRPr="00955C3B">
        <w:rPr>
          <w:sz w:val="20"/>
          <w:szCs w:val="20"/>
        </w:rPr>
        <w:t>---Re DJS PLANS</w:t>
      </w:r>
    </w:p>
    <w:p w:rsidR="00955C3B" w:rsidRPr="00955C3B" w:rsidRDefault="00D22D30" w:rsidP="00955C3B">
      <w:pPr>
        <w:spacing w:line="240" w:lineRule="auto"/>
        <w:jc w:val="both"/>
        <w:rPr>
          <w:sz w:val="20"/>
          <w:szCs w:val="20"/>
        </w:rPr>
      </w:pPr>
      <w:r>
        <w:rPr>
          <w:sz w:val="20"/>
          <w:szCs w:val="20"/>
        </w:rPr>
        <w:t xml:space="preserve">1. </w:t>
      </w:r>
      <w:r w:rsidR="00955C3B" w:rsidRPr="00AD5858">
        <w:rPr>
          <w:b/>
          <w:sz w:val="20"/>
          <w:szCs w:val="20"/>
        </w:rPr>
        <w:t>Representation of litigants in any proceedings</w:t>
      </w:r>
      <w:r w:rsidR="006A745D">
        <w:rPr>
          <w:b/>
          <w:sz w:val="20"/>
          <w:szCs w:val="20"/>
        </w:rPr>
        <w:t xml:space="preserve">/ Right of audience in a court: </w:t>
      </w:r>
      <w:r w:rsidR="00A52233">
        <w:rPr>
          <w:sz w:val="20"/>
          <w:szCs w:val="20"/>
          <w:lang w:val="en-GB"/>
        </w:rPr>
        <w:t>S 36(1)</w:t>
      </w:r>
      <w:r w:rsidRPr="00D22D30">
        <w:rPr>
          <w:sz w:val="20"/>
          <w:szCs w:val="20"/>
          <w:lang w:val="en-GB"/>
        </w:rPr>
        <w:t xml:space="preserve"> &amp; s 36 (6) (c) constitution – right to fair hearing</w:t>
      </w:r>
      <w:r w:rsidRPr="00D22D30">
        <w:rPr>
          <w:sz w:val="20"/>
          <w:szCs w:val="20"/>
        </w:rPr>
        <w:t xml:space="preserve"> </w:t>
      </w:r>
      <w:r w:rsidR="00955C3B" w:rsidRPr="00AD5858">
        <w:rPr>
          <w:b/>
          <w:color w:val="FF0000"/>
          <w:sz w:val="20"/>
          <w:szCs w:val="20"/>
        </w:rPr>
        <w:t>Section 8(1) LPA</w:t>
      </w:r>
      <w:r w:rsidR="00955C3B" w:rsidRPr="00955C3B">
        <w:rPr>
          <w:sz w:val="20"/>
          <w:szCs w:val="20"/>
        </w:rPr>
        <w:t xml:space="preserve"> provides that a legal practitioner has the </w:t>
      </w:r>
      <w:r w:rsidR="00955C3B" w:rsidRPr="00A52233">
        <w:rPr>
          <w:b/>
          <w:sz w:val="20"/>
          <w:szCs w:val="20"/>
        </w:rPr>
        <w:t>right of audience in a court of law sitting in Nigeria</w:t>
      </w:r>
      <w:r w:rsidR="00955C3B" w:rsidRPr="00955C3B">
        <w:rPr>
          <w:sz w:val="20"/>
          <w:szCs w:val="20"/>
        </w:rPr>
        <w:t xml:space="preserve">. </w:t>
      </w:r>
      <w:r w:rsidR="00C87ACC">
        <w:rPr>
          <w:sz w:val="20"/>
          <w:szCs w:val="20"/>
        </w:rPr>
        <w:t xml:space="preserve">In </w:t>
      </w:r>
      <w:r w:rsidR="00C87ACC" w:rsidRPr="00AD5858">
        <w:rPr>
          <w:b/>
          <w:color w:val="FF0000"/>
          <w:sz w:val="20"/>
          <w:szCs w:val="20"/>
        </w:rPr>
        <w:t>AGU V EZENWA</w:t>
      </w:r>
      <w:r w:rsidR="00C87ACC" w:rsidRPr="00C87ACC">
        <w:rPr>
          <w:color w:val="FF0000"/>
          <w:sz w:val="20"/>
          <w:szCs w:val="20"/>
        </w:rPr>
        <w:t>,</w:t>
      </w:r>
      <w:r w:rsidR="00C87ACC">
        <w:rPr>
          <w:sz w:val="20"/>
          <w:szCs w:val="20"/>
        </w:rPr>
        <w:t xml:space="preserve"> held that </w:t>
      </w:r>
      <w:r w:rsidR="00380069">
        <w:rPr>
          <w:sz w:val="20"/>
          <w:szCs w:val="20"/>
        </w:rPr>
        <w:t>a</w:t>
      </w:r>
      <w:r w:rsidR="00C87ACC">
        <w:rPr>
          <w:sz w:val="20"/>
          <w:szCs w:val="20"/>
        </w:rPr>
        <w:t xml:space="preserve"> legal practitioner can now</w:t>
      </w:r>
      <w:r w:rsidR="00955C3B" w:rsidRPr="00955C3B">
        <w:rPr>
          <w:sz w:val="20"/>
          <w:szCs w:val="20"/>
        </w:rPr>
        <w:t xml:space="preserve"> </w:t>
      </w:r>
      <w:r w:rsidR="00C87ACC">
        <w:rPr>
          <w:sz w:val="20"/>
          <w:szCs w:val="20"/>
        </w:rPr>
        <w:t xml:space="preserve">appear fully robed when conducting a </w:t>
      </w:r>
      <w:r w:rsidR="00955C3B" w:rsidRPr="00955C3B">
        <w:rPr>
          <w:sz w:val="20"/>
          <w:szCs w:val="20"/>
        </w:rPr>
        <w:t xml:space="preserve">case </w:t>
      </w:r>
      <w:r w:rsidR="00C87ACC">
        <w:rPr>
          <w:sz w:val="20"/>
          <w:szCs w:val="20"/>
        </w:rPr>
        <w:t>which he is a party this is because it confers him access to facilities such as table, law reports and books and the conducive atmosphere</w:t>
      </w:r>
      <w:r w:rsidR="0021221A">
        <w:rPr>
          <w:sz w:val="20"/>
          <w:szCs w:val="20"/>
        </w:rPr>
        <w:t>, but note that under</w:t>
      </w:r>
      <w:r w:rsidR="00C87ACC">
        <w:rPr>
          <w:sz w:val="20"/>
          <w:szCs w:val="20"/>
        </w:rPr>
        <w:t xml:space="preserve"> </w:t>
      </w:r>
      <w:r w:rsidR="00955C3B" w:rsidRPr="00AD5858">
        <w:rPr>
          <w:b/>
          <w:color w:val="FF0000"/>
          <w:sz w:val="20"/>
          <w:szCs w:val="20"/>
        </w:rPr>
        <w:t>Ru</w:t>
      </w:r>
      <w:r w:rsidR="0021221A" w:rsidRPr="00AD5858">
        <w:rPr>
          <w:b/>
          <w:color w:val="FF0000"/>
          <w:sz w:val="20"/>
          <w:szCs w:val="20"/>
        </w:rPr>
        <w:t>le 45(2)</w:t>
      </w:r>
      <w:r w:rsidR="00A52233">
        <w:rPr>
          <w:b/>
          <w:color w:val="FF0000"/>
          <w:sz w:val="20"/>
          <w:szCs w:val="20"/>
        </w:rPr>
        <w:t xml:space="preserve"> </w:t>
      </w:r>
      <w:r w:rsidR="0021221A" w:rsidRPr="00AD5858">
        <w:rPr>
          <w:b/>
          <w:color w:val="FF0000"/>
          <w:sz w:val="20"/>
          <w:szCs w:val="20"/>
        </w:rPr>
        <w:t>(b) RPC, Rule 36(f) RPC</w:t>
      </w:r>
      <w:r w:rsidR="0021221A">
        <w:rPr>
          <w:sz w:val="20"/>
          <w:szCs w:val="20"/>
        </w:rPr>
        <w:t xml:space="preserve">, a lawyer cannot represent himself while fully robed. </w:t>
      </w:r>
    </w:p>
    <w:p w:rsidR="00955C3B" w:rsidRPr="00955C3B" w:rsidRDefault="00AE6BC0" w:rsidP="002C7B0D">
      <w:pPr>
        <w:spacing w:line="240" w:lineRule="auto"/>
        <w:jc w:val="both"/>
        <w:rPr>
          <w:sz w:val="20"/>
          <w:szCs w:val="20"/>
        </w:rPr>
      </w:pPr>
      <w:r>
        <w:rPr>
          <w:sz w:val="20"/>
          <w:szCs w:val="20"/>
        </w:rPr>
        <w:t xml:space="preserve">2. </w:t>
      </w:r>
      <w:r w:rsidRPr="00AD5858">
        <w:rPr>
          <w:b/>
          <w:sz w:val="20"/>
          <w:szCs w:val="20"/>
        </w:rPr>
        <w:t>Right to Preparation of documents for court processes in litigation</w:t>
      </w:r>
      <w:r w:rsidR="006A745D">
        <w:rPr>
          <w:sz w:val="20"/>
          <w:szCs w:val="20"/>
        </w:rPr>
        <w:t xml:space="preserve">: </w:t>
      </w:r>
      <w:r w:rsidRPr="00AD5858">
        <w:rPr>
          <w:b/>
          <w:color w:val="FF0000"/>
          <w:sz w:val="20"/>
          <w:szCs w:val="20"/>
        </w:rPr>
        <w:t>S 22 (1</w:t>
      </w:r>
      <w:r w:rsidR="00751E38">
        <w:rPr>
          <w:b/>
          <w:color w:val="FF0000"/>
          <w:sz w:val="20"/>
          <w:szCs w:val="20"/>
        </w:rPr>
        <w:t>d</w:t>
      </w:r>
      <w:r w:rsidRPr="00AD5858">
        <w:rPr>
          <w:b/>
          <w:color w:val="FF0000"/>
          <w:sz w:val="20"/>
          <w:szCs w:val="20"/>
        </w:rPr>
        <w:t>) LPA</w:t>
      </w:r>
      <w:r w:rsidRPr="00AE6BC0">
        <w:rPr>
          <w:sz w:val="20"/>
          <w:szCs w:val="20"/>
        </w:rPr>
        <w:t xml:space="preserve"> only LP can prepare for reward any court process. It is an offence if any person other than a LP prepares a document for court process in expectation of a reward.</w:t>
      </w:r>
      <w:r w:rsidR="006A745D">
        <w:rPr>
          <w:sz w:val="20"/>
          <w:szCs w:val="20"/>
        </w:rPr>
        <w:t xml:space="preserve"> </w:t>
      </w:r>
      <w:r w:rsidR="006A745D" w:rsidRPr="006A745D">
        <w:rPr>
          <w:b/>
          <w:color w:val="FF0000"/>
          <w:sz w:val="20"/>
          <w:szCs w:val="20"/>
        </w:rPr>
        <w:t>R 3(2) RPC</w:t>
      </w:r>
      <w:r w:rsidR="006A745D">
        <w:rPr>
          <w:sz w:val="20"/>
          <w:szCs w:val="20"/>
        </w:rPr>
        <w:t xml:space="preserve"> says a lawyer shall not sign any doc prepared by a non lawyer purporting to represent that it was prepared by him</w:t>
      </w:r>
      <w:r w:rsidR="00751E38">
        <w:rPr>
          <w:sz w:val="20"/>
          <w:szCs w:val="20"/>
        </w:rPr>
        <w:t>.</w:t>
      </w:r>
    </w:p>
    <w:p w:rsidR="00AE6BC0" w:rsidRDefault="00AE6BC0" w:rsidP="00AE6BC0">
      <w:pPr>
        <w:spacing w:line="240" w:lineRule="auto"/>
        <w:jc w:val="both"/>
        <w:rPr>
          <w:sz w:val="20"/>
          <w:szCs w:val="20"/>
        </w:rPr>
      </w:pPr>
      <w:r>
        <w:rPr>
          <w:sz w:val="20"/>
          <w:szCs w:val="20"/>
        </w:rPr>
        <w:t xml:space="preserve">3. </w:t>
      </w:r>
      <w:r w:rsidRPr="00AD5858">
        <w:rPr>
          <w:b/>
          <w:sz w:val="20"/>
          <w:szCs w:val="20"/>
        </w:rPr>
        <w:t>Preparation of instruments relating to immovable property (land) for a fee</w:t>
      </w:r>
      <w:r w:rsidRPr="00AE6BC0">
        <w:rPr>
          <w:sz w:val="20"/>
          <w:szCs w:val="20"/>
        </w:rPr>
        <w:t>:</w:t>
      </w:r>
      <w:r w:rsidRPr="00AE6BC0">
        <w:rPr>
          <w:color w:val="FF0000"/>
          <w:sz w:val="20"/>
          <w:szCs w:val="20"/>
        </w:rPr>
        <w:t xml:space="preserve"> </w:t>
      </w:r>
      <w:r w:rsidRPr="00AD5858">
        <w:rPr>
          <w:b/>
          <w:color w:val="FF0000"/>
          <w:sz w:val="20"/>
          <w:szCs w:val="20"/>
        </w:rPr>
        <w:t>S 22(1)</w:t>
      </w:r>
      <w:r w:rsidR="006A745D">
        <w:rPr>
          <w:b/>
          <w:color w:val="FF0000"/>
          <w:sz w:val="20"/>
          <w:szCs w:val="20"/>
        </w:rPr>
        <w:t xml:space="preserve"> </w:t>
      </w:r>
      <w:r w:rsidRPr="00AD5858">
        <w:rPr>
          <w:b/>
          <w:color w:val="FF0000"/>
          <w:sz w:val="20"/>
          <w:szCs w:val="20"/>
        </w:rPr>
        <w:t>(d) LPA</w:t>
      </w:r>
      <w:r>
        <w:rPr>
          <w:sz w:val="20"/>
          <w:szCs w:val="20"/>
        </w:rPr>
        <w:t>,</w:t>
      </w:r>
      <w:r w:rsidRPr="00AE6BC0">
        <w:rPr>
          <w:sz w:val="20"/>
          <w:szCs w:val="20"/>
        </w:rPr>
        <w:t xml:space="preserve"> This is also part of preparation of documents, </w:t>
      </w:r>
      <w:r>
        <w:rPr>
          <w:sz w:val="20"/>
          <w:szCs w:val="20"/>
        </w:rPr>
        <w:t>it</w:t>
      </w:r>
      <w:r w:rsidRPr="00AE6BC0">
        <w:rPr>
          <w:sz w:val="20"/>
          <w:szCs w:val="20"/>
        </w:rPr>
        <w:t xml:space="preserve"> includes Deed of assignment, Lease, Deed of mortgage</w:t>
      </w:r>
      <w:r>
        <w:rPr>
          <w:sz w:val="20"/>
          <w:szCs w:val="20"/>
        </w:rPr>
        <w:t xml:space="preserve">. </w:t>
      </w:r>
      <w:r w:rsidRPr="00955C3B">
        <w:rPr>
          <w:sz w:val="20"/>
          <w:szCs w:val="20"/>
        </w:rPr>
        <w:t>The legal practitioner must mark such docum</w:t>
      </w:r>
      <w:r>
        <w:rPr>
          <w:sz w:val="20"/>
          <w:szCs w:val="20"/>
        </w:rPr>
        <w:t>ent with his name and signature, i.e. Franking.</w:t>
      </w:r>
      <w:r w:rsidR="001C1495">
        <w:rPr>
          <w:sz w:val="20"/>
          <w:szCs w:val="20"/>
        </w:rPr>
        <w:t xml:space="preserve"> </w:t>
      </w:r>
      <w:r w:rsidR="001C1495" w:rsidRPr="001C1495">
        <w:rPr>
          <w:b/>
          <w:color w:val="FF0000"/>
          <w:sz w:val="20"/>
          <w:szCs w:val="20"/>
        </w:rPr>
        <w:t>R 3 RPC</w:t>
      </w:r>
      <w:r w:rsidR="001C1495">
        <w:rPr>
          <w:sz w:val="20"/>
          <w:szCs w:val="20"/>
        </w:rPr>
        <w:t xml:space="preserve"> a legal </w:t>
      </w:r>
      <w:r w:rsidR="006A745D">
        <w:rPr>
          <w:sz w:val="20"/>
          <w:szCs w:val="20"/>
        </w:rPr>
        <w:t xml:space="preserve">practitioner </w:t>
      </w:r>
      <w:r w:rsidR="00751E38">
        <w:rPr>
          <w:sz w:val="20"/>
          <w:szCs w:val="20"/>
        </w:rPr>
        <w:t xml:space="preserve">shall not aid </w:t>
      </w:r>
      <w:r w:rsidR="001C1495">
        <w:rPr>
          <w:sz w:val="20"/>
          <w:szCs w:val="20"/>
        </w:rPr>
        <w:t>i</w:t>
      </w:r>
      <w:r w:rsidR="00751E38">
        <w:rPr>
          <w:sz w:val="20"/>
          <w:szCs w:val="20"/>
        </w:rPr>
        <w:t>n</w:t>
      </w:r>
      <w:r w:rsidR="001C1495">
        <w:rPr>
          <w:sz w:val="20"/>
          <w:szCs w:val="20"/>
        </w:rPr>
        <w:t xml:space="preserve"> the unauthorized practice of law </w:t>
      </w:r>
    </w:p>
    <w:p w:rsidR="001C1495" w:rsidRPr="001C1495" w:rsidRDefault="006D02E7" w:rsidP="001C1495">
      <w:pPr>
        <w:spacing w:line="240" w:lineRule="auto"/>
        <w:jc w:val="both"/>
        <w:rPr>
          <w:sz w:val="20"/>
          <w:szCs w:val="20"/>
        </w:rPr>
      </w:pPr>
      <w:r>
        <w:rPr>
          <w:sz w:val="20"/>
          <w:szCs w:val="20"/>
        </w:rPr>
        <w:t xml:space="preserve">4. </w:t>
      </w:r>
      <w:r w:rsidRPr="00AD5858">
        <w:rPr>
          <w:b/>
          <w:sz w:val="20"/>
          <w:szCs w:val="20"/>
        </w:rPr>
        <w:t>Preparation of documents for probate or letters of administration</w:t>
      </w:r>
      <w:r w:rsidR="001C1495">
        <w:rPr>
          <w:b/>
          <w:sz w:val="20"/>
          <w:szCs w:val="20"/>
        </w:rPr>
        <w:t xml:space="preserve"> for a reward</w:t>
      </w:r>
      <w:r>
        <w:rPr>
          <w:sz w:val="20"/>
          <w:szCs w:val="20"/>
        </w:rPr>
        <w:t xml:space="preserve">: </w:t>
      </w:r>
      <w:r w:rsidRPr="00AD5858">
        <w:rPr>
          <w:b/>
          <w:color w:val="FF0000"/>
          <w:sz w:val="20"/>
          <w:szCs w:val="20"/>
        </w:rPr>
        <w:t>S 22 (1)</w:t>
      </w:r>
      <w:r w:rsidR="001C1495">
        <w:rPr>
          <w:b/>
          <w:color w:val="FF0000"/>
          <w:sz w:val="20"/>
          <w:szCs w:val="20"/>
        </w:rPr>
        <w:t xml:space="preserve"> </w:t>
      </w:r>
      <w:r w:rsidRPr="00AD5858">
        <w:rPr>
          <w:b/>
          <w:color w:val="FF0000"/>
          <w:sz w:val="20"/>
          <w:szCs w:val="20"/>
        </w:rPr>
        <w:t>(d) LPA</w:t>
      </w:r>
      <w:r>
        <w:rPr>
          <w:color w:val="FF0000"/>
          <w:sz w:val="20"/>
          <w:szCs w:val="20"/>
        </w:rPr>
        <w:t xml:space="preserve"> </w:t>
      </w:r>
      <w:r w:rsidR="001C1495" w:rsidRPr="001C1495">
        <w:rPr>
          <w:sz w:val="20"/>
          <w:szCs w:val="20"/>
        </w:rPr>
        <w:t xml:space="preserve">provides that if any person other than a legal practitioner prepares for or in expectation of reward any instrument relating to immovable property, or relating to or with a view to the grant of probate or letters of administration, or relating to </w:t>
      </w:r>
      <w:r w:rsidR="001C1495" w:rsidRPr="001C1495">
        <w:rPr>
          <w:sz w:val="20"/>
          <w:szCs w:val="20"/>
        </w:rPr>
        <w:lastRenderedPageBreak/>
        <w:t xml:space="preserve">or with a view to proceedings in any court of record in Nigeria is guilty of an offence. He shall be guilty of an offence and liable to a fine of an amount not exceeding N 200 or imprisonment for a term not exceeding two years or both. </w:t>
      </w:r>
    </w:p>
    <w:p w:rsidR="005B4FCC" w:rsidRPr="005B4FCC" w:rsidRDefault="005B4FCC" w:rsidP="005B4FCC">
      <w:pPr>
        <w:spacing w:line="240" w:lineRule="auto"/>
        <w:jc w:val="both"/>
        <w:rPr>
          <w:sz w:val="20"/>
          <w:szCs w:val="20"/>
        </w:rPr>
      </w:pPr>
      <w:r>
        <w:rPr>
          <w:sz w:val="20"/>
          <w:szCs w:val="20"/>
        </w:rPr>
        <w:t xml:space="preserve">5. </w:t>
      </w:r>
      <w:r w:rsidRPr="00AD5858">
        <w:rPr>
          <w:b/>
          <w:sz w:val="20"/>
          <w:szCs w:val="20"/>
        </w:rPr>
        <w:t>Appointment</w:t>
      </w:r>
      <w:r>
        <w:rPr>
          <w:sz w:val="20"/>
          <w:szCs w:val="20"/>
        </w:rPr>
        <w:t xml:space="preserve"> </w:t>
      </w:r>
      <w:r w:rsidR="001C1495">
        <w:rPr>
          <w:b/>
          <w:sz w:val="20"/>
          <w:szCs w:val="20"/>
        </w:rPr>
        <w:t>as AG F</w:t>
      </w:r>
      <w:r w:rsidRPr="00AD5858">
        <w:rPr>
          <w:b/>
          <w:sz w:val="20"/>
          <w:szCs w:val="20"/>
        </w:rPr>
        <w:t>ed</w:t>
      </w:r>
      <w:r w:rsidR="001C1495">
        <w:rPr>
          <w:b/>
          <w:sz w:val="20"/>
          <w:szCs w:val="20"/>
        </w:rPr>
        <w:t>eration/S</w:t>
      </w:r>
      <w:r w:rsidRPr="00AD5858">
        <w:rPr>
          <w:b/>
          <w:sz w:val="20"/>
          <w:szCs w:val="20"/>
        </w:rPr>
        <w:t>tate also a minister/commissioner of justice:</w:t>
      </w:r>
      <w:r>
        <w:rPr>
          <w:sz w:val="20"/>
          <w:szCs w:val="20"/>
        </w:rPr>
        <w:t xml:space="preserve"> </w:t>
      </w:r>
      <w:r w:rsidR="00AD5858" w:rsidRPr="00AD5858">
        <w:rPr>
          <w:b/>
          <w:color w:val="FF0000"/>
          <w:sz w:val="20"/>
          <w:szCs w:val="20"/>
        </w:rPr>
        <w:t>s 150 cfrn</w:t>
      </w:r>
      <w:r w:rsidRPr="005B4FCC">
        <w:rPr>
          <w:sz w:val="20"/>
          <w:szCs w:val="20"/>
        </w:rPr>
        <w:t xml:space="preserve"> – Attorney</w:t>
      </w:r>
      <w:r w:rsidR="00AD5858">
        <w:rPr>
          <w:sz w:val="20"/>
          <w:szCs w:val="20"/>
        </w:rPr>
        <w:t xml:space="preserve"> General of the Federation</w:t>
      </w:r>
      <w:r w:rsidRPr="005B4FCC">
        <w:rPr>
          <w:sz w:val="20"/>
          <w:szCs w:val="20"/>
        </w:rPr>
        <w:t xml:space="preserve"> must have 10 years standing at bar</w:t>
      </w:r>
      <w:r>
        <w:rPr>
          <w:sz w:val="20"/>
          <w:szCs w:val="20"/>
        </w:rPr>
        <w:t xml:space="preserve"> </w:t>
      </w:r>
      <w:r w:rsidR="00AD5858" w:rsidRPr="00AD5858">
        <w:rPr>
          <w:b/>
          <w:color w:val="FF0000"/>
          <w:sz w:val="20"/>
          <w:szCs w:val="20"/>
        </w:rPr>
        <w:t xml:space="preserve">s </w:t>
      </w:r>
      <w:r w:rsidRPr="00AD5858">
        <w:rPr>
          <w:b/>
          <w:color w:val="FF0000"/>
          <w:sz w:val="20"/>
          <w:szCs w:val="20"/>
        </w:rPr>
        <w:t>19</w:t>
      </w:r>
      <w:r w:rsidR="00AD5858" w:rsidRPr="00AD5858">
        <w:rPr>
          <w:b/>
          <w:color w:val="FF0000"/>
          <w:sz w:val="20"/>
          <w:szCs w:val="20"/>
        </w:rPr>
        <w:t>5 cfrn</w:t>
      </w:r>
      <w:r w:rsidR="00AD5858">
        <w:rPr>
          <w:b/>
          <w:color w:val="FF0000"/>
          <w:sz w:val="20"/>
          <w:szCs w:val="20"/>
        </w:rPr>
        <w:t xml:space="preserve"> </w:t>
      </w:r>
      <w:r w:rsidR="00AD5858">
        <w:rPr>
          <w:sz w:val="20"/>
          <w:szCs w:val="20"/>
        </w:rPr>
        <w:t xml:space="preserve"> AG states</w:t>
      </w:r>
      <w:r w:rsidRPr="005B4FCC">
        <w:rPr>
          <w:sz w:val="20"/>
          <w:szCs w:val="20"/>
        </w:rPr>
        <w:t xml:space="preserve"> must</w:t>
      </w:r>
      <w:r>
        <w:rPr>
          <w:sz w:val="20"/>
          <w:szCs w:val="20"/>
        </w:rPr>
        <w:t xml:space="preserve"> have 10 years standing at bar.</w:t>
      </w:r>
    </w:p>
    <w:p w:rsidR="001C1495" w:rsidRPr="001C1495" w:rsidRDefault="005B4FCC" w:rsidP="001C1495">
      <w:pPr>
        <w:spacing w:line="240" w:lineRule="auto"/>
        <w:jc w:val="both"/>
        <w:rPr>
          <w:sz w:val="20"/>
          <w:szCs w:val="20"/>
        </w:rPr>
      </w:pPr>
      <w:r>
        <w:rPr>
          <w:sz w:val="20"/>
          <w:szCs w:val="20"/>
        </w:rPr>
        <w:t xml:space="preserve">6. </w:t>
      </w:r>
      <w:r w:rsidR="001C1495">
        <w:rPr>
          <w:b/>
          <w:sz w:val="20"/>
          <w:szCs w:val="20"/>
        </w:rPr>
        <w:t>Appointment as a Notary P</w:t>
      </w:r>
      <w:r w:rsidRPr="00AD5858">
        <w:rPr>
          <w:b/>
          <w:sz w:val="20"/>
          <w:szCs w:val="20"/>
        </w:rPr>
        <w:t>ublic</w:t>
      </w:r>
      <w:r w:rsidRPr="005B4FCC">
        <w:rPr>
          <w:sz w:val="20"/>
          <w:szCs w:val="20"/>
        </w:rPr>
        <w:t xml:space="preserve">: they are </w:t>
      </w:r>
      <w:r w:rsidRPr="001C1495">
        <w:rPr>
          <w:b/>
          <w:sz w:val="20"/>
          <w:szCs w:val="20"/>
        </w:rPr>
        <w:t>appointed by the CJN</w:t>
      </w:r>
      <w:r w:rsidRPr="005B4FCC">
        <w:rPr>
          <w:sz w:val="20"/>
          <w:szCs w:val="20"/>
        </w:rPr>
        <w:t xml:space="preserve">. Only LP’s can be so appointed </w:t>
      </w:r>
      <w:r w:rsidRPr="00AD5858">
        <w:rPr>
          <w:b/>
          <w:color w:val="FF0000"/>
          <w:sz w:val="20"/>
          <w:szCs w:val="20"/>
        </w:rPr>
        <w:t>s 2(1) notaries public act</w:t>
      </w:r>
      <w:r w:rsidRPr="00AF617A">
        <w:rPr>
          <w:color w:val="FF0000"/>
          <w:sz w:val="20"/>
          <w:szCs w:val="20"/>
        </w:rPr>
        <w:t>.</w:t>
      </w:r>
      <w:r w:rsidRPr="00955C3B">
        <w:rPr>
          <w:sz w:val="20"/>
          <w:szCs w:val="20"/>
        </w:rPr>
        <w:t xml:space="preserve"> His name is kept in a register at the </w:t>
      </w:r>
      <w:r w:rsidR="00AF617A">
        <w:rPr>
          <w:sz w:val="20"/>
          <w:szCs w:val="20"/>
        </w:rPr>
        <w:t xml:space="preserve">Supreme Court. </w:t>
      </w:r>
      <w:r w:rsidR="001C1495" w:rsidRPr="001C1495">
        <w:rPr>
          <w:sz w:val="20"/>
          <w:szCs w:val="20"/>
        </w:rPr>
        <w:t xml:space="preserve">Chief Justice of Nigeria may admit any legal practitioner considered as fit as notary. The criteria for fitness are not specified. Typically in practice, these requirements for admission must be complied with: </w:t>
      </w:r>
    </w:p>
    <w:p w:rsidR="001C1495" w:rsidRPr="001C1495" w:rsidRDefault="001C1495" w:rsidP="0086090F">
      <w:pPr>
        <w:pStyle w:val="ListParagraph"/>
        <w:numPr>
          <w:ilvl w:val="0"/>
          <w:numId w:val="155"/>
        </w:numPr>
        <w:spacing w:line="240" w:lineRule="auto"/>
        <w:jc w:val="both"/>
        <w:rPr>
          <w:sz w:val="20"/>
          <w:szCs w:val="20"/>
        </w:rPr>
      </w:pPr>
      <w:r w:rsidRPr="001C1495">
        <w:rPr>
          <w:sz w:val="20"/>
          <w:szCs w:val="20"/>
        </w:rPr>
        <w:t xml:space="preserve">Application to the Chief Justice of Nigeria with a detailed Curriculum Vitae accompanied with all credentials; </w:t>
      </w:r>
    </w:p>
    <w:p w:rsidR="005B4FCC" w:rsidRPr="00780D51" w:rsidRDefault="001C1495" w:rsidP="00C81DAF">
      <w:pPr>
        <w:pStyle w:val="ListParagraph"/>
        <w:numPr>
          <w:ilvl w:val="0"/>
          <w:numId w:val="5"/>
        </w:numPr>
        <w:spacing w:line="240" w:lineRule="auto"/>
        <w:jc w:val="both"/>
        <w:rPr>
          <w:sz w:val="20"/>
          <w:szCs w:val="20"/>
        </w:rPr>
      </w:pPr>
      <w:r>
        <w:rPr>
          <w:sz w:val="20"/>
          <w:szCs w:val="20"/>
        </w:rPr>
        <w:t>A</w:t>
      </w:r>
      <w:r w:rsidR="005B4FCC" w:rsidRPr="00780D51">
        <w:rPr>
          <w:sz w:val="20"/>
          <w:szCs w:val="20"/>
        </w:rPr>
        <w:t xml:space="preserve">n applicant is required to pay his </w:t>
      </w:r>
      <w:r w:rsidRPr="00780D51">
        <w:rPr>
          <w:sz w:val="20"/>
          <w:szCs w:val="20"/>
        </w:rPr>
        <w:t>practicing</w:t>
      </w:r>
      <w:r w:rsidR="005B4FCC" w:rsidRPr="00780D51">
        <w:rPr>
          <w:sz w:val="20"/>
          <w:szCs w:val="20"/>
        </w:rPr>
        <w:t xml:space="preserve"> fees for a period of </w:t>
      </w:r>
      <w:r w:rsidR="005B4FCC" w:rsidRPr="00780D51">
        <w:rPr>
          <w:b/>
          <w:sz w:val="20"/>
          <w:szCs w:val="20"/>
        </w:rPr>
        <w:t>7 uninterrupted years</w:t>
      </w:r>
      <w:r w:rsidR="005B4FCC" w:rsidRPr="00780D51">
        <w:rPr>
          <w:sz w:val="20"/>
          <w:szCs w:val="20"/>
        </w:rPr>
        <w:t xml:space="preserve"> within the time specified for payment of </w:t>
      </w:r>
      <w:r w:rsidRPr="00780D51">
        <w:rPr>
          <w:sz w:val="20"/>
          <w:szCs w:val="20"/>
        </w:rPr>
        <w:t>practicing</w:t>
      </w:r>
      <w:r w:rsidR="005B4FCC" w:rsidRPr="00780D51">
        <w:rPr>
          <w:sz w:val="20"/>
          <w:szCs w:val="20"/>
        </w:rPr>
        <w:t xml:space="preserve"> fees;</w:t>
      </w:r>
    </w:p>
    <w:p w:rsidR="005B4FCC" w:rsidRPr="00780D51" w:rsidRDefault="001C1495" w:rsidP="00C81DAF">
      <w:pPr>
        <w:pStyle w:val="ListParagraph"/>
        <w:numPr>
          <w:ilvl w:val="0"/>
          <w:numId w:val="5"/>
        </w:numPr>
        <w:spacing w:line="240" w:lineRule="auto"/>
        <w:jc w:val="both"/>
        <w:rPr>
          <w:sz w:val="20"/>
          <w:szCs w:val="20"/>
        </w:rPr>
      </w:pPr>
      <w:r>
        <w:rPr>
          <w:sz w:val="20"/>
          <w:szCs w:val="20"/>
        </w:rPr>
        <w:t>T</w:t>
      </w:r>
      <w:r w:rsidR="005B4FCC" w:rsidRPr="00780D51">
        <w:rPr>
          <w:sz w:val="20"/>
          <w:szCs w:val="20"/>
        </w:rPr>
        <w:t xml:space="preserve">he applicant must be attested to by the Chief judge of the State where he </w:t>
      </w:r>
      <w:r w:rsidRPr="00780D51">
        <w:rPr>
          <w:sz w:val="20"/>
          <w:szCs w:val="20"/>
        </w:rPr>
        <w:t>practices</w:t>
      </w:r>
      <w:r w:rsidR="005B4FCC" w:rsidRPr="00780D51">
        <w:rPr>
          <w:sz w:val="20"/>
          <w:szCs w:val="20"/>
        </w:rPr>
        <w:t>.</w:t>
      </w:r>
    </w:p>
    <w:p w:rsidR="005B4FCC" w:rsidRPr="005B4FCC" w:rsidRDefault="00AF617A" w:rsidP="005B4FCC">
      <w:pPr>
        <w:spacing w:line="240" w:lineRule="auto"/>
        <w:jc w:val="both"/>
        <w:rPr>
          <w:sz w:val="20"/>
          <w:szCs w:val="20"/>
        </w:rPr>
      </w:pPr>
      <w:r>
        <w:rPr>
          <w:sz w:val="20"/>
          <w:szCs w:val="20"/>
        </w:rPr>
        <w:t xml:space="preserve">7. </w:t>
      </w:r>
      <w:r w:rsidR="001C1495">
        <w:rPr>
          <w:b/>
          <w:sz w:val="20"/>
          <w:szCs w:val="20"/>
        </w:rPr>
        <w:t>Right of Appointment as a Judge/J</w:t>
      </w:r>
      <w:r w:rsidRPr="00780D51">
        <w:rPr>
          <w:b/>
          <w:sz w:val="20"/>
          <w:szCs w:val="20"/>
        </w:rPr>
        <w:t>ustices in</w:t>
      </w:r>
      <w:r w:rsidR="005B4FCC" w:rsidRPr="00780D51">
        <w:rPr>
          <w:b/>
          <w:sz w:val="20"/>
          <w:szCs w:val="20"/>
        </w:rPr>
        <w:t xml:space="preserve"> superior courts of records</w:t>
      </w:r>
      <w:r>
        <w:rPr>
          <w:sz w:val="20"/>
          <w:szCs w:val="20"/>
        </w:rPr>
        <w:t xml:space="preserve">: </w:t>
      </w:r>
      <w:r w:rsidR="005B4FCC" w:rsidRPr="005B4FCC">
        <w:rPr>
          <w:sz w:val="20"/>
          <w:szCs w:val="20"/>
        </w:rPr>
        <w:t>s 231(3) supreme court justices; s 238(3) constitution of court of appeal justices; s 250(3), 254 B(3), 256 (3) constitution</w:t>
      </w:r>
      <w:r w:rsidR="001C1495">
        <w:rPr>
          <w:sz w:val="20"/>
          <w:szCs w:val="20"/>
        </w:rPr>
        <w:t xml:space="preserve">. </w:t>
      </w:r>
      <w:r w:rsidR="001C1495" w:rsidRPr="001C1495">
        <w:rPr>
          <w:b/>
          <w:sz w:val="20"/>
          <w:szCs w:val="20"/>
        </w:rPr>
        <w:t>NB:</w:t>
      </w:r>
      <w:r w:rsidR="005B4FCC" w:rsidRPr="005B4FCC">
        <w:rPr>
          <w:sz w:val="20"/>
          <w:szCs w:val="20"/>
        </w:rPr>
        <w:t xml:space="preserve"> you don’t need to be a lawyer to be in the sharia court of appeal</w:t>
      </w:r>
      <w:r w:rsidR="001C1495">
        <w:rPr>
          <w:sz w:val="20"/>
          <w:szCs w:val="20"/>
        </w:rPr>
        <w:t xml:space="preserve"> or customary court of appeal</w:t>
      </w:r>
      <w:r w:rsidR="005B4FCC" w:rsidRPr="005B4FCC">
        <w:rPr>
          <w:sz w:val="20"/>
          <w:szCs w:val="20"/>
        </w:rPr>
        <w:t>.</w:t>
      </w:r>
    </w:p>
    <w:p w:rsidR="00955C3B" w:rsidRPr="00955C3B" w:rsidRDefault="00FA3400" w:rsidP="00955C3B">
      <w:pPr>
        <w:spacing w:line="240" w:lineRule="auto"/>
        <w:jc w:val="both"/>
        <w:rPr>
          <w:sz w:val="20"/>
          <w:szCs w:val="20"/>
        </w:rPr>
      </w:pPr>
      <w:r>
        <w:rPr>
          <w:sz w:val="20"/>
          <w:szCs w:val="20"/>
        </w:rPr>
        <w:t>8</w:t>
      </w:r>
      <w:r w:rsidR="00AF617A">
        <w:rPr>
          <w:sz w:val="20"/>
          <w:szCs w:val="20"/>
        </w:rPr>
        <w:t xml:space="preserve">. </w:t>
      </w:r>
      <w:r w:rsidR="00AF617A" w:rsidRPr="00780D51">
        <w:rPr>
          <w:b/>
          <w:sz w:val="20"/>
          <w:szCs w:val="20"/>
        </w:rPr>
        <w:t xml:space="preserve">Right of appointment as </w:t>
      </w:r>
      <w:r w:rsidR="00955C3B" w:rsidRPr="00780D51">
        <w:rPr>
          <w:b/>
          <w:sz w:val="20"/>
          <w:szCs w:val="20"/>
        </w:rPr>
        <w:t>SAN</w:t>
      </w:r>
      <w:r w:rsidR="00955C3B" w:rsidRPr="00955C3B">
        <w:rPr>
          <w:sz w:val="20"/>
          <w:szCs w:val="20"/>
        </w:rPr>
        <w:t xml:space="preserve">: A right to be appointed or conferred on the rank of SAN upon fulfilling all conditions precedents. </w:t>
      </w:r>
      <w:r w:rsidR="00955C3B" w:rsidRPr="001C1495">
        <w:rPr>
          <w:b/>
          <w:color w:val="FF0000"/>
          <w:sz w:val="20"/>
          <w:szCs w:val="20"/>
        </w:rPr>
        <w:t>Section 5(2) LPA.</w:t>
      </w:r>
    </w:p>
    <w:p w:rsidR="00955C3B" w:rsidRPr="00BB1D46" w:rsidRDefault="00955C3B" w:rsidP="00BB1D46">
      <w:pPr>
        <w:spacing w:line="240" w:lineRule="auto"/>
        <w:jc w:val="center"/>
        <w:rPr>
          <w:b/>
          <w:sz w:val="20"/>
          <w:szCs w:val="20"/>
        </w:rPr>
      </w:pPr>
      <w:r w:rsidRPr="009D212B">
        <w:rPr>
          <w:b/>
          <w:sz w:val="20"/>
          <w:szCs w:val="20"/>
        </w:rPr>
        <w:t>THE LIMITATIONS/RESTRIC</w:t>
      </w:r>
      <w:r w:rsidR="00AF617A" w:rsidRPr="009D212B">
        <w:rPr>
          <w:b/>
          <w:sz w:val="20"/>
          <w:szCs w:val="20"/>
        </w:rPr>
        <w:t>TIONS ON THOSE EXCLUSIVE RIGHTS</w:t>
      </w:r>
      <w:r w:rsidR="0002051E">
        <w:rPr>
          <w:b/>
          <w:sz w:val="20"/>
          <w:szCs w:val="20"/>
        </w:rPr>
        <w:t xml:space="preserve"> </w:t>
      </w:r>
      <w:r w:rsidRPr="00BB1D46">
        <w:rPr>
          <w:b/>
          <w:sz w:val="20"/>
          <w:szCs w:val="20"/>
        </w:rPr>
        <w:tab/>
      </w:r>
    </w:p>
    <w:p w:rsidR="00BB1D46" w:rsidRDefault="00955C3B" w:rsidP="0086090F">
      <w:pPr>
        <w:pStyle w:val="ListParagraph"/>
        <w:numPr>
          <w:ilvl w:val="0"/>
          <w:numId w:val="156"/>
        </w:numPr>
        <w:spacing w:line="240" w:lineRule="auto"/>
        <w:jc w:val="both"/>
        <w:rPr>
          <w:sz w:val="20"/>
          <w:szCs w:val="20"/>
        </w:rPr>
      </w:pPr>
      <w:r w:rsidRPr="00F875E5">
        <w:rPr>
          <w:b/>
          <w:sz w:val="20"/>
          <w:szCs w:val="20"/>
        </w:rPr>
        <w:t>Acting/Retired/Removed Judicial officer is not to practice as</w:t>
      </w:r>
      <w:r w:rsidR="0002051E" w:rsidRPr="00F875E5">
        <w:rPr>
          <w:b/>
          <w:sz w:val="20"/>
          <w:szCs w:val="20"/>
        </w:rPr>
        <w:t xml:space="preserve"> an advocate</w:t>
      </w:r>
      <w:r w:rsidRPr="00F875E5">
        <w:rPr>
          <w:b/>
          <w:sz w:val="20"/>
          <w:szCs w:val="20"/>
        </w:rPr>
        <w:t xml:space="preserve"> </w:t>
      </w:r>
      <w:r w:rsidR="0002051E" w:rsidRPr="0002051E">
        <w:rPr>
          <w:sz w:val="20"/>
          <w:szCs w:val="20"/>
        </w:rPr>
        <w:t>--</w:t>
      </w:r>
      <w:r w:rsidR="00B548B5">
        <w:rPr>
          <w:b/>
          <w:color w:val="FF0000"/>
          <w:sz w:val="20"/>
          <w:szCs w:val="20"/>
        </w:rPr>
        <w:t>Rule 6(3) RPC</w:t>
      </w:r>
      <w:r w:rsidRPr="00780D51">
        <w:rPr>
          <w:b/>
          <w:color w:val="FF0000"/>
          <w:sz w:val="20"/>
          <w:szCs w:val="20"/>
        </w:rPr>
        <w:t>, S. 292(2) CFRN</w:t>
      </w:r>
      <w:r w:rsidRPr="0002051E">
        <w:rPr>
          <w:sz w:val="20"/>
          <w:szCs w:val="20"/>
        </w:rPr>
        <w:t xml:space="preserve"> </w:t>
      </w:r>
      <w:r w:rsidR="00B548B5">
        <w:rPr>
          <w:sz w:val="20"/>
          <w:szCs w:val="20"/>
        </w:rPr>
        <w:t xml:space="preserve">which says a judicial officer who has retired cannot act as an advocate in any court or tribunal in Nigeria. </w:t>
      </w:r>
      <w:r w:rsidRPr="0002051E">
        <w:rPr>
          <w:sz w:val="20"/>
          <w:szCs w:val="20"/>
        </w:rPr>
        <w:t>NB: A magistrate is not a judicial officer for the purposes of this restriction. However, a judicial officer can defend himself in court after retiring---</w:t>
      </w:r>
      <w:r w:rsidRPr="00780D51">
        <w:rPr>
          <w:b/>
          <w:color w:val="FF0000"/>
          <w:sz w:val="20"/>
          <w:szCs w:val="20"/>
        </w:rPr>
        <w:t>ATAKE V. AFEJUKU</w:t>
      </w:r>
      <w:r w:rsidRPr="0002051E">
        <w:rPr>
          <w:sz w:val="20"/>
          <w:szCs w:val="20"/>
        </w:rPr>
        <w:t>. A retired judicial officer can practice as a solicitor alone or in partnership with other legal practitioner. He cannot however take up employment in any matter that he has decided on.</w:t>
      </w:r>
      <w:r w:rsidR="0002051E" w:rsidRPr="0002051E">
        <w:rPr>
          <w:sz w:val="20"/>
          <w:szCs w:val="20"/>
        </w:rPr>
        <w:t xml:space="preserve"> Judicial officers as defined by section </w:t>
      </w:r>
      <w:r w:rsidR="0002051E" w:rsidRPr="00780D51">
        <w:rPr>
          <w:b/>
          <w:color w:val="FF0000"/>
          <w:sz w:val="20"/>
          <w:szCs w:val="20"/>
        </w:rPr>
        <w:t>318(1) CFRN</w:t>
      </w:r>
      <w:r w:rsidR="0002051E" w:rsidRPr="0002051E">
        <w:rPr>
          <w:sz w:val="20"/>
          <w:szCs w:val="20"/>
        </w:rPr>
        <w:t xml:space="preserve"> includes Justices of the Supreme Court, Court of Appeal, High Courts, Customary Court of Appeal and Sharia Court of Appeal.</w:t>
      </w:r>
      <w:r w:rsidR="007A2175">
        <w:rPr>
          <w:sz w:val="20"/>
          <w:szCs w:val="20"/>
        </w:rPr>
        <w:t xml:space="preserve"> A retired JD can also not sign pleadings in any court- </w:t>
      </w:r>
      <w:r w:rsidR="007A2175" w:rsidRPr="007A2175">
        <w:rPr>
          <w:b/>
          <w:color w:val="FF0000"/>
          <w:sz w:val="20"/>
          <w:szCs w:val="20"/>
        </w:rPr>
        <w:t>R 6(4) RPC</w:t>
      </w:r>
    </w:p>
    <w:p w:rsidR="00BB1D46" w:rsidRDefault="00E12213" w:rsidP="0086090F">
      <w:pPr>
        <w:pStyle w:val="ListParagraph"/>
        <w:numPr>
          <w:ilvl w:val="0"/>
          <w:numId w:val="156"/>
        </w:numPr>
        <w:spacing w:line="240" w:lineRule="auto"/>
        <w:jc w:val="both"/>
        <w:rPr>
          <w:sz w:val="20"/>
          <w:szCs w:val="20"/>
        </w:rPr>
      </w:pPr>
      <w:r w:rsidRPr="00BB1D46">
        <w:rPr>
          <w:b/>
          <w:bCs/>
          <w:sz w:val="20"/>
          <w:szCs w:val="20"/>
        </w:rPr>
        <w:t xml:space="preserve">Association for Legal Practice: </w:t>
      </w:r>
      <w:r w:rsidRPr="00BB1D46">
        <w:rPr>
          <w:sz w:val="20"/>
          <w:szCs w:val="20"/>
        </w:rPr>
        <w:t xml:space="preserve">A legal practitioner is not to enter into partnership with a non-lawyer for the purpose of practicing legal profession - </w:t>
      </w:r>
      <w:r w:rsidRPr="00BB1D46">
        <w:rPr>
          <w:b/>
          <w:bCs/>
          <w:i/>
          <w:iCs/>
          <w:color w:val="FF0000"/>
          <w:sz w:val="20"/>
          <w:szCs w:val="20"/>
        </w:rPr>
        <w:t>Rule 5(1) RPC</w:t>
      </w:r>
      <w:r w:rsidRPr="00BB1D46">
        <w:rPr>
          <w:color w:val="FF0000"/>
          <w:sz w:val="20"/>
          <w:szCs w:val="20"/>
        </w:rPr>
        <w:t>.</w:t>
      </w:r>
      <w:r w:rsidRPr="00BB1D46">
        <w:rPr>
          <w:sz w:val="20"/>
          <w:szCs w:val="20"/>
        </w:rPr>
        <w:t xml:space="preserve"> A legal practitioner who is elevated to the Bench as a judge shall not continue to have his name as part of a partnership name</w:t>
      </w:r>
      <w:r w:rsidR="000678BD">
        <w:rPr>
          <w:sz w:val="20"/>
          <w:szCs w:val="20"/>
        </w:rPr>
        <w:t xml:space="preserve"> – </w:t>
      </w:r>
      <w:r w:rsidR="000678BD" w:rsidRPr="000678BD">
        <w:rPr>
          <w:b/>
          <w:color w:val="FF0000"/>
          <w:sz w:val="20"/>
          <w:szCs w:val="20"/>
        </w:rPr>
        <w:t>R 5(3) RPC</w:t>
      </w:r>
      <w:r w:rsidRPr="000678BD">
        <w:rPr>
          <w:b/>
          <w:color w:val="FF0000"/>
          <w:sz w:val="20"/>
          <w:szCs w:val="20"/>
        </w:rPr>
        <w:t>.</w:t>
      </w:r>
      <w:r w:rsidRPr="00BB1D46">
        <w:rPr>
          <w:sz w:val="20"/>
          <w:szCs w:val="20"/>
        </w:rPr>
        <w:t xml:space="preserve"> </w:t>
      </w:r>
    </w:p>
    <w:p w:rsidR="00955C3B" w:rsidRPr="000678BD" w:rsidRDefault="00955C3B" w:rsidP="000678BD">
      <w:pPr>
        <w:pStyle w:val="ListParagraph"/>
        <w:numPr>
          <w:ilvl w:val="0"/>
          <w:numId w:val="156"/>
        </w:numPr>
        <w:spacing w:line="240" w:lineRule="auto"/>
        <w:jc w:val="both"/>
        <w:rPr>
          <w:sz w:val="20"/>
          <w:szCs w:val="20"/>
        </w:rPr>
      </w:pPr>
      <w:r w:rsidRPr="00BB1D46">
        <w:rPr>
          <w:b/>
          <w:sz w:val="20"/>
          <w:szCs w:val="20"/>
        </w:rPr>
        <w:t>Acted previously in a judicial capacity</w:t>
      </w:r>
      <w:r w:rsidRPr="00BB1D46">
        <w:rPr>
          <w:sz w:val="20"/>
          <w:szCs w:val="20"/>
        </w:rPr>
        <w:t>: A lawyer shall not accept employment as an advocate</w:t>
      </w:r>
      <w:r w:rsidR="000678BD">
        <w:rPr>
          <w:sz w:val="20"/>
          <w:szCs w:val="20"/>
        </w:rPr>
        <w:t xml:space="preserve"> </w:t>
      </w:r>
      <w:r w:rsidRPr="000678BD">
        <w:rPr>
          <w:sz w:val="20"/>
          <w:szCs w:val="20"/>
        </w:rPr>
        <w:t xml:space="preserve">in any matter upon the merits of which he had previously acted in a judicial capacity-- </w:t>
      </w:r>
      <w:r w:rsidRPr="000678BD">
        <w:rPr>
          <w:b/>
          <w:color w:val="FF0000"/>
          <w:sz w:val="20"/>
          <w:szCs w:val="20"/>
        </w:rPr>
        <w:t>Rule 6(1) RPC</w:t>
      </w:r>
      <w:r w:rsidRPr="000678BD">
        <w:rPr>
          <w:sz w:val="20"/>
          <w:szCs w:val="20"/>
        </w:rPr>
        <w:t>. Also, a lawyer having once held public office or having been in the public employment shall not after his retirement, accept employment in connection with a matter in respect of which he had previously acted in a judicial capacity or on the merit of which he had advised or dealt with in such office or employment</w:t>
      </w:r>
      <w:r w:rsidR="000678BD">
        <w:rPr>
          <w:sz w:val="20"/>
          <w:szCs w:val="20"/>
        </w:rPr>
        <w:t xml:space="preserve"> </w:t>
      </w:r>
      <w:r w:rsidRPr="000678BD">
        <w:rPr>
          <w:sz w:val="20"/>
          <w:szCs w:val="20"/>
        </w:rPr>
        <w:t>--</w:t>
      </w:r>
      <w:r w:rsidRPr="000678BD">
        <w:rPr>
          <w:b/>
          <w:color w:val="FF0000"/>
          <w:sz w:val="20"/>
          <w:szCs w:val="20"/>
        </w:rPr>
        <w:t>Rule 6(2) RPC</w:t>
      </w:r>
      <w:r w:rsidR="0002051E" w:rsidRPr="000678BD">
        <w:rPr>
          <w:sz w:val="20"/>
          <w:szCs w:val="20"/>
        </w:rPr>
        <w:t>, this can be said to apply to magistrates</w:t>
      </w:r>
    </w:p>
    <w:p w:rsidR="00F875E5" w:rsidRPr="00F875E5" w:rsidRDefault="00F875E5" w:rsidP="0086090F">
      <w:pPr>
        <w:pStyle w:val="ListParagraph"/>
        <w:numPr>
          <w:ilvl w:val="0"/>
          <w:numId w:val="156"/>
        </w:numPr>
        <w:spacing w:line="240" w:lineRule="auto"/>
        <w:jc w:val="both"/>
        <w:rPr>
          <w:sz w:val="20"/>
          <w:szCs w:val="20"/>
        </w:rPr>
      </w:pPr>
      <w:r w:rsidRPr="00F875E5">
        <w:rPr>
          <w:b/>
          <w:sz w:val="20"/>
          <w:szCs w:val="20"/>
        </w:rPr>
        <w:t>Lawyers engaging in business or other profession</w:t>
      </w:r>
      <w:r w:rsidRPr="00F875E5">
        <w:rPr>
          <w:sz w:val="20"/>
          <w:szCs w:val="20"/>
        </w:rPr>
        <w:t>:</w:t>
      </w:r>
      <w:r w:rsidRPr="00F875E5">
        <w:rPr>
          <w:color w:val="FF0000"/>
          <w:sz w:val="20"/>
          <w:szCs w:val="20"/>
        </w:rPr>
        <w:t xml:space="preserve"> </w:t>
      </w:r>
      <w:r w:rsidRPr="00F875E5">
        <w:rPr>
          <w:b/>
          <w:color w:val="FF0000"/>
          <w:sz w:val="20"/>
          <w:szCs w:val="20"/>
        </w:rPr>
        <w:t>R 7(1) RPC</w:t>
      </w:r>
      <w:r w:rsidRPr="00F875E5">
        <w:rPr>
          <w:sz w:val="20"/>
          <w:szCs w:val="20"/>
        </w:rPr>
        <w:t xml:space="preserve"> says unless permitted by the GCB a lawyer shall not practice any other profession the same time he practices as a lawyer. While </w:t>
      </w:r>
      <w:r w:rsidRPr="00F875E5">
        <w:rPr>
          <w:b/>
          <w:color w:val="FF0000"/>
          <w:sz w:val="20"/>
          <w:szCs w:val="20"/>
        </w:rPr>
        <w:t>R 7(2)</w:t>
      </w:r>
      <w:r w:rsidRPr="00F875E5">
        <w:rPr>
          <w:sz w:val="20"/>
          <w:szCs w:val="20"/>
        </w:rPr>
        <w:t xml:space="preserve"> says a lawyer shall not practice while </w:t>
      </w:r>
      <w:r w:rsidRPr="00F875E5">
        <w:rPr>
          <w:b/>
          <w:i/>
          <w:sz w:val="20"/>
          <w:szCs w:val="20"/>
        </w:rPr>
        <w:t>personally engaged</w:t>
      </w:r>
      <w:r w:rsidRPr="00F875E5">
        <w:rPr>
          <w:b/>
          <w:sz w:val="20"/>
          <w:szCs w:val="20"/>
        </w:rPr>
        <w:t xml:space="preserve"> </w:t>
      </w:r>
      <w:r w:rsidRPr="00F875E5">
        <w:rPr>
          <w:sz w:val="20"/>
          <w:szCs w:val="20"/>
        </w:rPr>
        <w:t>in buz of buying and selling, commission agent, other trade as declared by the bar council . However</w:t>
      </w:r>
      <w:r w:rsidRPr="00F875E5">
        <w:rPr>
          <w:color w:val="FF0000"/>
          <w:sz w:val="20"/>
          <w:szCs w:val="20"/>
        </w:rPr>
        <w:t xml:space="preserve">, </w:t>
      </w:r>
      <w:r w:rsidRPr="00F875E5">
        <w:rPr>
          <w:b/>
          <w:color w:val="FF0000"/>
          <w:sz w:val="20"/>
          <w:szCs w:val="20"/>
        </w:rPr>
        <w:t>7(3) RPC</w:t>
      </w:r>
      <w:r w:rsidRPr="00F875E5">
        <w:rPr>
          <w:color w:val="FF0000"/>
          <w:sz w:val="20"/>
          <w:szCs w:val="20"/>
        </w:rPr>
        <w:t xml:space="preserve"> </w:t>
      </w:r>
      <w:r w:rsidRPr="00F875E5">
        <w:rPr>
          <w:sz w:val="20"/>
          <w:szCs w:val="20"/>
        </w:rPr>
        <w:t>says trade or buz doesn’t include membership of board of directors of a company which doesn’t involve executive, administrative or clerical functions</w:t>
      </w:r>
      <w:r w:rsidR="000678BD">
        <w:rPr>
          <w:sz w:val="20"/>
          <w:szCs w:val="20"/>
        </w:rPr>
        <w:t xml:space="preserve"> (non executive director)</w:t>
      </w:r>
      <w:r w:rsidRPr="00F875E5">
        <w:rPr>
          <w:sz w:val="20"/>
          <w:szCs w:val="20"/>
        </w:rPr>
        <w:t xml:space="preserve">, being a secretary of a company or being a shareholder in a company.   </w:t>
      </w:r>
    </w:p>
    <w:p w:rsidR="00F875E5" w:rsidRPr="00ED3CF1" w:rsidRDefault="00F875E5" w:rsidP="0086090F">
      <w:pPr>
        <w:pStyle w:val="ListParagraph"/>
        <w:numPr>
          <w:ilvl w:val="0"/>
          <w:numId w:val="156"/>
        </w:numPr>
        <w:spacing w:line="240" w:lineRule="auto"/>
        <w:jc w:val="both"/>
        <w:rPr>
          <w:sz w:val="20"/>
          <w:szCs w:val="20"/>
        </w:rPr>
      </w:pPr>
      <w:r w:rsidRPr="00F875E5">
        <w:rPr>
          <w:b/>
          <w:sz w:val="20"/>
          <w:szCs w:val="20"/>
        </w:rPr>
        <w:t xml:space="preserve">Restrictions on lawyers in salaried employment: </w:t>
      </w:r>
      <w:r w:rsidRPr="00ED3CF1">
        <w:rPr>
          <w:b/>
          <w:color w:val="FF0000"/>
          <w:sz w:val="20"/>
          <w:szCs w:val="20"/>
        </w:rPr>
        <w:t>rule 8(1) RPC</w:t>
      </w:r>
      <w:r w:rsidRPr="00F875E5">
        <w:rPr>
          <w:color w:val="FF0000"/>
          <w:sz w:val="20"/>
          <w:szCs w:val="20"/>
        </w:rPr>
        <w:t xml:space="preserve"> </w:t>
      </w:r>
      <w:r w:rsidRPr="00F875E5">
        <w:rPr>
          <w:sz w:val="20"/>
          <w:szCs w:val="20"/>
        </w:rPr>
        <w:t xml:space="preserve">a lawyer while in salaried employment shall not appear as an advocate in court or judicial tribunal </w:t>
      </w:r>
      <w:r w:rsidR="00ED3CF1">
        <w:rPr>
          <w:sz w:val="20"/>
          <w:szCs w:val="20"/>
        </w:rPr>
        <w:t>for his employer (but can appear as</w:t>
      </w:r>
      <w:r w:rsidRPr="00F875E5">
        <w:rPr>
          <w:sz w:val="20"/>
          <w:szCs w:val="20"/>
        </w:rPr>
        <w:t xml:space="preserve"> an officer or agent and would not be robed) </w:t>
      </w:r>
      <w:r w:rsidRPr="00ED3CF1">
        <w:rPr>
          <w:b/>
          <w:sz w:val="20"/>
          <w:szCs w:val="20"/>
        </w:rPr>
        <w:t>except employed as a legal officer in govt department</w:t>
      </w:r>
      <w:r w:rsidR="00ED3CF1">
        <w:rPr>
          <w:sz w:val="20"/>
          <w:szCs w:val="20"/>
        </w:rPr>
        <w:t>. A lawyer in a salaried employment (of a company) shall also not prepare pleadin</w:t>
      </w:r>
      <w:r w:rsidR="003F0CF1">
        <w:rPr>
          <w:sz w:val="20"/>
          <w:szCs w:val="20"/>
        </w:rPr>
        <w:t>gs or sign them on behalf of his</w:t>
      </w:r>
      <w:r w:rsidR="00ED3CF1">
        <w:rPr>
          <w:sz w:val="20"/>
          <w:szCs w:val="20"/>
        </w:rPr>
        <w:t xml:space="preserve"> employer. This also applies to a director of a company bei</w:t>
      </w:r>
      <w:r w:rsidR="00ED3CF1" w:rsidRPr="00ED3CF1">
        <w:rPr>
          <w:sz w:val="20"/>
          <w:szCs w:val="20"/>
        </w:rPr>
        <w:t xml:space="preserve">ng a lawyer </w:t>
      </w:r>
    </w:p>
    <w:p w:rsidR="00F875E5" w:rsidRPr="00F875E5" w:rsidRDefault="00F875E5" w:rsidP="0086090F">
      <w:pPr>
        <w:pStyle w:val="ListParagraph"/>
        <w:numPr>
          <w:ilvl w:val="0"/>
          <w:numId w:val="156"/>
        </w:numPr>
        <w:spacing w:line="240" w:lineRule="auto"/>
        <w:jc w:val="both"/>
        <w:rPr>
          <w:sz w:val="20"/>
          <w:szCs w:val="20"/>
        </w:rPr>
      </w:pPr>
      <w:r w:rsidRPr="00F875E5">
        <w:rPr>
          <w:b/>
          <w:sz w:val="20"/>
          <w:szCs w:val="20"/>
        </w:rPr>
        <w:lastRenderedPageBreak/>
        <w:t>Private practice by lawyers who are public officers</w:t>
      </w:r>
      <w:r w:rsidRPr="00F875E5">
        <w:rPr>
          <w:sz w:val="20"/>
          <w:szCs w:val="20"/>
        </w:rPr>
        <w:t xml:space="preserve">: The position of the law as found </w:t>
      </w:r>
      <w:r w:rsidRPr="00F875E5">
        <w:rPr>
          <w:b/>
          <w:color w:val="FF0000"/>
          <w:sz w:val="20"/>
          <w:szCs w:val="20"/>
        </w:rPr>
        <w:t>Par</w:t>
      </w:r>
      <w:r w:rsidR="009449A2">
        <w:rPr>
          <w:b/>
          <w:color w:val="FF0000"/>
          <w:sz w:val="20"/>
          <w:szCs w:val="20"/>
        </w:rPr>
        <w:t>t1, Par</w:t>
      </w:r>
      <w:r w:rsidRPr="00F875E5">
        <w:rPr>
          <w:b/>
          <w:color w:val="FF0000"/>
          <w:sz w:val="20"/>
          <w:szCs w:val="20"/>
        </w:rPr>
        <w:t xml:space="preserve"> 2, 5th schedule CFRN</w:t>
      </w:r>
      <w:r w:rsidRPr="00F875E5">
        <w:rPr>
          <w:color w:val="FF0000"/>
          <w:sz w:val="20"/>
          <w:szCs w:val="20"/>
        </w:rPr>
        <w:t>,</w:t>
      </w:r>
      <w:r w:rsidRPr="00F875E5">
        <w:rPr>
          <w:sz w:val="20"/>
          <w:szCs w:val="20"/>
        </w:rPr>
        <w:t xml:space="preserve"> is that a public officer shall not (except where he is not employed on full time basis) engage or participate in the management or running of any private business, profession or trade but nothing in this sub-paragraph shall prevent a public of</w:t>
      </w:r>
      <w:r w:rsidR="003F0CF1">
        <w:rPr>
          <w:sz w:val="20"/>
          <w:szCs w:val="20"/>
        </w:rPr>
        <w:t>ficer from engaging in farming.</w:t>
      </w:r>
      <w:r w:rsidRPr="00F875E5">
        <w:rPr>
          <w:sz w:val="20"/>
          <w:szCs w:val="20"/>
        </w:rPr>
        <w:t xml:space="preserve"> Public officers </w:t>
      </w:r>
      <w:r w:rsidR="00D52B61">
        <w:rPr>
          <w:sz w:val="20"/>
          <w:szCs w:val="20"/>
        </w:rPr>
        <w:t>extends to mean</w:t>
      </w:r>
      <w:r w:rsidRPr="00F875E5">
        <w:rPr>
          <w:sz w:val="20"/>
          <w:szCs w:val="20"/>
        </w:rPr>
        <w:t xml:space="preserve"> all staff of university, colleges, and institutions owned and financed by the federal or state governmen</w:t>
      </w:r>
      <w:r w:rsidR="00D52B61">
        <w:rPr>
          <w:sz w:val="20"/>
          <w:szCs w:val="20"/>
        </w:rPr>
        <w:t>t or local government council and excludes private universities</w:t>
      </w:r>
      <w:r w:rsidRPr="00F875E5">
        <w:rPr>
          <w:sz w:val="20"/>
          <w:szCs w:val="20"/>
        </w:rPr>
        <w:t xml:space="preserve">. (in my opinion I think the diff btw this and R7 RPC is that the lawyers therein </w:t>
      </w:r>
      <w:r w:rsidR="00D52B61">
        <w:rPr>
          <w:sz w:val="20"/>
          <w:szCs w:val="20"/>
        </w:rPr>
        <w:t>c</w:t>
      </w:r>
      <w:r w:rsidRPr="00F875E5">
        <w:rPr>
          <w:sz w:val="20"/>
          <w:szCs w:val="20"/>
        </w:rPr>
        <w:t>an get permission from GCB while public officers who are lawyers cannot get permission from GCB they can only be engaged in farming)</w:t>
      </w:r>
    </w:p>
    <w:p w:rsidR="00D52B61" w:rsidRDefault="00650D20" w:rsidP="0086090F">
      <w:pPr>
        <w:pStyle w:val="ListParagraph"/>
        <w:numPr>
          <w:ilvl w:val="0"/>
          <w:numId w:val="156"/>
        </w:numPr>
        <w:spacing w:line="240" w:lineRule="auto"/>
        <w:jc w:val="both"/>
        <w:rPr>
          <w:sz w:val="20"/>
          <w:szCs w:val="20"/>
        </w:rPr>
      </w:pPr>
      <w:r w:rsidRPr="00F875E5">
        <w:rPr>
          <w:b/>
          <w:sz w:val="20"/>
          <w:szCs w:val="20"/>
        </w:rPr>
        <w:t xml:space="preserve">Default in payment of annual practicing fee </w:t>
      </w:r>
      <w:r w:rsidRPr="00380069">
        <w:rPr>
          <w:sz w:val="20"/>
          <w:szCs w:val="20"/>
        </w:rPr>
        <w:t>Non-payment of practicing fees means no right of audience in court-</w:t>
      </w:r>
      <w:r w:rsidRPr="00E30BF0">
        <w:rPr>
          <w:b/>
          <w:color w:val="FF0000"/>
          <w:sz w:val="20"/>
          <w:szCs w:val="20"/>
        </w:rPr>
        <w:t>s. 8(2) LPA</w:t>
      </w:r>
      <w:r w:rsidRPr="00E30BF0">
        <w:rPr>
          <w:b/>
          <w:sz w:val="20"/>
          <w:szCs w:val="20"/>
        </w:rPr>
        <w:t xml:space="preserve">, </w:t>
      </w:r>
      <w:r w:rsidRPr="00E30BF0">
        <w:rPr>
          <w:b/>
          <w:color w:val="FF0000"/>
          <w:sz w:val="20"/>
          <w:szCs w:val="20"/>
        </w:rPr>
        <w:t>rule 9 (1) RPC</w:t>
      </w:r>
      <w:r w:rsidRPr="00380069">
        <w:rPr>
          <w:sz w:val="20"/>
          <w:szCs w:val="20"/>
        </w:rPr>
        <w:t xml:space="preserve"> – </w:t>
      </w:r>
      <w:r w:rsidR="00D52B61">
        <w:rPr>
          <w:b/>
          <w:sz w:val="20"/>
          <w:szCs w:val="20"/>
        </w:rPr>
        <w:t>not later than</w:t>
      </w:r>
      <w:r w:rsidRPr="00D52B61">
        <w:rPr>
          <w:b/>
          <w:sz w:val="20"/>
          <w:szCs w:val="20"/>
        </w:rPr>
        <w:t xml:space="preserve"> 31st march every year</w:t>
      </w:r>
      <w:r w:rsidR="00380069">
        <w:rPr>
          <w:sz w:val="20"/>
          <w:szCs w:val="20"/>
        </w:rPr>
        <w:t xml:space="preserve"> it must be paid</w:t>
      </w:r>
      <w:r w:rsidRPr="00380069">
        <w:rPr>
          <w:sz w:val="20"/>
          <w:szCs w:val="20"/>
        </w:rPr>
        <w:t>. Newly called persons to the bar must make paymen</w:t>
      </w:r>
      <w:r w:rsidR="00380069" w:rsidRPr="00380069">
        <w:rPr>
          <w:sz w:val="20"/>
          <w:szCs w:val="20"/>
        </w:rPr>
        <w:t xml:space="preserve">t </w:t>
      </w:r>
      <w:r w:rsidR="00380069" w:rsidRPr="00D52B61">
        <w:rPr>
          <w:b/>
          <w:sz w:val="20"/>
          <w:szCs w:val="20"/>
        </w:rPr>
        <w:t>within</w:t>
      </w:r>
      <w:r w:rsidR="00380069" w:rsidRPr="00380069">
        <w:rPr>
          <w:sz w:val="20"/>
          <w:szCs w:val="20"/>
        </w:rPr>
        <w:t xml:space="preserve"> </w:t>
      </w:r>
      <w:r w:rsidR="00380069" w:rsidRPr="00D52B61">
        <w:rPr>
          <w:b/>
          <w:sz w:val="20"/>
          <w:szCs w:val="20"/>
        </w:rPr>
        <w:t>one month of enrolment.</w:t>
      </w:r>
      <w:r w:rsidR="00380069" w:rsidRPr="00380069">
        <w:rPr>
          <w:sz w:val="20"/>
          <w:szCs w:val="20"/>
        </w:rPr>
        <w:t xml:space="preserve"> The fees are payable to the registrar of the Supreme Court </w:t>
      </w:r>
      <w:r w:rsidR="00380069">
        <w:rPr>
          <w:sz w:val="20"/>
          <w:szCs w:val="20"/>
        </w:rPr>
        <w:t>who gives the NBA 90%</w:t>
      </w:r>
      <w:r w:rsidR="00380069" w:rsidRPr="00380069">
        <w:rPr>
          <w:sz w:val="20"/>
          <w:szCs w:val="20"/>
        </w:rPr>
        <w:t xml:space="preserve">: </w:t>
      </w:r>
    </w:p>
    <w:p w:rsidR="00D52B61" w:rsidRPr="00D52B61" w:rsidRDefault="00380069" w:rsidP="0086090F">
      <w:pPr>
        <w:pStyle w:val="ListParagraph"/>
        <w:numPr>
          <w:ilvl w:val="0"/>
          <w:numId w:val="157"/>
        </w:numPr>
        <w:spacing w:line="240" w:lineRule="auto"/>
        <w:jc w:val="both"/>
        <w:rPr>
          <w:sz w:val="20"/>
          <w:szCs w:val="20"/>
        </w:rPr>
      </w:pPr>
      <w:r w:rsidRPr="00D52B61">
        <w:rPr>
          <w:rFonts w:ascii="Calibri" w:hAnsi="Calibri" w:cs="Calibri"/>
          <w:sz w:val="20"/>
          <w:szCs w:val="20"/>
        </w:rPr>
        <w:t>SAN or member of body of benchers – 50,000</w:t>
      </w:r>
    </w:p>
    <w:p w:rsidR="00D52B61" w:rsidRPr="00D52B61" w:rsidRDefault="00380069" w:rsidP="0086090F">
      <w:pPr>
        <w:pStyle w:val="ListParagraph"/>
        <w:numPr>
          <w:ilvl w:val="0"/>
          <w:numId w:val="157"/>
        </w:numPr>
        <w:spacing w:line="240" w:lineRule="auto"/>
        <w:jc w:val="both"/>
        <w:rPr>
          <w:sz w:val="20"/>
          <w:szCs w:val="20"/>
        </w:rPr>
      </w:pPr>
      <w:r w:rsidRPr="00D52B61">
        <w:rPr>
          <w:rFonts w:ascii="Calibri" w:hAnsi="Calibri" w:cs="Calibri"/>
          <w:sz w:val="20"/>
          <w:szCs w:val="20"/>
        </w:rPr>
        <w:t>Legal Practitioners of 15 years and above- 25,000</w:t>
      </w:r>
    </w:p>
    <w:p w:rsidR="00D52B61" w:rsidRPr="00D52B61" w:rsidRDefault="00380069" w:rsidP="0086090F">
      <w:pPr>
        <w:pStyle w:val="ListParagraph"/>
        <w:numPr>
          <w:ilvl w:val="0"/>
          <w:numId w:val="157"/>
        </w:numPr>
        <w:spacing w:line="240" w:lineRule="auto"/>
        <w:jc w:val="both"/>
        <w:rPr>
          <w:sz w:val="20"/>
          <w:szCs w:val="20"/>
        </w:rPr>
      </w:pPr>
      <w:r w:rsidRPr="00D52B61">
        <w:rPr>
          <w:rFonts w:ascii="Calibri" w:hAnsi="Calibri" w:cs="Calibri"/>
          <w:sz w:val="20"/>
          <w:szCs w:val="20"/>
        </w:rPr>
        <w:t>10 years and abo</w:t>
      </w:r>
      <w:r w:rsidR="00D56ACB">
        <w:rPr>
          <w:rFonts w:ascii="Calibri" w:hAnsi="Calibri" w:cs="Calibri"/>
          <w:sz w:val="20"/>
          <w:szCs w:val="20"/>
        </w:rPr>
        <w:t>ve but less than 15 years – 17,5</w:t>
      </w:r>
      <w:r w:rsidRPr="00D52B61">
        <w:rPr>
          <w:rFonts w:ascii="Calibri" w:hAnsi="Calibri" w:cs="Calibri"/>
          <w:sz w:val="20"/>
          <w:szCs w:val="20"/>
        </w:rPr>
        <w:t>00</w:t>
      </w:r>
    </w:p>
    <w:p w:rsidR="00D52B61" w:rsidRPr="00D52B61" w:rsidRDefault="00380069" w:rsidP="0086090F">
      <w:pPr>
        <w:pStyle w:val="ListParagraph"/>
        <w:numPr>
          <w:ilvl w:val="0"/>
          <w:numId w:val="157"/>
        </w:numPr>
        <w:spacing w:line="240" w:lineRule="auto"/>
        <w:jc w:val="both"/>
        <w:rPr>
          <w:sz w:val="20"/>
          <w:szCs w:val="20"/>
        </w:rPr>
      </w:pPr>
      <w:r w:rsidRPr="00D52B61">
        <w:rPr>
          <w:rFonts w:ascii="Calibri" w:hAnsi="Calibri" w:cs="Calibri"/>
          <w:sz w:val="20"/>
          <w:szCs w:val="20"/>
        </w:rPr>
        <w:t>5 years and above but less than 10 years – 10,000</w:t>
      </w:r>
    </w:p>
    <w:p w:rsidR="00650D20" w:rsidRPr="00D52B61" w:rsidRDefault="00380069" w:rsidP="0086090F">
      <w:pPr>
        <w:pStyle w:val="ListParagraph"/>
        <w:numPr>
          <w:ilvl w:val="0"/>
          <w:numId w:val="157"/>
        </w:numPr>
        <w:spacing w:line="240" w:lineRule="auto"/>
        <w:jc w:val="both"/>
        <w:rPr>
          <w:sz w:val="20"/>
          <w:szCs w:val="20"/>
        </w:rPr>
      </w:pPr>
      <w:r w:rsidRPr="00D52B61">
        <w:rPr>
          <w:rFonts w:ascii="Calibri" w:hAnsi="Calibri" w:cs="Calibri"/>
          <w:sz w:val="20"/>
          <w:szCs w:val="20"/>
        </w:rPr>
        <w:t>Less than 5 years – 5</w:t>
      </w:r>
      <w:r w:rsidR="00D52B61">
        <w:rPr>
          <w:rFonts w:ascii="Calibri" w:hAnsi="Calibri" w:cs="Calibri"/>
          <w:sz w:val="20"/>
          <w:szCs w:val="20"/>
        </w:rPr>
        <w:t xml:space="preserve">, </w:t>
      </w:r>
      <w:r w:rsidRPr="00D52B61">
        <w:rPr>
          <w:rFonts w:ascii="Calibri" w:hAnsi="Calibri" w:cs="Calibri"/>
          <w:sz w:val="20"/>
          <w:szCs w:val="20"/>
        </w:rPr>
        <w:t xml:space="preserve">000.                                            See </w:t>
      </w:r>
      <w:r w:rsidRPr="00D52B61">
        <w:rPr>
          <w:rFonts w:ascii="Calibri" w:hAnsi="Calibri" w:cs="Calibri"/>
          <w:b/>
          <w:color w:val="FF0000"/>
          <w:sz w:val="20"/>
          <w:szCs w:val="20"/>
          <w:lang w:val="en-GB"/>
        </w:rPr>
        <w:t>Legal</w:t>
      </w:r>
      <w:r w:rsidRPr="00D52B61">
        <w:rPr>
          <w:rFonts w:ascii="Calibri" w:hAnsi="Calibri" w:cs="Calibri"/>
          <w:sz w:val="20"/>
          <w:szCs w:val="20"/>
          <w:lang w:val="en-GB"/>
        </w:rPr>
        <w:t xml:space="preserve"> </w:t>
      </w:r>
      <w:r w:rsidRPr="00D52B61">
        <w:rPr>
          <w:rFonts w:ascii="Calibri" w:hAnsi="Calibri" w:cs="Calibri"/>
          <w:b/>
          <w:color w:val="FF0000"/>
          <w:sz w:val="20"/>
          <w:szCs w:val="20"/>
          <w:lang w:val="en-GB"/>
        </w:rPr>
        <w:t>Practitioner (bar practising fees) notice 2002</w:t>
      </w:r>
    </w:p>
    <w:p w:rsidR="00E12213" w:rsidRDefault="00A57628" w:rsidP="0086090F">
      <w:pPr>
        <w:pStyle w:val="ListParagraph"/>
        <w:numPr>
          <w:ilvl w:val="0"/>
          <w:numId w:val="156"/>
        </w:numPr>
        <w:spacing w:line="240" w:lineRule="auto"/>
        <w:jc w:val="both"/>
        <w:rPr>
          <w:sz w:val="20"/>
          <w:szCs w:val="20"/>
        </w:rPr>
      </w:pPr>
      <w:r w:rsidRPr="00A57628">
        <w:rPr>
          <w:b/>
          <w:sz w:val="20"/>
          <w:szCs w:val="20"/>
        </w:rPr>
        <w:t>Practice only as barrister/advocate by persons issued a warrant for particular proceedings under</w:t>
      </w:r>
      <w:r>
        <w:rPr>
          <w:b/>
          <w:color w:val="FF0000"/>
          <w:sz w:val="20"/>
          <w:szCs w:val="20"/>
        </w:rPr>
        <w:t xml:space="preserve"> </w:t>
      </w:r>
      <w:r w:rsidR="00650D20" w:rsidRPr="00F875E5">
        <w:rPr>
          <w:b/>
          <w:color w:val="FF0000"/>
          <w:sz w:val="20"/>
          <w:szCs w:val="20"/>
        </w:rPr>
        <w:t>S.2 (2) LPA</w:t>
      </w:r>
      <w:r w:rsidR="00650D20" w:rsidRPr="00650D20">
        <w:rPr>
          <w:sz w:val="20"/>
          <w:szCs w:val="20"/>
        </w:rPr>
        <w:t>: a LP who practices in Nigeria by a warrant issued under the hands of the chief justice of Nigeria, can only practice as a barrister: a) in the proceedings upon which the warrant was granted; and b) in any appeal arising from such case.</w:t>
      </w:r>
    </w:p>
    <w:p w:rsidR="00E12213" w:rsidRDefault="00650D20" w:rsidP="0086090F">
      <w:pPr>
        <w:pStyle w:val="ListParagraph"/>
        <w:numPr>
          <w:ilvl w:val="0"/>
          <w:numId w:val="156"/>
        </w:numPr>
        <w:spacing w:line="240" w:lineRule="auto"/>
        <w:jc w:val="both"/>
        <w:rPr>
          <w:sz w:val="20"/>
          <w:szCs w:val="20"/>
        </w:rPr>
      </w:pPr>
      <w:r w:rsidRPr="00E12213">
        <w:rPr>
          <w:b/>
          <w:sz w:val="20"/>
          <w:szCs w:val="20"/>
        </w:rPr>
        <w:t>Legal Practitioner as a Litigant</w:t>
      </w:r>
      <w:r w:rsidRPr="00E12213">
        <w:rPr>
          <w:sz w:val="20"/>
          <w:szCs w:val="20"/>
        </w:rPr>
        <w:t>: An advocate cannot appear for another party in the same suit where he is a litigant irrespective of the relationship that exists between them</w:t>
      </w:r>
      <w:r w:rsidR="00252FF6">
        <w:rPr>
          <w:sz w:val="20"/>
          <w:szCs w:val="20"/>
        </w:rPr>
        <w:t xml:space="preserve"> –</w:t>
      </w:r>
      <w:r w:rsidR="00252FF6" w:rsidRPr="00252FF6">
        <w:rPr>
          <w:b/>
          <w:color w:val="FF0000"/>
          <w:sz w:val="20"/>
          <w:szCs w:val="20"/>
        </w:rPr>
        <w:t>R 17(5) RPC</w:t>
      </w:r>
      <w:r w:rsidRPr="00E12213">
        <w:rPr>
          <w:sz w:val="20"/>
          <w:szCs w:val="20"/>
        </w:rPr>
        <w:t xml:space="preserve">. A LP who is a litigant cannot be </w:t>
      </w:r>
      <w:r w:rsidR="00E12213" w:rsidRPr="00E12213">
        <w:rPr>
          <w:sz w:val="20"/>
          <w:szCs w:val="20"/>
        </w:rPr>
        <w:t xml:space="preserve">said to represent himself in court </w:t>
      </w:r>
      <w:r w:rsidRPr="00E12213">
        <w:rPr>
          <w:sz w:val="20"/>
          <w:szCs w:val="20"/>
        </w:rPr>
        <w:t xml:space="preserve">but only conducts his case in person just like any other litigant – </w:t>
      </w:r>
      <w:r w:rsidRPr="00E12213">
        <w:rPr>
          <w:b/>
          <w:color w:val="FF0000"/>
          <w:sz w:val="20"/>
          <w:szCs w:val="20"/>
        </w:rPr>
        <w:t>FAWEHINMI V NBA</w:t>
      </w:r>
      <w:r w:rsidR="00E12213" w:rsidRPr="00E12213">
        <w:rPr>
          <w:sz w:val="20"/>
          <w:szCs w:val="20"/>
        </w:rPr>
        <w:t>. Where the legal practitioner is a litigant in a civil case, though he may be permitted to speak from the Bar, he is disallowed from robing but see (</w:t>
      </w:r>
      <w:r w:rsidR="00E12213" w:rsidRPr="00E12213">
        <w:rPr>
          <w:b/>
          <w:color w:val="FF0000"/>
          <w:sz w:val="20"/>
          <w:szCs w:val="20"/>
        </w:rPr>
        <w:t>AGU V EZENWA</w:t>
      </w:r>
      <w:r w:rsidR="00E12213" w:rsidRPr="00E12213">
        <w:rPr>
          <w:sz w:val="20"/>
          <w:szCs w:val="20"/>
        </w:rPr>
        <w:t>) as a barrister and in criminal case, he can only conduct his case from the dock</w:t>
      </w:r>
    </w:p>
    <w:p w:rsidR="00E12213" w:rsidRPr="00E12213" w:rsidRDefault="00E12213" w:rsidP="0086090F">
      <w:pPr>
        <w:pStyle w:val="ListParagraph"/>
        <w:numPr>
          <w:ilvl w:val="0"/>
          <w:numId w:val="156"/>
        </w:numPr>
        <w:spacing w:line="240" w:lineRule="auto"/>
        <w:jc w:val="both"/>
        <w:rPr>
          <w:sz w:val="20"/>
          <w:szCs w:val="20"/>
        </w:rPr>
      </w:pPr>
      <w:r w:rsidRPr="00E12213">
        <w:rPr>
          <w:b/>
          <w:bCs/>
          <w:sz w:val="20"/>
          <w:szCs w:val="20"/>
        </w:rPr>
        <w:t xml:space="preserve">Improper Dressing: </w:t>
      </w:r>
      <w:r w:rsidRPr="00E12213">
        <w:rPr>
          <w:sz w:val="20"/>
          <w:szCs w:val="20"/>
        </w:rPr>
        <w:t xml:space="preserve">The right of audience of a legal practitioner can be limited due to improper dressing as provided under </w:t>
      </w:r>
      <w:r w:rsidRPr="00E12213">
        <w:rPr>
          <w:b/>
          <w:bCs/>
          <w:i/>
          <w:iCs/>
          <w:color w:val="FF0000"/>
          <w:sz w:val="20"/>
          <w:szCs w:val="20"/>
        </w:rPr>
        <w:t>Rule 36(a) Rules of Professional Conduct</w:t>
      </w:r>
    </w:p>
    <w:p w:rsidR="00955C3B" w:rsidRPr="00E12213" w:rsidRDefault="00955C3B" w:rsidP="0086090F">
      <w:pPr>
        <w:pStyle w:val="ListParagraph"/>
        <w:numPr>
          <w:ilvl w:val="0"/>
          <w:numId w:val="156"/>
        </w:numPr>
        <w:spacing w:line="240" w:lineRule="auto"/>
        <w:jc w:val="both"/>
        <w:rPr>
          <w:sz w:val="20"/>
          <w:szCs w:val="20"/>
        </w:rPr>
      </w:pPr>
      <w:r w:rsidRPr="00E12213">
        <w:rPr>
          <w:b/>
          <w:sz w:val="20"/>
          <w:szCs w:val="20"/>
        </w:rPr>
        <w:t>Restrictions on Senior Advocate of Nigeria</w:t>
      </w:r>
      <w:r w:rsidR="0002051E" w:rsidRPr="00E12213">
        <w:rPr>
          <w:sz w:val="20"/>
          <w:szCs w:val="20"/>
        </w:rPr>
        <w:t xml:space="preserve">: </w:t>
      </w:r>
      <w:r w:rsidRPr="00E12213">
        <w:rPr>
          <w:sz w:val="20"/>
          <w:szCs w:val="20"/>
        </w:rPr>
        <w:t>The Legal Practitioner Privileges Committee is empowered to make rules regulating SAN. The following are some of the rules:</w:t>
      </w:r>
    </w:p>
    <w:p w:rsidR="00E12213" w:rsidRDefault="00955C3B" w:rsidP="0086090F">
      <w:pPr>
        <w:pStyle w:val="ListParagraph"/>
        <w:numPr>
          <w:ilvl w:val="0"/>
          <w:numId w:val="158"/>
        </w:numPr>
        <w:spacing w:line="240" w:lineRule="auto"/>
        <w:jc w:val="both"/>
        <w:rPr>
          <w:sz w:val="20"/>
          <w:szCs w:val="20"/>
        </w:rPr>
      </w:pPr>
      <w:r w:rsidRPr="00E12213">
        <w:rPr>
          <w:sz w:val="20"/>
          <w:szCs w:val="20"/>
        </w:rPr>
        <w:t>A SAN shall not appear in any inferior court. These are the Magistrate Court and below. They cannot als</w:t>
      </w:r>
      <w:r w:rsidR="00650D20" w:rsidRPr="00E12213">
        <w:rPr>
          <w:sz w:val="20"/>
          <w:szCs w:val="20"/>
        </w:rPr>
        <w:t xml:space="preserve">o file and sign processes to be used in such courts. A </w:t>
      </w:r>
      <w:r w:rsidRPr="00E12213">
        <w:rPr>
          <w:sz w:val="20"/>
          <w:szCs w:val="20"/>
        </w:rPr>
        <w:t>junior in his law firm can represent a person in such courts.</w:t>
      </w:r>
    </w:p>
    <w:p w:rsidR="00E12213" w:rsidRDefault="00955C3B" w:rsidP="0086090F">
      <w:pPr>
        <w:pStyle w:val="ListParagraph"/>
        <w:numPr>
          <w:ilvl w:val="0"/>
          <w:numId w:val="158"/>
        </w:numPr>
        <w:spacing w:line="240" w:lineRule="auto"/>
        <w:jc w:val="both"/>
        <w:rPr>
          <w:sz w:val="20"/>
          <w:szCs w:val="20"/>
        </w:rPr>
      </w:pPr>
      <w:r w:rsidRPr="00E12213">
        <w:rPr>
          <w:sz w:val="20"/>
          <w:szCs w:val="20"/>
        </w:rPr>
        <w:t>A SAN is not to draft any instrument where he will charge N400</w:t>
      </w:r>
      <w:r w:rsidR="00650D20" w:rsidRPr="00E12213">
        <w:rPr>
          <w:sz w:val="20"/>
          <w:szCs w:val="20"/>
        </w:rPr>
        <w:t xml:space="preserve"> </w:t>
      </w:r>
      <w:r w:rsidRPr="00E12213">
        <w:rPr>
          <w:sz w:val="20"/>
          <w:szCs w:val="20"/>
        </w:rPr>
        <w:t>--</w:t>
      </w:r>
      <w:r w:rsidR="00650D20" w:rsidRPr="00E12213">
        <w:rPr>
          <w:b/>
          <w:color w:val="FF0000"/>
          <w:sz w:val="20"/>
          <w:szCs w:val="20"/>
        </w:rPr>
        <w:t>Rule 5</w:t>
      </w:r>
      <w:r w:rsidRPr="00E12213">
        <w:rPr>
          <w:b/>
          <w:color w:val="FF0000"/>
          <w:sz w:val="20"/>
          <w:szCs w:val="20"/>
        </w:rPr>
        <w:t xml:space="preserve"> SAN </w:t>
      </w:r>
      <w:r w:rsidR="00650D20" w:rsidRPr="00E12213">
        <w:rPr>
          <w:b/>
          <w:color w:val="FF0000"/>
          <w:sz w:val="20"/>
          <w:szCs w:val="20"/>
        </w:rPr>
        <w:t xml:space="preserve">(Privileges and functions) </w:t>
      </w:r>
      <w:r w:rsidRPr="00E12213">
        <w:rPr>
          <w:b/>
          <w:color w:val="FF0000"/>
          <w:sz w:val="20"/>
          <w:szCs w:val="20"/>
        </w:rPr>
        <w:t>Rules</w:t>
      </w:r>
      <w:r w:rsidRPr="00E12213">
        <w:rPr>
          <w:sz w:val="20"/>
          <w:szCs w:val="20"/>
        </w:rPr>
        <w:t>. Pro bono services may be rendered.</w:t>
      </w:r>
    </w:p>
    <w:p w:rsidR="00E12213" w:rsidRDefault="00955C3B" w:rsidP="0086090F">
      <w:pPr>
        <w:pStyle w:val="ListParagraph"/>
        <w:numPr>
          <w:ilvl w:val="0"/>
          <w:numId w:val="158"/>
        </w:numPr>
        <w:spacing w:line="240" w:lineRule="auto"/>
        <w:jc w:val="both"/>
        <w:rPr>
          <w:sz w:val="20"/>
          <w:szCs w:val="20"/>
        </w:rPr>
      </w:pPr>
      <w:r w:rsidRPr="00E12213">
        <w:rPr>
          <w:sz w:val="20"/>
          <w:szCs w:val="20"/>
        </w:rPr>
        <w:t>A SAN is precluded from appearing in any civil case alone. He must appear either with a junior or another SAN.</w:t>
      </w:r>
    </w:p>
    <w:p w:rsidR="00E12213" w:rsidRDefault="00E30BF0" w:rsidP="0086090F">
      <w:pPr>
        <w:pStyle w:val="ListParagraph"/>
        <w:numPr>
          <w:ilvl w:val="0"/>
          <w:numId w:val="158"/>
        </w:numPr>
        <w:spacing w:line="240" w:lineRule="auto"/>
        <w:jc w:val="both"/>
        <w:rPr>
          <w:sz w:val="20"/>
          <w:szCs w:val="20"/>
        </w:rPr>
      </w:pPr>
      <w:r w:rsidRPr="00E12213">
        <w:rPr>
          <w:sz w:val="20"/>
          <w:szCs w:val="20"/>
        </w:rPr>
        <w:t>To practice only as a barrister unless in partnership with sb who is not a san</w:t>
      </w:r>
    </w:p>
    <w:p w:rsidR="00252FF6" w:rsidRDefault="00252FF6" w:rsidP="00252FF6">
      <w:pPr>
        <w:pStyle w:val="ListParagraph"/>
        <w:spacing w:line="240" w:lineRule="auto"/>
        <w:ind w:left="360"/>
        <w:jc w:val="both"/>
        <w:rPr>
          <w:sz w:val="20"/>
          <w:szCs w:val="20"/>
        </w:rPr>
      </w:pPr>
    </w:p>
    <w:p w:rsidR="00955C3B" w:rsidRPr="00252FF6" w:rsidRDefault="00955C3B" w:rsidP="00252FF6">
      <w:pPr>
        <w:pStyle w:val="ListParagraph"/>
        <w:numPr>
          <w:ilvl w:val="0"/>
          <w:numId w:val="156"/>
        </w:numPr>
        <w:spacing w:line="240" w:lineRule="auto"/>
        <w:jc w:val="both"/>
        <w:rPr>
          <w:sz w:val="20"/>
          <w:szCs w:val="20"/>
        </w:rPr>
      </w:pPr>
      <w:r w:rsidRPr="00252FF6">
        <w:rPr>
          <w:b/>
          <w:sz w:val="20"/>
          <w:szCs w:val="20"/>
        </w:rPr>
        <w:t>Notary public:</w:t>
      </w:r>
      <w:r w:rsidRPr="00252FF6">
        <w:rPr>
          <w:sz w:val="20"/>
          <w:szCs w:val="20"/>
        </w:rPr>
        <w:t xml:space="preserve"> A notary public is precluded from exercising his duties and functions in any proceedings or matter when he has an interest--</w:t>
      </w:r>
      <w:r w:rsidRPr="00252FF6">
        <w:rPr>
          <w:b/>
          <w:color w:val="FF0000"/>
          <w:sz w:val="20"/>
          <w:szCs w:val="20"/>
        </w:rPr>
        <w:t>S. 19 NPA</w:t>
      </w:r>
    </w:p>
    <w:p w:rsidR="00955C3B" w:rsidRPr="00FC1AE3" w:rsidRDefault="00955C3B" w:rsidP="00FC1AE3">
      <w:pPr>
        <w:spacing w:line="240" w:lineRule="auto"/>
        <w:jc w:val="center"/>
        <w:rPr>
          <w:b/>
          <w:sz w:val="20"/>
          <w:szCs w:val="20"/>
        </w:rPr>
      </w:pPr>
      <w:r w:rsidRPr="00FC1AE3">
        <w:rPr>
          <w:b/>
          <w:sz w:val="20"/>
          <w:szCs w:val="20"/>
        </w:rPr>
        <w:t>CONDUC</w:t>
      </w:r>
      <w:r w:rsidR="00FC1AE3" w:rsidRPr="00FC1AE3">
        <w:rPr>
          <w:b/>
          <w:sz w:val="20"/>
          <w:szCs w:val="20"/>
        </w:rPr>
        <w:t>TS THAT AMOUNT TO IMPERSONATION</w:t>
      </w:r>
      <w:r w:rsidRPr="00FC1AE3">
        <w:rPr>
          <w:b/>
          <w:sz w:val="20"/>
          <w:szCs w:val="20"/>
        </w:rPr>
        <w:t xml:space="preserve"> OF A LAWYER, THE EXCEPTIONS AND SANCTIONS</w:t>
      </w:r>
    </w:p>
    <w:p w:rsidR="00955C3B" w:rsidRPr="00955C3B" w:rsidRDefault="00612BF9" w:rsidP="00612BF9">
      <w:pPr>
        <w:spacing w:line="240" w:lineRule="auto"/>
        <w:jc w:val="both"/>
        <w:rPr>
          <w:sz w:val="20"/>
          <w:szCs w:val="20"/>
        </w:rPr>
      </w:pPr>
      <w:r w:rsidRPr="00612BF9">
        <w:rPr>
          <w:b/>
          <w:color w:val="FF0000"/>
          <w:sz w:val="20"/>
          <w:szCs w:val="20"/>
        </w:rPr>
        <w:t>Section 22 LPA</w:t>
      </w:r>
      <w:r w:rsidRPr="00612BF9">
        <w:rPr>
          <w:sz w:val="20"/>
          <w:szCs w:val="20"/>
        </w:rPr>
        <w:t xml:space="preserve"> creates offences of impersonation of legal practitioners</w:t>
      </w:r>
      <w:r>
        <w:rPr>
          <w:sz w:val="20"/>
          <w:szCs w:val="20"/>
        </w:rPr>
        <w:t xml:space="preserve">. </w:t>
      </w:r>
      <w:r w:rsidRPr="00612BF9">
        <w:rPr>
          <w:sz w:val="20"/>
          <w:szCs w:val="20"/>
        </w:rPr>
        <w:t>Thus it is an offence for a person who is not a legal practitioner if he:</w:t>
      </w:r>
    </w:p>
    <w:p w:rsidR="001B7D45" w:rsidRDefault="00955C3B" w:rsidP="0086090F">
      <w:pPr>
        <w:pStyle w:val="ListParagraph"/>
        <w:numPr>
          <w:ilvl w:val="0"/>
          <w:numId w:val="160"/>
        </w:numPr>
        <w:spacing w:line="240" w:lineRule="auto"/>
        <w:jc w:val="both"/>
        <w:rPr>
          <w:sz w:val="20"/>
          <w:szCs w:val="20"/>
        </w:rPr>
      </w:pPr>
      <w:r w:rsidRPr="001B7D45">
        <w:rPr>
          <w:sz w:val="20"/>
          <w:szCs w:val="20"/>
        </w:rPr>
        <w:t>Practices or holds himself out to practice as a legal practitioner, or</w:t>
      </w:r>
    </w:p>
    <w:p w:rsidR="001B7D45" w:rsidRDefault="00955C3B" w:rsidP="0086090F">
      <w:pPr>
        <w:pStyle w:val="ListParagraph"/>
        <w:numPr>
          <w:ilvl w:val="0"/>
          <w:numId w:val="160"/>
        </w:numPr>
        <w:spacing w:line="240" w:lineRule="auto"/>
        <w:jc w:val="both"/>
        <w:rPr>
          <w:sz w:val="20"/>
          <w:szCs w:val="20"/>
        </w:rPr>
      </w:pPr>
      <w:r w:rsidRPr="001B7D45">
        <w:rPr>
          <w:sz w:val="20"/>
          <w:szCs w:val="20"/>
        </w:rPr>
        <w:t xml:space="preserve">Takes or uses the </w:t>
      </w:r>
      <w:r w:rsidR="00A316BC" w:rsidRPr="001B7D45">
        <w:rPr>
          <w:sz w:val="20"/>
          <w:szCs w:val="20"/>
        </w:rPr>
        <w:t>title of Legal Practitioner, or</w:t>
      </w:r>
    </w:p>
    <w:p w:rsidR="001B7D45" w:rsidRDefault="00955C3B" w:rsidP="0086090F">
      <w:pPr>
        <w:pStyle w:val="ListParagraph"/>
        <w:numPr>
          <w:ilvl w:val="0"/>
          <w:numId w:val="160"/>
        </w:numPr>
        <w:spacing w:line="240" w:lineRule="auto"/>
        <w:jc w:val="both"/>
        <w:rPr>
          <w:sz w:val="20"/>
          <w:szCs w:val="20"/>
        </w:rPr>
      </w:pPr>
      <w:r w:rsidRPr="001B7D45">
        <w:rPr>
          <w:sz w:val="20"/>
          <w:szCs w:val="20"/>
        </w:rPr>
        <w:t>Wilfully takes or uses any name, title, addition or description falsely implying or otherwise pretends that he is a Legal Practitioner or is qualified or recognized by law to act as a legal practitioner, or</w:t>
      </w:r>
    </w:p>
    <w:p w:rsidR="00955C3B" w:rsidRPr="001B7D45" w:rsidRDefault="00955C3B" w:rsidP="0086090F">
      <w:pPr>
        <w:pStyle w:val="ListParagraph"/>
        <w:numPr>
          <w:ilvl w:val="0"/>
          <w:numId w:val="160"/>
        </w:numPr>
        <w:spacing w:line="240" w:lineRule="auto"/>
        <w:jc w:val="both"/>
        <w:rPr>
          <w:sz w:val="20"/>
          <w:szCs w:val="20"/>
        </w:rPr>
      </w:pPr>
      <w:r w:rsidRPr="001B7D45">
        <w:rPr>
          <w:sz w:val="20"/>
          <w:szCs w:val="20"/>
        </w:rPr>
        <w:t>Prepares for or in expectation of reward any instrument relating to immovable property, or relating to or with a view to the grant of probate or letters of administrat</w:t>
      </w:r>
      <w:r w:rsidR="00252FF6">
        <w:rPr>
          <w:sz w:val="20"/>
          <w:szCs w:val="20"/>
        </w:rPr>
        <w:t>ion or relating to or with</w:t>
      </w:r>
      <w:r w:rsidRPr="001B7D45">
        <w:rPr>
          <w:sz w:val="20"/>
          <w:szCs w:val="20"/>
        </w:rPr>
        <w:t xml:space="preserve"> a view to proceedings in any </w:t>
      </w:r>
      <w:r w:rsidRPr="001B7D45">
        <w:rPr>
          <w:sz w:val="20"/>
          <w:szCs w:val="20"/>
        </w:rPr>
        <w:lastRenderedPageBreak/>
        <w:t>court of record in Nigeria is guilty of an offence</w:t>
      </w:r>
      <w:r w:rsidR="00252FF6">
        <w:rPr>
          <w:sz w:val="20"/>
          <w:szCs w:val="20"/>
        </w:rPr>
        <w:t xml:space="preserve"> and liable to a fine or term o</w:t>
      </w:r>
      <w:r w:rsidR="00093930">
        <w:rPr>
          <w:sz w:val="20"/>
          <w:szCs w:val="20"/>
        </w:rPr>
        <w:t xml:space="preserve">f imprisonment </w:t>
      </w:r>
      <w:r w:rsidR="00252FF6">
        <w:rPr>
          <w:sz w:val="20"/>
          <w:szCs w:val="20"/>
        </w:rPr>
        <w:t xml:space="preserve">of </w:t>
      </w:r>
      <w:r w:rsidR="00093930">
        <w:rPr>
          <w:sz w:val="20"/>
          <w:szCs w:val="20"/>
        </w:rPr>
        <w:t xml:space="preserve">not more than 2 years or both. </w:t>
      </w:r>
    </w:p>
    <w:p w:rsidR="00955C3B" w:rsidRDefault="00955C3B" w:rsidP="00955C3B">
      <w:pPr>
        <w:spacing w:line="240" w:lineRule="auto"/>
        <w:jc w:val="both"/>
        <w:rPr>
          <w:b/>
          <w:color w:val="FF0000"/>
          <w:sz w:val="20"/>
          <w:szCs w:val="20"/>
        </w:rPr>
      </w:pPr>
      <w:r w:rsidRPr="001B7D45">
        <w:rPr>
          <w:b/>
          <w:sz w:val="20"/>
          <w:szCs w:val="20"/>
        </w:rPr>
        <w:t>NB:</w:t>
      </w:r>
      <w:r w:rsidRPr="00955C3B">
        <w:rPr>
          <w:sz w:val="20"/>
          <w:szCs w:val="20"/>
        </w:rPr>
        <w:t xml:space="preserve"> Inclusive of this is a legal practitioner whose name has been struck off the roll of legal practitioner</w:t>
      </w:r>
      <w:r w:rsidR="00252FF6">
        <w:rPr>
          <w:sz w:val="20"/>
          <w:szCs w:val="20"/>
        </w:rPr>
        <w:t>s</w:t>
      </w:r>
      <w:r w:rsidRPr="00955C3B">
        <w:rPr>
          <w:sz w:val="20"/>
          <w:szCs w:val="20"/>
        </w:rPr>
        <w:t xml:space="preserve"> for misconduct. Such person if relating to proceeding in court can be charged for contempt. </w:t>
      </w:r>
      <w:r w:rsidRPr="005B4A38">
        <w:rPr>
          <w:b/>
          <w:sz w:val="20"/>
          <w:szCs w:val="20"/>
        </w:rPr>
        <w:t>Note that there is a time bar of thre</w:t>
      </w:r>
      <w:r w:rsidR="00612BF9" w:rsidRPr="005B4A38">
        <w:rPr>
          <w:b/>
          <w:sz w:val="20"/>
          <w:szCs w:val="20"/>
        </w:rPr>
        <w:t xml:space="preserve">e years beginning from the date of </w:t>
      </w:r>
      <w:r w:rsidRPr="005B4A38">
        <w:rPr>
          <w:b/>
          <w:sz w:val="20"/>
          <w:szCs w:val="20"/>
        </w:rPr>
        <w:t>the offence</w:t>
      </w:r>
      <w:r w:rsidRPr="005B4A38">
        <w:rPr>
          <w:b/>
          <w:color w:val="FF0000"/>
          <w:sz w:val="20"/>
          <w:szCs w:val="20"/>
        </w:rPr>
        <w:t>. Section 22(6) LPA</w:t>
      </w:r>
      <w:r w:rsidRPr="00955C3B">
        <w:rPr>
          <w:sz w:val="20"/>
          <w:szCs w:val="20"/>
        </w:rPr>
        <w:t>. Also note that money received from persons is to be returned and agreement with such person is to be declared void.</w:t>
      </w:r>
      <w:r w:rsidRPr="005B4A38">
        <w:rPr>
          <w:b/>
          <w:color w:val="FF0000"/>
          <w:sz w:val="20"/>
          <w:szCs w:val="20"/>
        </w:rPr>
        <w:t xml:space="preserve"> Section 22(7) LPA.</w:t>
      </w:r>
    </w:p>
    <w:p w:rsidR="00111EEC" w:rsidRPr="00111EEC" w:rsidRDefault="00111EEC" w:rsidP="001B7D45">
      <w:pPr>
        <w:spacing w:line="240" w:lineRule="auto"/>
        <w:rPr>
          <w:b/>
          <w:sz w:val="20"/>
          <w:szCs w:val="20"/>
        </w:rPr>
      </w:pPr>
    </w:p>
    <w:p w:rsidR="00111EEC" w:rsidRPr="00111EEC" w:rsidRDefault="00111EEC" w:rsidP="00111EEC">
      <w:pPr>
        <w:spacing w:line="240" w:lineRule="auto"/>
        <w:jc w:val="center"/>
        <w:rPr>
          <w:b/>
          <w:sz w:val="20"/>
          <w:szCs w:val="20"/>
        </w:rPr>
      </w:pPr>
      <w:r w:rsidRPr="00111EEC">
        <w:rPr>
          <w:b/>
          <w:sz w:val="20"/>
          <w:szCs w:val="20"/>
        </w:rPr>
        <w:t>DUTIES OF COUNSEL TO CLIENTS</w:t>
      </w:r>
    </w:p>
    <w:p w:rsidR="00111EEC" w:rsidRPr="00111EEC" w:rsidRDefault="00111EEC" w:rsidP="00111EEC">
      <w:pPr>
        <w:spacing w:line="240" w:lineRule="auto"/>
        <w:jc w:val="both"/>
        <w:rPr>
          <w:sz w:val="20"/>
          <w:szCs w:val="20"/>
        </w:rPr>
      </w:pPr>
      <w:r w:rsidRPr="00111EEC">
        <w:rPr>
          <w:sz w:val="20"/>
          <w:szCs w:val="20"/>
        </w:rPr>
        <w:t xml:space="preserve"> The duty of a legal practitioner to his client is broadly divided into three:</w:t>
      </w:r>
    </w:p>
    <w:p w:rsidR="00093930" w:rsidRDefault="00111EEC" w:rsidP="0086090F">
      <w:pPr>
        <w:pStyle w:val="ListParagraph"/>
        <w:numPr>
          <w:ilvl w:val="0"/>
          <w:numId w:val="159"/>
        </w:numPr>
        <w:spacing w:line="240" w:lineRule="auto"/>
        <w:jc w:val="both"/>
        <w:rPr>
          <w:sz w:val="20"/>
          <w:szCs w:val="20"/>
        </w:rPr>
      </w:pPr>
      <w:r w:rsidRPr="00093930">
        <w:rPr>
          <w:sz w:val="20"/>
          <w:szCs w:val="20"/>
        </w:rPr>
        <w:t>Duty of honesty (</w:t>
      </w:r>
      <w:r w:rsidRPr="00093930">
        <w:rPr>
          <w:b/>
          <w:sz w:val="20"/>
          <w:szCs w:val="20"/>
        </w:rPr>
        <w:t>fiduciary duties</w:t>
      </w:r>
      <w:r w:rsidRPr="00093930">
        <w:rPr>
          <w:sz w:val="20"/>
          <w:szCs w:val="20"/>
        </w:rPr>
        <w:t>)</w:t>
      </w:r>
    </w:p>
    <w:p w:rsidR="00093930" w:rsidRDefault="00111EEC" w:rsidP="0086090F">
      <w:pPr>
        <w:pStyle w:val="ListParagraph"/>
        <w:numPr>
          <w:ilvl w:val="0"/>
          <w:numId w:val="159"/>
        </w:numPr>
        <w:spacing w:line="240" w:lineRule="auto"/>
        <w:jc w:val="both"/>
        <w:rPr>
          <w:sz w:val="20"/>
          <w:szCs w:val="20"/>
        </w:rPr>
      </w:pPr>
      <w:r w:rsidRPr="00093930">
        <w:rPr>
          <w:sz w:val="20"/>
          <w:szCs w:val="20"/>
        </w:rPr>
        <w:t>Duty of skill and care</w:t>
      </w:r>
    </w:p>
    <w:p w:rsidR="00111EEC" w:rsidRPr="00093930" w:rsidRDefault="00111EEC" w:rsidP="0086090F">
      <w:pPr>
        <w:pStyle w:val="ListParagraph"/>
        <w:numPr>
          <w:ilvl w:val="0"/>
          <w:numId w:val="159"/>
        </w:numPr>
        <w:spacing w:line="240" w:lineRule="auto"/>
        <w:jc w:val="both"/>
        <w:rPr>
          <w:sz w:val="20"/>
          <w:szCs w:val="20"/>
        </w:rPr>
      </w:pPr>
      <w:r w:rsidRPr="00093930">
        <w:rPr>
          <w:sz w:val="20"/>
          <w:szCs w:val="20"/>
        </w:rPr>
        <w:t>Duty of professional secrecy and privilege (</w:t>
      </w:r>
      <w:r w:rsidRPr="00093930">
        <w:rPr>
          <w:b/>
          <w:sz w:val="20"/>
          <w:szCs w:val="20"/>
        </w:rPr>
        <w:t>duty of confidentiality</w:t>
      </w:r>
      <w:r w:rsidRPr="00093930">
        <w:rPr>
          <w:sz w:val="20"/>
          <w:szCs w:val="20"/>
        </w:rPr>
        <w:t>)</w:t>
      </w:r>
    </w:p>
    <w:p w:rsidR="00111EEC" w:rsidRPr="00111EEC" w:rsidRDefault="00111EEC" w:rsidP="00512B08">
      <w:pPr>
        <w:spacing w:line="240" w:lineRule="auto"/>
        <w:jc w:val="center"/>
        <w:rPr>
          <w:sz w:val="20"/>
          <w:szCs w:val="20"/>
        </w:rPr>
      </w:pPr>
      <w:r w:rsidRPr="00111EEC">
        <w:rPr>
          <w:b/>
          <w:sz w:val="20"/>
          <w:szCs w:val="20"/>
        </w:rPr>
        <w:t>Duty of Honesty</w:t>
      </w:r>
    </w:p>
    <w:p w:rsidR="00111EEC" w:rsidRPr="00111EEC" w:rsidRDefault="00111EEC" w:rsidP="00111EEC">
      <w:pPr>
        <w:spacing w:line="240" w:lineRule="auto"/>
        <w:jc w:val="both"/>
        <w:rPr>
          <w:sz w:val="20"/>
          <w:szCs w:val="20"/>
        </w:rPr>
      </w:pPr>
      <w:r w:rsidRPr="00111EEC">
        <w:rPr>
          <w:sz w:val="20"/>
          <w:szCs w:val="20"/>
        </w:rPr>
        <w:t>This is known as a fiduciary duty which implies that one party is superior to the other. In this case, the lawyer is presumed to be superior to his client, hence must be honest in dealing with the client. The duty of honesty includes the following:</w:t>
      </w:r>
    </w:p>
    <w:p w:rsidR="00111EEC" w:rsidRPr="00512B08" w:rsidRDefault="00111EEC" w:rsidP="00C81DAF">
      <w:pPr>
        <w:pStyle w:val="ListParagraph"/>
        <w:numPr>
          <w:ilvl w:val="0"/>
          <w:numId w:val="6"/>
        </w:numPr>
        <w:spacing w:line="240" w:lineRule="auto"/>
        <w:jc w:val="both"/>
        <w:rPr>
          <w:b/>
          <w:color w:val="FF0000"/>
          <w:sz w:val="20"/>
          <w:szCs w:val="20"/>
        </w:rPr>
      </w:pPr>
      <w:r w:rsidRPr="00512B08">
        <w:rPr>
          <w:sz w:val="20"/>
          <w:szCs w:val="20"/>
        </w:rPr>
        <w:t>Duty not to act as a legal practitioner when he had previously acted as a judge over the matter--</w:t>
      </w:r>
      <w:r w:rsidRPr="00512B08">
        <w:rPr>
          <w:b/>
          <w:color w:val="FF0000"/>
          <w:sz w:val="20"/>
          <w:szCs w:val="20"/>
        </w:rPr>
        <w:t>RULE 6(1) RPC, NBA V. FAWEHINMI.</w:t>
      </w:r>
    </w:p>
    <w:p w:rsidR="00E90DBC" w:rsidRPr="00E90DBC" w:rsidRDefault="00111EEC" w:rsidP="00C81DAF">
      <w:pPr>
        <w:pStyle w:val="ListParagraph"/>
        <w:numPr>
          <w:ilvl w:val="0"/>
          <w:numId w:val="6"/>
        </w:numPr>
        <w:spacing w:line="240" w:lineRule="auto"/>
        <w:jc w:val="both"/>
        <w:rPr>
          <w:sz w:val="20"/>
          <w:szCs w:val="20"/>
        </w:rPr>
      </w:pPr>
      <w:r w:rsidRPr="00063CA9">
        <w:rPr>
          <w:b/>
          <w:sz w:val="20"/>
          <w:szCs w:val="20"/>
        </w:rPr>
        <w:t xml:space="preserve">Duty of </w:t>
      </w:r>
      <w:r w:rsidRPr="00512B08">
        <w:rPr>
          <w:b/>
          <w:sz w:val="20"/>
          <w:szCs w:val="20"/>
        </w:rPr>
        <w:t xml:space="preserve">dedication and devotion </w:t>
      </w:r>
      <w:r w:rsidR="00271BC1" w:rsidRPr="00512B08">
        <w:rPr>
          <w:sz w:val="20"/>
          <w:szCs w:val="20"/>
        </w:rPr>
        <w:t>to the case of his client: once a lawyer accepts to represent a client, he must do so with dedication and diligence</w:t>
      </w:r>
      <w:r w:rsidRPr="00512B08">
        <w:rPr>
          <w:sz w:val="20"/>
          <w:szCs w:val="20"/>
        </w:rPr>
        <w:t>--</w:t>
      </w:r>
      <w:r w:rsidRPr="00512B08">
        <w:rPr>
          <w:b/>
          <w:color w:val="FF0000"/>
          <w:sz w:val="20"/>
          <w:szCs w:val="20"/>
        </w:rPr>
        <w:t>RULE 14 RPC</w:t>
      </w:r>
      <w:r w:rsidRPr="00512B08">
        <w:rPr>
          <w:b/>
          <w:sz w:val="20"/>
          <w:szCs w:val="20"/>
        </w:rPr>
        <w:t>. (</w:t>
      </w:r>
      <w:r w:rsidRPr="001C15FF">
        <w:rPr>
          <w:b/>
          <w:color w:val="FF0000"/>
          <w:sz w:val="20"/>
          <w:szCs w:val="20"/>
        </w:rPr>
        <w:t>R</w:t>
      </w:r>
      <w:r w:rsidR="00252FF6">
        <w:rPr>
          <w:b/>
          <w:color w:val="FF0000"/>
          <w:sz w:val="20"/>
          <w:szCs w:val="20"/>
        </w:rPr>
        <w:t xml:space="preserve"> </w:t>
      </w:r>
      <w:r w:rsidRPr="001C15FF">
        <w:rPr>
          <w:b/>
          <w:color w:val="FF0000"/>
          <w:sz w:val="20"/>
          <w:szCs w:val="20"/>
        </w:rPr>
        <w:t xml:space="preserve">14(1) </w:t>
      </w:r>
      <w:r w:rsidRPr="00512B08">
        <w:rPr>
          <w:sz w:val="20"/>
          <w:szCs w:val="20"/>
        </w:rPr>
        <w:t xml:space="preserve">utmost dedication, </w:t>
      </w:r>
      <w:r w:rsidR="00252FF6">
        <w:rPr>
          <w:b/>
          <w:color w:val="FF0000"/>
          <w:sz w:val="20"/>
          <w:szCs w:val="20"/>
        </w:rPr>
        <w:t xml:space="preserve">R </w:t>
      </w:r>
      <w:r w:rsidRPr="001C15FF">
        <w:rPr>
          <w:b/>
          <w:color w:val="FF0000"/>
          <w:sz w:val="20"/>
          <w:szCs w:val="20"/>
        </w:rPr>
        <w:t>14(2)</w:t>
      </w:r>
      <w:r w:rsidRPr="00512B08">
        <w:rPr>
          <w:sz w:val="20"/>
          <w:szCs w:val="20"/>
        </w:rPr>
        <w:t xml:space="preserve"> diligence)</w:t>
      </w:r>
      <w:r w:rsidR="00013E7B">
        <w:rPr>
          <w:sz w:val="20"/>
          <w:szCs w:val="20"/>
        </w:rPr>
        <w:t>.</w:t>
      </w:r>
      <w:r w:rsidR="00063CA9">
        <w:rPr>
          <w:sz w:val="20"/>
          <w:szCs w:val="20"/>
        </w:rPr>
        <w:t xml:space="preserve"> </w:t>
      </w:r>
      <w:r w:rsidRPr="00063CA9">
        <w:rPr>
          <w:sz w:val="20"/>
          <w:szCs w:val="20"/>
        </w:rPr>
        <w:t xml:space="preserve">A lawyer shall inform the client that his </w:t>
      </w:r>
      <w:r w:rsidRPr="00063CA9">
        <w:rPr>
          <w:b/>
          <w:sz w:val="20"/>
          <w:szCs w:val="20"/>
        </w:rPr>
        <w:t>claim or defence is hopeless</w:t>
      </w:r>
      <w:r w:rsidRPr="00063CA9">
        <w:rPr>
          <w:sz w:val="20"/>
          <w:szCs w:val="20"/>
        </w:rPr>
        <w:t xml:space="preserve"> if he considers it to be so—</w:t>
      </w:r>
      <w:r w:rsidRPr="00063CA9">
        <w:rPr>
          <w:b/>
          <w:color w:val="FF0000"/>
          <w:sz w:val="20"/>
          <w:szCs w:val="20"/>
        </w:rPr>
        <w:t>RULE 14(2)</w:t>
      </w:r>
      <w:r w:rsidR="00252FF6">
        <w:rPr>
          <w:b/>
          <w:color w:val="FF0000"/>
          <w:sz w:val="20"/>
          <w:szCs w:val="20"/>
        </w:rPr>
        <w:t xml:space="preserve"> </w:t>
      </w:r>
      <w:r w:rsidRPr="00063CA9">
        <w:rPr>
          <w:b/>
          <w:color w:val="FF0000"/>
          <w:sz w:val="20"/>
          <w:szCs w:val="20"/>
        </w:rPr>
        <w:t>(e) RPC.</w:t>
      </w:r>
      <w:r w:rsidRPr="00063CA9">
        <w:rPr>
          <w:sz w:val="20"/>
          <w:szCs w:val="20"/>
        </w:rPr>
        <w:t xml:space="preserve"> Where an action is statute-barred and counsel did not advise his client not to take the action, he could be indemnified in costs – </w:t>
      </w:r>
      <w:r w:rsidRPr="00063CA9">
        <w:rPr>
          <w:b/>
          <w:color w:val="FF0000"/>
          <w:sz w:val="20"/>
          <w:szCs w:val="20"/>
        </w:rPr>
        <w:t>BELLO RAJI</w:t>
      </w:r>
      <w:r w:rsidR="001C15FF">
        <w:rPr>
          <w:b/>
          <w:color w:val="FF0000"/>
          <w:sz w:val="20"/>
          <w:szCs w:val="20"/>
        </w:rPr>
        <w:t xml:space="preserve"> v X</w:t>
      </w:r>
    </w:p>
    <w:p w:rsidR="00063CA9" w:rsidRPr="00E90DBC" w:rsidRDefault="00111EEC" w:rsidP="00C81DAF">
      <w:pPr>
        <w:pStyle w:val="ListParagraph"/>
        <w:numPr>
          <w:ilvl w:val="0"/>
          <w:numId w:val="6"/>
        </w:numPr>
        <w:spacing w:line="240" w:lineRule="auto"/>
        <w:jc w:val="both"/>
        <w:rPr>
          <w:sz w:val="20"/>
          <w:szCs w:val="20"/>
        </w:rPr>
      </w:pPr>
      <w:r w:rsidRPr="00E90DBC">
        <w:rPr>
          <w:b/>
          <w:sz w:val="20"/>
          <w:szCs w:val="20"/>
        </w:rPr>
        <w:t>Duty to represent the client within the bounds of law</w:t>
      </w:r>
      <w:r w:rsidRPr="00E90DBC">
        <w:rPr>
          <w:sz w:val="20"/>
          <w:szCs w:val="20"/>
        </w:rPr>
        <w:t>--</w:t>
      </w:r>
      <w:r w:rsidRPr="00E90DBC">
        <w:rPr>
          <w:b/>
          <w:color w:val="FF0000"/>
          <w:sz w:val="20"/>
          <w:szCs w:val="20"/>
        </w:rPr>
        <w:t>RULE 15 RPC.</w:t>
      </w:r>
      <w:r w:rsidR="00271BC1" w:rsidRPr="00E90DBC">
        <w:rPr>
          <w:b/>
          <w:color w:val="FF0000"/>
          <w:sz w:val="20"/>
          <w:szCs w:val="20"/>
        </w:rPr>
        <w:t xml:space="preserve"> </w:t>
      </w:r>
      <w:r w:rsidR="00271BC1" w:rsidRPr="00E90DBC">
        <w:rPr>
          <w:color w:val="000000" w:themeColor="text1"/>
          <w:sz w:val="20"/>
          <w:szCs w:val="20"/>
        </w:rPr>
        <w:t xml:space="preserve">A lawyer owes his first duty </w:t>
      </w:r>
      <w:r w:rsidR="00063CA9" w:rsidRPr="00E90DBC">
        <w:rPr>
          <w:color w:val="000000" w:themeColor="text1"/>
          <w:sz w:val="20"/>
          <w:szCs w:val="20"/>
        </w:rPr>
        <w:t>to the courts before his client, hence if a client insists on a breach of the law then the lawyer should withdraw his service. This includes the d</w:t>
      </w:r>
      <w:r w:rsidRPr="00E90DBC">
        <w:rPr>
          <w:sz w:val="20"/>
          <w:szCs w:val="20"/>
        </w:rPr>
        <w:t>uty not to file frivolous and malicious suit—</w:t>
      </w:r>
      <w:r w:rsidRPr="00E90DBC">
        <w:rPr>
          <w:b/>
          <w:color w:val="FF0000"/>
          <w:sz w:val="20"/>
          <w:szCs w:val="20"/>
        </w:rPr>
        <w:t xml:space="preserve">RULE 15(3)(b) </w:t>
      </w:r>
      <w:r w:rsidR="00002E95" w:rsidRPr="00E90DBC">
        <w:rPr>
          <w:sz w:val="20"/>
          <w:szCs w:val="20"/>
        </w:rPr>
        <w:t>else he becomes implicated in the client’s guilt if, when by following the advice, a crime against the laws of the State is committed</w:t>
      </w:r>
      <w:r w:rsidR="00E90DBC" w:rsidRPr="00E90DBC">
        <w:rPr>
          <w:sz w:val="20"/>
          <w:szCs w:val="20"/>
        </w:rPr>
        <w:t xml:space="preserve"> and </w:t>
      </w:r>
      <w:r w:rsidR="00002E95" w:rsidRPr="00E90DBC">
        <w:rPr>
          <w:sz w:val="20"/>
          <w:szCs w:val="20"/>
        </w:rPr>
        <w:t>fact that he acts in the capacity and under the privilege of counsel does not exonerate him from the well-founded legal principles which render all persons who advice and direct the commissi</w:t>
      </w:r>
      <w:r w:rsidR="00013E7B">
        <w:rPr>
          <w:sz w:val="20"/>
          <w:szCs w:val="20"/>
        </w:rPr>
        <w:t xml:space="preserve">on of crime guilty of the crime. In </w:t>
      </w:r>
      <w:r w:rsidR="00013E7B" w:rsidRPr="00013E7B">
        <w:rPr>
          <w:b/>
          <w:color w:val="FF0000"/>
          <w:sz w:val="20"/>
          <w:szCs w:val="20"/>
        </w:rPr>
        <w:t xml:space="preserve">R 15(3a) RPC, </w:t>
      </w:r>
      <w:r w:rsidR="00013E7B">
        <w:rPr>
          <w:sz w:val="20"/>
          <w:szCs w:val="20"/>
        </w:rPr>
        <w:t>a lawyer shall not advise a client to do an act to bring disrespect to the holder of a judicial office or corruption of holders of any public office</w:t>
      </w:r>
    </w:p>
    <w:p w:rsidR="00A629FE" w:rsidRPr="00A629FE" w:rsidRDefault="00A629FE" w:rsidP="00C81DAF">
      <w:pPr>
        <w:pStyle w:val="ListParagraph"/>
        <w:numPr>
          <w:ilvl w:val="0"/>
          <w:numId w:val="6"/>
        </w:numPr>
        <w:spacing w:line="240" w:lineRule="auto"/>
        <w:jc w:val="both"/>
        <w:rPr>
          <w:sz w:val="20"/>
          <w:szCs w:val="20"/>
        </w:rPr>
      </w:pPr>
      <w:r>
        <w:rPr>
          <w:b/>
          <w:sz w:val="20"/>
          <w:szCs w:val="20"/>
        </w:rPr>
        <w:t xml:space="preserve">Duty to inform client about alternative dispute resolution mechanisms: </w:t>
      </w:r>
      <w:r w:rsidRPr="00A629FE">
        <w:rPr>
          <w:b/>
          <w:color w:val="FF0000"/>
          <w:sz w:val="20"/>
          <w:szCs w:val="20"/>
        </w:rPr>
        <w:t>Rule 15(3d)</w:t>
      </w:r>
      <w:r w:rsidRPr="00A629FE">
        <w:rPr>
          <w:sz w:val="20"/>
          <w:szCs w:val="20"/>
        </w:rPr>
        <w:t xml:space="preserve"> that says a lawyer</w:t>
      </w:r>
      <w:r w:rsidRPr="00A629FE">
        <w:rPr>
          <w:b/>
          <w:sz w:val="20"/>
          <w:szCs w:val="20"/>
        </w:rPr>
        <w:t xml:space="preserve"> must inform his client of alternative dispute mechanisms</w:t>
      </w:r>
      <w:r w:rsidRPr="00A629FE">
        <w:rPr>
          <w:sz w:val="20"/>
          <w:szCs w:val="20"/>
        </w:rPr>
        <w:t xml:space="preserve"> before resorting to or continuing with litigation </w:t>
      </w:r>
    </w:p>
    <w:p w:rsidR="00BE0741" w:rsidRPr="00D356C4" w:rsidRDefault="00063CA9" w:rsidP="00C81DAF">
      <w:pPr>
        <w:pStyle w:val="ListParagraph"/>
        <w:numPr>
          <w:ilvl w:val="0"/>
          <w:numId w:val="6"/>
        </w:numPr>
        <w:spacing w:line="240" w:lineRule="auto"/>
        <w:jc w:val="both"/>
        <w:rPr>
          <w:b/>
          <w:color w:val="000000" w:themeColor="text1"/>
          <w:sz w:val="20"/>
          <w:szCs w:val="20"/>
        </w:rPr>
      </w:pPr>
      <w:r w:rsidRPr="00D356C4">
        <w:rPr>
          <w:sz w:val="20"/>
          <w:szCs w:val="20"/>
        </w:rPr>
        <w:t xml:space="preserve">A lawyer should not handle a matter he knows he is not </w:t>
      </w:r>
      <w:r w:rsidRPr="00D356C4">
        <w:rPr>
          <w:b/>
          <w:sz w:val="20"/>
          <w:szCs w:val="20"/>
        </w:rPr>
        <w:t>competent</w:t>
      </w:r>
      <w:r w:rsidRPr="00D356C4">
        <w:rPr>
          <w:sz w:val="20"/>
          <w:szCs w:val="20"/>
        </w:rPr>
        <w:t xml:space="preserve"> to handle without associating with him a lawyer who he knows is competent to handle it (unless the client objects) </w:t>
      </w:r>
      <w:r w:rsidRPr="00D356C4">
        <w:rPr>
          <w:b/>
          <w:color w:val="FF0000"/>
          <w:sz w:val="20"/>
          <w:szCs w:val="20"/>
        </w:rPr>
        <w:t>RULE 16 RPC</w:t>
      </w:r>
      <w:r w:rsidRPr="00D356C4">
        <w:rPr>
          <w:sz w:val="20"/>
          <w:szCs w:val="20"/>
        </w:rPr>
        <w:t xml:space="preserve"> it also says he should not neglect or handle a matter </w:t>
      </w:r>
      <w:r w:rsidR="001C15FF" w:rsidRPr="00D356C4">
        <w:rPr>
          <w:sz w:val="20"/>
          <w:szCs w:val="20"/>
        </w:rPr>
        <w:t xml:space="preserve">entrusted to him or handle a legal matter </w:t>
      </w:r>
      <w:r w:rsidRPr="00D356C4">
        <w:rPr>
          <w:sz w:val="20"/>
          <w:szCs w:val="20"/>
        </w:rPr>
        <w:t>without adequate preparation</w:t>
      </w:r>
      <w:r w:rsidR="00AB654D" w:rsidRPr="00D356C4">
        <w:rPr>
          <w:sz w:val="20"/>
          <w:szCs w:val="20"/>
        </w:rPr>
        <w:t xml:space="preserve">. </w:t>
      </w:r>
      <w:r w:rsidR="00AB654D" w:rsidRPr="00D356C4">
        <w:rPr>
          <w:b/>
          <w:sz w:val="20"/>
          <w:szCs w:val="20"/>
        </w:rPr>
        <w:t xml:space="preserve">NOTE </w:t>
      </w:r>
      <w:r w:rsidR="00BE0741" w:rsidRPr="00D356C4">
        <w:rPr>
          <w:b/>
          <w:sz w:val="20"/>
          <w:szCs w:val="20"/>
        </w:rPr>
        <w:t>Professional negligence</w:t>
      </w:r>
    </w:p>
    <w:p w:rsidR="00A629FE" w:rsidRDefault="00111EEC" w:rsidP="00C81DAF">
      <w:pPr>
        <w:pStyle w:val="ListParagraph"/>
        <w:numPr>
          <w:ilvl w:val="0"/>
          <w:numId w:val="6"/>
        </w:numPr>
        <w:spacing w:line="240" w:lineRule="auto"/>
        <w:jc w:val="both"/>
        <w:rPr>
          <w:sz w:val="20"/>
          <w:szCs w:val="20"/>
        </w:rPr>
      </w:pPr>
      <w:r w:rsidRPr="00D356C4">
        <w:rPr>
          <w:b/>
          <w:sz w:val="20"/>
          <w:szCs w:val="20"/>
        </w:rPr>
        <w:t>Duty to disclose</w:t>
      </w:r>
      <w:r w:rsidR="00312995" w:rsidRPr="00D356C4">
        <w:rPr>
          <w:b/>
          <w:sz w:val="20"/>
          <w:szCs w:val="20"/>
        </w:rPr>
        <w:t xml:space="preserve"> and avo</w:t>
      </w:r>
      <w:r w:rsidR="00271BC1" w:rsidRPr="00D356C4">
        <w:rPr>
          <w:b/>
          <w:sz w:val="20"/>
          <w:szCs w:val="20"/>
        </w:rPr>
        <w:t>id</w:t>
      </w:r>
      <w:r w:rsidRPr="00D356C4">
        <w:rPr>
          <w:b/>
          <w:sz w:val="20"/>
          <w:szCs w:val="20"/>
        </w:rPr>
        <w:t xml:space="preserve"> conflict of interest</w:t>
      </w:r>
      <w:r w:rsidRPr="00D356C4">
        <w:rPr>
          <w:sz w:val="20"/>
          <w:szCs w:val="20"/>
        </w:rPr>
        <w:t>-</w:t>
      </w:r>
      <w:r w:rsidRPr="00D356C4">
        <w:rPr>
          <w:b/>
          <w:color w:val="FF0000"/>
          <w:sz w:val="20"/>
          <w:szCs w:val="20"/>
        </w:rPr>
        <w:t>-RULE 17 RPC</w:t>
      </w:r>
      <w:r w:rsidR="00063CA9" w:rsidRPr="00D356C4">
        <w:rPr>
          <w:b/>
          <w:color w:val="FF0000"/>
          <w:sz w:val="20"/>
          <w:szCs w:val="20"/>
        </w:rPr>
        <w:t xml:space="preserve">: </w:t>
      </w:r>
      <w:r w:rsidR="00312995" w:rsidRPr="00D356C4">
        <w:rPr>
          <w:sz w:val="20"/>
          <w:szCs w:val="20"/>
        </w:rPr>
        <w:t>this says that a lawyer shall disclose to the client his interest and relation to the client’s case. While</w:t>
      </w:r>
      <w:r w:rsidR="00312995" w:rsidRPr="00D356C4">
        <w:rPr>
          <w:b/>
          <w:color w:val="FF0000"/>
          <w:sz w:val="20"/>
          <w:szCs w:val="20"/>
        </w:rPr>
        <w:t xml:space="preserve"> </w:t>
      </w:r>
      <w:r w:rsidR="00063CA9" w:rsidRPr="00D356C4">
        <w:rPr>
          <w:b/>
          <w:color w:val="FF0000"/>
          <w:sz w:val="20"/>
          <w:szCs w:val="20"/>
        </w:rPr>
        <w:t xml:space="preserve">r </w:t>
      </w:r>
      <w:r w:rsidR="00312995" w:rsidRPr="00D356C4">
        <w:rPr>
          <w:b/>
          <w:color w:val="FF0000"/>
          <w:sz w:val="20"/>
          <w:szCs w:val="20"/>
        </w:rPr>
        <w:t>17(3)</w:t>
      </w:r>
      <w:r w:rsidR="00312995" w:rsidRPr="00D356C4">
        <w:rPr>
          <w:sz w:val="20"/>
          <w:szCs w:val="20"/>
        </w:rPr>
        <w:t xml:space="preserve"> talks about not acquiring proprietary interest in clients property but can use it as a right </w:t>
      </w:r>
      <w:r w:rsidR="004A5F0C" w:rsidRPr="00D356C4">
        <w:rPr>
          <w:sz w:val="20"/>
          <w:szCs w:val="20"/>
        </w:rPr>
        <w:t xml:space="preserve">of lien </w:t>
      </w:r>
      <w:r w:rsidR="00312995" w:rsidRPr="00D356C4">
        <w:rPr>
          <w:sz w:val="20"/>
          <w:szCs w:val="20"/>
        </w:rPr>
        <w:t>to recover professional fees</w:t>
      </w:r>
      <w:r w:rsidR="00193F1D" w:rsidRPr="00D356C4">
        <w:rPr>
          <w:sz w:val="20"/>
          <w:szCs w:val="20"/>
        </w:rPr>
        <w:t>.</w:t>
      </w:r>
      <w:r w:rsidR="00312995" w:rsidRPr="00D356C4">
        <w:rPr>
          <w:b/>
          <w:color w:val="FF0000"/>
          <w:sz w:val="20"/>
          <w:szCs w:val="20"/>
        </w:rPr>
        <w:t xml:space="preserve"> </w:t>
      </w:r>
      <w:r w:rsidR="00193F1D" w:rsidRPr="00D356C4">
        <w:rPr>
          <w:b/>
          <w:color w:val="FF0000"/>
          <w:sz w:val="20"/>
          <w:szCs w:val="20"/>
        </w:rPr>
        <w:t>RULE 17 (4) RPC</w:t>
      </w:r>
      <w:r w:rsidR="00193F1D" w:rsidRPr="00D356C4">
        <w:rPr>
          <w:sz w:val="20"/>
          <w:szCs w:val="20"/>
        </w:rPr>
        <w:t xml:space="preserve"> </w:t>
      </w:r>
      <w:r w:rsidR="00063CA9" w:rsidRPr="00D356C4">
        <w:rPr>
          <w:sz w:val="20"/>
          <w:szCs w:val="20"/>
        </w:rPr>
        <w:t>Duty not to act for two or more clients with opposing interest at the same time</w:t>
      </w:r>
      <w:r w:rsidR="004A5F0C" w:rsidRPr="00D356C4">
        <w:rPr>
          <w:sz w:val="20"/>
          <w:szCs w:val="20"/>
        </w:rPr>
        <w:t xml:space="preserve"> and a l</w:t>
      </w:r>
      <w:r w:rsidR="00193F1D" w:rsidRPr="00D356C4">
        <w:rPr>
          <w:sz w:val="20"/>
          <w:szCs w:val="20"/>
        </w:rPr>
        <w:t>awyer who</w:t>
      </w:r>
      <w:r w:rsidR="004A5F0C" w:rsidRPr="00D356C4">
        <w:rPr>
          <w:sz w:val="20"/>
          <w:szCs w:val="20"/>
        </w:rPr>
        <w:t xml:space="preserve"> has acted </w:t>
      </w:r>
      <w:r w:rsidR="00193F1D" w:rsidRPr="00D356C4">
        <w:rPr>
          <w:sz w:val="20"/>
          <w:szCs w:val="20"/>
        </w:rPr>
        <w:t>for a client in a matter may no</w:t>
      </w:r>
      <w:r w:rsidR="004A5F0C" w:rsidRPr="00D356C4">
        <w:rPr>
          <w:sz w:val="20"/>
          <w:szCs w:val="20"/>
        </w:rPr>
        <w:t>t act agains</w:t>
      </w:r>
      <w:r w:rsidR="00193F1D" w:rsidRPr="00D356C4">
        <w:rPr>
          <w:sz w:val="20"/>
          <w:szCs w:val="20"/>
        </w:rPr>
        <w:t>t the</w:t>
      </w:r>
      <w:r w:rsidR="004A5F0C" w:rsidRPr="00D356C4">
        <w:rPr>
          <w:sz w:val="20"/>
          <w:szCs w:val="20"/>
        </w:rPr>
        <w:t xml:space="preserve"> client in the sa</w:t>
      </w:r>
      <w:r w:rsidR="00193F1D" w:rsidRPr="00D356C4">
        <w:rPr>
          <w:sz w:val="20"/>
          <w:szCs w:val="20"/>
        </w:rPr>
        <w:t>me matter but may act against him in ano</w:t>
      </w:r>
      <w:r w:rsidR="004A5F0C" w:rsidRPr="00D356C4">
        <w:rPr>
          <w:sz w:val="20"/>
          <w:szCs w:val="20"/>
        </w:rPr>
        <w:t>ther matter where full disclosure to his new client has been made and he consents</w:t>
      </w:r>
      <w:r w:rsidR="00063CA9" w:rsidRPr="00D356C4">
        <w:rPr>
          <w:sz w:val="20"/>
          <w:szCs w:val="20"/>
        </w:rPr>
        <w:t xml:space="preserve">. </w:t>
      </w:r>
      <w:r w:rsidR="00A629FE" w:rsidRPr="00D356C4">
        <w:rPr>
          <w:sz w:val="20"/>
          <w:szCs w:val="20"/>
        </w:rPr>
        <w:t xml:space="preserve">A legal practitioner who prepares a will is not expected to be beneficiary under such will. </w:t>
      </w:r>
      <w:r w:rsidR="00730A59" w:rsidRPr="00730A59">
        <w:rPr>
          <w:b/>
          <w:color w:val="FF0000"/>
          <w:sz w:val="20"/>
          <w:szCs w:val="20"/>
        </w:rPr>
        <w:t>R 17(5) RPC</w:t>
      </w:r>
      <w:r w:rsidR="00730A59">
        <w:rPr>
          <w:sz w:val="20"/>
          <w:szCs w:val="20"/>
        </w:rPr>
        <w:t>,  a LP shall not appear as a counsel in a legal proceeding in which he himself is a party</w:t>
      </w:r>
    </w:p>
    <w:p w:rsidR="00002E95" w:rsidRPr="00A629FE" w:rsidRDefault="00002E95" w:rsidP="00C81DAF">
      <w:pPr>
        <w:pStyle w:val="ListParagraph"/>
        <w:numPr>
          <w:ilvl w:val="0"/>
          <w:numId w:val="6"/>
        </w:numPr>
        <w:spacing w:line="240" w:lineRule="auto"/>
        <w:jc w:val="both"/>
        <w:rPr>
          <w:sz w:val="20"/>
          <w:szCs w:val="20"/>
        </w:rPr>
      </w:pPr>
      <w:r w:rsidRPr="00A629FE">
        <w:rPr>
          <w:b/>
          <w:sz w:val="20"/>
          <w:szCs w:val="20"/>
        </w:rPr>
        <w:lastRenderedPageBreak/>
        <w:t>Duty not to disclose clients secret and privileged information</w:t>
      </w:r>
      <w:r w:rsidRPr="00A629FE">
        <w:rPr>
          <w:sz w:val="20"/>
          <w:szCs w:val="20"/>
        </w:rPr>
        <w:t xml:space="preserve">: Communications between lawyer and client in the normal cause of professional employment are privileged-- </w:t>
      </w:r>
      <w:r w:rsidRPr="00A629FE">
        <w:rPr>
          <w:b/>
          <w:color w:val="FF0000"/>
          <w:sz w:val="20"/>
          <w:szCs w:val="20"/>
        </w:rPr>
        <w:t>S. 192(1) EA 2011, RULE 19(1) RPC</w:t>
      </w:r>
      <w:r w:rsidRPr="00A629FE">
        <w:rPr>
          <w:sz w:val="20"/>
          <w:szCs w:val="20"/>
        </w:rPr>
        <w:t>. A legal practitioner is not to reveal secret or confidence of his client, use secret or confidence of his client to his client’s disadvantage, use client’s secret and confidence to his advantage or that of a third party, unless with client’s consent after full disclosure. The exceptions to this rule are:</w:t>
      </w:r>
    </w:p>
    <w:p w:rsidR="007564B8" w:rsidRDefault="00002E95" w:rsidP="0086090F">
      <w:pPr>
        <w:pStyle w:val="ListParagraph"/>
        <w:numPr>
          <w:ilvl w:val="0"/>
          <w:numId w:val="161"/>
        </w:numPr>
        <w:spacing w:line="240" w:lineRule="auto"/>
        <w:jc w:val="both"/>
        <w:rPr>
          <w:sz w:val="20"/>
          <w:szCs w:val="20"/>
        </w:rPr>
      </w:pPr>
      <w:r w:rsidRPr="007564B8">
        <w:rPr>
          <w:sz w:val="20"/>
          <w:szCs w:val="20"/>
        </w:rPr>
        <w:t>The communication is made for the furtherance of an illegal purpose.</w:t>
      </w:r>
    </w:p>
    <w:p w:rsidR="007564B8" w:rsidRPr="007564B8" w:rsidRDefault="00002E95" w:rsidP="0086090F">
      <w:pPr>
        <w:pStyle w:val="ListParagraph"/>
        <w:numPr>
          <w:ilvl w:val="0"/>
          <w:numId w:val="161"/>
        </w:numPr>
        <w:spacing w:line="240" w:lineRule="auto"/>
        <w:jc w:val="both"/>
        <w:rPr>
          <w:sz w:val="20"/>
          <w:szCs w:val="20"/>
        </w:rPr>
      </w:pPr>
      <w:r w:rsidRPr="007564B8">
        <w:rPr>
          <w:sz w:val="20"/>
          <w:szCs w:val="20"/>
        </w:rPr>
        <w:t>Any fact observed by any legal practitioner in the course of his employment as such, showing that any crime or fraud has been committed since the commencement of his employment, may be disclosed---</w:t>
      </w:r>
      <w:r w:rsidRPr="007564B8">
        <w:rPr>
          <w:b/>
          <w:color w:val="FF0000"/>
          <w:sz w:val="20"/>
          <w:szCs w:val="20"/>
        </w:rPr>
        <w:t>S. 192(1) EA</w:t>
      </w:r>
    </w:p>
    <w:p w:rsidR="007564B8" w:rsidRDefault="00002E95" w:rsidP="0086090F">
      <w:pPr>
        <w:pStyle w:val="ListParagraph"/>
        <w:numPr>
          <w:ilvl w:val="0"/>
          <w:numId w:val="161"/>
        </w:numPr>
        <w:spacing w:line="240" w:lineRule="auto"/>
        <w:jc w:val="both"/>
        <w:rPr>
          <w:sz w:val="20"/>
          <w:szCs w:val="20"/>
        </w:rPr>
      </w:pPr>
      <w:r w:rsidRPr="007564B8">
        <w:rPr>
          <w:sz w:val="20"/>
          <w:szCs w:val="20"/>
        </w:rPr>
        <w:t>The client consents to disclosure</w:t>
      </w:r>
    </w:p>
    <w:p w:rsidR="007564B8" w:rsidRDefault="00002E95" w:rsidP="0086090F">
      <w:pPr>
        <w:pStyle w:val="ListParagraph"/>
        <w:numPr>
          <w:ilvl w:val="0"/>
          <w:numId w:val="161"/>
        </w:numPr>
        <w:spacing w:line="240" w:lineRule="auto"/>
        <w:jc w:val="both"/>
        <w:rPr>
          <w:sz w:val="20"/>
          <w:szCs w:val="20"/>
        </w:rPr>
      </w:pPr>
      <w:r w:rsidRPr="007564B8">
        <w:rPr>
          <w:sz w:val="20"/>
          <w:szCs w:val="20"/>
        </w:rPr>
        <w:t>Permitted to be disclosed by the rules, by a law (money laundering act) or court order</w:t>
      </w:r>
    </w:p>
    <w:p w:rsidR="007564B8" w:rsidRDefault="00002E95" w:rsidP="0086090F">
      <w:pPr>
        <w:pStyle w:val="ListParagraph"/>
        <w:numPr>
          <w:ilvl w:val="0"/>
          <w:numId w:val="161"/>
        </w:numPr>
        <w:spacing w:line="240" w:lineRule="auto"/>
        <w:jc w:val="both"/>
        <w:rPr>
          <w:sz w:val="20"/>
          <w:szCs w:val="20"/>
        </w:rPr>
      </w:pPr>
      <w:r w:rsidRPr="007564B8">
        <w:rPr>
          <w:sz w:val="20"/>
          <w:szCs w:val="20"/>
        </w:rPr>
        <w:t>Prevention of client from committing a crime</w:t>
      </w:r>
    </w:p>
    <w:p w:rsidR="007564B8" w:rsidRDefault="00002E95" w:rsidP="0086090F">
      <w:pPr>
        <w:pStyle w:val="ListParagraph"/>
        <w:numPr>
          <w:ilvl w:val="0"/>
          <w:numId w:val="161"/>
        </w:numPr>
        <w:spacing w:line="240" w:lineRule="auto"/>
        <w:jc w:val="both"/>
        <w:rPr>
          <w:sz w:val="20"/>
          <w:szCs w:val="20"/>
        </w:rPr>
      </w:pPr>
      <w:r w:rsidRPr="007564B8">
        <w:rPr>
          <w:sz w:val="20"/>
          <w:szCs w:val="20"/>
        </w:rPr>
        <w:t xml:space="preserve">Establishment or collection of his fee </w:t>
      </w:r>
    </w:p>
    <w:p w:rsidR="00002E95" w:rsidRPr="007564B8" w:rsidRDefault="00002E95" w:rsidP="0086090F">
      <w:pPr>
        <w:pStyle w:val="ListParagraph"/>
        <w:numPr>
          <w:ilvl w:val="0"/>
          <w:numId w:val="161"/>
        </w:numPr>
        <w:spacing w:line="240" w:lineRule="auto"/>
        <w:jc w:val="both"/>
        <w:rPr>
          <w:sz w:val="20"/>
          <w:szCs w:val="20"/>
        </w:rPr>
      </w:pPr>
      <w:r w:rsidRPr="007564B8">
        <w:rPr>
          <w:sz w:val="20"/>
          <w:szCs w:val="20"/>
        </w:rPr>
        <w:t>To defend himself or his employees or associates against an accusation of wrongful conduct—</w:t>
      </w:r>
      <w:r w:rsidRPr="007564B8">
        <w:rPr>
          <w:b/>
          <w:color w:val="FF0000"/>
          <w:sz w:val="20"/>
          <w:szCs w:val="20"/>
        </w:rPr>
        <w:t>RULE 19(3)RPC</w:t>
      </w:r>
    </w:p>
    <w:p w:rsidR="007564B8" w:rsidRPr="007564B8" w:rsidRDefault="007564B8" w:rsidP="007564B8">
      <w:pPr>
        <w:pStyle w:val="ListParagraph"/>
        <w:spacing w:line="240" w:lineRule="auto"/>
        <w:ind w:left="360"/>
        <w:jc w:val="both"/>
        <w:rPr>
          <w:sz w:val="20"/>
          <w:szCs w:val="20"/>
        </w:rPr>
      </w:pPr>
    </w:p>
    <w:p w:rsidR="00193F1D" w:rsidRPr="00193F1D" w:rsidRDefault="00AA01A1" w:rsidP="00C81DAF">
      <w:pPr>
        <w:pStyle w:val="ListParagraph"/>
        <w:numPr>
          <w:ilvl w:val="0"/>
          <w:numId w:val="6"/>
        </w:numPr>
        <w:spacing w:line="240" w:lineRule="auto"/>
        <w:jc w:val="both"/>
        <w:rPr>
          <w:color w:val="FF0000"/>
          <w:sz w:val="20"/>
          <w:szCs w:val="20"/>
        </w:rPr>
      </w:pPr>
      <w:r>
        <w:rPr>
          <w:b/>
          <w:sz w:val="20"/>
          <w:szCs w:val="20"/>
        </w:rPr>
        <w:t>A lawyer may only</w:t>
      </w:r>
      <w:r w:rsidR="00193F1D">
        <w:rPr>
          <w:b/>
          <w:sz w:val="20"/>
          <w:szCs w:val="20"/>
        </w:rPr>
        <w:t xml:space="preserve"> testify in his clients case where the testimony doesn’t touch the merits of the case </w:t>
      </w:r>
      <w:r w:rsidR="007564B8">
        <w:rPr>
          <w:b/>
          <w:color w:val="FF0000"/>
          <w:sz w:val="20"/>
          <w:szCs w:val="20"/>
        </w:rPr>
        <w:t>R</w:t>
      </w:r>
      <w:r w:rsidR="00193F1D" w:rsidRPr="00193F1D">
        <w:rPr>
          <w:b/>
          <w:color w:val="FF0000"/>
          <w:sz w:val="20"/>
          <w:szCs w:val="20"/>
        </w:rPr>
        <w:t xml:space="preserve"> 20</w:t>
      </w:r>
    </w:p>
    <w:p w:rsidR="002D6752" w:rsidRDefault="00002E95" w:rsidP="00C81DAF">
      <w:pPr>
        <w:pStyle w:val="ListParagraph"/>
        <w:numPr>
          <w:ilvl w:val="0"/>
          <w:numId w:val="6"/>
        </w:numPr>
        <w:spacing w:line="240" w:lineRule="auto"/>
        <w:jc w:val="both"/>
        <w:rPr>
          <w:sz w:val="20"/>
          <w:szCs w:val="20"/>
        </w:rPr>
      </w:pPr>
      <w:r w:rsidRPr="002D6752">
        <w:rPr>
          <w:b/>
          <w:sz w:val="20"/>
          <w:szCs w:val="20"/>
        </w:rPr>
        <w:t>Duty not to withdraw from employment</w:t>
      </w:r>
      <w:r w:rsidRPr="002D6752">
        <w:rPr>
          <w:sz w:val="20"/>
          <w:szCs w:val="20"/>
        </w:rPr>
        <w:t>--</w:t>
      </w:r>
      <w:r w:rsidRPr="002D6752">
        <w:rPr>
          <w:b/>
          <w:color w:val="FF0000"/>
          <w:sz w:val="20"/>
          <w:szCs w:val="20"/>
        </w:rPr>
        <w:t>RULE 21(1) RPC</w:t>
      </w:r>
      <w:r w:rsidRPr="002D6752">
        <w:rPr>
          <w:sz w:val="20"/>
          <w:szCs w:val="20"/>
        </w:rPr>
        <w:t xml:space="preserve">: a lawyer shall not abandon or withdraw from an employment once assumed, except for </w:t>
      </w:r>
      <w:r w:rsidRPr="00BE73AC">
        <w:rPr>
          <w:b/>
          <w:sz w:val="20"/>
          <w:szCs w:val="20"/>
        </w:rPr>
        <w:t xml:space="preserve">GOOD CAUSE </w:t>
      </w:r>
      <w:r w:rsidRPr="002D6752">
        <w:rPr>
          <w:sz w:val="20"/>
          <w:szCs w:val="20"/>
        </w:rPr>
        <w:t>which includes;(</w:t>
      </w:r>
      <w:r w:rsidRPr="004B47E7">
        <w:rPr>
          <w:b/>
          <w:sz w:val="20"/>
          <w:szCs w:val="20"/>
        </w:rPr>
        <w:t>WRAP CUP),</w:t>
      </w:r>
      <w:r w:rsidRPr="002D6752">
        <w:rPr>
          <w:sz w:val="20"/>
          <w:szCs w:val="20"/>
        </w:rPr>
        <w:t xml:space="preserve"> client insisting on immoral and unlawful course in the conduct of his case, where he repeatedly disobeys and fails to take the clients advice</w:t>
      </w:r>
      <w:r w:rsidR="00730A59">
        <w:rPr>
          <w:sz w:val="20"/>
          <w:szCs w:val="20"/>
        </w:rPr>
        <w:t>.</w:t>
      </w:r>
      <w:r w:rsidRPr="002D6752">
        <w:rPr>
          <w:sz w:val="20"/>
          <w:szCs w:val="20"/>
        </w:rPr>
        <w:t xml:space="preserve"> In addition to good cause exceptions---</w:t>
      </w:r>
      <w:r w:rsidR="00BE73AC">
        <w:rPr>
          <w:b/>
          <w:color w:val="FF0000"/>
          <w:sz w:val="20"/>
          <w:szCs w:val="20"/>
        </w:rPr>
        <w:t>RULE 21(3</w:t>
      </w:r>
      <w:r w:rsidRPr="002D6752">
        <w:rPr>
          <w:b/>
          <w:color w:val="FF0000"/>
          <w:sz w:val="20"/>
          <w:szCs w:val="20"/>
        </w:rPr>
        <w:t>) RPC</w:t>
      </w:r>
      <w:r w:rsidRPr="002D6752">
        <w:rPr>
          <w:sz w:val="20"/>
          <w:szCs w:val="20"/>
        </w:rPr>
        <w:t xml:space="preserve">, </w:t>
      </w:r>
      <w:r w:rsidR="002D6752">
        <w:rPr>
          <w:sz w:val="20"/>
          <w:szCs w:val="20"/>
        </w:rPr>
        <w:t>where he is justified from withdrawing from the case, he shall give reasonable notice(writing) to the client and allow him look for another lawyer, no other lawyer in his firm can take up such case. If it is litigation, he must inform the court and monies not earned be returned to the client.</w:t>
      </w:r>
      <w:r w:rsidR="00AB01A1">
        <w:rPr>
          <w:sz w:val="20"/>
          <w:szCs w:val="20"/>
        </w:rPr>
        <w:t xml:space="preserve"> </w:t>
      </w:r>
      <w:r w:rsidR="00AB01A1" w:rsidRPr="00AB01A1">
        <w:rPr>
          <w:b/>
          <w:color w:val="FF0000"/>
          <w:sz w:val="20"/>
          <w:szCs w:val="20"/>
        </w:rPr>
        <w:t>Rule 29</w:t>
      </w:r>
      <w:r w:rsidR="00AB01A1">
        <w:rPr>
          <w:sz w:val="20"/>
          <w:szCs w:val="20"/>
        </w:rPr>
        <w:t xml:space="preserve"> on </w:t>
      </w:r>
      <w:r w:rsidR="00AB01A1" w:rsidRPr="00AB01A1">
        <w:rPr>
          <w:b/>
          <w:sz w:val="20"/>
          <w:szCs w:val="20"/>
        </w:rPr>
        <w:t>change of counsel by client</w:t>
      </w:r>
      <w:r w:rsidR="00AB01A1">
        <w:rPr>
          <w:sz w:val="20"/>
          <w:szCs w:val="20"/>
        </w:rPr>
        <w:t>, it provides that the new lawyer should give notice to the old lawyer and ensure all fees of the old lawyer is paid up. He must also deliver all documents and communications on the case to the client/ new</w:t>
      </w:r>
      <w:r w:rsidR="00BE73AC">
        <w:rPr>
          <w:sz w:val="20"/>
          <w:szCs w:val="20"/>
        </w:rPr>
        <w:t xml:space="preserve"> lawyer. The new and old lawyer </w:t>
      </w:r>
      <w:r w:rsidR="00AB01A1">
        <w:rPr>
          <w:sz w:val="20"/>
          <w:szCs w:val="20"/>
        </w:rPr>
        <w:t>have the obligation of informing the court of change of counsel.</w:t>
      </w:r>
    </w:p>
    <w:p w:rsidR="00002E95" w:rsidRPr="002D6752" w:rsidRDefault="00002E95" w:rsidP="00C81DAF">
      <w:pPr>
        <w:pStyle w:val="ListParagraph"/>
        <w:numPr>
          <w:ilvl w:val="0"/>
          <w:numId w:val="6"/>
        </w:numPr>
        <w:spacing w:line="240" w:lineRule="auto"/>
        <w:jc w:val="both"/>
        <w:rPr>
          <w:sz w:val="20"/>
          <w:szCs w:val="20"/>
        </w:rPr>
      </w:pPr>
      <w:r w:rsidRPr="002D6752">
        <w:rPr>
          <w:b/>
          <w:sz w:val="20"/>
          <w:szCs w:val="20"/>
        </w:rPr>
        <w:t>Duty to take instructions from a client in chambers and not the client’s house</w:t>
      </w:r>
      <w:r w:rsidRPr="002D6752">
        <w:rPr>
          <w:sz w:val="20"/>
          <w:szCs w:val="20"/>
        </w:rPr>
        <w:t xml:space="preserve"> except in </w:t>
      </w:r>
      <w:r w:rsidRPr="00BE73AC">
        <w:rPr>
          <w:b/>
          <w:sz w:val="20"/>
          <w:szCs w:val="20"/>
        </w:rPr>
        <w:t xml:space="preserve">special circumstances </w:t>
      </w:r>
      <w:r w:rsidRPr="002D6752">
        <w:rPr>
          <w:sz w:val="20"/>
          <w:szCs w:val="20"/>
        </w:rPr>
        <w:t xml:space="preserve">or for </w:t>
      </w:r>
      <w:r w:rsidRPr="00BE73AC">
        <w:rPr>
          <w:b/>
          <w:sz w:val="20"/>
          <w:szCs w:val="20"/>
        </w:rPr>
        <w:t>urgent reasons</w:t>
      </w:r>
      <w:r w:rsidRPr="002D6752">
        <w:rPr>
          <w:sz w:val="20"/>
          <w:szCs w:val="20"/>
        </w:rPr>
        <w:t xml:space="preserve"> which prevents the client from going to the law office. Examples of such circumstances include; where the client is ill/bedridden, where client is incarcerated, of extreme old age, and e.g of urgency is national security e.g gov, pres where it has to do with family relations, etc—</w:t>
      </w:r>
      <w:r w:rsidRPr="002D6752">
        <w:rPr>
          <w:b/>
          <w:color w:val="FF0000"/>
          <w:sz w:val="20"/>
          <w:szCs w:val="20"/>
        </w:rPr>
        <w:t>RULE 22 RPC</w:t>
      </w:r>
    </w:p>
    <w:p w:rsidR="00002E95" w:rsidRPr="00002E95" w:rsidRDefault="00111EEC" w:rsidP="00C81DAF">
      <w:pPr>
        <w:pStyle w:val="ListParagraph"/>
        <w:numPr>
          <w:ilvl w:val="0"/>
          <w:numId w:val="6"/>
        </w:numPr>
        <w:spacing w:line="240" w:lineRule="auto"/>
        <w:jc w:val="both"/>
        <w:rPr>
          <w:color w:val="000000" w:themeColor="text1"/>
          <w:sz w:val="20"/>
          <w:szCs w:val="20"/>
        </w:rPr>
      </w:pPr>
      <w:r w:rsidRPr="00002E95">
        <w:rPr>
          <w:b/>
          <w:sz w:val="20"/>
          <w:szCs w:val="20"/>
        </w:rPr>
        <w:t>Duty to account and report promptly when dealing with client’s property</w:t>
      </w:r>
      <w:r w:rsidRPr="00002E95">
        <w:rPr>
          <w:sz w:val="20"/>
          <w:szCs w:val="20"/>
        </w:rPr>
        <w:t>--</w:t>
      </w:r>
      <w:r w:rsidRPr="00002E95">
        <w:rPr>
          <w:b/>
          <w:color w:val="FF0000"/>
          <w:sz w:val="20"/>
          <w:szCs w:val="20"/>
        </w:rPr>
        <w:t>RULE 23(2) RPC</w:t>
      </w:r>
      <w:r w:rsidRPr="00002E95">
        <w:rPr>
          <w:sz w:val="20"/>
          <w:szCs w:val="20"/>
        </w:rPr>
        <w:t xml:space="preserve">, </w:t>
      </w:r>
      <w:r w:rsidRPr="00002E95">
        <w:rPr>
          <w:b/>
          <w:color w:val="FF0000"/>
          <w:sz w:val="20"/>
          <w:szCs w:val="20"/>
        </w:rPr>
        <w:t>NBA V. AKINTOKUN</w:t>
      </w:r>
      <w:r w:rsidRPr="00002E95">
        <w:rPr>
          <w:sz w:val="20"/>
          <w:szCs w:val="20"/>
        </w:rPr>
        <w:t xml:space="preserve">. The legal practitioner must duly account for money received on behalf of client. The legal practitioner </w:t>
      </w:r>
      <w:r w:rsidRPr="00002E95">
        <w:rPr>
          <w:b/>
          <w:sz w:val="20"/>
          <w:szCs w:val="20"/>
        </w:rPr>
        <w:t>must not mix such money or property with his.</w:t>
      </w:r>
      <w:r w:rsidRPr="00002E95">
        <w:rPr>
          <w:sz w:val="20"/>
          <w:szCs w:val="20"/>
        </w:rPr>
        <w:t xml:space="preserve"> A legal practitioner in this regard is expected to open three separate accounts; personal account, trust account, and client’s account. Money belonging to the client should</w:t>
      </w:r>
      <w:r w:rsidR="00685A82" w:rsidRPr="00002E95">
        <w:rPr>
          <w:sz w:val="20"/>
          <w:szCs w:val="20"/>
        </w:rPr>
        <w:t xml:space="preserve"> be paid into client’s account </w:t>
      </w:r>
      <w:r w:rsidRPr="00002E95">
        <w:rPr>
          <w:sz w:val="20"/>
          <w:szCs w:val="20"/>
        </w:rPr>
        <w:t xml:space="preserve">and should make no withdrawal from it unless permitted by the Rules. A lawyer who breaches this provision could have his name struck off the roll even though there has been no criminal trial or conviction. A bank cannot have recourse to the Legal Practitioners client's account to recover any indebtedness of the legal practitioner to the bank unless the indebtedness arose in connection with the account </w:t>
      </w:r>
    </w:p>
    <w:p w:rsidR="00111EEC" w:rsidRPr="00002E95" w:rsidRDefault="00111EEC" w:rsidP="00C81DAF">
      <w:pPr>
        <w:pStyle w:val="ListParagraph"/>
        <w:numPr>
          <w:ilvl w:val="0"/>
          <w:numId w:val="6"/>
        </w:numPr>
        <w:spacing w:line="240" w:lineRule="auto"/>
        <w:jc w:val="both"/>
        <w:rPr>
          <w:color w:val="000000" w:themeColor="text1"/>
          <w:sz w:val="20"/>
          <w:szCs w:val="20"/>
        </w:rPr>
      </w:pPr>
      <w:r w:rsidRPr="00002E95">
        <w:rPr>
          <w:b/>
          <w:sz w:val="20"/>
          <w:szCs w:val="20"/>
        </w:rPr>
        <w:t>Duty to accept brief</w:t>
      </w:r>
      <w:r w:rsidRPr="00002E95">
        <w:rPr>
          <w:sz w:val="20"/>
          <w:szCs w:val="20"/>
        </w:rPr>
        <w:t>---</w:t>
      </w:r>
      <w:r w:rsidRPr="00002E95">
        <w:rPr>
          <w:b/>
          <w:color w:val="FF0000"/>
          <w:sz w:val="20"/>
          <w:szCs w:val="20"/>
        </w:rPr>
        <w:t>RULE 24(1) RPC</w:t>
      </w:r>
      <w:r w:rsidRPr="00002E95">
        <w:rPr>
          <w:sz w:val="20"/>
          <w:szCs w:val="20"/>
        </w:rPr>
        <w:t xml:space="preserve"> (</w:t>
      </w:r>
      <w:r w:rsidRPr="00002E95">
        <w:rPr>
          <w:b/>
          <w:sz w:val="20"/>
          <w:szCs w:val="20"/>
        </w:rPr>
        <w:t>Cab rank Rule</w:t>
      </w:r>
      <w:r w:rsidR="00730A59">
        <w:rPr>
          <w:sz w:val="20"/>
          <w:szCs w:val="20"/>
        </w:rPr>
        <w:t>). I</w:t>
      </w:r>
      <w:r w:rsidR="00685A82" w:rsidRPr="00002E95">
        <w:rPr>
          <w:sz w:val="20"/>
          <w:szCs w:val="20"/>
        </w:rPr>
        <w:t xml:space="preserve">t is the duty of a lawyer to accept any brief which he professes to practice provided proper professional fees are offered, unless there are </w:t>
      </w:r>
      <w:r w:rsidR="00685A82" w:rsidRPr="00002E95">
        <w:rPr>
          <w:b/>
          <w:sz w:val="20"/>
          <w:szCs w:val="20"/>
        </w:rPr>
        <w:t>SPECIAL CIRCUMSTANCES</w:t>
      </w:r>
      <w:r w:rsidR="00685A82" w:rsidRPr="00002E95">
        <w:rPr>
          <w:sz w:val="20"/>
          <w:szCs w:val="20"/>
        </w:rPr>
        <w:t xml:space="preserve"> which justify his refusal, such special circumstances include;(</w:t>
      </w:r>
      <w:r w:rsidRPr="00002E95">
        <w:rPr>
          <w:b/>
          <w:sz w:val="20"/>
          <w:szCs w:val="20"/>
        </w:rPr>
        <w:t>WRAP CUP</w:t>
      </w:r>
      <w:r w:rsidR="00685A82" w:rsidRPr="00002E95">
        <w:rPr>
          <w:sz w:val="20"/>
          <w:szCs w:val="20"/>
        </w:rPr>
        <w:t>)</w:t>
      </w:r>
    </w:p>
    <w:p w:rsidR="00BE73AC" w:rsidRDefault="00111EEC" w:rsidP="0086090F">
      <w:pPr>
        <w:pStyle w:val="ListParagraph"/>
        <w:numPr>
          <w:ilvl w:val="0"/>
          <w:numId w:val="162"/>
        </w:numPr>
        <w:spacing w:line="240" w:lineRule="auto"/>
        <w:jc w:val="both"/>
        <w:rPr>
          <w:sz w:val="20"/>
          <w:szCs w:val="20"/>
        </w:rPr>
      </w:pPr>
      <w:r w:rsidRPr="00BE73AC">
        <w:rPr>
          <w:b/>
          <w:sz w:val="20"/>
          <w:szCs w:val="20"/>
        </w:rPr>
        <w:t>Witness:</w:t>
      </w:r>
      <w:r w:rsidRPr="00BE73AC">
        <w:rPr>
          <w:sz w:val="20"/>
          <w:szCs w:val="20"/>
        </w:rPr>
        <w:t xml:space="preserve"> When he is likely to appear as a witness</w:t>
      </w:r>
      <w:r w:rsidR="00685A82" w:rsidRPr="00BE73AC">
        <w:rPr>
          <w:sz w:val="20"/>
          <w:szCs w:val="20"/>
        </w:rPr>
        <w:t xml:space="preserve"> in the case </w:t>
      </w:r>
    </w:p>
    <w:p w:rsidR="00BE73AC" w:rsidRDefault="00111EEC" w:rsidP="0086090F">
      <w:pPr>
        <w:pStyle w:val="ListParagraph"/>
        <w:numPr>
          <w:ilvl w:val="0"/>
          <w:numId w:val="162"/>
        </w:numPr>
        <w:spacing w:line="240" w:lineRule="auto"/>
        <w:jc w:val="both"/>
        <w:rPr>
          <w:sz w:val="20"/>
          <w:szCs w:val="20"/>
        </w:rPr>
      </w:pPr>
      <w:r w:rsidRPr="00BE73AC">
        <w:rPr>
          <w:b/>
          <w:sz w:val="20"/>
          <w:szCs w:val="20"/>
        </w:rPr>
        <w:t>Religion</w:t>
      </w:r>
      <w:r w:rsidR="00685A82" w:rsidRPr="00BE73AC">
        <w:rPr>
          <w:sz w:val="20"/>
          <w:szCs w:val="20"/>
        </w:rPr>
        <w:t xml:space="preserve">: On religious, personal or moral </w:t>
      </w:r>
      <w:r w:rsidRPr="00BE73AC">
        <w:rPr>
          <w:sz w:val="20"/>
          <w:szCs w:val="20"/>
        </w:rPr>
        <w:t>grounds</w:t>
      </w:r>
      <w:r w:rsidR="00685A82" w:rsidRPr="00BE73AC">
        <w:rPr>
          <w:sz w:val="20"/>
          <w:szCs w:val="20"/>
        </w:rPr>
        <w:t>, i.e where it Is against his beliefs</w:t>
      </w:r>
    </w:p>
    <w:p w:rsidR="00BE73AC" w:rsidRDefault="00111EEC" w:rsidP="0086090F">
      <w:pPr>
        <w:pStyle w:val="ListParagraph"/>
        <w:numPr>
          <w:ilvl w:val="0"/>
          <w:numId w:val="162"/>
        </w:numPr>
        <w:spacing w:line="240" w:lineRule="auto"/>
        <w:jc w:val="both"/>
        <w:rPr>
          <w:sz w:val="20"/>
          <w:szCs w:val="20"/>
        </w:rPr>
      </w:pPr>
      <w:r w:rsidRPr="00BE73AC">
        <w:rPr>
          <w:b/>
          <w:sz w:val="20"/>
          <w:szCs w:val="20"/>
        </w:rPr>
        <w:t>Area:</w:t>
      </w:r>
      <w:r w:rsidRPr="00BE73AC">
        <w:rPr>
          <w:sz w:val="20"/>
          <w:szCs w:val="20"/>
        </w:rPr>
        <w:t xml:space="preserve"> Where it is not his area of practice</w:t>
      </w:r>
      <w:r w:rsidR="00685A82" w:rsidRPr="00BE73AC">
        <w:rPr>
          <w:sz w:val="20"/>
          <w:szCs w:val="20"/>
        </w:rPr>
        <w:t xml:space="preserve"> and he hasn’t seen another lawyer to pair with </w:t>
      </w:r>
    </w:p>
    <w:p w:rsidR="00BE73AC" w:rsidRDefault="00111EEC" w:rsidP="0086090F">
      <w:pPr>
        <w:pStyle w:val="ListParagraph"/>
        <w:numPr>
          <w:ilvl w:val="0"/>
          <w:numId w:val="162"/>
        </w:numPr>
        <w:spacing w:line="240" w:lineRule="auto"/>
        <w:jc w:val="both"/>
        <w:rPr>
          <w:sz w:val="20"/>
          <w:szCs w:val="20"/>
        </w:rPr>
      </w:pPr>
      <w:r w:rsidRPr="00BE73AC">
        <w:rPr>
          <w:b/>
          <w:sz w:val="20"/>
          <w:szCs w:val="20"/>
        </w:rPr>
        <w:t>Party</w:t>
      </w:r>
      <w:r w:rsidRPr="00BE73AC">
        <w:rPr>
          <w:sz w:val="20"/>
          <w:szCs w:val="20"/>
        </w:rPr>
        <w:t>: Where he is a party to the case</w:t>
      </w:r>
    </w:p>
    <w:p w:rsidR="00BE73AC" w:rsidRDefault="00111EEC" w:rsidP="0086090F">
      <w:pPr>
        <w:pStyle w:val="ListParagraph"/>
        <w:numPr>
          <w:ilvl w:val="0"/>
          <w:numId w:val="162"/>
        </w:numPr>
        <w:spacing w:line="240" w:lineRule="auto"/>
        <w:jc w:val="both"/>
        <w:rPr>
          <w:sz w:val="20"/>
          <w:szCs w:val="20"/>
        </w:rPr>
      </w:pPr>
      <w:r w:rsidRPr="00BE73AC">
        <w:rPr>
          <w:b/>
          <w:sz w:val="20"/>
          <w:szCs w:val="20"/>
        </w:rPr>
        <w:t>Conflict of interest</w:t>
      </w:r>
      <w:r w:rsidRPr="00BE73AC">
        <w:rPr>
          <w:sz w:val="20"/>
          <w:szCs w:val="20"/>
        </w:rPr>
        <w:t>: On ground of conflict of interest.</w:t>
      </w:r>
    </w:p>
    <w:p w:rsidR="00BE73AC" w:rsidRDefault="00111EEC" w:rsidP="0086090F">
      <w:pPr>
        <w:pStyle w:val="ListParagraph"/>
        <w:numPr>
          <w:ilvl w:val="0"/>
          <w:numId w:val="162"/>
        </w:numPr>
        <w:spacing w:line="240" w:lineRule="auto"/>
        <w:jc w:val="both"/>
        <w:rPr>
          <w:sz w:val="20"/>
          <w:szCs w:val="20"/>
        </w:rPr>
      </w:pPr>
      <w:r w:rsidRPr="00BE73AC">
        <w:rPr>
          <w:b/>
          <w:sz w:val="20"/>
          <w:szCs w:val="20"/>
        </w:rPr>
        <w:t>Unwarranted</w:t>
      </w:r>
      <w:r w:rsidRPr="00BE73AC">
        <w:rPr>
          <w:sz w:val="20"/>
          <w:szCs w:val="20"/>
        </w:rPr>
        <w:t xml:space="preserve">: Where the case is unwarranted, merely to </w:t>
      </w:r>
      <w:r w:rsidR="00271BC1" w:rsidRPr="00BE73AC">
        <w:rPr>
          <w:sz w:val="20"/>
          <w:szCs w:val="20"/>
        </w:rPr>
        <w:t>harass or oppress</w:t>
      </w:r>
      <w:r w:rsidRPr="00BE73AC">
        <w:rPr>
          <w:sz w:val="20"/>
          <w:szCs w:val="20"/>
        </w:rPr>
        <w:t xml:space="preserve"> the other party</w:t>
      </w:r>
      <w:r w:rsidR="00271BC1" w:rsidRPr="00BE73AC">
        <w:rPr>
          <w:sz w:val="20"/>
          <w:szCs w:val="20"/>
        </w:rPr>
        <w:t xml:space="preserve">, </w:t>
      </w:r>
      <w:r w:rsidR="00271BC1" w:rsidRPr="004B47E7">
        <w:rPr>
          <w:b/>
          <w:color w:val="FF0000"/>
          <w:sz w:val="20"/>
          <w:szCs w:val="20"/>
        </w:rPr>
        <w:t>r 24(3)</w:t>
      </w:r>
    </w:p>
    <w:p w:rsidR="00111EEC" w:rsidRPr="00BE73AC" w:rsidRDefault="00111EEC" w:rsidP="0086090F">
      <w:pPr>
        <w:pStyle w:val="ListParagraph"/>
        <w:numPr>
          <w:ilvl w:val="0"/>
          <w:numId w:val="162"/>
        </w:numPr>
        <w:spacing w:line="240" w:lineRule="auto"/>
        <w:jc w:val="both"/>
        <w:rPr>
          <w:sz w:val="20"/>
          <w:szCs w:val="20"/>
        </w:rPr>
      </w:pPr>
      <w:r w:rsidRPr="00BE73AC">
        <w:rPr>
          <w:b/>
          <w:sz w:val="20"/>
          <w:szCs w:val="20"/>
        </w:rPr>
        <w:t>Professional fees:</w:t>
      </w:r>
      <w:r w:rsidRPr="00BE73AC">
        <w:rPr>
          <w:sz w:val="20"/>
          <w:szCs w:val="20"/>
        </w:rPr>
        <w:t xml:space="preserve"> Where the client fails to pay the fees agreed upon</w:t>
      </w:r>
    </w:p>
    <w:p w:rsidR="00E90DBC" w:rsidRPr="00111EEC" w:rsidRDefault="00E90DBC" w:rsidP="00E90DBC">
      <w:pPr>
        <w:spacing w:line="240" w:lineRule="auto"/>
        <w:jc w:val="both"/>
        <w:rPr>
          <w:sz w:val="20"/>
          <w:szCs w:val="20"/>
        </w:rPr>
      </w:pPr>
      <w:r w:rsidRPr="004B47E7">
        <w:rPr>
          <w:b/>
          <w:sz w:val="20"/>
          <w:szCs w:val="20"/>
        </w:rPr>
        <w:t>Counsel’s right (not duty) to control incidents of trial:</w:t>
      </w:r>
      <w:r w:rsidRPr="00111EEC">
        <w:rPr>
          <w:sz w:val="20"/>
          <w:szCs w:val="20"/>
        </w:rPr>
        <w:t xml:space="preserve"> In the absence of express limitation, an instruction to a lawyer confers upon him the power to do all such things as he considers necessary within the scope of his instructions to obtain the most favourable result for the client. Thus, he can compromise a suit or withdraw an appeal without </w:t>
      </w:r>
      <w:r>
        <w:rPr>
          <w:sz w:val="20"/>
          <w:szCs w:val="20"/>
        </w:rPr>
        <w:t>further reference to his client</w:t>
      </w:r>
      <w:r w:rsidRPr="00111EEC">
        <w:rPr>
          <w:sz w:val="20"/>
          <w:szCs w:val="20"/>
        </w:rPr>
        <w:t>, provided the merits of the case are unaffected and the clien</w:t>
      </w:r>
      <w:r>
        <w:rPr>
          <w:sz w:val="20"/>
          <w:szCs w:val="20"/>
        </w:rPr>
        <w:t xml:space="preserve">t is not </w:t>
      </w:r>
      <w:r>
        <w:rPr>
          <w:sz w:val="20"/>
          <w:szCs w:val="20"/>
        </w:rPr>
        <w:lastRenderedPageBreak/>
        <w:t xml:space="preserve">prejudiced and it’s just touching things incidental to the case . </w:t>
      </w:r>
      <w:r w:rsidR="00730A59">
        <w:rPr>
          <w:b/>
          <w:color w:val="FF0000"/>
          <w:sz w:val="20"/>
          <w:szCs w:val="20"/>
        </w:rPr>
        <w:t>R</w:t>
      </w:r>
      <w:r w:rsidRPr="00E90DBC">
        <w:rPr>
          <w:b/>
          <w:color w:val="FF0000"/>
          <w:sz w:val="20"/>
          <w:szCs w:val="20"/>
        </w:rPr>
        <w:t xml:space="preserve"> 24(4),</w:t>
      </w:r>
      <w:r>
        <w:rPr>
          <w:sz w:val="20"/>
          <w:szCs w:val="20"/>
        </w:rPr>
        <w:t xml:space="preserve"> a client is also not to take instructions slavishl</w:t>
      </w:r>
      <w:r w:rsidR="004B47E7">
        <w:rPr>
          <w:sz w:val="20"/>
          <w:szCs w:val="20"/>
        </w:rPr>
        <w:t>y</w:t>
      </w:r>
      <w:r>
        <w:rPr>
          <w:sz w:val="20"/>
          <w:szCs w:val="20"/>
        </w:rPr>
        <w:t xml:space="preserve"> from his client. The basis </w:t>
      </w:r>
      <w:r w:rsidRPr="00111EEC">
        <w:rPr>
          <w:sz w:val="20"/>
          <w:szCs w:val="20"/>
        </w:rPr>
        <w:t>of the</w:t>
      </w:r>
      <w:r w:rsidR="004A5F0C">
        <w:rPr>
          <w:sz w:val="20"/>
          <w:szCs w:val="20"/>
        </w:rPr>
        <w:t xml:space="preserve"> </w:t>
      </w:r>
      <w:r w:rsidRPr="00111EEC">
        <w:rPr>
          <w:sz w:val="20"/>
          <w:szCs w:val="20"/>
        </w:rPr>
        <w:t>is the presumption of the client’s confidence in the counsel –</w:t>
      </w:r>
      <w:r w:rsidR="00D356C4">
        <w:rPr>
          <w:b/>
          <w:color w:val="FF0000"/>
          <w:sz w:val="20"/>
          <w:szCs w:val="20"/>
        </w:rPr>
        <w:t>ADEWUNMI V PLASTEX NIG LTD</w:t>
      </w:r>
      <w:r w:rsidR="00D356C4" w:rsidRPr="004A5F0C">
        <w:rPr>
          <w:sz w:val="20"/>
          <w:szCs w:val="20"/>
        </w:rPr>
        <w:t xml:space="preserve"> </w:t>
      </w:r>
      <w:r w:rsidR="004A5F0C">
        <w:rPr>
          <w:sz w:val="20"/>
          <w:szCs w:val="20"/>
        </w:rPr>
        <w:t>he struck out appeal without consent, was held to be wrong</w:t>
      </w:r>
    </w:p>
    <w:p w:rsidR="004B47E7" w:rsidRDefault="004B47E7" w:rsidP="00C81DAF">
      <w:pPr>
        <w:pStyle w:val="ListParagraph"/>
        <w:numPr>
          <w:ilvl w:val="0"/>
          <w:numId w:val="6"/>
        </w:numPr>
        <w:spacing w:line="240" w:lineRule="auto"/>
        <w:jc w:val="both"/>
        <w:rPr>
          <w:sz w:val="20"/>
          <w:szCs w:val="20"/>
        </w:rPr>
      </w:pPr>
      <w:r w:rsidRPr="004B47E7">
        <w:rPr>
          <w:b/>
          <w:sz w:val="20"/>
          <w:szCs w:val="20"/>
        </w:rPr>
        <w:t>Investigation of facts and production of witnesses:</w:t>
      </w:r>
      <w:r>
        <w:rPr>
          <w:sz w:val="20"/>
          <w:szCs w:val="20"/>
        </w:rPr>
        <w:t xml:space="preserve"> </w:t>
      </w:r>
      <w:r w:rsidR="00002E95" w:rsidRPr="004B47E7">
        <w:rPr>
          <w:sz w:val="20"/>
          <w:szCs w:val="20"/>
        </w:rPr>
        <w:t xml:space="preserve">Duty to thoroughly </w:t>
      </w:r>
      <w:r w:rsidR="00002E95" w:rsidRPr="004B47E7">
        <w:rPr>
          <w:b/>
          <w:sz w:val="20"/>
          <w:szCs w:val="20"/>
        </w:rPr>
        <w:t>investigate</w:t>
      </w:r>
      <w:r w:rsidR="00002E95" w:rsidRPr="004B47E7">
        <w:rPr>
          <w:sz w:val="20"/>
          <w:szCs w:val="20"/>
        </w:rPr>
        <w:t xml:space="preserve"> and marshal out facts stated by client including interview of potential witnesses for his client </w:t>
      </w:r>
      <w:r w:rsidR="00002E95" w:rsidRPr="004B47E7">
        <w:rPr>
          <w:b/>
          <w:sz w:val="20"/>
          <w:szCs w:val="20"/>
        </w:rPr>
        <w:t>or for the opposing side</w:t>
      </w:r>
      <w:r>
        <w:rPr>
          <w:b/>
          <w:sz w:val="20"/>
          <w:szCs w:val="20"/>
        </w:rPr>
        <w:t xml:space="preserve"> without consent of opposing counsel</w:t>
      </w:r>
      <w:r w:rsidR="004D267F">
        <w:rPr>
          <w:b/>
          <w:sz w:val="20"/>
          <w:szCs w:val="20"/>
        </w:rPr>
        <w:t xml:space="preserve"> but shall not secrete a witness</w:t>
      </w:r>
      <w:r w:rsidR="00002E95" w:rsidRPr="004B47E7">
        <w:rPr>
          <w:sz w:val="20"/>
          <w:szCs w:val="20"/>
        </w:rPr>
        <w:t>—</w:t>
      </w:r>
      <w:r w:rsidR="00002E95" w:rsidRPr="004B47E7">
        <w:rPr>
          <w:b/>
          <w:color w:val="FF0000"/>
          <w:sz w:val="20"/>
          <w:szCs w:val="20"/>
        </w:rPr>
        <w:t>RULE 25 RPC</w:t>
      </w:r>
      <w:r>
        <w:rPr>
          <w:sz w:val="20"/>
          <w:szCs w:val="20"/>
        </w:rPr>
        <w:t>. A lawyer should not agree with a witness for a fee for him to give evidence, but this doesn’t preclude reasonable expenses incurred. Also a lawyer may advertise for witnesses to testify fo</w:t>
      </w:r>
      <w:r w:rsidR="00A629FE">
        <w:rPr>
          <w:sz w:val="20"/>
          <w:szCs w:val="20"/>
        </w:rPr>
        <w:t>r a case but no</w:t>
      </w:r>
      <w:r>
        <w:rPr>
          <w:sz w:val="20"/>
          <w:szCs w:val="20"/>
        </w:rPr>
        <w:t xml:space="preserve">t for the witness to testify to a particular version of the event. </w:t>
      </w:r>
      <w:r w:rsidR="004D267F">
        <w:rPr>
          <w:sz w:val="20"/>
          <w:szCs w:val="20"/>
        </w:rPr>
        <w:t>The lawyer shall not be unfair or abusive to adverse witness or ask questions to insult or degrade the witness –</w:t>
      </w:r>
      <w:r w:rsidR="004D267F" w:rsidRPr="004D267F">
        <w:rPr>
          <w:b/>
          <w:color w:val="FF0000"/>
          <w:sz w:val="20"/>
          <w:szCs w:val="20"/>
        </w:rPr>
        <w:t>R 25(4) RPC; S 227, 228 EA</w:t>
      </w:r>
    </w:p>
    <w:p w:rsidR="00A629FE" w:rsidRPr="00A629FE" w:rsidRDefault="00193F1D" w:rsidP="00C81DAF">
      <w:pPr>
        <w:pStyle w:val="ListParagraph"/>
        <w:numPr>
          <w:ilvl w:val="0"/>
          <w:numId w:val="6"/>
        </w:numPr>
        <w:spacing w:line="240" w:lineRule="auto"/>
        <w:jc w:val="both"/>
        <w:rPr>
          <w:sz w:val="20"/>
          <w:szCs w:val="20"/>
        </w:rPr>
      </w:pPr>
      <w:r w:rsidRPr="004B47E7">
        <w:rPr>
          <w:sz w:val="20"/>
          <w:szCs w:val="20"/>
        </w:rPr>
        <w:t xml:space="preserve">A lawyer isn’t </w:t>
      </w:r>
      <w:r w:rsidR="00A629FE">
        <w:rPr>
          <w:sz w:val="20"/>
          <w:szCs w:val="20"/>
        </w:rPr>
        <w:t>expect to vouch for his client o</w:t>
      </w:r>
      <w:r w:rsidRPr="004B47E7">
        <w:rPr>
          <w:sz w:val="20"/>
          <w:szCs w:val="20"/>
        </w:rPr>
        <w:t xml:space="preserve">r stand bail for him </w:t>
      </w:r>
      <w:r w:rsidR="00A629FE">
        <w:rPr>
          <w:b/>
          <w:color w:val="FF0000"/>
          <w:sz w:val="20"/>
          <w:szCs w:val="20"/>
        </w:rPr>
        <w:t>R</w:t>
      </w:r>
      <w:r w:rsidRPr="004B47E7">
        <w:rPr>
          <w:b/>
          <w:color w:val="FF0000"/>
          <w:sz w:val="20"/>
          <w:szCs w:val="20"/>
        </w:rPr>
        <w:t xml:space="preserve"> 37</w:t>
      </w:r>
      <w:r w:rsidR="00A629FE">
        <w:rPr>
          <w:b/>
          <w:color w:val="FF0000"/>
          <w:sz w:val="20"/>
          <w:szCs w:val="20"/>
        </w:rPr>
        <w:t>(1) RPC</w:t>
      </w:r>
      <w:r w:rsidRPr="004B47E7">
        <w:rPr>
          <w:color w:val="FF0000"/>
          <w:sz w:val="20"/>
          <w:szCs w:val="20"/>
        </w:rPr>
        <w:t xml:space="preserve"> </w:t>
      </w:r>
    </w:p>
    <w:p w:rsidR="004D267F" w:rsidRPr="004D267F" w:rsidRDefault="00E90DBC" w:rsidP="00C81DAF">
      <w:pPr>
        <w:pStyle w:val="ListParagraph"/>
        <w:numPr>
          <w:ilvl w:val="0"/>
          <w:numId w:val="7"/>
        </w:numPr>
        <w:spacing w:line="240" w:lineRule="auto"/>
        <w:jc w:val="both"/>
        <w:rPr>
          <w:b/>
          <w:color w:val="FF0000"/>
          <w:sz w:val="20"/>
          <w:szCs w:val="20"/>
        </w:rPr>
      </w:pPr>
      <w:r w:rsidRPr="004D267F">
        <w:rPr>
          <w:b/>
          <w:sz w:val="20"/>
          <w:szCs w:val="20"/>
        </w:rPr>
        <w:t xml:space="preserve">Duty not to </w:t>
      </w:r>
      <w:r w:rsidR="008D7190" w:rsidRPr="004D267F">
        <w:rPr>
          <w:b/>
          <w:sz w:val="20"/>
          <w:szCs w:val="20"/>
        </w:rPr>
        <w:t>instigate</w:t>
      </w:r>
      <w:r w:rsidRPr="004D267F">
        <w:rPr>
          <w:b/>
          <w:sz w:val="20"/>
          <w:szCs w:val="20"/>
        </w:rPr>
        <w:t xml:space="preserve"> litigation</w:t>
      </w:r>
      <w:r w:rsidRPr="004D267F">
        <w:rPr>
          <w:sz w:val="20"/>
          <w:szCs w:val="20"/>
        </w:rPr>
        <w:t xml:space="preserve"> as stated in </w:t>
      </w:r>
      <w:r w:rsidR="00A629FE" w:rsidRPr="004D267F">
        <w:rPr>
          <w:b/>
          <w:color w:val="FF0000"/>
          <w:sz w:val="20"/>
          <w:szCs w:val="20"/>
        </w:rPr>
        <w:t xml:space="preserve">R </w:t>
      </w:r>
      <w:r w:rsidRPr="004D267F">
        <w:rPr>
          <w:b/>
          <w:color w:val="FF0000"/>
          <w:sz w:val="20"/>
          <w:szCs w:val="20"/>
        </w:rPr>
        <w:t>47(1)</w:t>
      </w:r>
      <w:r w:rsidR="00A629FE" w:rsidRPr="004D267F">
        <w:rPr>
          <w:b/>
          <w:color w:val="FF0000"/>
          <w:sz w:val="20"/>
          <w:szCs w:val="20"/>
        </w:rPr>
        <w:t xml:space="preserve"> RPC</w:t>
      </w:r>
      <w:r w:rsidRPr="004D267F">
        <w:rPr>
          <w:sz w:val="20"/>
          <w:szCs w:val="20"/>
        </w:rPr>
        <w:t xml:space="preserve"> It is unprofessional conduct for a lawyer to proffer advice to bring a lawsuit, except in rare cases where ties of blood relationship or trust may render it necessary, he shall not without being consulted proffer advise or bring a lawsuit</w:t>
      </w:r>
      <w:r w:rsidR="004D267F">
        <w:rPr>
          <w:sz w:val="20"/>
          <w:szCs w:val="20"/>
        </w:rPr>
        <w:t>. A lawyer shall not also make searches at the land or other registries for defects with a view to employment or seek out claimants of personal injuries or follow up on accident victims with a view of employment, or offer reward to a person who by virtue of their employment is likely to influence legal work in favour of the lawyer –</w:t>
      </w:r>
      <w:r w:rsidR="004D267F" w:rsidRPr="004D267F">
        <w:rPr>
          <w:b/>
          <w:color w:val="FF0000"/>
          <w:sz w:val="20"/>
          <w:szCs w:val="20"/>
        </w:rPr>
        <w:t xml:space="preserve"> R 47(2)  RPC</w:t>
      </w:r>
    </w:p>
    <w:p w:rsidR="00AB654D" w:rsidRPr="004D267F" w:rsidRDefault="00E90DBC" w:rsidP="00C81DAF">
      <w:pPr>
        <w:pStyle w:val="ListParagraph"/>
        <w:numPr>
          <w:ilvl w:val="0"/>
          <w:numId w:val="7"/>
        </w:numPr>
        <w:spacing w:line="240" w:lineRule="auto"/>
        <w:jc w:val="both"/>
        <w:rPr>
          <w:b/>
          <w:color w:val="FF0000"/>
          <w:sz w:val="20"/>
          <w:szCs w:val="20"/>
        </w:rPr>
      </w:pPr>
      <w:r w:rsidRPr="004D267F">
        <w:rPr>
          <w:b/>
          <w:sz w:val="20"/>
          <w:szCs w:val="20"/>
        </w:rPr>
        <w:t>Duty</w:t>
      </w:r>
      <w:r w:rsidRPr="004D267F">
        <w:rPr>
          <w:sz w:val="20"/>
          <w:szCs w:val="20"/>
        </w:rPr>
        <w:t xml:space="preserve"> </w:t>
      </w:r>
      <w:r w:rsidRPr="004D267F">
        <w:rPr>
          <w:b/>
          <w:sz w:val="20"/>
          <w:szCs w:val="20"/>
        </w:rPr>
        <w:t>not to be Negligent in handling clients matter</w:t>
      </w:r>
      <w:r w:rsidRPr="004D267F">
        <w:rPr>
          <w:sz w:val="20"/>
          <w:szCs w:val="20"/>
        </w:rPr>
        <w:t>: When a legal practitioner breaches his</w:t>
      </w:r>
      <w:r w:rsidR="00AB654D" w:rsidRPr="004D267F">
        <w:rPr>
          <w:sz w:val="20"/>
          <w:szCs w:val="20"/>
        </w:rPr>
        <w:t xml:space="preserve"> duty of care to his client whether as an act or an omission causing the latter to suffer damages, it may lead to professional negligence</w:t>
      </w:r>
      <w:r w:rsidR="00075109">
        <w:rPr>
          <w:sz w:val="20"/>
          <w:szCs w:val="20"/>
        </w:rPr>
        <w:t xml:space="preserve"> –</w:t>
      </w:r>
      <w:r w:rsidR="00075109" w:rsidRPr="00075109">
        <w:rPr>
          <w:b/>
          <w:color w:val="FF0000"/>
          <w:sz w:val="20"/>
          <w:szCs w:val="20"/>
        </w:rPr>
        <w:t>R 14(5) RPC</w:t>
      </w:r>
      <w:r w:rsidR="00AB654D" w:rsidRPr="00075109">
        <w:rPr>
          <w:b/>
          <w:color w:val="FF0000"/>
          <w:sz w:val="20"/>
          <w:szCs w:val="20"/>
        </w:rPr>
        <w:t>.</w:t>
      </w:r>
      <w:r w:rsidR="00AB654D" w:rsidRPr="004D267F">
        <w:rPr>
          <w:sz w:val="20"/>
          <w:szCs w:val="20"/>
        </w:rPr>
        <w:t xml:space="preserve"> The negligence must be one that is gross and not ordinary which shows that the conduct of the lawyer was reckless or careless which would depend on the circumstances—</w:t>
      </w:r>
      <w:r w:rsidR="00AB654D" w:rsidRPr="004D267F">
        <w:rPr>
          <w:b/>
          <w:color w:val="FF0000"/>
          <w:sz w:val="20"/>
          <w:szCs w:val="20"/>
        </w:rPr>
        <w:t>Bello v Raji</w:t>
      </w:r>
      <w:r w:rsidR="00AB654D" w:rsidRPr="004D267F">
        <w:rPr>
          <w:sz w:val="20"/>
          <w:szCs w:val="20"/>
        </w:rPr>
        <w:t xml:space="preserve">. </w:t>
      </w:r>
      <w:r w:rsidRPr="004D267F">
        <w:rPr>
          <w:sz w:val="20"/>
          <w:szCs w:val="20"/>
        </w:rPr>
        <w:t xml:space="preserve"> </w:t>
      </w:r>
      <w:r w:rsidR="00AB654D" w:rsidRPr="004D267F">
        <w:rPr>
          <w:b/>
          <w:sz w:val="20"/>
          <w:szCs w:val="20"/>
        </w:rPr>
        <w:t>Exclusion of liability</w:t>
      </w:r>
      <w:r w:rsidR="00AB654D" w:rsidRPr="004D267F">
        <w:rPr>
          <w:sz w:val="20"/>
          <w:szCs w:val="20"/>
        </w:rPr>
        <w:t xml:space="preserve">: </w:t>
      </w:r>
      <w:r w:rsidR="00AB654D" w:rsidRPr="004D267F">
        <w:rPr>
          <w:b/>
          <w:color w:val="FF0000"/>
          <w:sz w:val="20"/>
          <w:szCs w:val="20"/>
        </w:rPr>
        <w:t>S 9(1) LPA</w:t>
      </w:r>
      <w:r w:rsidR="00AB654D" w:rsidRPr="004D267F">
        <w:rPr>
          <w:sz w:val="20"/>
          <w:szCs w:val="20"/>
        </w:rPr>
        <w:t xml:space="preserve"> says a lawyer can’t be immune from professional negligence and any contract limiting such liability would be void, i.e </w:t>
      </w:r>
      <w:r w:rsidRPr="004D267F">
        <w:rPr>
          <w:sz w:val="20"/>
          <w:szCs w:val="20"/>
        </w:rPr>
        <w:t>he shall be liable for negligence and any contract excluding or limiting his liability would be void</w:t>
      </w:r>
      <w:r w:rsidR="00AB654D" w:rsidRPr="004D267F">
        <w:rPr>
          <w:sz w:val="20"/>
          <w:szCs w:val="20"/>
        </w:rPr>
        <w:t xml:space="preserve">, however </w:t>
      </w:r>
      <w:r w:rsidRPr="004D267F">
        <w:rPr>
          <w:sz w:val="20"/>
          <w:szCs w:val="20"/>
        </w:rPr>
        <w:t xml:space="preserve">in </w:t>
      </w:r>
      <w:r w:rsidR="00AB654D" w:rsidRPr="004D267F">
        <w:rPr>
          <w:b/>
          <w:color w:val="FF0000"/>
          <w:sz w:val="20"/>
          <w:szCs w:val="20"/>
        </w:rPr>
        <w:t>S</w:t>
      </w:r>
      <w:r w:rsidRPr="004D267F">
        <w:rPr>
          <w:b/>
          <w:color w:val="FF0000"/>
          <w:sz w:val="20"/>
          <w:szCs w:val="20"/>
        </w:rPr>
        <w:t xml:space="preserve"> 9(2) LPA</w:t>
      </w:r>
      <w:r w:rsidRPr="004D267F">
        <w:rPr>
          <w:sz w:val="20"/>
          <w:szCs w:val="20"/>
        </w:rPr>
        <w:t xml:space="preserve"> generally a lawyer would also </w:t>
      </w:r>
      <w:r w:rsidR="00A629FE" w:rsidRPr="004D267F">
        <w:rPr>
          <w:sz w:val="20"/>
          <w:szCs w:val="20"/>
        </w:rPr>
        <w:t>be bound for gross negligence in</w:t>
      </w:r>
      <w:r w:rsidRPr="004D267F">
        <w:rPr>
          <w:sz w:val="20"/>
          <w:szCs w:val="20"/>
        </w:rPr>
        <w:t xml:space="preserve"> PRO BONO CASES however where he makes a contract to exclude or limit his liability, it would be valid and he won’t be liable</w:t>
      </w:r>
      <w:r w:rsidR="00A629FE" w:rsidRPr="004D267F">
        <w:rPr>
          <w:sz w:val="20"/>
          <w:szCs w:val="20"/>
        </w:rPr>
        <w:t xml:space="preserve"> </w:t>
      </w:r>
      <w:r w:rsidR="00AB654D" w:rsidRPr="004D267F">
        <w:rPr>
          <w:sz w:val="20"/>
          <w:szCs w:val="20"/>
        </w:rPr>
        <w:t>(for probono). Lastly,</w:t>
      </w:r>
      <w:r w:rsidRPr="004D267F">
        <w:rPr>
          <w:sz w:val="20"/>
          <w:szCs w:val="20"/>
        </w:rPr>
        <w:t xml:space="preserve"> lawyers</w:t>
      </w:r>
      <w:r w:rsidR="00AB654D" w:rsidRPr="004D267F">
        <w:rPr>
          <w:sz w:val="20"/>
          <w:szCs w:val="20"/>
        </w:rPr>
        <w:t>/ barristers</w:t>
      </w:r>
      <w:r w:rsidRPr="004D267F">
        <w:rPr>
          <w:sz w:val="20"/>
          <w:szCs w:val="20"/>
        </w:rPr>
        <w:t xml:space="preserve"> </w:t>
      </w:r>
      <w:r w:rsidR="00D43761" w:rsidRPr="004D267F">
        <w:rPr>
          <w:sz w:val="20"/>
          <w:szCs w:val="20"/>
        </w:rPr>
        <w:t>won’t</w:t>
      </w:r>
      <w:r w:rsidRPr="004D267F">
        <w:rPr>
          <w:sz w:val="20"/>
          <w:szCs w:val="20"/>
        </w:rPr>
        <w:t xml:space="preserve"> be </w:t>
      </w:r>
      <w:r w:rsidR="00AB654D" w:rsidRPr="004D267F">
        <w:rPr>
          <w:sz w:val="20"/>
          <w:szCs w:val="20"/>
        </w:rPr>
        <w:t xml:space="preserve">liable for any professional negligence for proceedings conducted in the face of the court or any tribunal/ </w:t>
      </w:r>
      <w:r w:rsidRPr="004D267F">
        <w:rPr>
          <w:sz w:val="20"/>
          <w:szCs w:val="20"/>
        </w:rPr>
        <w:t>litigation--</w:t>
      </w:r>
      <w:r w:rsidRPr="004D267F">
        <w:rPr>
          <w:b/>
          <w:color w:val="FF0000"/>
          <w:sz w:val="20"/>
          <w:szCs w:val="20"/>
        </w:rPr>
        <w:t>S. 9</w:t>
      </w:r>
      <w:r w:rsidR="00A629FE" w:rsidRPr="004D267F">
        <w:rPr>
          <w:b/>
          <w:color w:val="FF0000"/>
          <w:sz w:val="20"/>
          <w:szCs w:val="20"/>
        </w:rPr>
        <w:t xml:space="preserve"> </w:t>
      </w:r>
      <w:r w:rsidRPr="004D267F">
        <w:rPr>
          <w:b/>
          <w:color w:val="FF0000"/>
          <w:sz w:val="20"/>
          <w:szCs w:val="20"/>
        </w:rPr>
        <w:t>(3) LPA</w:t>
      </w:r>
      <w:r w:rsidR="00AB654D" w:rsidRPr="004D267F">
        <w:rPr>
          <w:b/>
          <w:color w:val="FF0000"/>
          <w:sz w:val="20"/>
          <w:szCs w:val="20"/>
        </w:rPr>
        <w:t xml:space="preserve">, RONDEL V WORSLEY. </w:t>
      </w:r>
      <w:r w:rsidR="00AB654D" w:rsidRPr="004D267F">
        <w:rPr>
          <w:sz w:val="20"/>
          <w:szCs w:val="20"/>
        </w:rPr>
        <w:t xml:space="preserve">Thus the issue of </w:t>
      </w:r>
      <w:r w:rsidR="00D356C4" w:rsidRPr="004D267F">
        <w:rPr>
          <w:sz w:val="20"/>
          <w:szCs w:val="20"/>
        </w:rPr>
        <w:t>professional negligence may only</w:t>
      </w:r>
      <w:r w:rsidR="00AB654D" w:rsidRPr="004D267F">
        <w:rPr>
          <w:sz w:val="20"/>
          <w:szCs w:val="20"/>
        </w:rPr>
        <w:t xml:space="preserve"> come up in legal advice, solicitors work (drafting docs, corporate searches), but when it comes to the way </w:t>
      </w:r>
      <w:r w:rsidR="00D356C4" w:rsidRPr="004D267F">
        <w:rPr>
          <w:sz w:val="20"/>
          <w:szCs w:val="20"/>
        </w:rPr>
        <w:t>c</w:t>
      </w:r>
      <w:r w:rsidR="00AB654D" w:rsidRPr="004D267F">
        <w:rPr>
          <w:sz w:val="20"/>
          <w:szCs w:val="20"/>
        </w:rPr>
        <w:t xml:space="preserve">ases are conducted in court the lawyer </w:t>
      </w:r>
      <w:r w:rsidR="00D356C4" w:rsidRPr="004D267F">
        <w:rPr>
          <w:sz w:val="20"/>
          <w:szCs w:val="20"/>
        </w:rPr>
        <w:t>can’t be liable-</w:t>
      </w:r>
      <w:r w:rsidR="00AB654D" w:rsidRPr="004D267F">
        <w:rPr>
          <w:sz w:val="20"/>
          <w:szCs w:val="20"/>
        </w:rPr>
        <w:t xml:space="preserve"> </w:t>
      </w:r>
      <w:r w:rsidR="00AB654D" w:rsidRPr="004D267F">
        <w:rPr>
          <w:b/>
          <w:color w:val="FF0000"/>
          <w:sz w:val="20"/>
          <w:szCs w:val="20"/>
        </w:rPr>
        <w:t xml:space="preserve">Rondel </w:t>
      </w:r>
      <w:r w:rsidR="00075109">
        <w:rPr>
          <w:b/>
          <w:color w:val="FF0000"/>
          <w:sz w:val="20"/>
          <w:szCs w:val="20"/>
        </w:rPr>
        <w:t xml:space="preserve">v </w:t>
      </w:r>
      <w:r w:rsidR="00AB654D" w:rsidRPr="004D267F">
        <w:rPr>
          <w:b/>
          <w:color w:val="FF0000"/>
          <w:sz w:val="20"/>
          <w:szCs w:val="20"/>
        </w:rPr>
        <w:t>Worsely</w:t>
      </w:r>
    </w:p>
    <w:p w:rsidR="00A629FE" w:rsidRPr="00AB654D" w:rsidRDefault="00111EEC" w:rsidP="00C81DAF">
      <w:pPr>
        <w:pStyle w:val="ListParagraph"/>
        <w:numPr>
          <w:ilvl w:val="0"/>
          <w:numId w:val="7"/>
        </w:numPr>
        <w:spacing w:line="240" w:lineRule="auto"/>
        <w:jc w:val="both"/>
        <w:rPr>
          <w:sz w:val="20"/>
          <w:szCs w:val="20"/>
        </w:rPr>
      </w:pPr>
      <w:r w:rsidRPr="00AB654D">
        <w:rPr>
          <w:b/>
          <w:sz w:val="20"/>
          <w:szCs w:val="20"/>
        </w:rPr>
        <w:t>Duty</w:t>
      </w:r>
      <w:r w:rsidRPr="00AB654D">
        <w:rPr>
          <w:sz w:val="20"/>
          <w:szCs w:val="20"/>
        </w:rPr>
        <w:t xml:space="preserve"> </w:t>
      </w:r>
      <w:r w:rsidRPr="00AB654D">
        <w:rPr>
          <w:b/>
          <w:sz w:val="20"/>
          <w:szCs w:val="20"/>
        </w:rPr>
        <w:t>not to accept gi</w:t>
      </w:r>
      <w:r w:rsidR="00D43761" w:rsidRPr="00AB654D">
        <w:rPr>
          <w:b/>
          <w:sz w:val="20"/>
          <w:szCs w:val="20"/>
        </w:rPr>
        <w:t xml:space="preserve">ft, </w:t>
      </w:r>
      <w:r w:rsidRPr="00AB654D">
        <w:rPr>
          <w:b/>
          <w:sz w:val="20"/>
          <w:szCs w:val="20"/>
        </w:rPr>
        <w:t>compensation, commission from opposing parties</w:t>
      </w:r>
      <w:r w:rsidRPr="00AB654D">
        <w:rPr>
          <w:sz w:val="20"/>
          <w:szCs w:val="20"/>
        </w:rPr>
        <w:t>--</w:t>
      </w:r>
      <w:r w:rsidRPr="00AB654D">
        <w:rPr>
          <w:b/>
          <w:color w:val="FF0000"/>
          <w:sz w:val="20"/>
          <w:szCs w:val="20"/>
        </w:rPr>
        <w:t>RULE 54 RPC</w:t>
      </w:r>
      <w:r w:rsidRPr="00AB654D">
        <w:rPr>
          <w:sz w:val="20"/>
          <w:szCs w:val="20"/>
        </w:rPr>
        <w:t>, except with full knowledge of the client and his consent. If not disclosed, it will amount to secret profit and upon revelation, would be forfeited.</w:t>
      </w:r>
    </w:p>
    <w:p w:rsidR="00D356C4" w:rsidRPr="00D356C4" w:rsidRDefault="00111EEC" w:rsidP="00111EEC">
      <w:pPr>
        <w:pStyle w:val="ListParagraph"/>
        <w:numPr>
          <w:ilvl w:val="0"/>
          <w:numId w:val="7"/>
        </w:numPr>
        <w:spacing w:line="240" w:lineRule="auto"/>
        <w:jc w:val="both"/>
        <w:rPr>
          <w:sz w:val="20"/>
          <w:szCs w:val="20"/>
        </w:rPr>
      </w:pPr>
      <w:r w:rsidRPr="00A629FE">
        <w:rPr>
          <w:b/>
          <w:sz w:val="20"/>
          <w:szCs w:val="20"/>
        </w:rPr>
        <w:t>Duty not to act as an executor/administrator/trustee and a solicitor at the same time</w:t>
      </w:r>
      <w:r w:rsidRPr="00A629FE">
        <w:rPr>
          <w:sz w:val="20"/>
          <w:szCs w:val="20"/>
        </w:rPr>
        <w:t>. When a legal practitioner is an executor of a property, the law states that he cannot act as solicitor in respect of the same property--</w:t>
      </w:r>
      <w:r w:rsidRPr="00A629FE">
        <w:rPr>
          <w:b/>
          <w:color w:val="FF0000"/>
          <w:sz w:val="20"/>
          <w:szCs w:val="20"/>
        </w:rPr>
        <w:t>NBA V. KOKU</w:t>
      </w:r>
    </w:p>
    <w:p w:rsidR="00111EEC" w:rsidRPr="00D356C4" w:rsidRDefault="00111EEC" w:rsidP="00111EEC">
      <w:pPr>
        <w:pStyle w:val="ListParagraph"/>
        <w:numPr>
          <w:ilvl w:val="0"/>
          <w:numId w:val="7"/>
        </w:numPr>
        <w:spacing w:line="240" w:lineRule="auto"/>
        <w:jc w:val="both"/>
        <w:rPr>
          <w:sz w:val="20"/>
          <w:szCs w:val="20"/>
        </w:rPr>
      </w:pPr>
      <w:r w:rsidRPr="00D356C4">
        <w:rPr>
          <w:sz w:val="20"/>
          <w:szCs w:val="20"/>
        </w:rPr>
        <w:t xml:space="preserve">Legal practitioners should </w:t>
      </w:r>
      <w:r w:rsidRPr="00D356C4">
        <w:rPr>
          <w:b/>
          <w:sz w:val="20"/>
          <w:szCs w:val="20"/>
        </w:rPr>
        <w:t>not aid and abet corruption</w:t>
      </w:r>
      <w:r w:rsidRPr="00D356C4">
        <w:rPr>
          <w:sz w:val="20"/>
          <w:szCs w:val="20"/>
        </w:rPr>
        <w:t xml:space="preserve"> specifically by way of laundering money for clients.</w:t>
      </w:r>
    </w:p>
    <w:p w:rsidR="00126BD9" w:rsidRDefault="00111EEC" w:rsidP="0086090F">
      <w:pPr>
        <w:pStyle w:val="ListParagraph"/>
        <w:numPr>
          <w:ilvl w:val="0"/>
          <w:numId w:val="163"/>
        </w:numPr>
        <w:spacing w:line="240" w:lineRule="auto"/>
        <w:jc w:val="both"/>
        <w:rPr>
          <w:sz w:val="20"/>
          <w:szCs w:val="20"/>
        </w:rPr>
      </w:pPr>
      <w:r w:rsidRPr="00A629FE">
        <w:rPr>
          <w:sz w:val="20"/>
          <w:szCs w:val="20"/>
        </w:rPr>
        <w:t xml:space="preserve">Where, in the opinion of a legal practitioner a client’s transaction is suspicious, the legal practitioner shall extract information from </w:t>
      </w:r>
      <w:r w:rsidR="00F42600" w:rsidRPr="00A629FE">
        <w:rPr>
          <w:sz w:val="20"/>
          <w:szCs w:val="20"/>
        </w:rPr>
        <w:t>the client as to the source of such funds and</w:t>
      </w:r>
      <w:r w:rsidRPr="00A629FE">
        <w:rPr>
          <w:sz w:val="20"/>
          <w:szCs w:val="20"/>
        </w:rPr>
        <w:t xml:space="preserve"> the beneficiary of such fund</w:t>
      </w:r>
      <w:r w:rsidR="00E90DBC" w:rsidRPr="00A629FE">
        <w:rPr>
          <w:sz w:val="20"/>
          <w:szCs w:val="20"/>
        </w:rPr>
        <w:t xml:space="preserve"> </w:t>
      </w:r>
      <w:r w:rsidR="00F42600" w:rsidRPr="00A629FE">
        <w:rPr>
          <w:sz w:val="20"/>
          <w:szCs w:val="20"/>
        </w:rPr>
        <w:t xml:space="preserve">and </w:t>
      </w:r>
      <w:r w:rsidRPr="00126BD9">
        <w:rPr>
          <w:b/>
          <w:sz w:val="20"/>
          <w:szCs w:val="20"/>
        </w:rPr>
        <w:t>immediately re</w:t>
      </w:r>
      <w:r w:rsidR="00F42600" w:rsidRPr="00126BD9">
        <w:rPr>
          <w:b/>
          <w:sz w:val="20"/>
          <w:szCs w:val="20"/>
        </w:rPr>
        <w:t>port any suspicious transaction</w:t>
      </w:r>
      <w:r w:rsidRPr="00126BD9">
        <w:rPr>
          <w:b/>
          <w:sz w:val="20"/>
          <w:szCs w:val="20"/>
        </w:rPr>
        <w:t xml:space="preserve"> of his client t</w:t>
      </w:r>
      <w:r w:rsidR="00E90DBC" w:rsidRPr="00126BD9">
        <w:rPr>
          <w:b/>
          <w:sz w:val="20"/>
          <w:szCs w:val="20"/>
        </w:rPr>
        <w:t>o</w:t>
      </w:r>
      <w:r w:rsidR="00F42600" w:rsidRPr="00126BD9">
        <w:rPr>
          <w:b/>
          <w:sz w:val="20"/>
          <w:szCs w:val="20"/>
        </w:rPr>
        <w:t xml:space="preserve"> the EFCC</w:t>
      </w:r>
      <w:r w:rsidR="00F42600" w:rsidRPr="00A629FE">
        <w:rPr>
          <w:sz w:val="20"/>
          <w:szCs w:val="20"/>
        </w:rPr>
        <w:t>---</w:t>
      </w:r>
      <w:r w:rsidR="00E90DBC" w:rsidRPr="00A629FE">
        <w:rPr>
          <w:b/>
          <w:color w:val="FF0000"/>
          <w:sz w:val="20"/>
          <w:szCs w:val="20"/>
        </w:rPr>
        <w:t>S. 6</w:t>
      </w:r>
      <w:r w:rsidR="00F42600" w:rsidRPr="00A629FE">
        <w:rPr>
          <w:b/>
          <w:color w:val="FF0000"/>
          <w:sz w:val="20"/>
          <w:szCs w:val="20"/>
        </w:rPr>
        <w:t xml:space="preserve"> </w:t>
      </w:r>
      <w:r w:rsidRPr="00A629FE">
        <w:rPr>
          <w:b/>
          <w:color w:val="FF0000"/>
          <w:sz w:val="20"/>
          <w:szCs w:val="20"/>
        </w:rPr>
        <w:t>MONEY LAUNDERING (PROHIBITION) ACT 2011</w:t>
      </w:r>
      <w:r w:rsidR="00F42600" w:rsidRPr="00A629FE">
        <w:rPr>
          <w:b/>
          <w:color w:val="FF0000"/>
          <w:sz w:val="20"/>
          <w:szCs w:val="20"/>
        </w:rPr>
        <w:t xml:space="preserve"> </w:t>
      </w:r>
      <w:r w:rsidR="00F42600" w:rsidRPr="00A629FE">
        <w:rPr>
          <w:sz w:val="20"/>
          <w:szCs w:val="20"/>
        </w:rPr>
        <w:t>of which f</w:t>
      </w:r>
      <w:r w:rsidRPr="00A629FE">
        <w:rPr>
          <w:sz w:val="20"/>
          <w:szCs w:val="20"/>
        </w:rPr>
        <w:t>ailure to report to the EFCC is an offence</w:t>
      </w:r>
    </w:p>
    <w:p w:rsidR="00126BD9" w:rsidRPr="00126BD9" w:rsidRDefault="00111EEC" w:rsidP="0086090F">
      <w:pPr>
        <w:pStyle w:val="ListParagraph"/>
        <w:numPr>
          <w:ilvl w:val="0"/>
          <w:numId w:val="163"/>
        </w:numPr>
        <w:spacing w:line="240" w:lineRule="auto"/>
        <w:jc w:val="both"/>
        <w:rPr>
          <w:sz w:val="20"/>
          <w:szCs w:val="20"/>
        </w:rPr>
      </w:pPr>
      <w:r w:rsidRPr="00126BD9">
        <w:rPr>
          <w:sz w:val="20"/>
          <w:szCs w:val="20"/>
        </w:rPr>
        <w:t>Lawyers are to keep the records of clients’ identity for a period of not less than 5 years after the relationship has ended---</w:t>
      </w:r>
      <w:r w:rsidRPr="00126BD9">
        <w:rPr>
          <w:b/>
          <w:color w:val="FF0000"/>
          <w:sz w:val="20"/>
          <w:szCs w:val="20"/>
        </w:rPr>
        <w:t>S. 7 MONEY LAUNDERING (PROHIBITION) ACT 2011</w:t>
      </w:r>
    </w:p>
    <w:p w:rsidR="00111EEC" w:rsidRPr="00126BD9" w:rsidRDefault="00111EEC" w:rsidP="0086090F">
      <w:pPr>
        <w:pStyle w:val="ListParagraph"/>
        <w:numPr>
          <w:ilvl w:val="0"/>
          <w:numId w:val="163"/>
        </w:numPr>
        <w:spacing w:line="240" w:lineRule="auto"/>
        <w:jc w:val="both"/>
        <w:rPr>
          <w:sz w:val="20"/>
          <w:szCs w:val="20"/>
        </w:rPr>
      </w:pPr>
      <w:r w:rsidRPr="00126BD9">
        <w:rPr>
          <w:sz w:val="20"/>
          <w:szCs w:val="20"/>
        </w:rPr>
        <w:t xml:space="preserve">A lawyer is bound to transmit the records on demand to </w:t>
      </w:r>
      <w:r w:rsidR="00F42600" w:rsidRPr="00126BD9">
        <w:rPr>
          <w:sz w:val="20"/>
          <w:szCs w:val="20"/>
        </w:rPr>
        <w:t>the Central Bank of Nigeria or</w:t>
      </w:r>
      <w:r w:rsidRPr="00126BD9">
        <w:rPr>
          <w:sz w:val="20"/>
          <w:szCs w:val="20"/>
        </w:rPr>
        <w:t xml:space="preserve"> the National Drug Law Enforcement Agency---</w:t>
      </w:r>
      <w:r w:rsidRPr="00126BD9">
        <w:rPr>
          <w:b/>
          <w:color w:val="FF0000"/>
          <w:sz w:val="20"/>
          <w:szCs w:val="20"/>
        </w:rPr>
        <w:t>S. 8 MONEY LAUNDERING (PROHIBITION) ACT 2011</w:t>
      </w:r>
    </w:p>
    <w:p w:rsidR="00332894" w:rsidRPr="00126BD9" w:rsidRDefault="00332894" w:rsidP="00332894">
      <w:pPr>
        <w:spacing w:line="240" w:lineRule="auto"/>
        <w:jc w:val="center"/>
        <w:rPr>
          <w:b/>
          <w:sz w:val="20"/>
          <w:szCs w:val="20"/>
        </w:rPr>
      </w:pPr>
      <w:r w:rsidRPr="00126BD9">
        <w:rPr>
          <w:b/>
          <w:sz w:val="20"/>
          <w:szCs w:val="20"/>
        </w:rPr>
        <w:t>LAWYER’S DUTIES TO THE COURT, STATE, COLLEAGUES AND THE LEGAL PROFESSION</w:t>
      </w:r>
    </w:p>
    <w:p w:rsidR="00332894" w:rsidRPr="00332894" w:rsidRDefault="00332894" w:rsidP="00332894">
      <w:pPr>
        <w:spacing w:line="240" w:lineRule="auto"/>
        <w:jc w:val="both"/>
        <w:rPr>
          <w:b/>
          <w:sz w:val="20"/>
          <w:szCs w:val="20"/>
        </w:rPr>
      </w:pPr>
      <w:r w:rsidRPr="00332894">
        <w:rPr>
          <w:b/>
          <w:sz w:val="20"/>
          <w:szCs w:val="20"/>
        </w:rPr>
        <w:t>Duties of lawyers to the court</w:t>
      </w:r>
    </w:p>
    <w:p w:rsidR="00126BD9" w:rsidRDefault="00332894" w:rsidP="0086090F">
      <w:pPr>
        <w:pStyle w:val="ListParagraph"/>
        <w:numPr>
          <w:ilvl w:val="0"/>
          <w:numId w:val="164"/>
        </w:numPr>
        <w:spacing w:line="240" w:lineRule="auto"/>
        <w:jc w:val="both"/>
        <w:rPr>
          <w:sz w:val="20"/>
          <w:szCs w:val="20"/>
        </w:rPr>
      </w:pPr>
      <w:r w:rsidRPr="00126BD9">
        <w:rPr>
          <w:b/>
          <w:sz w:val="20"/>
          <w:szCs w:val="20"/>
        </w:rPr>
        <w:t>Must be punctual to court:</w:t>
      </w:r>
      <w:r w:rsidRPr="00126BD9">
        <w:rPr>
          <w:sz w:val="20"/>
          <w:szCs w:val="20"/>
        </w:rPr>
        <w:t xml:space="preserve"> Counsel should aim to get to court about 30 minutes before court sits</w:t>
      </w:r>
      <w:r w:rsidR="00126BD9">
        <w:rPr>
          <w:sz w:val="20"/>
          <w:szCs w:val="20"/>
        </w:rPr>
        <w:t xml:space="preserve"> </w:t>
      </w:r>
      <w:r w:rsidRPr="00126BD9">
        <w:rPr>
          <w:sz w:val="20"/>
          <w:szCs w:val="20"/>
        </w:rPr>
        <w:t>(the court sits @ 9am</w:t>
      </w:r>
      <w:r w:rsidR="00126BD9">
        <w:rPr>
          <w:sz w:val="20"/>
          <w:szCs w:val="20"/>
        </w:rPr>
        <w:t>)</w:t>
      </w:r>
      <w:r w:rsidRPr="00126BD9">
        <w:rPr>
          <w:sz w:val="20"/>
          <w:szCs w:val="20"/>
        </w:rPr>
        <w:t xml:space="preserve"> to enable h</w:t>
      </w:r>
      <w:r w:rsidR="00126BD9">
        <w:rPr>
          <w:sz w:val="20"/>
          <w:szCs w:val="20"/>
        </w:rPr>
        <w:t xml:space="preserve">im to have composed himself, </w:t>
      </w:r>
      <w:r w:rsidRPr="00126BD9">
        <w:rPr>
          <w:sz w:val="20"/>
          <w:szCs w:val="20"/>
        </w:rPr>
        <w:t xml:space="preserve">seen and possibly rehearse with his witnesses &amp; client </w:t>
      </w:r>
      <w:r w:rsidRPr="00126BD9">
        <w:rPr>
          <w:sz w:val="20"/>
          <w:szCs w:val="20"/>
        </w:rPr>
        <w:lastRenderedPageBreak/>
        <w:t xml:space="preserve">and calm them, to also confirm if his matter is listed on the cause list. The Court may </w:t>
      </w:r>
      <w:r w:rsidRPr="00126BD9">
        <w:rPr>
          <w:b/>
          <w:sz w:val="20"/>
          <w:szCs w:val="20"/>
        </w:rPr>
        <w:t>strike out</w:t>
      </w:r>
      <w:r w:rsidRPr="00126BD9">
        <w:rPr>
          <w:sz w:val="20"/>
          <w:szCs w:val="20"/>
        </w:rPr>
        <w:t xml:space="preserve"> or </w:t>
      </w:r>
      <w:r w:rsidRPr="00126BD9">
        <w:rPr>
          <w:b/>
          <w:sz w:val="20"/>
          <w:szCs w:val="20"/>
        </w:rPr>
        <w:t>adjourn a case with costs</w:t>
      </w:r>
      <w:r w:rsidRPr="00126BD9">
        <w:rPr>
          <w:sz w:val="20"/>
          <w:szCs w:val="20"/>
        </w:rPr>
        <w:t xml:space="preserve"> or </w:t>
      </w:r>
      <w:r w:rsidRPr="00126BD9">
        <w:rPr>
          <w:b/>
          <w:sz w:val="20"/>
          <w:szCs w:val="20"/>
        </w:rPr>
        <w:t>proceed with hearing it</w:t>
      </w:r>
      <w:r w:rsidRPr="00126BD9">
        <w:rPr>
          <w:sz w:val="20"/>
          <w:szCs w:val="20"/>
        </w:rPr>
        <w:t xml:space="preserve"> without counsel where counsel and/or his witnesses are not punctual.</w:t>
      </w:r>
      <w:r w:rsidR="00624FA1" w:rsidRPr="00126BD9">
        <w:rPr>
          <w:sz w:val="20"/>
          <w:szCs w:val="20"/>
        </w:rPr>
        <w:t xml:space="preserve"> </w:t>
      </w:r>
      <w:r w:rsidRPr="00126BD9">
        <w:rPr>
          <w:sz w:val="20"/>
          <w:szCs w:val="20"/>
        </w:rPr>
        <w:t>Where counsel for unavoidable reason cannot be punctual, he should write to court and the opposite counsel requesting that the case be stood down or adjourned to a reasonable time when he is sure he would be in court. It is the discretion of court to grant the application.</w:t>
      </w:r>
    </w:p>
    <w:p w:rsidR="00352384" w:rsidRDefault="00332894" w:rsidP="0086090F">
      <w:pPr>
        <w:pStyle w:val="ListParagraph"/>
        <w:numPr>
          <w:ilvl w:val="0"/>
          <w:numId w:val="164"/>
        </w:numPr>
        <w:spacing w:line="240" w:lineRule="auto"/>
        <w:jc w:val="both"/>
        <w:rPr>
          <w:sz w:val="20"/>
          <w:szCs w:val="20"/>
        </w:rPr>
      </w:pPr>
      <w:r w:rsidRPr="00126BD9">
        <w:rPr>
          <w:b/>
          <w:sz w:val="20"/>
          <w:szCs w:val="20"/>
        </w:rPr>
        <w:t>Must attend all sittings of court unless he had obtained leave of court to be absent</w:t>
      </w:r>
      <w:r w:rsidR="00624FA1" w:rsidRPr="00126BD9">
        <w:rPr>
          <w:b/>
          <w:sz w:val="20"/>
          <w:szCs w:val="20"/>
        </w:rPr>
        <w:t>:</w:t>
      </w:r>
      <w:r w:rsidR="00624FA1" w:rsidRPr="00126BD9">
        <w:rPr>
          <w:sz w:val="20"/>
          <w:szCs w:val="20"/>
        </w:rPr>
        <w:t xml:space="preserve"> </w:t>
      </w:r>
      <w:r w:rsidRPr="00126BD9">
        <w:rPr>
          <w:b/>
          <w:color w:val="FF0000"/>
          <w:sz w:val="20"/>
          <w:szCs w:val="20"/>
        </w:rPr>
        <w:t>FRN V. ABIOLA</w:t>
      </w:r>
      <w:r w:rsidRPr="00126BD9">
        <w:rPr>
          <w:sz w:val="20"/>
          <w:szCs w:val="20"/>
        </w:rPr>
        <w:t xml:space="preserve">. Same consequences for absences as for lateness. Where counsel informs court of absence or lateness, he must inform the counsel </w:t>
      </w:r>
      <w:r w:rsidR="00624FA1" w:rsidRPr="00126BD9">
        <w:rPr>
          <w:sz w:val="20"/>
          <w:szCs w:val="20"/>
        </w:rPr>
        <w:t xml:space="preserve">to all the parties in the case. </w:t>
      </w:r>
      <w:r w:rsidRPr="00126BD9">
        <w:rPr>
          <w:sz w:val="20"/>
          <w:szCs w:val="20"/>
        </w:rPr>
        <w:t>Persistent absence of counsel from court without leave could be treated as interference with the course of justice and held to be contempt of court</w:t>
      </w:r>
    </w:p>
    <w:p w:rsidR="00332894" w:rsidRPr="00352384" w:rsidRDefault="00332894" w:rsidP="0086090F">
      <w:pPr>
        <w:pStyle w:val="ListParagraph"/>
        <w:numPr>
          <w:ilvl w:val="0"/>
          <w:numId w:val="164"/>
        </w:numPr>
        <w:spacing w:line="240" w:lineRule="auto"/>
        <w:jc w:val="both"/>
        <w:rPr>
          <w:b/>
          <w:color w:val="FF0000"/>
          <w:sz w:val="20"/>
          <w:szCs w:val="20"/>
        </w:rPr>
      </w:pPr>
      <w:r w:rsidRPr="00352384">
        <w:rPr>
          <w:b/>
          <w:sz w:val="20"/>
          <w:szCs w:val="20"/>
        </w:rPr>
        <w:t>Mu</w:t>
      </w:r>
      <w:r w:rsidR="00624FA1" w:rsidRPr="00352384">
        <w:rPr>
          <w:b/>
          <w:sz w:val="20"/>
          <w:szCs w:val="20"/>
        </w:rPr>
        <w:t>st be properly dressed to court:</w:t>
      </w:r>
      <w:r w:rsidR="00624FA1" w:rsidRPr="00352384">
        <w:rPr>
          <w:sz w:val="20"/>
          <w:szCs w:val="20"/>
        </w:rPr>
        <w:t xml:space="preserve"> </w:t>
      </w:r>
      <w:r w:rsidR="00075109">
        <w:rPr>
          <w:b/>
          <w:color w:val="FF0000"/>
          <w:sz w:val="20"/>
          <w:szCs w:val="20"/>
        </w:rPr>
        <w:t xml:space="preserve">RULE 36(a) </w:t>
      </w:r>
      <w:r w:rsidRPr="00352384">
        <w:rPr>
          <w:b/>
          <w:color w:val="FF0000"/>
          <w:sz w:val="20"/>
          <w:szCs w:val="20"/>
        </w:rPr>
        <w:t>RPC</w:t>
      </w:r>
      <w:r w:rsidRPr="00352384">
        <w:rPr>
          <w:sz w:val="20"/>
          <w:szCs w:val="20"/>
        </w:rPr>
        <w:t xml:space="preserve">. Counsel should always be attired in a proper and dignified manner and abstain from any apparel or ornament calculated to attract attention to himself. At the Superior Courts (i.e. High Courts, Court of appeal and Supreme Court), counsel must appear </w:t>
      </w:r>
      <w:r w:rsidR="0018217B" w:rsidRPr="00352384">
        <w:rPr>
          <w:sz w:val="20"/>
          <w:szCs w:val="20"/>
        </w:rPr>
        <w:t>accoutered</w:t>
      </w:r>
      <w:r w:rsidRPr="00352384">
        <w:rPr>
          <w:sz w:val="20"/>
          <w:szCs w:val="20"/>
        </w:rPr>
        <w:t xml:space="preserve"> in dark suits, robed in their wigs and gowns.</w:t>
      </w:r>
      <w:r w:rsidR="00624FA1" w:rsidRPr="00352384">
        <w:rPr>
          <w:sz w:val="20"/>
          <w:szCs w:val="20"/>
        </w:rPr>
        <w:t xml:space="preserve"> (she said the colour is black)</w:t>
      </w:r>
      <w:r w:rsidR="00352384">
        <w:rPr>
          <w:sz w:val="20"/>
          <w:szCs w:val="20"/>
        </w:rPr>
        <w:t>—</w:t>
      </w:r>
      <w:r w:rsidR="00352384" w:rsidRPr="00352384">
        <w:rPr>
          <w:b/>
          <w:color w:val="FF0000"/>
          <w:sz w:val="20"/>
          <w:szCs w:val="20"/>
        </w:rPr>
        <w:t xml:space="preserve">R 45 RPC </w:t>
      </w:r>
    </w:p>
    <w:p w:rsidR="00332894" w:rsidRPr="00332894" w:rsidRDefault="00332894" w:rsidP="00332894">
      <w:pPr>
        <w:spacing w:line="240" w:lineRule="auto"/>
        <w:jc w:val="both"/>
        <w:rPr>
          <w:sz w:val="20"/>
          <w:szCs w:val="20"/>
        </w:rPr>
      </w:pPr>
      <w:r w:rsidRPr="00352384">
        <w:rPr>
          <w:b/>
          <w:sz w:val="20"/>
          <w:szCs w:val="20"/>
        </w:rPr>
        <w:t>MEN:</w:t>
      </w:r>
      <w:r w:rsidRPr="00332894">
        <w:rPr>
          <w:sz w:val="20"/>
          <w:szCs w:val="20"/>
        </w:rPr>
        <w:t xml:space="preserve"> Black or blue-black or charcoal grey two piece or three</w:t>
      </w:r>
      <w:r w:rsidR="00624FA1">
        <w:rPr>
          <w:sz w:val="20"/>
          <w:szCs w:val="20"/>
        </w:rPr>
        <w:t xml:space="preserve"> piece suit(trouser and jacket)/</w:t>
      </w:r>
      <w:r w:rsidR="00624FA1" w:rsidRPr="00332894">
        <w:rPr>
          <w:sz w:val="20"/>
          <w:szCs w:val="20"/>
        </w:rPr>
        <w:t xml:space="preserve">Black and grey </w:t>
      </w:r>
      <w:r w:rsidR="00624FA1">
        <w:rPr>
          <w:sz w:val="20"/>
          <w:szCs w:val="20"/>
        </w:rPr>
        <w:t xml:space="preserve">pin </w:t>
      </w:r>
      <w:r w:rsidR="00624FA1" w:rsidRPr="00332894">
        <w:rPr>
          <w:sz w:val="20"/>
          <w:szCs w:val="20"/>
        </w:rPr>
        <w:t>stripped trousers in lieu of suit trousers</w:t>
      </w:r>
      <w:r w:rsidR="00624FA1">
        <w:rPr>
          <w:sz w:val="20"/>
          <w:szCs w:val="20"/>
        </w:rPr>
        <w:t xml:space="preserve"> and jacket,</w:t>
      </w:r>
      <w:r w:rsidRPr="00332894">
        <w:rPr>
          <w:sz w:val="20"/>
          <w:szCs w:val="20"/>
        </w:rPr>
        <w:t xml:space="preserve"> </w:t>
      </w:r>
      <w:r w:rsidRPr="00352384">
        <w:rPr>
          <w:b/>
          <w:sz w:val="20"/>
          <w:szCs w:val="20"/>
        </w:rPr>
        <w:t>white collarless shirt, white wing collar, two studs r</w:t>
      </w:r>
      <w:r w:rsidR="00624FA1" w:rsidRPr="00352384">
        <w:rPr>
          <w:b/>
          <w:sz w:val="20"/>
          <w:szCs w:val="20"/>
        </w:rPr>
        <w:t>equired to hold collar to shirt/ White shirt with wing collar attached</w:t>
      </w:r>
      <w:r w:rsidR="00624FA1">
        <w:rPr>
          <w:sz w:val="20"/>
          <w:szCs w:val="20"/>
        </w:rPr>
        <w:t xml:space="preserve">, </w:t>
      </w:r>
      <w:r w:rsidR="00624FA1" w:rsidRPr="00352384">
        <w:rPr>
          <w:b/>
          <w:sz w:val="20"/>
          <w:szCs w:val="20"/>
        </w:rPr>
        <w:t>bib,</w:t>
      </w:r>
      <w:r w:rsidR="00624FA1" w:rsidRPr="00332894">
        <w:rPr>
          <w:sz w:val="20"/>
          <w:szCs w:val="20"/>
        </w:rPr>
        <w:t xml:space="preserve"> </w:t>
      </w:r>
      <w:r w:rsidR="00624FA1">
        <w:rPr>
          <w:sz w:val="20"/>
          <w:szCs w:val="20"/>
        </w:rPr>
        <w:t>black socks, black shoes, the wig and gown.</w:t>
      </w:r>
    </w:p>
    <w:p w:rsidR="00332894" w:rsidRPr="00332894" w:rsidRDefault="00332894" w:rsidP="00332894">
      <w:pPr>
        <w:spacing w:line="240" w:lineRule="auto"/>
        <w:jc w:val="both"/>
        <w:rPr>
          <w:sz w:val="20"/>
          <w:szCs w:val="20"/>
        </w:rPr>
      </w:pPr>
      <w:r w:rsidRPr="00352384">
        <w:rPr>
          <w:b/>
          <w:sz w:val="20"/>
          <w:szCs w:val="20"/>
        </w:rPr>
        <w:t>WOMEN:</w:t>
      </w:r>
      <w:r w:rsidRPr="00332894">
        <w:rPr>
          <w:sz w:val="20"/>
          <w:szCs w:val="20"/>
        </w:rPr>
        <w:t xml:space="preserve"> Black, blue-black o</w:t>
      </w:r>
      <w:r w:rsidR="00624FA1">
        <w:rPr>
          <w:sz w:val="20"/>
          <w:szCs w:val="20"/>
        </w:rPr>
        <w:t xml:space="preserve">r charcoal grey straight dress, OR </w:t>
      </w:r>
      <w:r w:rsidRPr="00332894">
        <w:rPr>
          <w:sz w:val="20"/>
          <w:szCs w:val="20"/>
        </w:rPr>
        <w:t>skirt and blouse, or skirt and jacket with white blouse</w:t>
      </w:r>
      <w:r w:rsidR="00624FA1">
        <w:rPr>
          <w:sz w:val="20"/>
          <w:szCs w:val="20"/>
        </w:rPr>
        <w:t xml:space="preserve">/shirt/camisole, </w:t>
      </w:r>
      <w:r w:rsidRPr="00352384">
        <w:rPr>
          <w:b/>
          <w:sz w:val="20"/>
          <w:szCs w:val="20"/>
        </w:rPr>
        <w:t>collarets,</w:t>
      </w:r>
      <w:r w:rsidRPr="00332894">
        <w:rPr>
          <w:sz w:val="20"/>
          <w:szCs w:val="20"/>
        </w:rPr>
        <w:t xml:space="preserve"> black </w:t>
      </w:r>
      <w:r w:rsidR="00624FA1">
        <w:rPr>
          <w:sz w:val="20"/>
          <w:szCs w:val="20"/>
        </w:rPr>
        <w:t>court</w:t>
      </w:r>
      <w:r w:rsidRPr="00332894">
        <w:rPr>
          <w:sz w:val="20"/>
          <w:szCs w:val="20"/>
        </w:rPr>
        <w:t xml:space="preserve"> shoes</w:t>
      </w:r>
      <w:r w:rsidR="00075109">
        <w:rPr>
          <w:sz w:val="20"/>
          <w:szCs w:val="20"/>
        </w:rPr>
        <w:t>, the wig and gown</w:t>
      </w:r>
      <w:r w:rsidRPr="00332894">
        <w:rPr>
          <w:sz w:val="20"/>
          <w:szCs w:val="20"/>
        </w:rPr>
        <w:t>. Dress must have long or three quarters sleeves and skirt should at least be knee length.</w:t>
      </w:r>
    </w:p>
    <w:p w:rsidR="00352384" w:rsidRDefault="00332894" w:rsidP="0086090F">
      <w:pPr>
        <w:pStyle w:val="ListParagraph"/>
        <w:numPr>
          <w:ilvl w:val="0"/>
          <w:numId w:val="164"/>
        </w:numPr>
        <w:spacing w:line="240" w:lineRule="auto"/>
        <w:jc w:val="both"/>
        <w:rPr>
          <w:sz w:val="20"/>
          <w:szCs w:val="20"/>
        </w:rPr>
      </w:pPr>
      <w:r w:rsidRPr="00352384">
        <w:rPr>
          <w:b/>
          <w:sz w:val="20"/>
          <w:szCs w:val="20"/>
        </w:rPr>
        <w:t>Must know the correct mode of addressing the judge and professional colleagues</w:t>
      </w:r>
      <w:r w:rsidR="00624FA1" w:rsidRPr="00352384">
        <w:rPr>
          <w:sz w:val="20"/>
          <w:szCs w:val="20"/>
        </w:rPr>
        <w:t>: Court of Appeal, Supreme Court</w:t>
      </w:r>
      <w:r w:rsidR="00075109">
        <w:rPr>
          <w:sz w:val="20"/>
          <w:szCs w:val="20"/>
        </w:rPr>
        <w:t xml:space="preserve"> &amp; tribunals -My Lords/</w:t>
      </w:r>
      <w:r w:rsidR="00624FA1" w:rsidRPr="00352384">
        <w:rPr>
          <w:sz w:val="20"/>
          <w:szCs w:val="20"/>
        </w:rPr>
        <w:t>your lordships, High Co</w:t>
      </w:r>
      <w:r w:rsidR="00352384">
        <w:rPr>
          <w:sz w:val="20"/>
          <w:szCs w:val="20"/>
        </w:rPr>
        <w:t>urt Judge--</w:t>
      </w:r>
      <w:r w:rsidR="00624FA1" w:rsidRPr="00352384">
        <w:rPr>
          <w:sz w:val="20"/>
          <w:szCs w:val="20"/>
        </w:rPr>
        <w:t xml:space="preserve">My Lord/Your Lordship, </w:t>
      </w:r>
      <w:r w:rsidR="00352384">
        <w:rPr>
          <w:sz w:val="20"/>
          <w:szCs w:val="20"/>
        </w:rPr>
        <w:t>Magistrate--</w:t>
      </w:r>
      <w:r w:rsidR="00624FA1" w:rsidRPr="00352384">
        <w:rPr>
          <w:sz w:val="20"/>
          <w:szCs w:val="20"/>
        </w:rPr>
        <w:t>Your Worship, Magistrates in Lagos state―Your Honour, Customary Court Judge-</w:t>
      </w:r>
      <w:r w:rsidRPr="00352384">
        <w:rPr>
          <w:sz w:val="20"/>
          <w:szCs w:val="20"/>
        </w:rPr>
        <w:t>Your Honour</w:t>
      </w:r>
      <w:r w:rsidR="00624FA1" w:rsidRPr="00352384">
        <w:rPr>
          <w:sz w:val="20"/>
          <w:szCs w:val="20"/>
        </w:rPr>
        <w:t>. Legal Practitioner-</w:t>
      </w:r>
      <w:r w:rsidRPr="00352384">
        <w:rPr>
          <w:sz w:val="20"/>
          <w:szCs w:val="20"/>
        </w:rPr>
        <w:t>My Learned Friend</w:t>
      </w:r>
    </w:p>
    <w:p w:rsidR="00332894" w:rsidRPr="00352384" w:rsidRDefault="00332894" w:rsidP="0086090F">
      <w:pPr>
        <w:pStyle w:val="ListParagraph"/>
        <w:numPr>
          <w:ilvl w:val="0"/>
          <w:numId w:val="164"/>
        </w:numPr>
        <w:spacing w:line="240" w:lineRule="auto"/>
        <w:jc w:val="both"/>
        <w:rPr>
          <w:sz w:val="20"/>
          <w:szCs w:val="20"/>
        </w:rPr>
      </w:pPr>
      <w:r w:rsidRPr="00352384">
        <w:rPr>
          <w:sz w:val="20"/>
          <w:szCs w:val="20"/>
        </w:rPr>
        <w:t>Must know and maintai</w:t>
      </w:r>
      <w:r w:rsidR="00624FA1" w:rsidRPr="00352384">
        <w:rPr>
          <w:sz w:val="20"/>
          <w:szCs w:val="20"/>
        </w:rPr>
        <w:t xml:space="preserve">n the </w:t>
      </w:r>
      <w:r w:rsidR="00624FA1" w:rsidRPr="00352384">
        <w:rPr>
          <w:b/>
          <w:sz w:val="20"/>
          <w:szCs w:val="20"/>
        </w:rPr>
        <w:t>correct decorum in Court.</w:t>
      </w:r>
      <w:r w:rsidR="00075109">
        <w:rPr>
          <w:b/>
          <w:sz w:val="20"/>
          <w:szCs w:val="20"/>
        </w:rPr>
        <w:t xml:space="preserve"> </w:t>
      </w:r>
      <w:r w:rsidR="00075109" w:rsidRPr="00075109">
        <w:rPr>
          <w:b/>
          <w:color w:val="FF0000"/>
          <w:sz w:val="20"/>
          <w:szCs w:val="20"/>
        </w:rPr>
        <w:t>R 36</w:t>
      </w:r>
    </w:p>
    <w:p w:rsidR="00332894" w:rsidRPr="006A0587" w:rsidRDefault="00332894" w:rsidP="00C81DAF">
      <w:pPr>
        <w:pStyle w:val="ListParagraph"/>
        <w:numPr>
          <w:ilvl w:val="0"/>
          <w:numId w:val="8"/>
        </w:numPr>
        <w:spacing w:line="240" w:lineRule="auto"/>
        <w:jc w:val="both"/>
        <w:rPr>
          <w:sz w:val="20"/>
          <w:szCs w:val="20"/>
        </w:rPr>
      </w:pPr>
      <w:r w:rsidRPr="006A0587">
        <w:rPr>
          <w:sz w:val="20"/>
          <w:szCs w:val="20"/>
        </w:rPr>
        <w:t>A Lawyer should rise when addressing or being addressed by the judge--</w:t>
      </w:r>
      <w:r w:rsidRPr="006A0587">
        <w:rPr>
          <w:b/>
          <w:color w:val="FF0000"/>
          <w:sz w:val="20"/>
          <w:szCs w:val="20"/>
        </w:rPr>
        <w:t>RULE 36(c) RPC</w:t>
      </w:r>
    </w:p>
    <w:p w:rsidR="00332894" w:rsidRPr="006A0587" w:rsidRDefault="00332894" w:rsidP="00C81DAF">
      <w:pPr>
        <w:pStyle w:val="ListParagraph"/>
        <w:numPr>
          <w:ilvl w:val="0"/>
          <w:numId w:val="8"/>
        </w:numPr>
        <w:spacing w:line="240" w:lineRule="auto"/>
        <w:jc w:val="both"/>
        <w:rPr>
          <w:sz w:val="20"/>
          <w:szCs w:val="20"/>
        </w:rPr>
      </w:pPr>
      <w:r w:rsidRPr="006A0587">
        <w:rPr>
          <w:sz w:val="20"/>
          <w:szCs w:val="20"/>
        </w:rPr>
        <w:t>He must not engage in any banter, arguments or controversy with the opposing party</w:t>
      </w:r>
      <w:r w:rsidR="00352384">
        <w:rPr>
          <w:sz w:val="20"/>
          <w:szCs w:val="20"/>
        </w:rPr>
        <w:t xml:space="preserve"> but address his objections and arguments to the judge</w:t>
      </w:r>
      <w:r w:rsidRPr="006A0587">
        <w:rPr>
          <w:sz w:val="20"/>
          <w:szCs w:val="20"/>
        </w:rPr>
        <w:t>--</w:t>
      </w:r>
      <w:r w:rsidRPr="006A0587">
        <w:rPr>
          <w:b/>
          <w:color w:val="FF0000"/>
          <w:sz w:val="20"/>
          <w:szCs w:val="20"/>
        </w:rPr>
        <w:t>RULE 36(d) RPC.</w:t>
      </w:r>
      <w:r w:rsidRPr="006A0587">
        <w:rPr>
          <w:sz w:val="20"/>
          <w:szCs w:val="20"/>
        </w:rPr>
        <w:t xml:space="preserve"> </w:t>
      </w:r>
    </w:p>
    <w:p w:rsidR="00352384" w:rsidRDefault="00332894" w:rsidP="00C81DAF">
      <w:pPr>
        <w:pStyle w:val="ListParagraph"/>
        <w:numPr>
          <w:ilvl w:val="0"/>
          <w:numId w:val="8"/>
        </w:numPr>
        <w:spacing w:line="240" w:lineRule="auto"/>
        <w:jc w:val="both"/>
        <w:rPr>
          <w:sz w:val="20"/>
          <w:szCs w:val="20"/>
        </w:rPr>
      </w:pPr>
      <w:r w:rsidRPr="006A0587">
        <w:rPr>
          <w:sz w:val="20"/>
          <w:szCs w:val="20"/>
        </w:rPr>
        <w:t>Stand up when court orderly bangs the door and remain standin</w:t>
      </w:r>
      <w:r w:rsidR="00624FA1" w:rsidRPr="006A0587">
        <w:rPr>
          <w:sz w:val="20"/>
          <w:szCs w:val="20"/>
        </w:rPr>
        <w:t>g until the judge has sat down.</w:t>
      </w:r>
    </w:p>
    <w:p w:rsidR="00352384" w:rsidRDefault="00352384" w:rsidP="00352384">
      <w:pPr>
        <w:pStyle w:val="ListParagraph"/>
        <w:spacing w:line="240" w:lineRule="auto"/>
        <w:ind w:left="360"/>
        <w:jc w:val="both"/>
        <w:rPr>
          <w:sz w:val="20"/>
          <w:szCs w:val="20"/>
        </w:rPr>
      </w:pPr>
    </w:p>
    <w:p w:rsidR="00352384" w:rsidRDefault="00332894" w:rsidP="0086090F">
      <w:pPr>
        <w:pStyle w:val="ListParagraph"/>
        <w:numPr>
          <w:ilvl w:val="0"/>
          <w:numId w:val="164"/>
        </w:numPr>
        <w:spacing w:line="240" w:lineRule="auto"/>
        <w:jc w:val="both"/>
        <w:rPr>
          <w:sz w:val="20"/>
          <w:szCs w:val="20"/>
        </w:rPr>
      </w:pPr>
      <w:r w:rsidRPr="00352384">
        <w:rPr>
          <w:sz w:val="20"/>
          <w:szCs w:val="20"/>
        </w:rPr>
        <w:t xml:space="preserve">Must maintain a respectful attitude to the court in </w:t>
      </w:r>
      <w:r w:rsidR="006A0587" w:rsidRPr="00352384">
        <w:rPr>
          <w:sz w:val="20"/>
          <w:szCs w:val="20"/>
        </w:rPr>
        <w:t>words and deed---</w:t>
      </w:r>
      <w:r w:rsidR="006A0587" w:rsidRPr="00352384">
        <w:rPr>
          <w:b/>
          <w:color w:val="FF0000"/>
          <w:sz w:val="20"/>
          <w:szCs w:val="20"/>
        </w:rPr>
        <w:t>RULE 31(1) RPC</w:t>
      </w:r>
      <w:r w:rsidR="006A0587" w:rsidRPr="00352384">
        <w:rPr>
          <w:sz w:val="20"/>
          <w:szCs w:val="20"/>
        </w:rPr>
        <w:t xml:space="preserve">. </w:t>
      </w:r>
      <w:r w:rsidRPr="00352384">
        <w:rPr>
          <w:sz w:val="20"/>
          <w:szCs w:val="20"/>
        </w:rPr>
        <w:t>A lawyer shall always treat the court with respect dignity and honour. If he has a proper ground for complaint against a judicial officer, he shall make the complaint to the appropriate authorities--</w:t>
      </w:r>
      <w:r w:rsidRPr="00352384">
        <w:rPr>
          <w:b/>
          <w:color w:val="FF0000"/>
          <w:sz w:val="20"/>
          <w:szCs w:val="20"/>
        </w:rPr>
        <w:t>RULE 31(2) RPC</w:t>
      </w:r>
      <w:r w:rsidRPr="00352384">
        <w:rPr>
          <w:sz w:val="20"/>
          <w:szCs w:val="20"/>
        </w:rPr>
        <w:t xml:space="preserve">. See also </w:t>
      </w:r>
      <w:r w:rsidRPr="00352384">
        <w:rPr>
          <w:b/>
          <w:color w:val="FF0000"/>
          <w:sz w:val="20"/>
          <w:szCs w:val="20"/>
        </w:rPr>
        <w:t>RULE 35 RPC</w:t>
      </w:r>
      <w:r w:rsidRPr="00352384">
        <w:rPr>
          <w:sz w:val="20"/>
          <w:szCs w:val="20"/>
        </w:rPr>
        <w:t xml:space="preserve"> which enjoins lawyers before a judicial tribunal to accord it due respect, courtesy, and dignity.</w:t>
      </w:r>
      <w:r w:rsidR="006A0587" w:rsidRPr="00352384">
        <w:rPr>
          <w:sz w:val="20"/>
          <w:szCs w:val="20"/>
        </w:rPr>
        <w:t xml:space="preserve"> i.e all duties to court also applies to tribunals</w:t>
      </w:r>
    </w:p>
    <w:p w:rsidR="00352384" w:rsidRPr="00352384" w:rsidRDefault="00332894" w:rsidP="0086090F">
      <w:pPr>
        <w:pStyle w:val="ListParagraph"/>
        <w:numPr>
          <w:ilvl w:val="0"/>
          <w:numId w:val="164"/>
        </w:numPr>
        <w:spacing w:line="240" w:lineRule="auto"/>
        <w:jc w:val="both"/>
        <w:rPr>
          <w:sz w:val="20"/>
          <w:szCs w:val="20"/>
        </w:rPr>
      </w:pPr>
      <w:r w:rsidRPr="00352384">
        <w:rPr>
          <w:b/>
          <w:sz w:val="20"/>
          <w:szCs w:val="20"/>
        </w:rPr>
        <w:t xml:space="preserve">Must </w:t>
      </w:r>
      <w:r w:rsidR="006A0587" w:rsidRPr="00352384">
        <w:rPr>
          <w:b/>
          <w:sz w:val="20"/>
          <w:szCs w:val="20"/>
        </w:rPr>
        <w:t>be candid and fair</w:t>
      </w:r>
      <w:r w:rsidR="006A0587" w:rsidRPr="00352384">
        <w:rPr>
          <w:sz w:val="20"/>
          <w:szCs w:val="20"/>
        </w:rPr>
        <w:t>--</w:t>
      </w:r>
      <w:r w:rsidR="006A0587" w:rsidRPr="00352384">
        <w:rPr>
          <w:b/>
          <w:color w:val="FF0000"/>
          <w:sz w:val="20"/>
          <w:szCs w:val="20"/>
        </w:rPr>
        <w:t>RULE 32 RPC</w:t>
      </w:r>
      <w:r w:rsidR="006A0587" w:rsidRPr="00352384">
        <w:rPr>
          <w:sz w:val="20"/>
          <w:szCs w:val="20"/>
        </w:rPr>
        <w:t xml:space="preserve">: </w:t>
      </w:r>
      <w:r w:rsidRPr="00352384">
        <w:rPr>
          <w:sz w:val="20"/>
          <w:szCs w:val="20"/>
        </w:rPr>
        <w:t>Counsel is regarded as an officer of the court and has a duty to uphold and observe</w:t>
      </w:r>
      <w:r w:rsidR="006A0587" w:rsidRPr="00352384">
        <w:rPr>
          <w:sz w:val="20"/>
          <w:szCs w:val="20"/>
        </w:rPr>
        <w:t xml:space="preserve"> the rule of law---</w:t>
      </w:r>
      <w:r w:rsidR="006A0587" w:rsidRPr="00352384">
        <w:rPr>
          <w:b/>
          <w:color w:val="FF0000"/>
          <w:sz w:val="20"/>
          <w:szCs w:val="20"/>
        </w:rPr>
        <w:t>RULES 30 &amp;</w:t>
      </w:r>
      <w:r w:rsidRPr="00352384">
        <w:rPr>
          <w:b/>
          <w:color w:val="FF0000"/>
          <w:sz w:val="20"/>
          <w:szCs w:val="20"/>
        </w:rPr>
        <w:t xml:space="preserve">31 RPC. </w:t>
      </w:r>
      <w:r w:rsidRPr="00352384">
        <w:rPr>
          <w:sz w:val="20"/>
          <w:szCs w:val="20"/>
        </w:rPr>
        <w:t xml:space="preserve">The court is entitled to rely upon him for assistance in ascertaining the truth, </w:t>
      </w:r>
      <w:r w:rsidRPr="00352384">
        <w:rPr>
          <w:i/>
          <w:sz w:val="20"/>
          <w:szCs w:val="20"/>
        </w:rPr>
        <w:t>veritalest justitiae</w:t>
      </w:r>
      <w:r w:rsidRPr="00352384">
        <w:rPr>
          <w:sz w:val="20"/>
          <w:szCs w:val="20"/>
        </w:rPr>
        <w:t xml:space="preserve"> mater. Counsel must make the fullest disclosure of evidence to the Court whether for or against his case and must not knowingly suppress a material fact. He must also not fail to cite a decided case that is against him although he is entitled to distinguish such case.</w:t>
      </w:r>
      <w:r w:rsidR="00352384">
        <w:rPr>
          <w:sz w:val="20"/>
          <w:szCs w:val="20"/>
        </w:rPr>
        <w:t xml:space="preserve"> </w:t>
      </w:r>
      <w:r w:rsidR="00352384" w:rsidRPr="00352384">
        <w:rPr>
          <w:b/>
          <w:color w:val="FF0000"/>
          <w:sz w:val="20"/>
          <w:szCs w:val="20"/>
        </w:rPr>
        <w:t>R 37</w:t>
      </w:r>
    </w:p>
    <w:p w:rsidR="00352384" w:rsidRDefault="00332894" w:rsidP="0086090F">
      <w:pPr>
        <w:pStyle w:val="ListParagraph"/>
        <w:numPr>
          <w:ilvl w:val="0"/>
          <w:numId w:val="164"/>
        </w:numPr>
        <w:spacing w:line="240" w:lineRule="auto"/>
        <w:jc w:val="both"/>
        <w:rPr>
          <w:sz w:val="20"/>
          <w:szCs w:val="20"/>
        </w:rPr>
      </w:pPr>
      <w:r w:rsidRPr="00352384">
        <w:rPr>
          <w:b/>
          <w:sz w:val="20"/>
          <w:szCs w:val="20"/>
        </w:rPr>
        <w:t>Counsel should avoid</w:t>
      </w:r>
      <w:r w:rsidR="006A0587" w:rsidRPr="00352384">
        <w:rPr>
          <w:b/>
          <w:sz w:val="20"/>
          <w:szCs w:val="20"/>
        </w:rPr>
        <w:t xml:space="preserve"> Trial publicity</w:t>
      </w:r>
      <w:r w:rsidR="00352384" w:rsidRPr="00352384">
        <w:rPr>
          <w:b/>
          <w:sz w:val="20"/>
          <w:szCs w:val="20"/>
        </w:rPr>
        <w:t>:</w:t>
      </w:r>
      <w:r w:rsidR="00352384">
        <w:rPr>
          <w:b/>
          <w:color w:val="FF0000"/>
          <w:sz w:val="20"/>
          <w:szCs w:val="20"/>
        </w:rPr>
        <w:t xml:space="preserve"> </w:t>
      </w:r>
      <w:r w:rsidR="006A0587" w:rsidRPr="00352384">
        <w:rPr>
          <w:b/>
          <w:color w:val="FF0000"/>
          <w:sz w:val="20"/>
          <w:szCs w:val="20"/>
        </w:rPr>
        <w:t>RULE 33 RPC,</w:t>
      </w:r>
      <w:r w:rsidR="006A0587" w:rsidRPr="00352384">
        <w:rPr>
          <w:sz w:val="20"/>
          <w:szCs w:val="20"/>
        </w:rPr>
        <w:t xml:space="preserve"> </w:t>
      </w:r>
      <w:r w:rsidRPr="00352384">
        <w:rPr>
          <w:sz w:val="20"/>
          <w:szCs w:val="20"/>
        </w:rPr>
        <w:t>A lawyer is precluded from making extra-judicial statements that are likely to interfere with or prejudice the fair trial or outcome in a matter which is still before the court</w:t>
      </w:r>
      <w:r w:rsidR="00352384">
        <w:rPr>
          <w:sz w:val="20"/>
          <w:szCs w:val="20"/>
        </w:rPr>
        <w:t xml:space="preserve"> or anticipated</w:t>
      </w:r>
      <w:r w:rsidRPr="00352384">
        <w:rPr>
          <w:sz w:val="20"/>
          <w:szCs w:val="20"/>
        </w:rPr>
        <w:t>. This refers to both criminal and civil trials.</w:t>
      </w:r>
    </w:p>
    <w:p w:rsidR="00352384" w:rsidRDefault="00332894" w:rsidP="0086090F">
      <w:pPr>
        <w:pStyle w:val="ListParagraph"/>
        <w:numPr>
          <w:ilvl w:val="0"/>
          <w:numId w:val="164"/>
        </w:numPr>
        <w:spacing w:line="240" w:lineRule="auto"/>
        <w:jc w:val="both"/>
        <w:rPr>
          <w:sz w:val="20"/>
          <w:szCs w:val="20"/>
        </w:rPr>
      </w:pPr>
      <w:r w:rsidRPr="00352384">
        <w:rPr>
          <w:b/>
          <w:sz w:val="20"/>
          <w:szCs w:val="20"/>
        </w:rPr>
        <w:t>Rel</w:t>
      </w:r>
      <w:r w:rsidR="006A0587" w:rsidRPr="00352384">
        <w:rPr>
          <w:b/>
          <w:sz w:val="20"/>
          <w:szCs w:val="20"/>
        </w:rPr>
        <w:t>ation with Judges</w:t>
      </w:r>
      <w:r w:rsidR="00352384">
        <w:rPr>
          <w:sz w:val="20"/>
          <w:szCs w:val="20"/>
        </w:rPr>
        <w:t xml:space="preserve">: </w:t>
      </w:r>
      <w:r w:rsidR="006A0587" w:rsidRPr="00352384">
        <w:rPr>
          <w:b/>
          <w:color w:val="FF0000"/>
          <w:sz w:val="20"/>
          <w:szCs w:val="20"/>
        </w:rPr>
        <w:t>RULE 34 RPC</w:t>
      </w:r>
      <w:r w:rsidR="006A0587" w:rsidRPr="00352384">
        <w:rPr>
          <w:sz w:val="20"/>
          <w:szCs w:val="20"/>
        </w:rPr>
        <w:t xml:space="preserve">: </w:t>
      </w:r>
      <w:r w:rsidRPr="00352384">
        <w:rPr>
          <w:sz w:val="20"/>
          <w:szCs w:val="20"/>
        </w:rPr>
        <w:t xml:space="preserve">A lawyer shall not do anything, or conduct himself in such a way as to give the impression that his act or conduct is calculated to gain or has the appearance of gaining special personal consideration or favour from a judge. </w:t>
      </w:r>
    </w:p>
    <w:p w:rsidR="00352384" w:rsidRDefault="00B70243" w:rsidP="0086090F">
      <w:pPr>
        <w:pStyle w:val="ListParagraph"/>
        <w:numPr>
          <w:ilvl w:val="0"/>
          <w:numId w:val="164"/>
        </w:numPr>
        <w:spacing w:line="240" w:lineRule="auto"/>
        <w:jc w:val="both"/>
        <w:rPr>
          <w:sz w:val="20"/>
          <w:szCs w:val="20"/>
        </w:rPr>
      </w:pPr>
      <w:r w:rsidRPr="00352384">
        <w:rPr>
          <w:sz w:val="20"/>
          <w:szCs w:val="20"/>
        </w:rPr>
        <w:t>Do not undress/ naked the court</w:t>
      </w:r>
    </w:p>
    <w:p w:rsidR="00332894" w:rsidRPr="00352384" w:rsidRDefault="00332894" w:rsidP="0086090F">
      <w:pPr>
        <w:pStyle w:val="ListParagraph"/>
        <w:numPr>
          <w:ilvl w:val="0"/>
          <w:numId w:val="164"/>
        </w:numPr>
        <w:spacing w:line="240" w:lineRule="auto"/>
        <w:jc w:val="both"/>
        <w:rPr>
          <w:sz w:val="20"/>
          <w:szCs w:val="20"/>
        </w:rPr>
      </w:pPr>
      <w:r w:rsidRPr="00352384">
        <w:rPr>
          <w:sz w:val="20"/>
          <w:szCs w:val="20"/>
        </w:rPr>
        <w:t>Learn</w:t>
      </w:r>
      <w:r w:rsidR="006A0587" w:rsidRPr="00352384">
        <w:rPr>
          <w:sz w:val="20"/>
          <w:szCs w:val="20"/>
        </w:rPr>
        <w:t>ing the psychology of the court/ know your court</w:t>
      </w:r>
    </w:p>
    <w:p w:rsidR="00352384" w:rsidRDefault="00352384" w:rsidP="0086090F">
      <w:pPr>
        <w:pStyle w:val="ListParagraph"/>
        <w:numPr>
          <w:ilvl w:val="0"/>
          <w:numId w:val="165"/>
        </w:numPr>
        <w:spacing w:line="240" w:lineRule="auto"/>
        <w:jc w:val="both"/>
        <w:rPr>
          <w:sz w:val="20"/>
          <w:szCs w:val="20"/>
        </w:rPr>
      </w:pPr>
      <w:r w:rsidRPr="00352384">
        <w:rPr>
          <w:b/>
          <w:sz w:val="20"/>
          <w:szCs w:val="20"/>
        </w:rPr>
        <w:t>Climatic condition</w:t>
      </w:r>
      <w:r>
        <w:rPr>
          <w:sz w:val="20"/>
          <w:szCs w:val="20"/>
        </w:rPr>
        <w:t xml:space="preserve">: </w:t>
      </w:r>
      <w:r w:rsidR="00332894" w:rsidRPr="00352384">
        <w:rPr>
          <w:sz w:val="20"/>
          <w:szCs w:val="20"/>
        </w:rPr>
        <w:t xml:space="preserve">some have effective air-condition system in which case warm clothing like a three-piece suit, sleeved vest, or thick material gown may be ideal. Others have no functional air-conditioning with poor ventilation system. In </w:t>
      </w:r>
      <w:r w:rsidR="006A0587" w:rsidRPr="00352384">
        <w:rPr>
          <w:sz w:val="20"/>
          <w:szCs w:val="20"/>
        </w:rPr>
        <w:t xml:space="preserve">such instances, light material </w:t>
      </w:r>
      <w:r w:rsidR="00332894" w:rsidRPr="00352384">
        <w:rPr>
          <w:sz w:val="20"/>
          <w:szCs w:val="20"/>
        </w:rPr>
        <w:t>clothing may be more suitable to wear to court.</w:t>
      </w:r>
    </w:p>
    <w:p w:rsidR="00352384" w:rsidRDefault="00332894" w:rsidP="0086090F">
      <w:pPr>
        <w:pStyle w:val="ListParagraph"/>
        <w:numPr>
          <w:ilvl w:val="0"/>
          <w:numId w:val="165"/>
        </w:numPr>
        <w:spacing w:line="240" w:lineRule="auto"/>
        <w:jc w:val="both"/>
        <w:rPr>
          <w:sz w:val="20"/>
          <w:szCs w:val="20"/>
        </w:rPr>
      </w:pPr>
      <w:r w:rsidRPr="00352384">
        <w:rPr>
          <w:sz w:val="20"/>
          <w:szCs w:val="20"/>
        </w:rPr>
        <w:lastRenderedPageBreak/>
        <w:t>Check whether facilities for car parking exist. Note that parking on call-over (or Motion) days in some jurisdictions may be problematic due to the larg</w:t>
      </w:r>
      <w:r w:rsidR="0018217B" w:rsidRPr="00352384">
        <w:rPr>
          <w:sz w:val="20"/>
          <w:szCs w:val="20"/>
        </w:rPr>
        <w:t xml:space="preserve">e number of lawyers present on </w:t>
      </w:r>
      <w:r w:rsidRPr="00352384">
        <w:rPr>
          <w:sz w:val="20"/>
          <w:szCs w:val="20"/>
        </w:rPr>
        <w:t>such days.</w:t>
      </w:r>
    </w:p>
    <w:p w:rsidR="00332894" w:rsidRPr="00352384" w:rsidRDefault="0018217B" w:rsidP="0086090F">
      <w:pPr>
        <w:pStyle w:val="ListParagraph"/>
        <w:numPr>
          <w:ilvl w:val="0"/>
          <w:numId w:val="164"/>
        </w:numPr>
        <w:spacing w:line="240" w:lineRule="auto"/>
        <w:jc w:val="both"/>
        <w:rPr>
          <w:sz w:val="20"/>
          <w:szCs w:val="20"/>
        </w:rPr>
      </w:pPr>
      <w:r w:rsidRPr="00352384">
        <w:rPr>
          <w:sz w:val="20"/>
          <w:szCs w:val="20"/>
        </w:rPr>
        <w:t>Know your Judge</w:t>
      </w:r>
    </w:p>
    <w:p w:rsidR="00352384" w:rsidRDefault="00332894" w:rsidP="0086090F">
      <w:pPr>
        <w:pStyle w:val="ListParagraph"/>
        <w:numPr>
          <w:ilvl w:val="0"/>
          <w:numId w:val="166"/>
        </w:numPr>
        <w:spacing w:line="240" w:lineRule="auto"/>
        <w:jc w:val="both"/>
        <w:rPr>
          <w:sz w:val="20"/>
          <w:szCs w:val="20"/>
        </w:rPr>
      </w:pPr>
      <w:r w:rsidRPr="00352384">
        <w:rPr>
          <w:sz w:val="20"/>
          <w:szCs w:val="20"/>
        </w:rPr>
        <w:t>Note the punctuality of Judge to sit, habit of rising during hearing and time of rising for the day.</w:t>
      </w:r>
    </w:p>
    <w:p w:rsidR="00332894" w:rsidRPr="00352384" w:rsidRDefault="00332894" w:rsidP="0086090F">
      <w:pPr>
        <w:pStyle w:val="ListParagraph"/>
        <w:numPr>
          <w:ilvl w:val="0"/>
          <w:numId w:val="166"/>
        </w:numPr>
        <w:spacing w:line="240" w:lineRule="auto"/>
        <w:jc w:val="both"/>
        <w:rPr>
          <w:sz w:val="20"/>
          <w:szCs w:val="20"/>
        </w:rPr>
      </w:pPr>
      <w:r w:rsidRPr="00352384">
        <w:rPr>
          <w:sz w:val="20"/>
          <w:szCs w:val="20"/>
        </w:rPr>
        <w:t>Attempt to study the peculiarities of Judge</w:t>
      </w:r>
      <w:r w:rsidR="0018217B" w:rsidRPr="00352384">
        <w:rPr>
          <w:sz w:val="20"/>
          <w:szCs w:val="20"/>
        </w:rPr>
        <w:t xml:space="preserve">, e.g </w:t>
      </w:r>
      <w:r w:rsidRPr="00352384">
        <w:rPr>
          <w:sz w:val="20"/>
          <w:szCs w:val="20"/>
        </w:rPr>
        <w:t>Preference for large or small font documents</w:t>
      </w:r>
      <w:r w:rsidR="0018217B" w:rsidRPr="00352384">
        <w:rPr>
          <w:sz w:val="20"/>
          <w:szCs w:val="20"/>
        </w:rPr>
        <w:t xml:space="preserve">, </w:t>
      </w:r>
      <w:r w:rsidRPr="00352384">
        <w:rPr>
          <w:sz w:val="20"/>
          <w:szCs w:val="20"/>
        </w:rPr>
        <w:t>Fast or slow writing judges</w:t>
      </w:r>
    </w:p>
    <w:p w:rsidR="00332894" w:rsidRDefault="0018217B" w:rsidP="00332894">
      <w:pPr>
        <w:spacing w:line="240" w:lineRule="auto"/>
        <w:jc w:val="both"/>
        <w:rPr>
          <w:sz w:val="20"/>
          <w:szCs w:val="20"/>
        </w:rPr>
      </w:pPr>
      <w:r w:rsidRPr="0018217B">
        <w:rPr>
          <w:b/>
          <w:sz w:val="20"/>
          <w:szCs w:val="20"/>
        </w:rPr>
        <w:t>Where to sit in Court</w:t>
      </w:r>
      <w:r>
        <w:rPr>
          <w:b/>
          <w:sz w:val="20"/>
          <w:szCs w:val="20"/>
        </w:rPr>
        <w:t xml:space="preserve">: </w:t>
      </w:r>
      <w:r w:rsidR="00332894" w:rsidRPr="00332894">
        <w:rPr>
          <w:sz w:val="20"/>
          <w:szCs w:val="20"/>
        </w:rPr>
        <w:t>Select a seat that reflects your standing at the Bar.</w:t>
      </w:r>
      <w:r>
        <w:rPr>
          <w:sz w:val="20"/>
          <w:szCs w:val="20"/>
        </w:rPr>
        <w:t xml:space="preserve"> </w:t>
      </w:r>
      <w:r w:rsidR="00332894" w:rsidRPr="00332894">
        <w:rPr>
          <w:sz w:val="20"/>
          <w:szCs w:val="20"/>
        </w:rPr>
        <w:t>Avoid the front row which is reserved.</w:t>
      </w:r>
      <w:r>
        <w:rPr>
          <w:b/>
          <w:sz w:val="20"/>
          <w:szCs w:val="20"/>
        </w:rPr>
        <w:t xml:space="preserve"> </w:t>
      </w:r>
      <w:r w:rsidR="00332894" w:rsidRPr="00332894">
        <w:rPr>
          <w:sz w:val="20"/>
          <w:szCs w:val="20"/>
        </w:rPr>
        <w:t>Do not cross your legs while seated in court.</w:t>
      </w:r>
    </w:p>
    <w:p w:rsidR="009D5BB9" w:rsidRPr="009D5BB9" w:rsidRDefault="009D5BB9" w:rsidP="00332894">
      <w:pPr>
        <w:spacing w:line="240" w:lineRule="auto"/>
        <w:jc w:val="both"/>
        <w:rPr>
          <w:sz w:val="20"/>
          <w:szCs w:val="20"/>
        </w:rPr>
      </w:pPr>
      <w:r>
        <w:rPr>
          <w:b/>
          <w:sz w:val="20"/>
          <w:szCs w:val="20"/>
        </w:rPr>
        <w:t xml:space="preserve">Announcement of appearance: </w:t>
      </w:r>
      <w:r>
        <w:rPr>
          <w:sz w:val="20"/>
          <w:szCs w:val="20"/>
        </w:rPr>
        <w:t>May it please this honourable court, I am Mayowa Aroyewun</w:t>
      </w:r>
      <w:r w:rsidR="009733C0">
        <w:rPr>
          <w:sz w:val="20"/>
          <w:szCs w:val="20"/>
        </w:rPr>
        <w:t xml:space="preserve"> (miss) </w:t>
      </w:r>
      <w:r>
        <w:rPr>
          <w:sz w:val="20"/>
          <w:szCs w:val="20"/>
        </w:rPr>
        <w:t>(appearing with me is…), we are appearing as counsels for the claimant</w:t>
      </w:r>
    </w:p>
    <w:p w:rsidR="00332894" w:rsidRPr="0018217B" w:rsidRDefault="00332894" w:rsidP="00332894">
      <w:pPr>
        <w:spacing w:line="240" w:lineRule="auto"/>
        <w:jc w:val="both"/>
        <w:rPr>
          <w:b/>
          <w:sz w:val="20"/>
          <w:szCs w:val="20"/>
        </w:rPr>
      </w:pPr>
      <w:r w:rsidRPr="0018217B">
        <w:rPr>
          <w:b/>
          <w:sz w:val="20"/>
          <w:szCs w:val="20"/>
        </w:rPr>
        <w:t>Duties of lawyers to the state</w:t>
      </w:r>
    </w:p>
    <w:p w:rsidR="0018217B" w:rsidRPr="009733C0" w:rsidRDefault="00332894" w:rsidP="0086090F">
      <w:pPr>
        <w:pStyle w:val="ListParagraph"/>
        <w:numPr>
          <w:ilvl w:val="0"/>
          <w:numId w:val="167"/>
        </w:numPr>
        <w:spacing w:line="240" w:lineRule="auto"/>
        <w:jc w:val="both"/>
        <w:rPr>
          <w:sz w:val="20"/>
          <w:szCs w:val="20"/>
        </w:rPr>
      </w:pPr>
      <w:r w:rsidRPr="009733C0">
        <w:rPr>
          <w:b/>
          <w:sz w:val="20"/>
          <w:szCs w:val="20"/>
        </w:rPr>
        <w:t>Duty to uphold the Law (General Responsibility of a Lawyer</w:t>
      </w:r>
      <w:r w:rsidRPr="009733C0">
        <w:rPr>
          <w:sz w:val="20"/>
          <w:szCs w:val="20"/>
        </w:rPr>
        <w:t>)</w:t>
      </w:r>
      <w:r w:rsidR="00A33B22">
        <w:rPr>
          <w:sz w:val="20"/>
          <w:szCs w:val="20"/>
        </w:rPr>
        <w:t xml:space="preserve"> </w:t>
      </w:r>
      <w:r w:rsidRPr="009733C0">
        <w:rPr>
          <w:sz w:val="20"/>
          <w:szCs w:val="20"/>
        </w:rPr>
        <w:t>--</w:t>
      </w:r>
      <w:r w:rsidR="0018217B" w:rsidRPr="009733C0">
        <w:rPr>
          <w:b/>
          <w:color w:val="FF0000"/>
          <w:sz w:val="20"/>
          <w:szCs w:val="20"/>
        </w:rPr>
        <w:t xml:space="preserve">RULE 1 RPC, </w:t>
      </w:r>
      <w:r w:rsidRPr="009733C0">
        <w:rPr>
          <w:sz w:val="20"/>
          <w:szCs w:val="20"/>
        </w:rPr>
        <w:t xml:space="preserve">A lawyer has a special duty to uphold the law and promote the cause of justice because he occupies a quasi-official position. </w:t>
      </w:r>
      <w:r w:rsidR="0018217B" w:rsidRPr="009733C0">
        <w:rPr>
          <w:sz w:val="20"/>
          <w:szCs w:val="20"/>
        </w:rPr>
        <w:t xml:space="preserve">Note the dictum of </w:t>
      </w:r>
      <w:r w:rsidR="0018217B" w:rsidRPr="009733C0">
        <w:rPr>
          <w:b/>
          <w:sz w:val="20"/>
          <w:szCs w:val="20"/>
        </w:rPr>
        <w:t>Crampton J</w:t>
      </w:r>
      <w:r w:rsidR="0018217B" w:rsidRPr="009733C0">
        <w:rPr>
          <w:sz w:val="20"/>
          <w:szCs w:val="20"/>
        </w:rPr>
        <w:t xml:space="preserve"> in </w:t>
      </w:r>
      <w:r w:rsidR="0018217B" w:rsidRPr="009733C0">
        <w:rPr>
          <w:b/>
          <w:color w:val="FF0000"/>
          <w:sz w:val="20"/>
          <w:szCs w:val="20"/>
        </w:rPr>
        <w:t>R v O’CONNEL</w:t>
      </w:r>
      <w:r w:rsidR="0018217B" w:rsidRPr="009733C0">
        <w:rPr>
          <w:sz w:val="20"/>
          <w:szCs w:val="20"/>
        </w:rPr>
        <w:t xml:space="preserve"> “this court, in which we sit is a temple of justice and the advocates of the bar, as well as the judge upon the Bench, are equally ministers in that temple. The object of all equally should be the attainment of justice.” </w:t>
      </w:r>
    </w:p>
    <w:p w:rsidR="00332894" w:rsidRPr="009733C0" w:rsidRDefault="00332894" w:rsidP="0086090F">
      <w:pPr>
        <w:pStyle w:val="ListParagraph"/>
        <w:numPr>
          <w:ilvl w:val="0"/>
          <w:numId w:val="167"/>
        </w:numPr>
        <w:spacing w:line="240" w:lineRule="auto"/>
        <w:jc w:val="both"/>
        <w:rPr>
          <w:sz w:val="20"/>
          <w:szCs w:val="20"/>
        </w:rPr>
      </w:pPr>
      <w:r w:rsidRPr="009733C0">
        <w:rPr>
          <w:b/>
          <w:sz w:val="20"/>
          <w:szCs w:val="20"/>
        </w:rPr>
        <w:t xml:space="preserve">Duty to represent clients within the bounds of Law </w:t>
      </w:r>
      <w:r w:rsidRPr="009733C0">
        <w:rPr>
          <w:sz w:val="20"/>
          <w:szCs w:val="20"/>
        </w:rPr>
        <w:t xml:space="preserve">- </w:t>
      </w:r>
      <w:r w:rsidRPr="009733C0">
        <w:rPr>
          <w:b/>
          <w:color w:val="FF0000"/>
          <w:sz w:val="20"/>
          <w:szCs w:val="20"/>
        </w:rPr>
        <w:t>RULE 15 (1) (2) &amp; (3) RPC</w:t>
      </w:r>
      <w:r w:rsidR="0018217B" w:rsidRPr="009733C0">
        <w:rPr>
          <w:sz w:val="20"/>
          <w:szCs w:val="20"/>
        </w:rPr>
        <w:t xml:space="preserve">, </w:t>
      </w:r>
      <w:r w:rsidRPr="009733C0">
        <w:rPr>
          <w:sz w:val="20"/>
          <w:szCs w:val="20"/>
        </w:rPr>
        <w:t>Counsel should not advise or a</w:t>
      </w:r>
      <w:r w:rsidR="0018217B" w:rsidRPr="009733C0">
        <w:rPr>
          <w:sz w:val="20"/>
          <w:szCs w:val="20"/>
        </w:rPr>
        <w:t xml:space="preserve">ssist in violation of the Law. </w:t>
      </w:r>
      <w:r w:rsidR="007D46BC" w:rsidRPr="009733C0">
        <w:rPr>
          <w:sz w:val="20"/>
          <w:szCs w:val="20"/>
        </w:rPr>
        <w:t xml:space="preserve"> </w:t>
      </w:r>
      <w:r w:rsidRPr="009733C0">
        <w:rPr>
          <w:sz w:val="20"/>
          <w:szCs w:val="20"/>
        </w:rPr>
        <w:t>No attorney or counsel has right in discharge of his pro</w:t>
      </w:r>
      <w:r w:rsidR="00A33B22">
        <w:rPr>
          <w:sz w:val="20"/>
          <w:szCs w:val="20"/>
        </w:rPr>
        <w:t>fessional duties to involve his client by</w:t>
      </w:r>
      <w:r w:rsidRPr="009733C0">
        <w:rPr>
          <w:sz w:val="20"/>
          <w:szCs w:val="20"/>
        </w:rPr>
        <w:t xml:space="preserve"> his advice in a violation of the laws of the State, and when he does so, he becomes implicated in the client’s guilt if, when by following the advice, a crime against the laws of the State is committed.</w:t>
      </w:r>
      <w:r w:rsidR="00DB7CDD" w:rsidRPr="009733C0">
        <w:rPr>
          <w:sz w:val="20"/>
          <w:szCs w:val="20"/>
        </w:rPr>
        <w:t xml:space="preserve"> </w:t>
      </w:r>
      <w:r w:rsidRPr="009733C0">
        <w:rPr>
          <w:b/>
          <w:color w:val="FF0000"/>
          <w:sz w:val="20"/>
          <w:szCs w:val="20"/>
        </w:rPr>
        <w:t>MYERS V. ELMAN</w:t>
      </w:r>
      <w:r w:rsidRPr="009733C0">
        <w:rPr>
          <w:sz w:val="20"/>
          <w:szCs w:val="20"/>
        </w:rPr>
        <w:t>, where a Testator instructed his lawyer to prepare certain conveyance with intent to evade payment of duty which the solicitor carried out. An order to the solicitor to produce the instructions cannot be resisted as privileged communication.</w:t>
      </w:r>
      <w:r w:rsidR="00DB7CDD" w:rsidRPr="009733C0">
        <w:rPr>
          <w:sz w:val="20"/>
          <w:szCs w:val="20"/>
        </w:rPr>
        <w:t xml:space="preserve"> See </w:t>
      </w:r>
      <w:r w:rsidR="009733C0" w:rsidRPr="009733C0">
        <w:rPr>
          <w:b/>
          <w:color w:val="FF0000"/>
          <w:sz w:val="20"/>
          <w:szCs w:val="20"/>
        </w:rPr>
        <w:t xml:space="preserve">section 6 </w:t>
      </w:r>
      <w:r w:rsidR="00DB7CDD" w:rsidRPr="009733C0">
        <w:rPr>
          <w:b/>
          <w:color w:val="FF0000"/>
          <w:sz w:val="20"/>
          <w:szCs w:val="20"/>
        </w:rPr>
        <w:t>money laundering</w:t>
      </w:r>
      <w:r w:rsidR="009733C0" w:rsidRPr="009733C0">
        <w:rPr>
          <w:b/>
          <w:color w:val="FF0000"/>
          <w:sz w:val="20"/>
          <w:szCs w:val="20"/>
        </w:rPr>
        <w:t xml:space="preserve"> act</w:t>
      </w:r>
    </w:p>
    <w:p w:rsidR="00332894" w:rsidRPr="00DB7CDD" w:rsidRDefault="00332894" w:rsidP="00332894">
      <w:pPr>
        <w:spacing w:line="240" w:lineRule="auto"/>
        <w:jc w:val="both"/>
        <w:rPr>
          <w:b/>
          <w:sz w:val="20"/>
          <w:szCs w:val="20"/>
        </w:rPr>
      </w:pPr>
      <w:r w:rsidRPr="00DB7CDD">
        <w:rPr>
          <w:b/>
          <w:sz w:val="20"/>
          <w:szCs w:val="20"/>
        </w:rPr>
        <w:t>Duties of lawyers to colleagues</w:t>
      </w:r>
    </w:p>
    <w:p w:rsidR="009733C0" w:rsidRDefault="00332894" w:rsidP="0086090F">
      <w:pPr>
        <w:pStyle w:val="ListParagraph"/>
        <w:numPr>
          <w:ilvl w:val="0"/>
          <w:numId w:val="168"/>
        </w:numPr>
        <w:spacing w:line="240" w:lineRule="auto"/>
        <w:jc w:val="both"/>
        <w:rPr>
          <w:sz w:val="20"/>
          <w:szCs w:val="20"/>
        </w:rPr>
      </w:pPr>
      <w:r w:rsidRPr="009733C0">
        <w:rPr>
          <w:b/>
          <w:sz w:val="20"/>
          <w:szCs w:val="20"/>
        </w:rPr>
        <w:t>Duty to treat with respect, fairness, consideration and</w:t>
      </w:r>
      <w:r w:rsidRPr="009733C0">
        <w:rPr>
          <w:sz w:val="20"/>
          <w:szCs w:val="20"/>
        </w:rPr>
        <w:t xml:space="preserve"> </w:t>
      </w:r>
      <w:r w:rsidRPr="009733C0">
        <w:rPr>
          <w:b/>
          <w:sz w:val="20"/>
          <w:szCs w:val="20"/>
        </w:rPr>
        <w:t>dignity-</w:t>
      </w:r>
      <w:r w:rsidRPr="009733C0">
        <w:rPr>
          <w:sz w:val="20"/>
          <w:szCs w:val="20"/>
        </w:rPr>
        <w:t xml:space="preserve"> </w:t>
      </w:r>
      <w:r w:rsidRPr="009733C0">
        <w:rPr>
          <w:b/>
          <w:color w:val="FF0000"/>
          <w:sz w:val="20"/>
          <w:szCs w:val="20"/>
        </w:rPr>
        <w:t>RULE 26(1) RPC</w:t>
      </w:r>
      <w:r w:rsidR="00DB7CDD" w:rsidRPr="009733C0">
        <w:rPr>
          <w:b/>
          <w:color w:val="FF0000"/>
          <w:sz w:val="20"/>
          <w:szCs w:val="20"/>
        </w:rPr>
        <w:t xml:space="preserve">, </w:t>
      </w:r>
      <w:r w:rsidRPr="009733C0">
        <w:rPr>
          <w:sz w:val="20"/>
          <w:szCs w:val="20"/>
        </w:rPr>
        <w:t xml:space="preserve">Lawyers are to treat one another with respect, fairness, consideration and dignity and shall not allow any ill-feeling between opposing clients to influence their conduct and </w:t>
      </w:r>
      <w:r w:rsidR="009733C0">
        <w:rPr>
          <w:sz w:val="20"/>
          <w:szCs w:val="20"/>
        </w:rPr>
        <w:t xml:space="preserve">demeanour towards one another </w:t>
      </w:r>
      <w:r w:rsidRPr="009733C0">
        <w:rPr>
          <w:sz w:val="20"/>
          <w:szCs w:val="20"/>
        </w:rPr>
        <w:t>and ev</w:t>
      </w:r>
      <w:r w:rsidR="00DB7CDD" w:rsidRPr="009733C0">
        <w:rPr>
          <w:sz w:val="20"/>
          <w:szCs w:val="20"/>
        </w:rPr>
        <w:t xml:space="preserve">en towards the opposing clients. </w:t>
      </w:r>
      <w:r w:rsidRPr="009733C0">
        <w:rPr>
          <w:sz w:val="20"/>
          <w:szCs w:val="20"/>
        </w:rPr>
        <w:t xml:space="preserve">In </w:t>
      </w:r>
      <w:r w:rsidRPr="009733C0">
        <w:rPr>
          <w:b/>
          <w:color w:val="FF0000"/>
          <w:sz w:val="20"/>
          <w:szCs w:val="20"/>
        </w:rPr>
        <w:t>RE JOHNSON</w:t>
      </w:r>
      <w:r w:rsidRPr="009733C0">
        <w:rPr>
          <w:sz w:val="20"/>
          <w:szCs w:val="20"/>
        </w:rPr>
        <w:t xml:space="preserve">, it was held to be contempt for a solicitor to abuse and threaten an opposing counsel while on his way along the passages from the judge‘s chambers after an application therein. </w:t>
      </w:r>
    </w:p>
    <w:p w:rsidR="009733C0" w:rsidRPr="009733C0" w:rsidRDefault="00332894" w:rsidP="0086090F">
      <w:pPr>
        <w:pStyle w:val="ListParagraph"/>
        <w:numPr>
          <w:ilvl w:val="0"/>
          <w:numId w:val="168"/>
        </w:numPr>
        <w:spacing w:line="240" w:lineRule="auto"/>
        <w:jc w:val="both"/>
        <w:rPr>
          <w:sz w:val="20"/>
          <w:szCs w:val="20"/>
        </w:rPr>
      </w:pPr>
      <w:r w:rsidRPr="009733C0">
        <w:rPr>
          <w:b/>
          <w:sz w:val="20"/>
          <w:szCs w:val="20"/>
        </w:rPr>
        <w:t>Equality of Members</w:t>
      </w:r>
      <w:r w:rsidR="009733C0" w:rsidRPr="009733C0">
        <w:rPr>
          <w:b/>
          <w:sz w:val="20"/>
          <w:szCs w:val="20"/>
        </w:rPr>
        <w:t>:</w:t>
      </w:r>
      <w:r w:rsidRPr="009733C0">
        <w:rPr>
          <w:b/>
          <w:color w:val="FF0000"/>
          <w:sz w:val="20"/>
          <w:szCs w:val="20"/>
        </w:rPr>
        <w:t xml:space="preserve"> RULE 26(2) RPC</w:t>
      </w:r>
      <w:r w:rsidR="00DB7CDD" w:rsidRPr="009733C0">
        <w:rPr>
          <w:b/>
          <w:color w:val="FF0000"/>
          <w:sz w:val="20"/>
          <w:szCs w:val="20"/>
        </w:rPr>
        <w:t xml:space="preserve">, </w:t>
      </w:r>
      <w:r w:rsidRPr="009733C0">
        <w:rPr>
          <w:sz w:val="20"/>
          <w:szCs w:val="20"/>
        </w:rPr>
        <w:t>Subject to the rules of precedence all members of the Bar are equal. This principle involves the explanation that no member of the Bar irrespective of his rank or title shall regard himself as superior or inferior to any other member of the Bar. Den</w:t>
      </w:r>
      <w:r w:rsidR="00DB7CDD" w:rsidRPr="009733C0">
        <w:rPr>
          <w:sz w:val="20"/>
          <w:szCs w:val="20"/>
        </w:rPr>
        <w:t xml:space="preserve">igration of the members of the </w:t>
      </w:r>
      <w:r w:rsidRPr="009733C0">
        <w:rPr>
          <w:sz w:val="20"/>
          <w:szCs w:val="20"/>
        </w:rPr>
        <w:t>profession may amount to infamous conduct---</w:t>
      </w:r>
      <w:r w:rsidRPr="009733C0">
        <w:rPr>
          <w:b/>
          <w:color w:val="FF0000"/>
          <w:sz w:val="20"/>
          <w:szCs w:val="20"/>
        </w:rPr>
        <w:t>ALLINSON V. GENERAL MEDICAL COUNCIL.</w:t>
      </w:r>
    </w:p>
    <w:p w:rsidR="009733C0" w:rsidRDefault="00332894" w:rsidP="0086090F">
      <w:pPr>
        <w:pStyle w:val="ListParagraph"/>
        <w:numPr>
          <w:ilvl w:val="0"/>
          <w:numId w:val="168"/>
        </w:numPr>
        <w:spacing w:line="240" w:lineRule="auto"/>
        <w:jc w:val="both"/>
        <w:rPr>
          <w:sz w:val="20"/>
          <w:szCs w:val="20"/>
        </w:rPr>
      </w:pPr>
      <w:r w:rsidRPr="009733C0">
        <w:rPr>
          <w:b/>
          <w:sz w:val="20"/>
          <w:szCs w:val="20"/>
        </w:rPr>
        <w:t>Duty to maintain good faith and fairness between each other and keep Promises</w:t>
      </w:r>
      <w:r w:rsidR="009733C0">
        <w:rPr>
          <w:b/>
          <w:sz w:val="20"/>
          <w:szCs w:val="20"/>
        </w:rPr>
        <w:t xml:space="preserve">: </w:t>
      </w:r>
      <w:r w:rsidRPr="009733C0">
        <w:rPr>
          <w:b/>
          <w:color w:val="FF0000"/>
          <w:sz w:val="20"/>
          <w:szCs w:val="20"/>
        </w:rPr>
        <w:t>RULE 27(2)(a) (b)RPC</w:t>
      </w:r>
      <w:r w:rsidR="00DB7CDD" w:rsidRPr="009733C0">
        <w:rPr>
          <w:b/>
          <w:color w:val="FF0000"/>
          <w:sz w:val="20"/>
          <w:szCs w:val="20"/>
        </w:rPr>
        <w:t xml:space="preserve">, </w:t>
      </w:r>
      <w:r w:rsidRPr="009733C0">
        <w:rPr>
          <w:sz w:val="20"/>
          <w:szCs w:val="20"/>
        </w:rPr>
        <w:t xml:space="preserve">A lawyer should adhere strictly to all express promises to and agreements with opposing counsel, whether oral or writing, and should adhere in good faith to all agreements </w:t>
      </w:r>
    </w:p>
    <w:p w:rsidR="009733C0" w:rsidRDefault="002C5F2D" w:rsidP="0086090F">
      <w:pPr>
        <w:pStyle w:val="ListParagraph"/>
        <w:numPr>
          <w:ilvl w:val="0"/>
          <w:numId w:val="168"/>
        </w:numPr>
        <w:spacing w:line="240" w:lineRule="auto"/>
        <w:jc w:val="both"/>
        <w:rPr>
          <w:sz w:val="20"/>
          <w:szCs w:val="20"/>
        </w:rPr>
      </w:pPr>
      <w:r w:rsidRPr="009733C0">
        <w:rPr>
          <w:b/>
          <w:sz w:val="20"/>
          <w:szCs w:val="20"/>
        </w:rPr>
        <w:t>Duty to Avoid Sharp Practices:</w:t>
      </w:r>
      <w:r w:rsidRPr="009733C0">
        <w:rPr>
          <w:sz w:val="20"/>
          <w:szCs w:val="20"/>
        </w:rPr>
        <w:t xml:space="preserve"> </w:t>
      </w:r>
      <w:r w:rsidRPr="009733C0">
        <w:rPr>
          <w:b/>
          <w:color w:val="FF0000"/>
          <w:sz w:val="20"/>
          <w:szCs w:val="20"/>
        </w:rPr>
        <w:t xml:space="preserve">RULE 27(2)(c) RPC, </w:t>
      </w:r>
      <w:r w:rsidR="00332894" w:rsidRPr="009733C0">
        <w:rPr>
          <w:sz w:val="20"/>
          <w:szCs w:val="20"/>
        </w:rPr>
        <w:t>When a lawyer knows the identity of a lawyer representing an opposing party, he should not take advantage of the lawyer by causing any default or dismissal to be entered without first inquiring about the opposing lawyer‘s intention to proceed. In the trial of a c</w:t>
      </w:r>
      <w:r w:rsidR="009733C0">
        <w:rPr>
          <w:sz w:val="20"/>
          <w:szCs w:val="20"/>
        </w:rPr>
        <w:t>a</w:t>
      </w:r>
      <w:r w:rsidRPr="009733C0">
        <w:rPr>
          <w:sz w:val="20"/>
          <w:szCs w:val="20"/>
        </w:rPr>
        <w:t>se, it is unethical to allude</w:t>
      </w:r>
      <w:r w:rsidR="00332894" w:rsidRPr="009733C0">
        <w:rPr>
          <w:sz w:val="20"/>
          <w:szCs w:val="20"/>
        </w:rPr>
        <w:t xml:space="preserve"> to the personal colloquies between counsel which cause delay and promote unseemly client wrangling. </w:t>
      </w:r>
      <w:r w:rsidRPr="009733C0">
        <w:rPr>
          <w:sz w:val="20"/>
          <w:szCs w:val="20"/>
        </w:rPr>
        <w:t xml:space="preserve">E.g knowing his car broke down on the road and telling the court that he’s always known to be late. </w:t>
      </w:r>
    </w:p>
    <w:p w:rsidR="00332894" w:rsidRDefault="00332894" w:rsidP="0086090F">
      <w:pPr>
        <w:pStyle w:val="ListParagraph"/>
        <w:numPr>
          <w:ilvl w:val="0"/>
          <w:numId w:val="168"/>
        </w:numPr>
        <w:spacing w:line="240" w:lineRule="auto"/>
        <w:jc w:val="both"/>
        <w:rPr>
          <w:sz w:val="20"/>
          <w:szCs w:val="20"/>
        </w:rPr>
      </w:pPr>
      <w:r w:rsidRPr="009733C0">
        <w:rPr>
          <w:b/>
          <w:sz w:val="20"/>
          <w:szCs w:val="20"/>
        </w:rPr>
        <w:t>Duty not to Covet Clients</w:t>
      </w:r>
      <w:r w:rsidR="002C5F2D" w:rsidRPr="009733C0">
        <w:rPr>
          <w:b/>
          <w:sz w:val="20"/>
          <w:szCs w:val="20"/>
        </w:rPr>
        <w:t>:</w:t>
      </w:r>
      <w:r w:rsidR="002C5F2D" w:rsidRPr="009733C0">
        <w:rPr>
          <w:sz w:val="20"/>
          <w:szCs w:val="20"/>
        </w:rPr>
        <w:t xml:space="preserve"> </w:t>
      </w:r>
      <w:r w:rsidR="002C5F2D" w:rsidRPr="009733C0">
        <w:rPr>
          <w:b/>
          <w:color w:val="FF0000"/>
          <w:sz w:val="20"/>
          <w:szCs w:val="20"/>
        </w:rPr>
        <w:t>RULE 27(5</w:t>
      </w:r>
      <w:r w:rsidRPr="009733C0">
        <w:rPr>
          <w:b/>
          <w:color w:val="FF0000"/>
          <w:sz w:val="20"/>
          <w:szCs w:val="20"/>
        </w:rPr>
        <w:t>) RPC</w:t>
      </w:r>
      <w:r w:rsidRPr="009733C0">
        <w:rPr>
          <w:sz w:val="20"/>
          <w:szCs w:val="20"/>
        </w:rPr>
        <w:t xml:space="preserve"> provides that when a member of the bar is aware that a person is already represented by another member of the Bar in a particular matter, he shall not have any dealing with that person in the same matter without giving prior notice to the other member of the Bar.</w:t>
      </w:r>
      <w:r w:rsidR="002C5F2D" w:rsidRPr="009733C0">
        <w:rPr>
          <w:sz w:val="20"/>
          <w:szCs w:val="20"/>
        </w:rPr>
        <w:t xml:space="preserve"> </w:t>
      </w:r>
      <w:r w:rsidR="002C5F2D" w:rsidRPr="009733C0">
        <w:rPr>
          <w:b/>
          <w:color w:val="FF0000"/>
          <w:sz w:val="20"/>
          <w:szCs w:val="20"/>
        </w:rPr>
        <w:t>R 27(4)</w:t>
      </w:r>
      <w:r w:rsidR="002C5F2D" w:rsidRPr="009733C0">
        <w:rPr>
          <w:sz w:val="20"/>
          <w:szCs w:val="20"/>
        </w:rPr>
        <w:t xml:space="preserve"> is about when taking over a case from a counsel,</w:t>
      </w:r>
      <w:r w:rsidRPr="009733C0">
        <w:rPr>
          <w:sz w:val="20"/>
          <w:szCs w:val="20"/>
        </w:rPr>
        <w:t xml:space="preserve"> </w:t>
      </w:r>
      <w:r w:rsidR="002C5F2D" w:rsidRPr="009733C0">
        <w:rPr>
          <w:sz w:val="20"/>
          <w:szCs w:val="20"/>
        </w:rPr>
        <w:t xml:space="preserve">should use his best </w:t>
      </w:r>
      <w:r w:rsidRPr="009733C0">
        <w:rPr>
          <w:sz w:val="20"/>
          <w:szCs w:val="20"/>
        </w:rPr>
        <w:t>endeavours to ensure that all the fees due to the other member of the Bar in the matter are paid.</w:t>
      </w:r>
    </w:p>
    <w:p w:rsidR="00FD3D0E" w:rsidRPr="00FD3D0E" w:rsidRDefault="00FD3D0E" w:rsidP="0086090F">
      <w:pPr>
        <w:pStyle w:val="ListParagraph"/>
        <w:numPr>
          <w:ilvl w:val="0"/>
          <w:numId w:val="168"/>
        </w:numPr>
        <w:spacing w:line="240" w:lineRule="auto"/>
        <w:jc w:val="both"/>
        <w:rPr>
          <w:sz w:val="20"/>
          <w:szCs w:val="20"/>
        </w:rPr>
      </w:pPr>
      <w:r w:rsidRPr="00FD3D0E">
        <w:rPr>
          <w:b/>
          <w:sz w:val="20"/>
          <w:szCs w:val="20"/>
        </w:rPr>
        <w:lastRenderedPageBreak/>
        <w:t>Holding brief</w:t>
      </w:r>
      <w:r w:rsidRPr="00FD3D0E">
        <w:rPr>
          <w:sz w:val="20"/>
          <w:szCs w:val="20"/>
        </w:rPr>
        <w:t xml:space="preserve">: </w:t>
      </w:r>
      <w:r w:rsidRPr="00FD3D0E">
        <w:rPr>
          <w:b/>
          <w:color w:val="FF0000"/>
          <w:sz w:val="20"/>
          <w:szCs w:val="20"/>
        </w:rPr>
        <w:t>rule 27(3)</w:t>
      </w:r>
      <w:r w:rsidRPr="00FD3D0E">
        <w:rPr>
          <w:sz w:val="20"/>
          <w:szCs w:val="20"/>
        </w:rPr>
        <w:t xml:space="preserve"> provides that a lawyer shall not hand over his brief to another to hold and the other shall not accept unless it is handed over within a reasonable time for the lawyer to have adequate grasp of the matter. (incase he’s told to proceed with the case)</w:t>
      </w:r>
    </w:p>
    <w:p w:rsidR="00332894" w:rsidRPr="00332894" w:rsidRDefault="00332894" w:rsidP="00332894">
      <w:pPr>
        <w:spacing w:line="240" w:lineRule="auto"/>
        <w:jc w:val="both"/>
        <w:rPr>
          <w:sz w:val="20"/>
          <w:szCs w:val="20"/>
        </w:rPr>
      </w:pPr>
      <w:r w:rsidRPr="009D5BB9">
        <w:rPr>
          <w:b/>
          <w:sz w:val="20"/>
          <w:szCs w:val="20"/>
        </w:rPr>
        <w:t>Duties of lawyers to the legal profession</w:t>
      </w:r>
      <w:r w:rsidRPr="00332894">
        <w:rPr>
          <w:sz w:val="20"/>
          <w:szCs w:val="20"/>
        </w:rPr>
        <w:t>-</w:t>
      </w:r>
      <w:r w:rsidR="009D5BB9">
        <w:rPr>
          <w:sz w:val="20"/>
          <w:szCs w:val="20"/>
        </w:rPr>
        <w:t xml:space="preserve">--RULES 1, 2, 3 &amp; 4 RPC </w:t>
      </w:r>
    </w:p>
    <w:p w:rsidR="00FD3D0E" w:rsidRDefault="00332894" w:rsidP="0086090F">
      <w:pPr>
        <w:pStyle w:val="ListParagraph"/>
        <w:numPr>
          <w:ilvl w:val="0"/>
          <w:numId w:val="169"/>
        </w:numPr>
        <w:spacing w:line="240" w:lineRule="auto"/>
        <w:jc w:val="both"/>
        <w:rPr>
          <w:sz w:val="20"/>
          <w:szCs w:val="20"/>
        </w:rPr>
      </w:pPr>
      <w:r w:rsidRPr="00FD3D0E">
        <w:rPr>
          <w:b/>
          <w:color w:val="FF0000"/>
          <w:sz w:val="20"/>
          <w:szCs w:val="20"/>
        </w:rPr>
        <w:t>Rule 1</w:t>
      </w:r>
      <w:r w:rsidRPr="00FD3D0E">
        <w:rPr>
          <w:sz w:val="20"/>
          <w:szCs w:val="20"/>
        </w:rPr>
        <w:t xml:space="preserve"> provi</w:t>
      </w:r>
      <w:r w:rsidR="00FD3D0E">
        <w:rPr>
          <w:sz w:val="20"/>
          <w:szCs w:val="20"/>
        </w:rPr>
        <w:t xml:space="preserve">des that </w:t>
      </w:r>
      <w:r w:rsidRPr="00FD3D0E">
        <w:rPr>
          <w:sz w:val="20"/>
          <w:szCs w:val="20"/>
        </w:rPr>
        <w:t xml:space="preserve">a lawyer shall </w:t>
      </w:r>
      <w:r w:rsidRPr="00FD3D0E">
        <w:rPr>
          <w:b/>
          <w:sz w:val="20"/>
          <w:szCs w:val="20"/>
        </w:rPr>
        <w:t>uphold and observe the rule of law</w:t>
      </w:r>
      <w:r w:rsidRPr="00FD3D0E">
        <w:rPr>
          <w:sz w:val="20"/>
          <w:szCs w:val="20"/>
        </w:rPr>
        <w:t>, promote and foster the course of justice, maintain a high standard of professional conduct, and shall not engage in any conduct which is unbecoming of a legal practitioner.</w:t>
      </w:r>
    </w:p>
    <w:p w:rsidR="00FD3D0E" w:rsidRDefault="00332894" w:rsidP="0086090F">
      <w:pPr>
        <w:pStyle w:val="ListParagraph"/>
        <w:numPr>
          <w:ilvl w:val="0"/>
          <w:numId w:val="169"/>
        </w:numPr>
        <w:spacing w:line="240" w:lineRule="auto"/>
        <w:jc w:val="both"/>
        <w:rPr>
          <w:sz w:val="20"/>
          <w:szCs w:val="20"/>
        </w:rPr>
      </w:pPr>
      <w:r w:rsidRPr="00FD3D0E">
        <w:rPr>
          <w:b/>
          <w:sz w:val="20"/>
          <w:szCs w:val="20"/>
        </w:rPr>
        <w:t>Duty as to the admission into the legal profession</w:t>
      </w:r>
      <w:r w:rsidR="00FD3D0E">
        <w:rPr>
          <w:sz w:val="20"/>
          <w:szCs w:val="20"/>
        </w:rPr>
        <w:t>:</w:t>
      </w:r>
      <w:r w:rsidRPr="00FD3D0E">
        <w:rPr>
          <w:sz w:val="20"/>
          <w:szCs w:val="20"/>
        </w:rPr>
        <w:t xml:space="preserve"> </w:t>
      </w:r>
      <w:r w:rsidRPr="00FD3D0E">
        <w:rPr>
          <w:b/>
          <w:color w:val="FF0000"/>
          <w:sz w:val="20"/>
          <w:szCs w:val="20"/>
        </w:rPr>
        <w:t>Rule 2</w:t>
      </w:r>
      <w:r w:rsidR="009D5BB9" w:rsidRPr="00FD3D0E">
        <w:rPr>
          <w:sz w:val="20"/>
          <w:szCs w:val="20"/>
        </w:rPr>
        <w:t xml:space="preserve">, </w:t>
      </w:r>
      <w:r w:rsidRPr="00FD3D0E">
        <w:rPr>
          <w:sz w:val="20"/>
          <w:szCs w:val="20"/>
        </w:rPr>
        <w:t>A lawyer shall not knowingly do any act or make any omission or engage in any conduct designed to lead to the admissio</w:t>
      </w:r>
      <w:r w:rsidR="00FD3D0E">
        <w:rPr>
          <w:sz w:val="20"/>
          <w:szCs w:val="20"/>
        </w:rPr>
        <w:t xml:space="preserve">n into the legal profession of </w:t>
      </w:r>
      <w:r w:rsidRPr="00FD3D0E">
        <w:rPr>
          <w:sz w:val="20"/>
          <w:szCs w:val="20"/>
        </w:rPr>
        <w:t>a person who is unsuitable for admission by reason of his moral character or insufficient qualification or any other reasons.</w:t>
      </w:r>
    </w:p>
    <w:p w:rsidR="00FD3D0E" w:rsidRDefault="00332894" w:rsidP="0086090F">
      <w:pPr>
        <w:pStyle w:val="ListParagraph"/>
        <w:numPr>
          <w:ilvl w:val="0"/>
          <w:numId w:val="169"/>
        </w:numPr>
        <w:spacing w:line="240" w:lineRule="auto"/>
        <w:jc w:val="both"/>
        <w:rPr>
          <w:sz w:val="20"/>
          <w:szCs w:val="20"/>
        </w:rPr>
      </w:pPr>
      <w:r w:rsidRPr="00FD3D0E">
        <w:rPr>
          <w:b/>
          <w:sz w:val="20"/>
          <w:szCs w:val="20"/>
        </w:rPr>
        <w:t>Aiding unauthorised practice of the law</w:t>
      </w:r>
      <w:r w:rsidR="00FD3D0E">
        <w:rPr>
          <w:b/>
          <w:sz w:val="20"/>
          <w:szCs w:val="20"/>
        </w:rPr>
        <w:t xml:space="preserve">: </w:t>
      </w:r>
      <w:r w:rsidRPr="00FD3D0E">
        <w:rPr>
          <w:b/>
          <w:color w:val="FF0000"/>
          <w:sz w:val="20"/>
          <w:szCs w:val="20"/>
        </w:rPr>
        <w:t>Rule 3</w:t>
      </w:r>
      <w:r w:rsidR="009D5BB9" w:rsidRPr="00FD3D0E">
        <w:rPr>
          <w:sz w:val="20"/>
          <w:szCs w:val="20"/>
        </w:rPr>
        <w:t xml:space="preserve">, </w:t>
      </w:r>
      <w:r w:rsidRPr="00FD3D0E">
        <w:rPr>
          <w:sz w:val="20"/>
          <w:szCs w:val="20"/>
        </w:rPr>
        <w:t>a lawyer shall not aid a non-lawyer in th</w:t>
      </w:r>
      <w:r w:rsidR="009D5BB9" w:rsidRPr="00FD3D0E">
        <w:rPr>
          <w:sz w:val="20"/>
          <w:szCs w:val="20"/>
        </w:rPr>
        <w:t xml:space="preserve">e unauthorised practice of the </w:t>
      </w:r>
      <w:r w:rsidRPr="00FD3D0E">
        <w:rPr>
          <w:sz w:val="20"/>
          <w:szCs w:val="20"/>
        </w:rPr>
        <w:t xml:space="preserve">law‖ </w:t>
      </w:r>
      <w:r w:rsidRPr="00FD3D0E">
        <w:rPr>
          <w:b/>
          <w:sz w:val="20"/>
          <w:szCs w:val="20"/>
        </w:rPr>
        <w:t>or share his legal fees with a non-lawyer</w:t>
      </w:r>
      <w:r w:rsidRPr="00FD3D0E">
        <w:rPr>
          <w:sz w:val="20"/>
          <w:szCs w:val="20"/>
        </w:rPr>
        <w:t xml:space="preserve"> except as provided in Rule 53. He shall also not write or sign his name on a document prepared by a non-lawyer, for a fee, as though such a document were prepared by him.</w:t>
      </w:r>
    </w:p>
    <w:p w:rsidR="00FD3D0E" w:rsidRDefault="00332894" w:rsidP="0086090F">
      <w:pPr>
        <w:pStyle w:val="ListParagraph"/>
        <w:numPr>
          <w:ilvl w:val="0"/>
          <w:numId w:val="169"/>
        </w:numPr>
        <w:spacing w:line="240" w:lineRule="auto"/>
        <w:jc w:val="both"/>
        <w:rPr>
          <w:sz w:val="20"/>
          <w:szCs w:val="20"/>
        </w:rPr>
      </w:pPr>
      <w:r w:rsidRPr="00FD3D0E">
        <w:rPr>
          <w:b/>
          <w:sz w:val="20"/>
          <w:szCs w:val="20"/>
        </w:rPr>
        <w:t>Avoidance of intermediary in the practice of</w:t>
      </w:r>
      <w:r w:rsidRPr="00FD3D0E">
        <w:rPr>
          <w:sz w:val="20"/>
          <w:szCs w:val="20"/>
        </w:rPr>
        <w:t xml:space="preserve"> </w:t>
      </w:r>
      <w:r w:rsidRPr="00FD3D0E">
        <w:rPr>
          <w:b/>
          <w:sz w:val="20"/>
          <w:szCs w:val="20"/>
        </w:rPr>
        <w:t>law</w:t>
      </w:r>
      <w:r w:rsidR="00FD3D0E">
        <w:rPr>
          <w:b/>
          <w:sz w:val="20"/>
          <w:szCs w:val="20"/>
        </w:rPr>
        <w:t xml:space="preserve">: </w:t>
      </w:r>
      <w:r w:rsidRPr="00FD3D0E">
        <w:rPr>
          <w:b/>
          <w:color w:val="FF0000"/>
          <w:sz w:val="20"/>
          <w:szCs w:val="20"/>
        </w:rPr>
        <w:t>Rule 4</w:t>
      </w:r>
      <w:r w:rsidR="009D5BB9" w:rsidRPr="00FD3D0E">
        <w:rPr>
          <w:sz w:val="20"/>
          <w:szCs w:val="20"/>
        </w:rPr>
        <w:t>,</w:t>
      </w:r>
      <w:r w:rsidRPr="00FD3D0E">
        <w:rPr>
          <w:sz w:val="20"/>
          <w:szCs w:val="20"/>
        </w:rPr>
        <w:t xml:space="preserve"> He shall not permit his professional services to be controlled or exploited by any lay agency which intervenes between him and the client. Chari</w:t>
      </w:r>
      <w:r w:rsidR="009D5BB9" w:rsidRPr="00FD3D0E">
        <w:rPr>
          <w:sz w:val="20"/>
          <w:szCs w:val="20"/>
        </w:rPr>
        <w:t>table societies or institutions</w:t>
      </w:r>
      <w:r w:rsidRPr="00FD3D0E">
        <w:rPr>
          <w:sz w:val="20"/>
          <w:szCs w:val="20"/>
        </w:rPr>
        <w:t xml:space="preserve"> rendering aid to the indigent are not deemed as such intermediaries.</w:t>
      </w:r>
    </w:p>
    <w:p w:rsidR="00332894" w:rsidRPr="00FD3D0E" w:rsidRDefault="00332894" w:rsidP="0086090F">
      <w:pPr>
        <w:pStyle w:val="ListParagraph"/>
        <w:numPr>
          <w:ilvl w:val="0"/>
          <w:numId w:val="169"/>
        </w:numPr>
        <w:spacing w:line="240" w:lineRule="auto"/>
        <w:jc w:val="both"/>
        <w:rPr>
          <w:sz w:val="20"/>
          <w:szCs w:val="20"/>
        </w:rPr>
      </w:pPr>
      <w:r w:rsidRPr="00FD3D0E">
        <w:rPr>
          <w:b/>
          <w:sz w:val="20"/>
          <w:szCs w:val="20"/>
        </w:rPr>
        <w:t>Instigating Litigation or controversy</w:t>
      </w:r>
      <w:r w:rsidR="00FD3D0E">
        <w:rPr>
          <w:b/>
          <w:sz w:val="20"/>
          <w:szCs w:val="20"/>
        </w:rPr>
        <w:t xml:space="preserve">: </w:t>
      </w:r>
      <w:r w:rsidRPr="00FD3D0E">
        <w:rPr>
          <w:b/>
          <w:color w:val="FF0000"/>
          <w:sz w:val="20"/>
          <w:szCs w:val="20"/>
        </w:rPr>
        <w:t>Rule 47</w:t>
      </w:r>
      <w:r w:rsidR="009D5BB9" w:rsidRPr="00FD3D0E">
        <w:rPr>
          <w:sz w:val="20"/>
          <w:szCs w:val="20"/>
        </w:rPr>
        <w:t xml:space="preserve">, </w:t>
      </w:r>
      <w:r w:rsidRPr="00FD3D0E">
        <w:rPr>
          <w:sz w:val="20"/>
          <w:szCs w:val="20"/>
        </w:rPr>
        <w:t>It is unprofessional conduct for a lawyer to proffer advice to bring a lawsuit, except in rare cases where ties of blood relationship or trust may render it necessary. Fomenting strife or instigating litigation is unprofessional conduct</w:t>
      </w:r>
      <w:r w:rsidR="009D5BB9" w:rsidRPr="00FD3D0E">
        <w:rPr>
          <w:sz w:val="20"/>
          <w:szCs w:val="20"/>
        </w:rPr>
        <w:t xml:space="preserve">, e.g </w:t>
      </w:r>
      <w:r w:rsidRPr="00FD3D0E">
        <w:rPr>
          <w:sz w:val="20"/>
          <w:szCs w:val="20"/>
        </w:rPr>
        <w:t>Searching of land titles for defects in title with a v</w:t>
      </w:r>
      <w:r w:rsidR="009D5BB9" w:rsidRPr="00FD3D0E">
        <w:rPr>
          <w:sz w:val="20"/>
          <w:szCs w:val="20"/>
        </w:rPr>
        <w:t xml:space="preserve">iew to employment in litigation, </w:t>
      </w:r>
      <w:r w:rsidRPr="00FD3D0E">
        <w:rPr>
          <w:sz w:val="20"/>
          <w:szCs w:val="20"/>
        </w:rPr>
        <w:t>Seeking claimants or their in respect of personal injuries and other causes of action as possible with a view to being eng</w:t>
      </w:r>
      <w:r w:rsidR="009D5BB9" w:rsidRPr="00FD3D0E">
        <w:rPr>
          <w:sz w:val="20"/>
          <w:szCs w:val="20"/>
        </w:rPr>
        <w:t>aged as clients to such persons, etc.</w:t>
      </w:r>
    </w:p>
    <w:p w:rsidR="00332894" w:rsidRPr="00B70243" w:rsidRDefault="009D5BB9" w:rsidP="00332894">
      <w:pPr>
        <w:spacing w:line="240" w:lineRule="auto"/>
        <w:jc w:val="both"/>
        <w:rPr>
          <w:b/>
          <w:sz w:val="20"/>
          <w:szCs w:val="20"/>
        </w:rPr>
      </w:pPr>
      <w:r w:rsidRPr="00B70243">
        <w:rPr>
          <w:b/>
          <w:sz w:val="20"/>
          <w:szCs w:val="20"/>
        </w:rPr>
        <w:t>Duty of court to counsel</w:t>
      </w:r>
    </w:p>
    <w:p w:rsidR="00332894" w:rsidRPr="00332894" w:rsidRDefault="00332894" w:rsidP="00332894">
      <w:pPr>
        <w:spacing w:line="240" w:lineRule="auto"/>
        <w:jc w:val="both"/>
        <w:rPr>
          <w:sz w:val="20"/>
          <w:szCs w:val="20"/>
        </w:rPr>
      </w:pPr>
      <w:r w:rsidRPr="00332894">
        <w:rPr>
          <w:sz w:val="20"/>
          <w:szCs w:val="20"/>
        </w:rPr>
        <w:t>Just as a lawyer owes several duties to the Court, so also does the court have its res</w:t>
      </w:r>
      <w:r w:rsidR="00FD3D0E">
        <w:rPr>
          <w:sz w:val="20"/>
          <w:szCs w:val="20"/>
        </w:rPr>
        <w:t xml:space="preserve">ponsibilities towards a lawyer. </w:t>
      </w:r>
      <w:r w:rsidRPr="00332894">
        <w:rPr>
          <w:sz w:val="20"/>
          <w:szCs w:val="20"/>
        </w:rPr>
        <w:t xml:space="preserve">The court has the Constitutional obligation to grant </w:t>
      </w:r>
      <w:r w:rsidRPr="00FD3D0E">
        <w:rPr>
          <w:b/>
          <w:sz w:val="20"/>
          <w:szCs w:val="20"/>
        </w:rPr>
        <w:t>fair hearing to both parties</w:t>
      </w:r>
      <w:r w:rsidRPr="00332894">
        <w:rPr>
          <w:sz w:val="20"/>
          <w:szCs w:val="20"/>
        </w:rPr>
        <w:t>. Counsel must be allowed to conduct case in the way he thinks best and the court should not interfere.</w:t>
      </w:r>
      <w:r w:rsidR="009D5BB9">
        <w:rPr>
          <w:sz w:val="20"/>
          <w:szCs w:val="20"/>
        </w:rPr>
        <w:t xml:space="preserve"> In </w:t>
      </w:r>
      <w:r w:rsidR="009D5BB9" w:rsidRPr="009D5BB9">
        <w:rPr>
          <w:b/>
          <w:color w:val="FF0000"/>
          <w:sz w:val="20"/>
          <w:szCs w:val="20"/>
        </w:rPr>
        <w:t xml:space="preserve">OKODUWA </w:t>
      </w:r>
      <w:r w:rsidRPr="009D5BB9">
        <w:rPr>
          <w:b/>
          <w:color w:val="FF0000"/>
          <w:sz w:val="20"/>
          <w:szCs w:val="20"/>
        </w:rPr>
        <w:t>V STATE</w:t>
      </w:r>
      <w:r w:rsidRPr="00332894">
        <w:rPr>
          <w:sz w:val="20"/>
          <w:szCs w:val="20"/>
        </w:rPr>
        <w:t>, a court refused a reasonable request for adjournment and proceeded with the case</w:t>
      </w:r>
      <w:r w:rsidR="00A33B22">
        <w:rPr>
          <w:sz w:val="20"/>
          <w:szCs w:val="20"/>
        </w:rPr>
        <w:t xml:space="preserve"> </w:t>
      </w:r>
      <w:r w:rsidR="00FD3D0E">
        <w:rPr>
          <w:sz w:val="20"/>
          <w:szCs w:val="20"/>
        </w:rPr>
        <w:t>(questioning the witness)</w:t>
      </w:r>
      <w:r w:rsidRPr="00332894">
        <w:rPr>
          <w:sz w:val="20"/>
          <w:szCs w:val="20"/>
        </w:rPr>
        <w:t xml:space="preserve"> without counsel. In such an instance, the court may breach the constitutional provision of “fair hearing”. So also would be the case where the court does not allow counsel to call his witnesses or to make address.</w:t>
      </w:r>
    </w:p>
    <w:p w:rsidR="00332894" w:rsidRDefault="00332894" w:rsidP="00332894">
      <w:pPr>
        <w:spacing w:line="240" w:lineRule="auto"/>
        <w:jc w:val="both"/>
        <w:rPr>
          <w:sz w:val="20"/>
          <w:szCs w:val="20"/>
        </w:rPr>
      </w:pPr>
      <w:r w:rsidRPr="00FD3D0E">
        <w:rPr>
          <w:b/>
          <w:sz w:val="20"/>
          <w:szCs w:val="20"/>
        </w:rPr>
        <w:t>Sanctions against corrupt lawyers</w:t>
      </w:r>
      <w:r w:rsidR="00C06D8A">
        <w:rPr>
          <w:sz w:val="20"/>
          <w:szCs w:val="20"/>
        </w:rPr>
        <w:t xml:space="preserve">: </w:t>
      </w:r>
      <w:r w:rsidRPr="00332894">
        <w:rPr>
          <w:sz w:val="20"/>
          <w:szCs w:val="20"/>
        </w:rPr>
        <w:t>See generally Ss. 8,</w:t>
      </w:r>
      <w:r w:rsidR="00FD3D0E">
        <w:rPr>
          <w:sz w:val="20"/>
          <w:szCs w:val="20"/>
        </w:rPr>
        <w:t xml:space="preserve"> </w:t>
      </w:r>
      <w:r w:rsidRPr="00332894">
        <w:rPr>
          <w:sz w:val="20"/>
          <w:szCs w:val="20"/>
        </w:rPr>
        <w:t xml:space="preserve">9 and 10 of the </w:t>
      </w:r>
      <w:r w:rsidRPr="00C06D8A">
        <w:rPr>
          <w:b/>
          <w:color w:val="FF0000"/>
          <w:sz w:val="20"/>
          <w:szCs w:val="20"/>
        </w:rPr>
        <w:t>Corrupt Practices and Other Related Offences Act</w:t>
      </w:r>
      <w:r w:rsidRPr="00332894">
        <w:rPr>
          <w:sz w:val="20"/>
          <w:szCs w:val="20"/>
        </w:rPr>
        <w:t xml:space="preserve"> 2003. On conviction to be liable to 7 years</w:t>
      </w:r>
      <w:r w:rsidR="00C06D8A">
        <w:rPr>
          <w:sz w:val="20"/>
          <w:szCs w:val="20"/>
        </w:rPr>
        <w:t xml:space="preserve">, </w:t>
      </w:r>
      <w:r w:rsidRPr="00332894">
        <w:rPr>
          <w:sz w:val="20"/>
          <w:szCs w:val="20"/>
        </w:rPr>
        <w:t xml:space="preserve">Sanctions under Ss 15- 19 </w:t>
      </w:r>
      <w:r w:rsidRPr="00C06D8A">
        <w:rPr>
          <w:b/>
          <w:color w:val="FF0000"/>
          <w:sz w:val="20"/>
          <w:szCs w:val="20"/>
        </w:rPr>
        <w:t>M</w:t>
      </w:r>
      <w:r w:rsidR="00C06D8A" w:rsidRPr="00C06D8A">
        <w:rPr>
          <w:b/>
          <w:color w:val="FF0000"/>
          <w:sz w:val="20"/>
          <w:szCs w:val="20"/>
        </w:rPr>
        <w:t xml:space="preserve">oney </w:t>
      </w:r>
      <w:r w:rsidRPr="00C06D8A">
        <w:rPr>
          <w:b/>
          <w:color w:val="FF0000"/>
          <w:sz w:val="20"/>
          <w:szCs w:val="20"/>
        </w:rPr>
        <w:t>L</w:t>
      </w:r>
      <w:r w:rsidR="00C06D8A" w:rsidRPr="00C06D8A">
        <w:rPr>
          <w:b/>
          <w:color w:val="FF0000"/>
          <w:sz w:val="20"/>
          <w:szCs w:val="20"/>
        </w:rPr>
        <w:t xml:space="preserve">aundering </w:t>
      </w:r>
      <w:r w:rsidRPr="00C06D8A">
        <w:rPr>
          <w:b/>
          <w:color w:val="FF0000"/>
          <w:sz w:val="20"/>
          <w:szCs w:val="20"/>
        </w:rPr>
        <w:t>A</w:t>
      </w:r>
      <w:r w:rsidR="00C06D8A" w:rsidRPr="00C06D8A">
        <w:rPr>
          <w:b/>
          <w:color w:val="FF0000"/>
          <w:sz w:val="20"/>
          <w:szCs w:val="20"/>
        </w:rPr>
        <w:t>ct</w:t>
      </w:r>
      <w:r w:rsidRPr="00332894">
        <w:rPr>
          <w:sz w:val="20"/>
          <w:szCs w:val="20"/>
        </w:rPr>
        <w:t>. 5 years or not more than 10 years</w:t>
      </w:r>
      <w:r w:rsidR="00C06D8A">
        <w:rPr>
          <w:sz w:val="20"/>
          <w:szCs w:val="20"/>
        </w:rPr>
        <w:t xml:space="preserve">, </w:t>
      </w:r>
      <w:r w:rsidRPr="00332894">
        <w:rPr>
          <w:sz w:val="20"/>
          <w:szCs w:val="20"/>
        </w:rPr>
        <w:t>Disciplinary m</w:t>
      </w:r>
      <w:r w:rsidR="00FD3D0E">
        <w:rPr>
          <w:sz w:val="20"/>
          <w:szCs w:val="20"/>
        </w:rPr>
        <w:t xml:space="preserve">easures and sanctions by LPDC-- </w:t>
      </w:r>
      <w:r w:rsidR="00FD3D0E" w:rsidRPr="00FD3D0E">
        <w:rPr>
          <w:b/>
          <w:color w:val="FF0000"/>
          <w:sz w:val="20"/>
          <w:szCs w:val="20"/>
        </w:rPr>
        <w:t xml:space="preserve">S. 12 </w:t>
      </w:r>
      <w:r w:rsidRPr="00FD3D0E">
        <w:rPr>
          <w:b/>
          <w:color w:val="FF0000"/>
          <w:sz w:val="20"/>
          <w:szCs w:val="20"/>
        </w:rPr>
        <w:t>LPA</w:t>
      </w:r>
      <w:r w:rsidRPr="00332894">
        <w:rPr>
          <w:sz w:val="20"/>
          <w:szCs w:val="20"/>
        </w:rPr>
        <w:t>…his name can be struck off from the rolls, he can be admonished., he can be suspended from practice for a period of time and any such direction</w:t>
      </w:r>
      <w:r w:rsidR="00FD3D0E">
        <w:rPr>
          <w:sz w:val="20"/>
          <w:szCs w:val="20"/>
        </w:rPr>
        <w:t xml:space="preserve"> may, where appropriate, including </w:t>
      </w:r>
      <w:r w:rsidRPr="00332894">
        <w:rPr>
          <w:sz w:val="20"/>
          <w:szCs w:val="20"/>
        </w:rPr>
        <w:t>requiring the refund of money’s paid or the handing over of documents or any other t</w:t>
      </w:r>
      <w:r w:rsidR="00FD3D0E">
        <w:rPr>
          <w:sz w:val="20"/>
          <w:szCs w:val="20"/>
        </w:rPr>
        <w:t>hing as the circumstances</w:t>
      </w:r>
      <w:r w:rsidRPr="00332894">
        <w:rPr>
          <w:sz w:val="20"/>
          <w:szCs w:val="20"/>
        </w:rPr>
        <w:t xml:space="preserve"> of the case may require</w:t>
      </w:r>
    </w:p>
    <w:p w:rsidR="00B70243" w:rsidRDefault="00496D22" w:rsidP="00332894">
      <w:pPr>
        <w:spacing w:line="240" w:lineRule="auto"/>
        <w:jc w:val="both"/>
        <w:rPr>
          <w:sz w:val="20"/>
          <w:szCs w:val="20"/>
        </w:rPr>
      </w:pPr>
      <w:r>
        <w:rPr>
          <w:b/>
          <w:color w:val="FF0000"/>
          <w:sz w:val="20"/>
          <w:szCs w:val="20"/>
        </w:rPr>
        <w:t>Rule 2(1</w:t>
      </w:r>
      <w:r w:rsidR="00B70243" w:rsidRPr="00B70243">
        <w:rPr>
          <w:b/>
          <w:color w:val="FF0000"/>
          <w:sz w:val="20"/>
          <w:szCs w:val="20"/>
        </w:rPr>
        <w:t xml:space="preserve">) </w:t>
      </w:r>
      <w:r w:rsidRPr="00B70243">
        <w:rPr>
          <w:b/>
          <w:color w:val="FF0000"/>
          <w:sz w:val="20"/>
          <w:szCs w:val="20"/>
        </w:rPr>
        <w:t>CODE OF CONDUCT FOR JUDICIAL OFFICERS</w:t>
      </w:r>
      <w:r>
        <w:rPr>
          <w:sz w:val="20"/>
          <w:szCs w:val="20"/>
        </w:rPr>
        <w:t xml:space="preserve">, </w:t>
      </w:r>
      <w:r w:rsidR="00B70243">
        <w:rPr>
          <w:sz w:val="20"/>
          <w:szCs w:val="20"/>
        </w:rPr>
        <w:t xml:space="preserve">a judge should be cautious and avoid any form of personal relationship with the lawyers which may affect the discharge of his duties impartially.  </w:t>
      </w:r>
    </w:p>
    <w:p w:rsidR="00FD3D0E" w:rsidRPr="00332894" w:rsidRDefault="00FD3D0E" w:rsidP="00332894">
      <w:pPr>
        <w:spacing w:line="240" w:lineRule="auto"/>
        <w:jc w:val="both"/>
        <w:rPr>
          <w:sz w:val="20"/>
          <w:szCs w:val="20"/>
        </w:rPr>
      </w:pPr>
    </w:p>
    <w:p w:rsidR="00332894" w:rsidRPr="00C06D8A" w:rsidRDefault="00332894" w:rsidP="00C06D8A">
      <w:pPr>
        <w:spacing w:line="240" w:lineRule="auto"/>
        <w:jc w:val="center"/>
        <w:rPr>
          <w:b/>
          <w:sz w:val="20"/>
          <w:szCs w:val="20"/>
        </w:rPr>
      </w:pPr>
      <w:r w:rsidRPr="00C06D8A">
        <w:rPr>
          <w:b/>
          <w:sz w:val="20"/>
          <w:szCs w:val="20"/>
        </w:rPr>
        <w:t>CONTEMPT OF COURT.</w:t>
      </w:r>
    </w:p>
    <w:p w:rsidR="00332894" w:rsidRPr="003D79D0" w:rsidRDefault="00332894" w:rsidP="00332894">
      <w:pPr>
        <w:spacing w:line="240" w:lineRule="auto"/>
        <w:jc w:val="both"/>
        <w:rPr>
          <w:b/>
          <w:sz w:val="20"/>
          <w:szCs w:val="20"/>
        </w:rPr>
      </w:pPr>
      <w:r w:rsidRPr="00332894">
        <w:rPr>
          <w:sz w:val="20"/>
          <w:szCs w:val="20"/>
        </w:rPr>
        <w:t xml:space="preserve">Contempt of court is any conduct or speech that may bring the </w:t>
      </w:r>
      <w:r w:rsidR="00C06D8A">
        <w:rPr>
          <w:sz w:val="20"/>
          <w:szCs w:val="20"/>
        </w:rPr>
        <w:t>authority and administration of</w:t>
      </w:r>
      <w:r w:rsidRPr="00332894">
        <w:rPr>
          <w:sz w:val="20"/>
          <w:szCs w:val="20"/>
        </w:rPr>
        <w:t xml:space="preserve"> the court into disrespect, scorn or disrepute OR any act done or writing published calculated to </w:t>
      </w:r>
      <w:r w:rsidRPr="00C06D8A">
        <w:rPr>
          <w:b/>
          <w:sz w:val="20"/>
          <w:szCs w:val="20"/>
        </w:rPr>
        <w:t>bring a court or judge into disrepute or lower his authority</w:t>
      </w:r>
      <w:r w:rsidRPr="00332894">
        <w:rPr>
          <w:sz w:val="20"/>
          <w:szCs w:val="20"/>
        </w:rPr>
        <w:t xml:space="preserve">. Further, any act done or writing published which has the effect of obstructing or </w:t>
      </w:r>
      <w:r w:rsidRPr="00C06D8A">
        <w:rPr>
          <w:b/>
          <w:sz w:val="20"/>
          <w:szCs w:val="20"/>
        </w:rPr>
        <w:t>interfering with the due course</w:t>
      </w:r>
      <w:r w:rsidR="00C06D8A" w:rsidRPr="00C06D8A">
        <w:rPr>
          <w:b/>
          <w:sz w:val="20"/>
          <w:szCs w:val="20"/>
        </w:rPr>
        <w:t>/administration</w:t>
      </w:r>
      <w:r w:rsidRPr="00C06D8A">
        <w:rPr>
          <w:b/>
          <w:sz w:val="20"/>
          <w:szCs w:val="20"/>
        </w:rPr>
        <w:t xml:space="preserve"> of justice </w:t>
      </w:r>
      <w:r w:rsidRPr="00332894">
        <w:rPr>
          <w:sz w:val="20"/>
          <w:szCs w:val="20"/>
        </w:rPr>
        <w:t>or the lawful process of the court.</w:t>
      </w:r>
      <w:r w:rsidR="00C06D8A">
        <w:rPr>
          <w:sz w:val="20"/>
          <w:szCs w:val="20"/>
        </w:rPr>
        <w:t xml:space="preserve"> </w:t>
      </w:r>
      <w:r w:rsidRPr="00C06D8A">
        <w:rPr>
          <w:b/>
          <w:color w:val="FF0000"/>
          <w:sz w:val="20"/>
          <w:szCs w:val="20"/>
        </w:rPr>
        <w:t>AWOBOKUN v ADEYEMI</w:t>
      </w:r>
      <w:r w:rsidRPr="00332894">
        <w:rPr>
          <w:sz w:val="20"/>
          <w:szCs w:val="20"/>
        </w:rPr>
        <w:t xml:space="preserve">. It must be noted that the rules regulating contempt of court apply both to lawyers, litigants and the </w:t>
      </w:r>
      <w:r w:rsidRPr="00332894">
        <w:rPr>
          <w:sz w:val="20"/>
          <w:szCs w:val="20"/>
        </w:rPr>
        <w:lastRenderedPageBreak/>
        <w:t xml:space="preserve">public alike, though with much higher strictness to lawyers. </w:t>
      </w:r>
      <w:r w:rsidRPr="003D79D0">
        <w:rPr>
          <w:b/>
          <w:sz w:val="20"/>
          <w:szCs w:val="20"/>
        </w:rPr>
        <w:t>NB: The standard of proof in both civil and criminal contempt is proof beyond reasonable doubt.</w:t>
      </w:r>
    </w:p>
    <w:p w:rsidR="00332894" w:rsidRPr="00332894" w:rsidRDefault="00332894" w:rsidP="003D79D0">
      <w:pPr>
        <w:spacing w:line="240" w:lineRule="auto"/>
        <w:jc w:val="both"/>
        <w:rPr>
          <w:sz w:val="20"/>
          <w:szCs w:val="20"/>
        </w:rPr>
      </w:pPr>
      <w:r w:rsidRPr="00C06D8A">
        <w:rPr>
          <w:b/>
          <w:color w:val="FF0000"/>
          <w:sz w:val="20"/>
          <w:szCs w:val="20"/>
        </w:rPr>
        <w:t>RULE 33 OF THE RPC</w:t>
      </w:r>
      <w:r w:rsidRPr="00332894">
        <w:rPr>
          <w:sz w:val="20"/>
          <w:szCs w:val="20"/>
        </w:rPr>
        <w:t xml:space="preserve"> </w:t>
      </w:r>
      <w:r w:rsidR="00C06D8A">
        <w:rPr>
          <w:sz w:val="20"/>
          <w:szCs w:val="20"/>
        </w:rPr>
        <w:t xml:space="preserve">(trial publicity) </w:t>
      </w:r>
      <w:r w:rsidRPr="00332894">
        <w:rPr>
          <w:sz w:val="20"/>
          <w:szCs w:val="20"/>
        </w:rPr>
        <w:t xml:space="preserve">forbids a lawyer or a law firm involved in a suit, </w:t>
      </w:r>
      <w:r w:rsidRPr="00797408">
        <w:rPr>
          <w:b/>
          <w:sz w:val="20"/>
          <w:szCs w:val="20"/>
        </w:rPr>
        <w:t>whether civil or criminal</w:t>
      </w:r>
      <w:r w:rsidRPr="00332894">
        <w:rPr>
          <w:sz w:val="20"/>
          <w:szCs w:val="20"/>
        </w:rPr>
        <w:t>, which is still pending or anticipated in co</w:t>
      </w:r>
      <w:r w:rsidR="00A444E6">
        <w:rPr>
          <w:sz w:val="20"/>
          <w:szCs w:val="20"/>
        </w:rPr>
        <w:t>urt, to make any extra-judicial</w:t>
      </w:r>
      <w:r w:rsidR="00B70243">
        <w:rPr>
          <w:sz w:val="20"/>
          <w:szCs w:val="20"/>
        </w:rPr>
        <w:t xml:space="preserve"> statement </w:t>
      </w:r>
      <w:r w:rsidRPr="00332894">
        <w:rPr>
          <w:sz w:val="20"/>
          <w:szCs w:val="20"/>
        </w:rPr>
        <w:t>likely to prejudice or interfere wit</w:t>
      </w:r>
      <w:r w:rsidR="003D79D0">
        <w:rPr>
          <w:sz w:val="20"/>
          <w:szCs w:val="20"/>
        </w:rPr>
        <w:t>h the fair trial of the matter (</w:t>
      </w:r>
      <w:r w:rsidR="003D79D0" w:rsidRPr="003D79D0">
        <w:rPr>
          <w:sz w:val="20"/>
          <w:szCs w:val="20"/>
        </w:rPr>
        <w:t>subjudice rule</w:t>
      </w:r>
      <w:r w:rsidR="003D79D0">
        <w:rPr>
          <w:sz w:val="20"/>
          <w:szCs w:val="20"/>
        </w:rPr>
        <w:t xml:space="preserve">). </w:t>
      </w:r>
      <w:r w:rsidRPr="00332894">
        <w:rPr>
          <w:sz w:val="20"/>
          <w:szCs w:val="20"/>
        </w:rPr>
        <w:t xml:space="preserve">Also, by </w:t>
      </w:r>
      <w:r w:rsidRPr="00C06D8A">
        <w:rPr>
          <w:b/>
          <w:color w:val="FF0000"/>
          <w:sz w:val="20"/>
          <w:szCs w:val="20"/>
        </w:rPr>
        <w:t>RULE 31 (2) RPC</w:t>
      </w:r>
      <w:r w:rsidRPr="00332894">
        <w:rPr>
          <w:sz w:val="20"/>
          <w:szCs w:val="20"/>
        </w:rPr>
        <w:t>, any lawyer who has a proper ground for complaint against a judicial officer shall make his complaint to the appropriate authorities. Such complaints are made to NJC, the Chief Judge of the State or as a ground of appeal to the appellate court; making the complaint to the press constitutes contempt of the court, more so when it comes from lawyers.</w:t>
      </w:r>
    </w:p>
    <w:p w:rsidR="00332894" w:rsidRPr="00332894" w:rsidRDefault="00332894" w:rsidP="00332894">
      <w:pPr>
        <w:spacing w:line="240" w:lineRule="auto"/>
        <w:jc w:val="both"/>
        <w:rPr>
          <w:sz w:val="20"/>
          <w:szCs w:val="20"/>
        </w:rPr>
      </w:pPr>
      <w:r w:rsidRPr="00332894">
        <w:rPr>
          <w:sz w:val="20"/>
          <w:szCs w:val="20"/>
        </w:rPr>
        <w:t>However, it is not necessarily every act of discourtesy to the court by counsel or lit</w:t>
      </w:r>
      <w:r w:rsidR="00C06D8A">
        <w:rPr>
          <w:sz w:val="20"/>
          <w:szCs w:val="20"/>
        </w:rPr>
        <w:t>igant that amounts to contempt-</w:t>
      </w:r>
      <w:r w:rsidR="00C06D8A" w:rsidRPr="00C06D8A">
        <w:rPr>
          <w:b/>
          <w:color w:val="FF0000"/>
          <w:sz w:val="20"/>
          <w:szCs w:val="20"/>
        </w:rPr>
        <w:t>IZUORA v. QUEEN</w:t>
      </w:r>
    </w:p>
    <w:p w:rsidR="00332894" w:rsidRPr="00C06D8A" w:rsidRDefault="00C06D8A" w:rsidP="00332894">
      <w:pPr>
        <w:spacing w:line="240" w:lineRule="auto"/>
        <w:jc w:val="both"/>
        <w:rPr>
          <w:b/>
          <w:sz w:val="20"/>
          <w:szCs w:val="20"/>
        </w:rPr>
      </w:pPr>
      <w:r w:rsidRPr="00C06D8A">
        <w:rPr>
          <w:b/>
          <w:sz w:val="20"/>
          <w:szCs w:val="20"/>
        </w:rPr>
        <w:t>Types of contempt of court</w:t>
      </w:r>
    </w:p>
    <w:p w:rsidR="00332894" w:rsidRPr="00332894" w:rsidRDefault="00332894" w:rsidP="00332894">
      <w:pPr>
        <w:spacing w:line="240" w:lineRule="auto"/>
        <w:jc w:val="both"/>
        <w:rPr>
          <w:sz w:val="20"/>
          <w:szCs w:val="20"/>
        </w:rPr>
      </w:pPr>
      <w:r w:rsidRPr="00332894">
        <w:rPr>
          <w:sz w:val="20"/>
          <w:szCs w:val="20"/>
        </w:rPr>
        <w:t>The type of contempt determines the procedure t</w:t>
      </w:r>
      <w:r w:rsidR="00C06D8A">
        <w:rPr>
          <w:sz w:val="20"/>
          <w:szCs w:val="20"/>
        </w:rPr>
        <w:t xml:space="preserve">o be followed in punishing the </w:t>
      </w:r>
      <w:r w:rsidRPr="00332894">
        <w:rPr>
          <w:sz w:val="20"/>
          <w:szCs w:val="20"/>
        </w:rPr>
        <w:t>contemnor.  There are two (2) types of contempt of court</w:t>
      </w:r>
      <w:r w:rsidR="00C06D8A">
        <w:rPr>
          <w:sz w:val="20"/>
          <w:szCs w:val="20"/>
        </w:rPr>
        <w:t xml:space="preserve"> namely: criminal contempt and </w:t>
      </w:r>
      <w:r w:rsidRPr="00332894">
        <w:rPr>
          <w:sz w:val="20"/>
          <w:szCs w:val="20"/>
        </w:rPr>
        <w:t>civil contempt (could either be in or outside the court)</w:t>
      </w:r>
    </w:p>
    <w:p w:rsidR="00332894" w:rsidRPr="003D79D0" w:rsidRDefault="00C06D8A" w:rsidP="0086090F">
      <w:pPr>
        <w:pStyle w:val="ListParagraph"/>
        <w:numPr>
          <w:ilvl w:val="0"/>
          <w:numId w:val="170"/>
        </w:numPr>
        <w:spacing w:line="240" w:lineRule="auto"/>
        <w:jc w:val="both"/>
        <w:rPr>
          <w:sz w:val="20"/>
          <w:szCs w:val="20"/>
        </w:rPr>
      </w:pPr>
      <w:r w:rsidRPr="003D79D0">
        <w:rPr>
          <w:b/>
          <w:sz w:val="20"/>
          <w:szCs w:val="20"/>
        </w:rPr>
        <w:t>Criminal Contempt</w:t>
      </w:r>
    </w:p>
    <w:p w:rsidR="00332894" w:rsidRPr="00332894" w:rsidRDefault="00332894" w:rsidP="00332894">
      <w:pPr>
        <w:spacing w:line="240" w:lineRule="auto"/>
        <w:jc w:val="both"/>
        <w:rPr>
          <w:sz w:val="20"/>
          <w:szCs w:val="20"/>
        </w:rPr>
      </w:pPr>
      <w:r w:rsidRPr="00332894">
        <w:rPr>
          <w:sz w:val="20"/>
          <w:szCs w:val="20"/>
        </w:rPr>
        <w:t xml:space="preserve">This includes any </w:t>
      </w:r>
      <w:r w:rsidRPr="003D79D0">
        <w:rPr>
          <w:b/>
          <w:sz w:val="20"/>
          <w:szCs w:val="20"/>
        </w:rPr>
        <w:t>act or conducts which obstruct or interferes with</w:t>
      </w:r>
      <w:r w:rsidR="00C06D8A" w:rsidRPr="003D79D0">
        <w:rPr>
          <w:b/>
          <w:sz w:val="20"/>
          <w:szCs w:val="20"/>
        </w:rPr>
        <w:t xml:space="preserve"> the administration of justice </w:t>
      </w:r>
      <w:r w:rsidRPr="003D79D0">
        <w:rPr>
          <w:b/>
          <w:sz w:val="20"/>
          <w:szCs w:val="20"/>
        </w:rPr>
        <w:t>or bringing the dignity of the judge into disrepute</w:t>
      </w:r>
      <w:r w:rsidRPr="00332894">
        <w:rPr>
          <w:sz w:val="20"/>
          <w:szCs w:val="20"/>
        </w:rPr>
        <w:t xml:space="preserve"> (can be in facie or ex facie). Examples would include the following:</w:t>
      </w:r>
    </w:p>
    <w:p w:rsidR="003D79D0" w:rsidRDefault="00332894" w:rsidP="0086090F">
      <w:pPr>
        <w:pStyle w:val="ListParagraph"/>
        <w:numPr>
          <w:ilvl w:val="0"/>
          <w:numId w:val="171"/>
        </w:numPr>
        <w:spacing w:line="240" w:lineRule="auto"/>
        <w:jc w:val="both"/>
        <w:rPr>
          <w:sz w:val="20"/>
          <w:szCs w:val="20"/>
        </w:rPr>
      </w:pPr>
      <w:r w:rsidRPr="003D79D0">
        <w:rPr>
          <w:sz w:val="20"/>
          <w:szCs w:val="20"/>
        </w:rPr>
        <w:t>Prejudicing a fair trial. There is the subjudice rule whic</w:t>
      </w:r>
      <w:r w:rsidR="00C06D8A" w:rsidRPr="003D79D0">
        <w:rPr>
          <w:sz w:val="20"/>
          <w:szCs w:val="20"/>
        </w:rPr>
        <w:t xml:space="preserve">h is to the effect that when a </w:t>
      </w:r>
      <w:r w:rsidRPr="003D79D0">
        <w:rPr>
          <w:sz w:val="20"/>
          <w:szCs w:val="20"/>
        </w:rPr>
        <w:t>matter is pending before the court, no one (lawyer, litigant, or publ</w:t>
      </w:r>
      <w:r w:rsidR="00C06D8A" w:rsidRPr="003D79D0">
        <w:rPr>
          <w:sz w:val="20"/>
          <w:szCs w:val="20"/>
        </w:rPr>
        <w:t>ic</w:t>
      </w:r>
      <w:r w:rsidR="00EB5490">
        <w:rPr>
          <w:sz w:val="20"/>
          <w:szCs w:val="20"/>
        </w:rPr>
        <w:t>)</w:t>
      </w:r>
      <w:r w:rsidR="00C06D8A" w:rsidRPr="003D79D0">
        <w:rPr>
          <w:sz w:val="20"/>
          <w:szCs w:val="20"/>
        </w:rPr>
        <w:t xml:space="preserve"> is allowed to comment on it</w:t>
      </w:r>
    </w:p>
    <w:p w:rsidR="003D79D0" w:rsidRDefault="00332894" w:rsidP="0086090F">
      <w:pPr>
        <w:pStyle w:val="ListParagraph"/>
        <w:numPr>
          <w:ilvl w:val="0"/>
          <w:numId w:val="171"/>
        </w:numPr>
        <w:spacing w:line="240" w:lineRule="auto"/>
        <w:jc w:val="both"/>
        <w:rPr>
          <w:sz w:val="20"/>
          <w:szCs w:val="20"/>
        </w:rPr>
      </w:pPr>
      <w:r w:rsidRPr="003D79D0">
        <w:rPr>
          <w:sz w:val="20"/>
          <w:szCs w:val="20"/>
        </w:rPr>
        <w:t>Scandalizing the court</w:t>
      </w:r>
    </w:p>
    <w:p w:rsidR="003D79D0" w:rsidRDefault="00332894" w:rsidP="0086090F">
      <w:pPr>
        <w:pStyle w:val="ListParagraph"/>
        <w:numPr>
          <w:ilvl w:val="0"/>
          <w:numId w:val="171"/>
        </w:numPr>
        <w:spacing w:line="240" w:lineRule="auto"/>
        <w:jc w:val="both"/>
        <w:rPr>
          <w:sz w:val="20"/>
          <w:szCs w:val="20"/>
        </w:rPr>
      </w:pPr>
      <w:r w:rsidRPr="003D79D0">
        <w:rPr>
          <w:sz w:val="20"/>
          <w:szCs w:val="20"/>
        </w:rPr>
        <w:t>Calling a judge a liar or incompetent; to allege that he is incompetent.</w:t>
      </w:r>
    </w:p>
    <w:p w:rsidR="003D79D0" w:rsidRDefault="00332894" w:rsidP="0086090F">
      <w:pPr>
        <w:pStyle w:val="ListParagraph"/>
        <w:numPr>
          <w:ilvl w:val="0"/>
          <w:numId w:val="171"/>
        </w:numPr>
        <w:spacing w:line="240" w:lineRule="auto"/>
        <w:jc w:val="both"/>
        <w:rPr>
          <w:sz w:val="20"/>
          <w:szCs w:val="20"/>
        </w:rPr>
      </w:pPr>
      <w:r w:rsidRPr="003D79D0">
        <w:rPr>
          <w:sz w:val="20"/>
          <w:szCs w:val="20"/>
        </w:rPr>
        <w:t>Publications in newspaper attacking the judge</w:t>
      </w:r>
    </w:p>
    <w:p w:rsidR="003D79D0" w:rsidRDefault="00332894" w:rsidP="0086090F">
      <w:pPr>
        <w:pStyle w:val="ListParagraph"/>
        <w:numPr>
          <w:ilvl w:val="0"/>
          <w:numId w:val="171"/>
        </w:numPr>
        <w:spacing w:line="240" w:lineRule="auto"/>
        <w:jc w:val="both"/>
        <w:rPr>
          <w:sz w:val="20"/>
          <w:szCs w:val="20"/>
        </w:rPr>
      </w:pPr>
      <w:r w:rsidRPr="003D79D0">
        <w:rPr>
          <w:sz w:val="20"/>
          <w:szCs w:val="20"/>
        </w:rPr>
        <w:t>Private communication with the judge intended to influence him in performance of his duties in respect of a matter pending before him.</w:t>
      </w:r>
    </w:p>
    <w:p w:rsidR="003D79D0" w:rsidRDefault="00332894" w:rsidP="0086090F">
      <w:pPr>
        <w:pStyle w:val="ListParagraph"/>
        <w:numPr>
          <w:ilvl w:val="0"/>
          <w:numId w:val="171"/>
        </w:numPr>
        <w:spacing w:line="240" w:lineRule="auto"/>
        <w:jc w:val="both"/>
        <w:rPr>
          <w:sz w:val="20"/>
          <w:szCs w:val="20"/>
        </w:rPr>
      </w:pPr>
      <w:r w:rsidRPr="003D79D0">
        <w:rPr>
          <w:sz w:val="20"/>
          <w:szCs w:val="20"/>
        </w:rPr>
        <w:t>Frivolous allegations of partiality against a judge in a judicial proceeding.</w:t>
      </w:r>
    </w:p>
    <w:p w:rsidR="003D79D0" w:rsidRDefault="00332894" w:rsidP="0086090F">
      <w:pPr>
        <w:pStyle w:val="ListParagraph"/>
        <w:numPr>
          <w:ilvl w:val="0"/>
          <w:numId w:val="171"/>
        </w:numPr>
        <w:spacing w:line="240" w:lineRule="auto"/>
        <w:jc w:val="both"/>
        <w:rPr>
          <w:sz w:val="20"/>
          <w:szCs w:val="20"/>
        </w:rPr>
      </w:pPr>
      <w:r w:rsidRPr="003D79D0">
        <w:rPr>
          <w:sz w:val="20"/>
          <w:szCs w:val="20"/>
        </w:rPr>
        <w:t>Going to court with the press men.</w:t>
      </w:r>
    </w:p>
    <w:p w:rsidR="00332894" w:rsidRPr="003D79D0" w:rsidRDefault="00332894" w:rsidP="0086090F">
      <w:pPr>
        <w:pStyle w:val="ListParagraph"/>
        <w:numPr>
          <w:ilvl w:val="0"/>
          <w:numId w:val="171"/>
        </w:numPr>
        <w:spacing w:line="240" w:lineRule="auto"/>
        <w:jc w:val="both"/>
        <w:rPr>
          <w:sz w:val="20"/>
          <w:szCs w:val="20"/>
        </w:rPr>
      </w:pPr>
      <w:r w:rsidRPr="003D79D0">
        <w:rPr>
          <w:sz w:val="20"/>
          <w:szCs w:val="20"/>
        </w:rPr>
        <w:t>Interrupting court proceedings by words or conduct</w:t>
      </w:r>
    </w:p>
    <w:p w:rsidR="00C06D8A" w:rsidRDefault="00332894" w:rsidP="00332894">
      <w:pPr>
        <w:spacing w:line="240" w:lineRule="auto"/>
        <w:jc w:val="both"/>
        <w:rPr>
          <w:sz w:val="20"/>
          <w:szCs w:val="20"/>
        </w:rPr>
      </w:pPr>
      <w:r w:rsidRPr="00332894">
        <w:rPr>
          <w:sz w:val="20"/>
          <w:szCs w:val="20"/>
        </w:rPr>
        <w:t xml:space="preserve">Note that there is room for fair, civil, and accurate criticism of </w:t>
      </w:r>
      <w:r w:rsidR="00C06D8A">
        <w:rPr>
          <w:sz w:val="20"/>
          <w:szCs w:val="20"/>
        </w:rPr>
        <w:t>the judge which will not amount</w:t>
      </w:r>
      <w:r w:rsidRPr="00332894">
        <w:rPr>
          <w:sz w:val="20"/>
          <w:szCs w:val="20"/>
        </w:rPr>
        <w:t xml:space="preserve"> to contempt--</w:t>
      </w:r>
      <w:r w:rsidRPr="00C06D8A">
        <w:rPr>
          <w:b/>
          <w:color w:val="FF0000"/>
          <w:sz w:val="20"/>
          <w:szCs w:val="20"/>
        </w:rPr>
        <w:t>OKODUWA V. STATE</w:t>
      </w:r>
      <w:r w:rsidRPr="00332894">
        <w:rPr>
          <w:sz w:val="20"/>
          <w:szCs w:val="20"/>
        </w:rPr>
        <w:t xml:space="preserve">. The criticism should also be made bona fide. </w:t>
      </w:r>
    </w:p>
    <w:p w:rsidR="00C06D8A" w:rsidRPr="003D79D0" w:rsidRDefault="00332894" w:rsidP="0086090F">
      <w:pPr>
        <w:pStyle w:val="ListParagraph"/>
        <w:numPr>
          <w:ilvl w:val="0"/>
          <w:numId w:val="170"/>
        </w:numPr>
        <w:spacing w:line="240" w:lineRule="auto"/>
        <w:jc w:val="both"/>
        <w:rPr>
          <w:sz w:val="20"/>
          <w:szCs w:val="20"/>
        </w:rPr>
      </w:pPr>
      <w:r w:rsidRPr="003D79D0">
        <w:rPr>
          <w:b/>
          <w:sz w:val="20"/>
          <w:szCs w:val="20"/>
        </w:rPr>
        <w:t>Civil Contempt</w:t>
      </w:r>
      <w:r w:rsidRPr="003D79D0">
        <w:rPr>
          <w:sz w:val="20"/>
          <w:szCs w:val="20"/>
        </w:rPr>
        <w:t xml:space="preserve"> </w:t>
      </w:r>
    </w:p>
    <w:p w:rsidR="00332894" w:rsidRPr="00332894" w:rsidRDefault="00332894" w:rsidP="00332894">
      <w:pPr>
        <w:spacing w:line="240" w:lineRule="auto"/>
        <w:jc w:val="both"/>
        <w:rPr>
          <w:sz w:val="20"/>
          <w:szCs w:val="20"/>
        </w:rPr>
      </w:pPr>
      <w:r w:rsidRPr="00332894">
        <w:rPr>
          <w:sz w:val="20"/>
          <w:szCs w:val="20"/>
        </w:rPr>
        <w:t xml:space="preserve">Civil contempt is generally the </w:t>
      </w:r>
      <w:r w:rsidRPr="003D79D0">
        <w:rPr>
          <w:b/>
          <w:sz w:val="20"/>
          <w:szCs w:val="20"/>
        </w:rPr>
        <w:t>disobedience</w:t>
      </w:r>
      <w:r w:rsidRPr="00332894">
        <w:rPr>
          <w:sz w:val="20"/>
          <w:szCs w:val="20"/>
        </w:rPr>
        <w:t xml:space="preserve"> </w:t>
      </w:r>
      <w:r w:rsidRPr="003D79D0">
        <w:rPr>
          <w:b/>
          <w:sz w:val="20"/>
          <w:szCs w:val="20"/>
        </w:rPr>
        <w:t>to courts orders, judgments or processes of court</w:t>
      </w:r>
      <w:r w:rsidRPr="00332894">
        <w:rPr>
          <w:sz w:val="20"/>
          <w:szCs w:val="20"/>
        </w:rPr>
        <w:t>, involving a private injury (always ex facie curiae)--</w:t>
      </w:r>
      <w:r w:rsidRPr="00C06D8A">
        <w:rPr>
          <w:b/>
          <w:color w:val="FF0000"/>
          <w:sz w:val="20"/>
          <w:szCs w:val="20"/>
        </w:rPr>
        <w:t>AWOBOKUN v. ADEYEMI</w:t>
      </w:r>
    </w:p>
    <w:p w:rsidR="00C06D8A" w:rsidRPr="00C06D8A" w:rsidRDefault="00C06D8A" w:rsidP="00332894">
      <w:pPr>
        <w:spacing w:line="240" w:lineRule="auto"/>
        <w:jc w:val="both"/>
        <w:rPr>
          <w:b/>
          <w:sz w:val="20"/>
          <w:szCs w:val="20"/>
        </w:rPr>
      </w:pPr>
      <w:r w:rsidRPr="00C06D8A">
        <w:rPr>
          <w:b/>
          <w:sz w:val="20"/>
          <w:szCs w:val="20"/>
        </w:rPr>
        <w:t>Nature of contempt</w:t>
      </w:r>
    </w:p>
    <w:p w:rsidR="00332894" w:rsidRPr="00C06D8A" w:rsidRDefault="00C06D8A" w:rsidP="00332894">
      <w:pPr>
        <w:spacing w:line="240" w:lineRule="auto"/>
        <w:jc w:val="both"/>
        <w:rPr>
          <w:b/>
          <w:sz w:val="20"/>
          <w:szCs w:val="20"/>
        </w:rPr>
      </w:pPr>
      <w:r w:rsidRPr="00C06D8A">
        <w:rPr>
          <w:b/>
          <w:sz w:val="20"/>
          <w:szCs w:val="20"/>
        </w:rPr>
        <w:t>In facie curia</w:t>
      </w:r>
      <w:r>
        <w:rPr>
          <w:b/>
          <w:sz w:val="20"/>
          <w:szCs w:val="20"/>
        </w:rPr>
        <w:t xml:space="preserve">e: </w:t>
      </w:r>
      <w:r w:rsidR="00A444E6" w:rsidRPr="00332894">
        <w:rPr>
          <w:sz w:val="20"/>
          <w:szCs w:val="20"/>
        </w:rPr>
        <w:t>that is, contempt committed in the face of the court</w:t>
      </w:r>
      <w:r w:rsidR="00A444E6">
        <w:rPr>
          <w:sz w:val="20"/>
          <w:szCs w:val="20"/>
        </w:rPr>
        <w:t xml:space="preserve"> or that took place within the </w:t>
      </w:r>
      <w:r w:rsidR="00A444E6" w:rsidRPr="00332894">
        <w:rPr>
          <w:sz w:val="20"/>
          <w:szCs w:val="20"/>
        </w:rPr>
        <w:t>court`s precincts or relates to a case that is cur</w:t>
      </w:r>
      <w:r w:rsidR="00EB5490">
        <w:rPr>
          <w:sz w:val="20"/>
          <w:szCs w:val="20"/>
        </w:rPr>
        <w:t>rently pending before the court</w:t>
      </w:r>
      <w:r w:rsidR="00A444E6" w:rsidRPr="00332894">
        <w:rPr>
          <w:sz w:val="20"/>
          <w:szCs w:val="20"/>
        </w:rPr>
        <w:t xml:space="preserve"> may be punished by the presiding judicial officer himself.</w:t>
      </w:r>
      <w:r w:rsidR="003D79D0">
        <w:rPr>
          <w:sz w:val="20"/>
          <w:szCs w:val="20"/>
        </w:rPr>
        <w:t xml:space="preserve"> E</w:t>
      </w:r>
      <w:r w:rsidR="00A444E6">
        <w:rPr>
          <w:sz w:val="20"/>
          <w:szCs w:val="20"/>
        </w:rPr>
        <w:t>xample of which include, making</w:t>
      </w:r>
      <w:r w:rsidR="00332894" w:rsidRPr="00332894">
        <w:rPr>
          <w:sz w:val="20"/>
          <w:szCs w:val="20"/>
        </w:rPr>
        <w:t xml:space="preserve"> noise in the court and attacking the judge </w:t>
      </w:r>
      <w:r w:rsidR="00DC19F0">
        <w:rPr>
          <w:sz w:val="20"/>
          <w:szCs w:val="20"/>
        </w:rPr>
        <w:t xml:space="preserve">in court, </w:t>
      </w:r>
      <w:r w:rsidR="00332894" w:rsidRPr="00332894">
        <w:rPr>
          <w:sz w:val="20"/>
          <w:szCs w:val="20"/>
        </w:rPr>
        <w:t>the judge has two options namely:</w:t>
      </w:r>
    </w:p>
    <w:p w:rsidR="003D79D0" w:rsidRDefault="003D79D0" w:rsidP="0086090F">
      <w:pPr>
        <w:pStyle w:val="ListParagraph"/>
        <w:numPr>
          <w:ilvl w:val="0"/>
          <w:numId w:val="172"/>
        </w:numPr>
        <w:spacing w:line="240" w:lineRule="auto"/>
        <w:jc w:val="both"/>
        <w:rPr>
          <w:sz w:val="20"/>
          <w:szCs w:val="20"/>
        </w:rPr>
      </w:pPr>
      <w:r w:rsidRPr="003D79D0">
        <w:rPr>
          <w:sz w:val="20"/>
          <w:szCs w:val="20"/>
        </w:rPr>
        <w:t>S</w:t>
      </w:r>
      <w:r w:rsidR="00332894" w:rsidRPr="003D79D0">
        <w:rPr>
          <w:sz w:val="20"/>
          <w:szCs w:val="20"/>
        </w:rPr>
        <w:t>ummary trial or</w:t>
      </w:r>
    </w:p>
    <w:p w:rsidR="00332894" w:rsidRPr="003D79D0" w:rsidRDefault="00332894" w:rsidP="0086090F">
      <w:pPr>
        <w:pStyle w:val="ListParagraph"/>
        <w:numPr>
          <w:ilvl w:val="0"/>
          <w:numId w:val="172"/>
        </w:numPr>
        <w:spacing w:line="240" w:lineRule="auto"/>
        <w:jc w:val="both"/>
        <w:rPr>
          <w:sz w:val="20"/>
          <w:szCs w:val="20"/>
        </w:rPr>
      </w:pPr>
      <w:r w:rsidRPr="003D79D0">
        <w:rPr>
          <w:sz w:val="20"/>
          <w:szCs w:val="20"/>
        </w:rPr>
        <w:t>Full trial of the contemnor if facts are contestable.</w:t>
      </w:r>
    </w:p>
    <w:p w:rsidR="00332894" w:rsidRPr="00332894" w:rsidRDefault="00332894" w:rsidP="00332894">
      <w:pPr>
        <w:spacing w:line="240" w:lineRule="auto"/>
        <w:jc w:val="both"/>
        <w:rPr>
          <w:sz w:val="20"/>
          <w:szCs w:val="20"/>
        </w:rPr>
      </w:pPr>
      <w:r w:rsidRPr="00332894">
        <w:rPr>
          <w:sz w:val="20"/>
          <w:szCs w:val="20"/>
        </w:rPr>
        <w:t>In summary trial, before the court can proceed with it, the act/conduct making up the contempt must be so notorious without the need of conflict of evidence. If the act or conduct is not so notorious, another judge should proceed with the trial.</w:t>
      </w:r>
      <w:r w:rsidR="00A444E6">
        <w:rPr>
          <w:sz w:val="20"/>
          <w:szCs w:val="20"/>
        </w:rPr>
        <w:t xml:space="preserve"> </w:t>
      </w:r>
      <w:r w:rsidRPr="00332894">
        <w:rPr>
          <w:sz w:val="20"/>
          <w:szCs w:val="20"/>
        </w:rPr>
        <w:t>Note that all courts in Nigeria</w:t>
      </w:r>
      <w:r w:rsidR="00A444E6">
        <w:rPr>
          <w:sz w:val="20"/>
          <w:szCs w:val="20"/>
        </w:rPr>
        <w:t xml:space="preserve"> (including magistrate courts)</w:t>
      </w:r>
      <w:r w:rsidRPr="00332894">
        <w:rPr>
          <w:sz w:val="20"/>
          <w:szCs w:val="20"/>
        </w:rPr>
        <w:t xml:space="preserve"> have the power to punish </w:t>
      </w:r>
      <w:r w:rsidRPr="00332894">
        <w:rPr>
          <w:sz w:val="20"/>
          <w:szCs w:val="20"/>
        </w:rPr>
        <w:lastRenderedPageBreak/>
        <w:t>contempt in the face of court. This is by virtue of section 6(6)</w:t>
      </w:r>
      <w:r w:rsidR="00C57603">
        <w:rPr>
          <w:sz w:val="20"/>
          <w:szCs w:val="20"/>
        </w:rPr>
        <w:t xml:space="preserve"> </w:t>
      </w:r>
      <w:r w:rsidRPr="00332894">
        <w:rPr>
          <w:sz w:val="20"/>
          <w:szCs w:val="20"/>
        </w:rPr>
        <w:t>(a) CFRN.</w:t>
      </w:r>
      <w:r w:rsidR="00A444E6">
        <w:rPr>
          <w:sz w:val="20"/>
          <w:szCs w:val="20"/>
        </w:rPr>
        <w:t xml:space="preserve"> T</w:t>
      </w:r>
      <w:r w:rsidRPr="00332894">
        <w:rPr>
          <w:sz w:val="20"/>
          <w:szCs w:val="20"/>
        </w:rPr>
        <w:t xml:space="preserve">he summary trial involves </w:t>
      </w:r>
      <w:r w:rsidRPr="003D79D0">
        <w:rPr>
          <w:b/>
          <w:sz w:val="20"/>
          <w:szCs w:val="20"/>
        </w:rPr>
        <w:t>put</w:t>
      </w:r>
      <w:r w:rsidR="00A444E6" w:rsidRPr="003D79D0">
        <w:rPr>
          <w:b/>
          <w:sz w:val="20"/>
          <w:szCs w:val="20"/>
        </w:rPr>
        <w:t>ting the contemnor in the dock</w:t>
      </w:r>
      <w:r w:rsidR="00A444E6">
        <w:rPr>
          <w:sz w:val="20"/>
          <w:szCs w:val="20"/>
        </w:rPr>
        <w:t>,</w:t>
      </w:r>
      <w:r w:rsidRPr="00332894">
        <w:rPr>
          <w:sz w:val="20"/>
          <w:szCs w:val="20"/>
        </w:rPr>
        <w:t xml:space="preserve"> </w:t>
      </w:r>
      <w:r w:rsidRPr="003D79D0">
        <w:rPr>
          <w:b/>
          <w:sz w:val="20"/>
          <w:szCs w:val="20"/>
        </w:rPr>
        <w:t>informing him of the act of contempt</w:t>
      </w:r>
      <w:r w:rsidRPr="00332894">
        <w:rPr>
          <w:sz w:val="20"/>
          <w:szCs w:val="20"/>
        </w:rPr>
        <w:t xml:space="preserve">; </w:t>
      </w:r>
      <w:r w:rsidRPr="003D79D0">
        <w:rPr>
          <w:b/>
          <w:sz w:val="20"/>
          <w:szCs w:val="20"/>
        </w:rPr>
        <w:t>asking him as to why he should not be convicted for contempt</w:t>
      </w:r>
      <w:r w:rsidR="00C57603">
        <w:rPr>
          <w:b/>
          <w:sz w:val="20"/>
          <w:szCs w:val="20"/>
        </w:rPr>
        <w:t xml:space="preserve"> (if he wants to give evidence he would move to the witness box)</w:t>
      </w:r>
      <w:r w:rsidRPr="003D79D0">
        <w:rPr>
          <w:b/>
          <w:sz w:val="20"/>
          <w:szCs w:val="20"/>
        </w:rPr>
        <w:t>; and delivery of judgment.</w:t>
      </w:r>
      <w:r w:rsidRPr="00332894">
        <w:rPr>
          <w:sz w:val="20"/>
          <w:szCs w:val="20"/>
        </w:rPr>
        <w:t xml:space="preserve"> The hearing should be in acc</w:t>
      </w:r>
      <w:r w:rsidR="00A444E6">
        <w:rPr>
          <w:sz w:val="20"/>
          <w:szCs w:val="20"/>
        </w:rPr>
        <w:t xml:space="preserve">ordance with </w:t>
      </w:r>
      <w:r w:rsidRPr="00332894">
        <w:rPr>
          <w:sz w:val="20"/>
          <w:szCs w:val="20"/>
        </w:rPr>
        <w:t>cardinal principles of fair hearing and facts are so notorious as to be virtually incontestable--</w:t>
      </w:r>
      <w:r w:rsidRPr="00A444E6">
        <w:rPr>
          <w:b/>
          <w:color w:val="FF0000"/>
          <w:sz w:val="20"/>
          <w:szCs w:val="20"/>
        </w:rPr>
        <w:t>DIBIA V EZEIGWE</w:t>
      </w:r>
    </w:p>
    <w:p w:rsidR="00332894" w:rsidRPr="003D79D0" w:rsidRDefault="00332894" w:rsidP="00332894">
      <w:pPr>
        <w:spacing w:line="240" w:lineRule="auto"/>
        <w:jc w:val="both"/>
        <w:rPr>
          <w:b/>
          <w:sz w:val="20"/>
          <w:szCs w:val="20"/>
        </w:rPr>
      </w:pPr>
      <w:r w:rsidRPr="00A444E6">
        <w:rPr>
          <w:b/>
          <w:sz w:val="20"/>
          <w:szCs w:val="20"/>
        </w:rPr>
        <w:t>Ex facie curiae</w:t>
      </w:r>
      <w:r w:rsidR="00A444E6">
        <w:rPr>
          <w:b/>
          <w:sz w:val="20"/>
          <w:szCs w:val="20"/>
        </w:rPr>
        <w:t xml:space="preserve">: </w:t>
      </w:r>
      <w:r w:rsidRPr="00332894">
        <w:rPr>
          <w:sz w:val="20"/>
          <w:szCs w:val="20"/>
        </w:rPr>
        <w:t>The procedure for punishing contempt committed outside the</w:t>
      </w:r>
      <w:r w:rsidR="00A444E6">
        <w:rPr>
          <w:sz w:val="20"/>
          <w:szCs w:val="20"/>
        </w:rPr>
        <w:t xml:space="preserve"> face of the</w:t>
      </w:r>
      <w:r w:rsidRPr="00332894">
        <w:rPr>
          <w:sz w:val="20"/>
          <w:szCs w:val="20"/>
        </w:rPr>
        <w:t xml:space="preserve"> court is li</w:t>
      </w:r>
      <w:r w:rsidR="00461740">
        <w:rPr>
          <w:sz w:val="20"/>
          <w:szCs w:val="20"/>
        </w:rPr>
        <w:t xml:space="preserve">ke that of any criminal matter. </w:t>
      </w:r>
      <w:r w:rsidR="003D79D0">
        <w:rPr>
          <w:sz w:val="20"/>
          <w:szCs w:val="20"/>
        </w:rPr>
        <w:t>Thus,</w:t>
      </w:r>
      <w:r w:rsidRPr="00332894">
        <w:rPr>
          <w:sz w:val="20"/>
          <w:szCs w:val="20"/>
        </w:rPr>
        <w:t xml:space="preserve"> referring the facts constituting the contempt to the</w:t>
      </w:r>
      <w:r w:rsidR="00A444E6">
        <w:rPr>
          <w:sz w:val="20"/>
          <w:szCs w:val="20"/>
        </w:rPr>
        <w:t xml:space="preserve"> police for investigation; the </w:t>
      </w:r>
      <w:r w:rsidRPr="00332894">
        <w:rPr>
          <w:sz w:val="20"/>
          <w:szCs w:val="20"/>
        </w:rPr>
        <w:t>arrest of such person; proffering a charge agains</w:t>
      </w:r>
      <w:r w:rsidR="003D79D0">
        <w:rPr>
          <w:sz w:val="20"/>
          <w:szCs w:val="20"/>
        </w:rPr>
        <w:t xml:space="preserve">t him; arraignment and </w:t>
      </w:r>
      <w:r w:rsidRPr="00332894">
        <w:rPr>
          <w:sz w:val="20"/>
          <w:szCs w:val="20"/>
        </w:rPr>
        <w:t xml:space="preserve">trial. This means that all the rights available to an accused person in criminal proceeding will avail the contemnor. </w:t>
      </w:r>
      <w:r w:rsidR="00A444E6">
        <w:rPr>
          <w:sz w:val="20"/>
          <w:szCs w:val="20"/>
        </w:rPr>
        <w:t xml:space="preserve">This cannot be tried summarily by the same judge because of the principle of </w:t>
      </w:r>
      <w:r w:rsidR="00A444E6" w:rsidRPr="00A444E6">
        <w:rPr>
          <w:i/>
          <w:sz w:val="20"/>
          <w:szCs w:val="20"/>
        </w:rPr>
        <w:t>audi alterem patem and nemo judex incasua sua</w:t>
      </w:r>
      <w:r w:rsidR="00A444E6">
        <w:rPr>
          <w:sz w:val="20"/>
          <w:szCs w:val="20"/>
        </w:rPr>
        <w:t xml:space="preserve">. </w:t>
      </w:r>
      <w:r w:rsidRPr="00332894">
        <w:rPr>
          <w:sz w:val="20"/>
          <w:szCs w:val="20"/>
        </w:rPr>
        <w:t xml:space="preserve">Thus the contemnor must be given fair hearing, being put in dock as to guarantee his right to remain silent during the proceeding. </w:t>
      </w:r>
      <w:r w:rsidRPr="003D79D0">
        <w:rPr>
          <w:b/>
          <w:sz w:val="20"/>
          <w:szCs w:val="20"/>
        </w:rPr>
        <w:t>Note that the court to commence contempt trial other than summary trial is the High Court.</w:t>
      </w:r>
    </w:p>
    <w:p w:rsidR="00332894" w:rsidRPr="00A444E6" w:rsidRDefault="00332894" w:rsidP="00332894">
      <w:pPr>
        <w:spacing w:line="240" w:lineRule="auto"/>
        <w:jc w:val="both"/>
        <w:rPr>
          <w:b/>
          <w:color w:val="FF0000"/>
          <w:sz w:val="20"/>
          <w:szCs w:val="20"/>
        </w:rPr>
      </w:pPr>
      <w:r w:rsidRPr="00332894">
        <w:rPr>
          <w:sz w:val="20"/>
          <w:szCs w:val="20"/>
        </w:rPr>
        <w:t xml:space="preserve">Also note that the </w:t>
      </w:r>
      <w:r w:rsidRPr="00A444E6">
        <w:rPr>
          <w:b/>
          <w:sz w:val="20"/>
          <w:szCs w:val="20"/>
        </w:rPr>
        <w:t>proof of contempt</w:t>
      </w:r>
      <w:r w:rsidRPr="00332894">
        <w:rPr>
          <w:sz w:val="20"/>
          <w:szCs w:val="20"/>
        </w:rPr>
        <w:t xml:space="preserve"> generally whether criminal or civil is </w:t>
      </w:r>
      <w:r w:rsidRPr="00A444E6">
        <w:rPr>
          <w:b/>
          <w:sz w:val="20"/>
          <w:szCs w:val="20"/>
        </w:rPr>
        <w:t>beyond reasonable doubt</w:t>
      </w:r>
      <w:r w:rsidRPr="00332894">
        <w:rPr>
          <w:sz w:val="20"/>
          <w:szCs w:val="20"/>
        </w:rPr>
        <w:t xml:space="preserve"> because the outcome of contempt is penal in nature--</w:t>
      </w:r>
      <w:r w:rsidRPr="00A444E6">
        <w:rPr>
          <w:b/>
          <w:color w:val="FF0000"/>
          <w:sz w:val="20"/>
          <w:szCs w:val="20"/>
        </w:rPr>
        <w:t xml:space="preserve"> AWOBOKUN v. ADEYEMI</w:t>
      </w:r>
    </w:p>
    <w:p w:rsidR="00DC19F0" w:rsidRPr="00DC19F0" w:rsidRDefault="00DC19F0" w:rsidP="00332894">
      <w:pPr>
        <w:spacing w:line="240" w:lineRule="auto"/>
        <w:jc w:val="both"/>
        <w:rPr>
          <w:b/>
          <w:sz w:val="20"/>
          <w:szCs w:val="20"/>
        </w:rPr>
      </w:pPr>
      <w:r w:rsidRPr="00DC19F0">
        <w:rPr>
          <w:b/>
          <w:sz w:val="20"/>
          <w:szCs w:val="20"/>
        </w:rPr>
        <w:t>Punishment</w:t>
      </w:r>
    </w:p>
    <w:p w:rsidR="00985994" w:rsidRDefault="00332894" w:rsidP="0086090F">
      <w:pPr>
        <w:pStyle w:val="ListParagraph"/>
        <w:numPr>
          <w:ilvl w:val="0"/>
          <w:numId w:val="173"/>
        </w:numPr>
        <w:spacing w:line="240" w:lineRule="auto"/>
        <w:jc w:val="both"/>
        <w:rPr>
          <w:sz w:val="20"/>
          <w:szCs w:val="20"/>
        </w:rPr>
      </w:pPr>
      <w:r w:rsidRPr="00985994">
        <w:rPr>
          <w:b/>
          <w:sz w:val="20"/>
          <w:szCs w:val="20"/>
        </w:rPr>
        <w:t>Criminal Contempt</w:t>
      </w:r>
      <w:r w:rsidR="00DC19F0" w:rsidRPr="00985994">
        <w:rPr>
          <w:sz w:val="20"/>
          <w:szCs w:val="20"/>
        </w:rPr>
        <w:t>:</w:t>
      </w:r>
      <w:r w:rsidR="00DC19F0" w:rsidRPr="00C57603">
        <w:rPr>
          <w:b/>
          <w:sz w:val="20"/>
          <w:szCs w:val="20"/>
        </w:rPr>
        <w:t xml:space="preserve"> </w:t>
      </w:r>
      <w:r w:rsidRPr="00C57603">
        <w:rPr>
          <w:b/>
          <w:sz w:val="20"/>
          <w:szCs w:val="20"/>
        </w:rPr>
        <w:t>3</w:t>
      </w:r>
      <w:r w:rsidRPr="00985994">
        <w:rPr>
          <w:sz w:val="20"/>
          <w:szCs w:val="20"/>
        </w:rPr>
        <w:t xml:space="preserve"> </w:t>
      </w:r>
      <w:r w:rsidRPr="00C57603">
        <w:rPr>
          <w:b/>
          <w:sz w:val="20"/>
          <w:szCs w:val="20"/>
        </w:rPr>
        <w:t>months imprisonment</w:t>
      </w:r>
      <w:r w:rsidRPr="00985994">
        <w:rPr>
          <w:sz w:val="20"/>
          <w:szCs w:val="20"/>
        </w:rPr>
        <w:t xml:space="preserve"> where the criminal code applies, S. 13</w:t>
      </w:r>
      <w:r w:rsidR="00A444E6" w:rsidRPr="00985994">
        <w:rPr>
          <w:sz w:val="20"/>
          <w:szCs w:val="20"/>
        </w:rPr>
        <w:t>3 of the Criminal Code of Lagos</w:t>
      </w:r>
      <w:r w:rsidR="00DC19F0" w:rsidRPr="00985994">
        <w:rPr>
          <w:sz w:val="20"/>
          <w:szCs w:val="20"/>
        </w:rPr>
        <w:t xml:space="preserve"> and </w:t>
      </w:r>
      <w:r w:rsidRPr="00985994">
        <w:rPr>
          <w:sz w:val="20"/>
          <w:szCs w:val="20"/>
        </w:rPr>
        <w:t>6 months imprisonment in states where the penal code applies</w:t>
      </w:r>
    </w:p>
    <w:p w:rsidR="00332894" w:rsidRPr="00985994" w:rsidRDefault="00332894" w:rsidP="0086090F">
      <w:pPr>
        <w:pStyle w:val="ListParagraph"/>
        <w:numPr>
          <w:ilvl w:val="0"/>
          <w:numId w:val="173"/>
        </w:numPr>
        <w:spacing w:line="240" w:lineRule="auto"/>
        <w:jc w:val="both"/>
        <w:rPr>
          <w:sz w:val="20"/>
          <w:szCs w:val="20"/>
        </w:rPr>
      </w:pPr>
      <w:r w:rsidRPr="00985994">
        <w:rPr>
          <w:b/>
          <w:sz w:val="20"/>
          <w:szCs w:val="20"/>
        </w:rPr>
        <w:t>Civil Contempt</w:t>
      </w:r>
      <w:r w:rsidR="00DC19F0" w:rsidRPr="00985994">
        <w:rPr>
          <w:sz w:val="20"/>
          <w:szCs w:val="20"/>
        </w:rPr>
        <w:t xml:space="preserve">: </w:t>
      </w:r>
      <w:r w:rsidRPr="00985994">
        <w:rPr>
          <w:sz w:val="20"/>
          <w:szCs w:val="20"/>
        </w:rPr>
        <w:t>Maximum of 6 months imprisonment</w:t>
      </w:r>
    </w:p>
    <w:p w:rsidR="004D48B6" w:rsidRDefault="00DC19F0" w:rsidP="004D48B6">
      <w:pPr>
        <w:spacing w:line="240" w:lineRule="auto"/>
        <w:jc w:val="both"/>
        <w:rPr>
          <w:sz w:val="20"/>
          <w:szCs w:val="20"/>
        </w:rPr>
      </w:pPr>
      <w:r>
        <w:rPr>
          <w:sz w:val="20"/>
          <w:szCs w:val="20"/>
        </w:rPr>
        <w:t xml:space="preserve">There could also be </w:t>
      </w:r>
      <w:r w:rsidRPr="00985994">
        <w:rPr>
          <w:b/>
          <w:sz w:val="20"/>
          <w:szCs w:val="20"/>
        </w:rPr>
        <w:t>fine</w:t>
      </w:r>
      <w:r>
        <w:rPr>
          <w:sz w:val="20"/>
          <w:szCs w:val="20"/>
        </w:rPr>
        <w:t xml:space="preserve"> or both </w:t>
      </w:r>
      <w:r w:rsidRPr="00985994">
        <w:rPr>
          <w:b/>
          <w:sz w:val="20"/>
          <w:szCs w:val="20"/>
        </w:rPr>
        <w:t>imprisonment</w:t>
      </w:r>
      <w:r>
        <w:rPr>
          <w:sz w:val="20"/>
          <w:szCs w:val="20"/>
        </w:rPr>
        <w:t xml:space="preserve"> or fine (for both), </w:t>
      </w:r>
      <w:r w:rsidRPr="00985994">
        <w:rPr>
          <w:b/>
          <w:sz w:val="20"/>
          <w:szCs w:val="20"/>
        </w:rPr>
        <w:t>Committal to prison until contempt is purged</w:t>
      </w:r>
      <w:r>
        <w:rPr>
          <w:sz w:val="20"/>
          <w:szCs w:val="20"/>
        </w:rPr>
        <w:t xml:space="preserve">, </w:t>
      </w:r>
      <w:r w:rsidRPr="00985994">
        <w:rPr>
          <w:b/>
          <w:sz w:val="20"/>
          <w:szCs w:val="20"/>
        </w:rPr>
        <w:t xml:space="preserve">Apology </w:t>
      </w:r>
      <w:r w:rsidRPr="00332894">
        <w:rPr>
          <w:sz w:val="20"/>
          <w:szCs w:val="20"/>
        </w:rPr>
        <w:t>(where contemnor has</w:t>
      </w:r>
      <w:r>
        <w:rPr>
          <w:sz w:val="20"/>
          <w:szCs w:val="20"/>
        </w:rPr>
        <w:t xml:space="preserve"> purged himself of the contempt) or </w:t>
      </w:r>
      <w:r w:rsidRPr="00332894">
        <w:rPr>
          <w:sz w:val="20"/>
          <w:szCs w:val="20"/>
        </w:rPr>
        <w:t>when he acts from a mistaken belief or misconception of laws thereby flaunting court’s order</w:t>
      </w:r>
      <w:r>
        <w:rPr>
          <w:sz w:val="20"/>
          <w:szCs w:val="20"/>
        </w:rPr>
        <w:t>.</w:t>
      </w:r>
    </w:p>
    <w:p w:rsidR="004D48B6" w:rsidRPr="00332894" w:rsidRDefault="004D48B6" w:rsidP="004D48B6">
      <w:pPr>
        <w:spacing w:line="240" w:lineRule="auto"/>
        <w:jc w:val="both"/>
        <w:rPr>
          <w:sz w:val="20"/>
          <w:szCs w:val="20"/>
        </w:rPr>
      </w:pPr>
      <w:r>
        <w:rPr>
          <w:sz w:val="20"/>
          <w:szCs w:val="20"/>
        </w:rPr>
        <w:t>T</w:t>
      </w:r>
      <w:r w:rsidRPr="00332894">
        <w:rPr>
          <w:sz w:val="20"/>
          <w:szCs w:val="20"/>
        </w:rPr>
        <w:t>he power to cite and commit for contempt is not retained for the personal benefit or aggrandizement of a judge. The powers are created, maintained and retained for the purposes of preserving the honour and dignity of the court and so, the judge hold the power on behalf of the court and by the tradition of his office, he should eschew any type of temperamental outburst as would let him lose his own control of the situation and his own appreciation of the correct method of procedure---</w:t>
      </w:r>
      <w:r w:rsidRPr="004D48B6">
        <w:rPr>
          <w:b/>
          <w:color w:val="FF0000"/>
          <w:sz w:val="20"/>
          <w:szCs w:val="20"/>
        </w:rPr>
        <w:t>DEDUWA v. STATE</w:t>
      </w:r>
    </w:p>
    <w:p w:rsidR="004D48B6" w:rsidRDefault="004D48B6" w:rsidP="004D48B6">
      <w:pPr>
        <w:spacing w:line="240" w:lineRule="auto"/>
        <w:jc w:val="both"/>
        <w:rPr>
          <w:sz w:val="20"/>
          <w:szCs w:val="20"/>
        </w:rPr>
      </w:pPr>
      <w:r w:rsidRPr="00332894">
        <w:rPr>
          <w:sz w:val="20"/>
          <w:szCs w:val="20"/>
        </w:rPr>
        <w:t>The relevance of the punishment of contempt of court is based on the fact that if everybody is allowed to do whatever he likes, the society will not stick together and the court maintains the divinity of the society. Note that the law of contempt is not for the personality of the judges but for the institution they represent, that is for the maintenance of respect for and confidence in the judicial office.</w:t>
      </w:r>
    </w:p>
    <w:p w:rsidR="00D70C17" w:rsidRDefault="00D70C17" w:rsidP="004D48B6">
      <w:pPr>
        <w:spacing w:line="240" w:lineRule="auto"/>
        <w:jc w:val="both"/>
        <w:rPr>
          <w:sz w:val="20"/>
          <w:szCs w:val="20"/>
        </w:rPr>
      </w:pPr>
    </w:p>
    <w:p w:rsidR="00D70C17" w:rsidRPr="00D70C17" w:rsidRDefault="00D70C17" w:rsidP="00D70C17">
      <w:pPr>
        <w:spacing w:line="240" w:lineRule="auto"/>
        <w:jc w:val="center"/>
        <w:rPr>
          <w:b/>
          <w:sz w:val="20"/>
          <w:szCs w:val="20"/>
        </w:rPr>
      </w:pPr>
      <w:r w:rsidRPr="00D70C17">
        <w:rPr>
          <w:b/>
          <w:sz w:val="20"/>
          <w:szCs w:val="20"/>
        </w:rPr>
        <w:t>CLIENT INTERVIEW</w:t>
      </w:r>
      <w:r>
        <w:rPr>
          <w:b/>
          <w:sz w:val="20"/>
          <w:szCs w:val="20"/>
        </w:rPr>
        <w:t>ING</w:t>
      </w:r>
      <w:r w:rsidRPr="00D70C17">
        <w:rPr>
          <w:b/>
          <w:sz w:val="20"/>
          <w:szCs w:val="20"/>
        </w:rPr>
        <w:t xml:space="preserve"> AND COUNSELLING BY LEGAL PRACTITIONERS</w:t>
      </w:r>
    </w:p>
    <w:p w:rsidR="00D70C17" w:rsidRPr="00D70C17" w:rsidRDefault="00D70C17" w:rsidP="00D70C17">
      <w:pPr>
        <w:spacing w:line="240" w:lineRule="auto"/>
        <w:jc w:val="both"/>
        <w:rPr>
          <w:sz w:val="20"/>
          <w:szCs w:val="20"/>
        </w:rPr>
      </w:pPr>
      <w:r w:rsidRPr="00D70C17">
        <w:rPr>
          <w:sz w:val="20"/>
          <w:szCs w:val="20"/>
        </w:rPr>
        <w:t xml:space="preserve">The </w:t>
      </w:r>
      <w:r>
        <w:rPr>
          <w:sz w:val="20"/>
          <w:szCs w:val="20"/>
        </w:rPr>
        <w:t>process through which the interviewer (counsel) elicits information from the respondent (client)</w:t>
      </w:r>
    </w:p>
    <w:p w:rsidR="00D70C17" w:rsidRPr="00985994" w:rsidRDefault="00D70C17" w:rsidP="00D70C17">
      <w:pPr>
        <w:spacing w:line="240" w:lineRule="auto"/>
        <w:jc w:val="both"/>
        <w:rPr>
          <w:b/>
          <w:sz w:val="20"/>
          <w:szCs w:val="20"/>
        </w:rPr>
      </w:pPr>
      <w:r w:rsidRPr="00985994">
        <w:rPr>
          <w:b/>
          <w:sz w:val="20"/>
          <w:szCs w:val="20"/>
        </w:rPr>
        <w:t>TYPES OF COMMUNICATION</w:t>
      </w:r>
    </w:p>
    <w:p w:rsidR="00985994" w:rsidRDefault="00D70C17" w:rsidP="0086090F">
      <w:pPr>
        <w:pStyle w:val="ListParagraph"/>
        <w:numPr>
          <w:ilvl w:val="0"/>
          <w:numId w:val="174"/>
        </w:numPr>
        <w:spacing w:line="240" w:lineRule="auto"/>
        <w:jc w:val="both"/>
        <w:rPr>
          <w:sz w:val="20"/>
          <w:szCs w:val="20"/>
        </w:rPr>
      </w:pPr>
      <w:r w:rsidRPr="00985994">
        <w:rPr>
          <w:sz w:val="20"/>
          <w:szCs w:val="20"/>
        </w:rPr>
        <w:t>Verbal (oral)</w:t>
      </w:r>
    </w:p>
    <w:p w:rsidR="00D70C17" w:rsidRPr="00985994" w:rsidRDefault="00D70C17" w:rsidP="0086090F">
      <w:pPr>
        <w:pStyle w:val="ListParagraph"/>
        <w:numPr>
          <w:ilvl w:val="0"/>
          <w:numId w:val="174"/>
        </w:numPr>
        <w:spacing w:line="240" w:lineRule="auto"/>
        <w:jc w:val="both"/>
        <w:rPr>
          <w:sz w:val="20"/>
          <w:szCs w:val="20"/>
        </w:rPr>
      </w:pPr>
      <w:r w:rsidRPr="00985994">
        <w:rPr>
          <w:sz w:val="20"/>
          <w:szCs w:val="20"/>
        </w:rPr>
        <w:t>Non Verbal (written and gestures)</w:t>
      </w:r>
    </w:p>
    <w:p w:rsidR="00D70C17" w:rsidRPr="00D70C17" w:rsidRDefault="00D70C17" w:rsidP="00D70C17">
      <w:pPr>
        <w:spacing w:line="240" w:lineRule="auto"/>
        <w:jc w:val="both"/>
        <w:rPr>
          <w:b/>
          <w:sz w:val="20"/>
          <w:szCs w:val="20"/>
        </w:rPr>
      </w:pPr>
      <w:r w:rsidRPr="00D70C17">
        <w:rPr>
          <w:b/>
          <w:sz w:val="20"/>
          <w:szCs w:val="20"/>
        </w:rPr>
        <w:t>Applicable Rules in Verbal-Utterances:</w:t>
      </w:r>
    </w:p>
    <w:p w:rsidR="00985994" w:rsidRDefault="00D70C17" w:rsidP="0086090F">
      <w:pPr>
        <w:pStyle w:val="ListParagraph"/>
        <w:numPr>
          <w:ilvl w:val="0"/>
          <w:numId w:val="175"/>
        </w:numPr>
        <w:spacing w:line="240" w:lineRule="auto"/>
        <w:jc w:val="both"/>
        <w:rPr>
          <w:sz w:val="20"/>
          <w:szCs w:val="20"/>
        </w:rPr>
      </w:pPr>
      <w:r w:rsidRPr="00985994">
        <w:rPr>
          <w:sz w:val="20"/>
          <w:szCs w:val="20"/>
        </w:rPr>
        <w:t>Use proper and positive words</w:t>
      </w:r>
    </w:p>
    <w:p w:rsidR="00985994" w:rsidRDefault="00D70C17" w:rsidP="0086090F">
      <w:pPr>
        <w:pStyle w:val="ListParagraph"/>
        <w:numPr>
          <w:ilvl w:val="0"/>
          <w:numId w:val="175"/>
        </w:numPr>
        <w:spacing w:line="240" w:lineRule="auto"/>
        <w:jc w:val="both"/>
        <w:rPr>
          <w:sz w:val="20"/>
          <w:szCs w:val="20"/>
        </w:rPr>
      </w:pPr>
      <w:r w:rsidRPr="00985994">
        <w:rPr>
          <w:sz w:val="20"/>
          <w:szCs w:val="20"/>
        </w:rPr>
        <w:t>Avoid legal jargons or legalese as the use of simple common words is appreciable</w:t>
      </w:r>
    </w:p>
    <w:p w:rsidR="00985994" w:rsidRDefault="00D70C17" w:rsidP="0086090F">
      <w:pPr>
        <w:pStyle w:val="ListParagraph"/>
        <w:numPr>
          <w:ilvl w:val="0"/>
          <w:numId w:val="175"/>
        </w:numPr>
        <w:spacing w:line="240" w:lineRule="auto"/>
        <w:jc w:val="both"/>
        <w:rPr>
          <w:sz w:val="20"/>
          <w:szCs w:val="20"/>
        </w:rPr>
      </w:pPr>
      <w:r w:rsidRPr="00985994">
        <w:rPr>
          <w:sz w:val="20"/>
          <w:szCs w:val="20"/>
        </w:rPr>
        <w:t>Avoid the use of "BUT" and "WELL" as they are unnecessary qualifications, etc.</w:t>
      </w:r>
    </w:p>
    <w:p w:rsidR="00985994" w:rsidRDefault="00D70C17" w:rsidP="0086090F">
      <w:pPr>
        <w:pStyle w:val="ListParagraph"/>
        <w:numPr>
          <w:ilvl w:val="0"/>
          <w:numId w:val="175"/>
        </w:numPr>
        <w:spacing w:line="240" w:lineRule="auto"/>
        <w:jc w:val="both"/>
        <w:rPr>
          <w:sz w:val="20"/>
          <w:szCs w:val="20"/>
        </w:rPr>
      </w:pPr>
      <w:r w:rsidRPr="00985994">
        <w:rPr>
          <w:sz w:val="20"/>
          <w:szCs w:val="20"/>
        </w:rPr>
        <w:t>Make use of "OPEN" and "CLOSED" questions where appropriate</w:t>
      </w:r>
    </w:p>
    <w:p w:rsidR="00985994" w:rsidRDefault="00D70C17" w:rsidP="0086090F">
      <w:pPr>
        <w:pStyle w:val="ListParagraph"/>
        <w:numPr>
          <w:ilvl w:val="0"/>
          <w:numId w:val="175"/>
        </w:numPr>
        <w:spacing w:line="240" w:lineRule="auto"/>
        <w:jc w:val="both"/>
        <w:rPr>
          <w:sz w:val="20"/>
          <w:szCs w:val="20"/>
        </w:rPr>
      </w:pPr>
      <w:r w:rsidRPr="00985994">
        <w:rPr>
          <w:b/>
          <w:sz w:val="20"/>
          <w:szCs w:val="20"/>
        </w:rPr>
        <w:lastRenderedPageBreak/>
        <w:t>Vocal</w:t>
      </w:r>
      <w:r w:rsidR="00985994">
        <w:rPr>
          <w:b/>
          <w:sz w:val="20"/>
          <w:szCs w:val="20"/>
        </w:rPr>
        <w:t>:</w:t>
      </w:r>
      <w:r w:rsidRPr="00985994">
        <w:rPr>
          <w:sz w:val="20"/>
          <w:szCs w:val="20"/>
        </w:rPr>
        <w:t xml:space="preserve"> They are tone in speech, dealing with Speed, Pitch, Volume, Resonance, etc.</w:t>
      </w:r>
    </w:p>
    <w:p w:rsidR="00D70C17" w:rsidRPr="00985994" w:rsidRDefault="00D70C17" w:rsidP="0086090F">
      <w:pPr>
        <w:pStyle w:val="ListParagraph"/>
        <w:numPr>
          <w:ilvl w:val="0"/>
          <w:numId w:val="175"/>
        </w:numPr>
        <w:spacing w:line="240" w:lineRule="auto"/>
        <w:jc w:val="both"/>
        <w:rPr>
          <w:sz w:val="20"/>
          <w:szCs w:val="20"/>
        </w:rPr>
      </w:pPr>
      <w:r w:rsidRPr="00985994">
        <w:rPr>
          <w:b/>
          <w:sz w:val="20"/>
          <w:szCs w:val="20"/>
        </w:rPr>
        <w:t>Visual</w:t>
      </w:r>
      <w:r w:rsidR="00985994">
        <w:rPr>
          <w:b/>
          <w:sz w:val="20"/>
          <w:szCs w:val="20"/>
        </w:rPr>
        <w:t>:</w:t>
      </w:r>
      <w:r w:rsidRPr="00985994">
        <w:rPr>
          <w:sz w:val="20"/>
          <w:szCs w:val="20"/>
        </w:rPr>
        <w:t xml:space="preserve"> This is the body language in the process of communication, such as:</w:t>
      </w:r>
      <w:r w:rsidR="00461740" w:rsidRPr="00985994">
        <w:rPr>
          <w:sz w:val="20"/>
          <w:szCs w:val="20"/>
        </w:rPr>
        <w:t xml:space="preserve"> </w:t>
      </w:r>
      <w:r w:rsidRPr="00985994">
        <w:rPr>
          <w:sz w:val="20"/>
          <w:szCs w:val="20"/>
        </w:rPr>
        <w:t>Facial expression</w:t>
      </w:r>
      <w:r w:rsidR="00461740" w:rsidRPr="00985994">
        <w:rPr>
          <w:sz w:val="20"/>
          <w:szCs w:val="20"/>
        </w:rPr>
        <w:t xml:space="preserve">, </w:t>
      </w:r>
      <w:r w:rsidRPr="00985994">
        <w:rPr>
          <w:sz w:val="20"/>
          <w:szCs w:val="20"/>
        </w:rPr>
        <w:t>Eye Contact</w:t>
      </w:r>
      <w:r w:rsidR="00461740" w:rsidRPr="00985994">
        <w:rPr>
          <w:sz w:val="20"/>
          <w:szCs w:val="20"/>
        </w:rPr>
        <w:t xml:space="preserve">, </w:t>
      </w:r>
      <w:r w:rsidRPr="00985994">
        <w:rPr>
          <w:sz w:val="20"/>
          <w:szCs w:val="20"/>
        </w:rPr>
        <w:t>Gestures</w:t>
      </w:r>
      <w:r w:rsidR="00461740" w:rsidRPr="00985994">
        <w:rPr>
          <w:sz w:val="20"/>
          <w:szCs w:val="20"/>
        </w:rPr>
        <w:t xml:space="preserve">, </w:t>
      </w:r>
      <w:r w:rsidRPr="00985994">
        <w:rPr>
          <w:sz w:val="20"/>
          <w:szCs w:val="20"/>
        </w:rPr>
        <w:t>Touch, etc.</w:t>
      </w:r>
    </w:p>
    <w:p w:rsidR="00D70C17" w:rsidRPr="00D70C17" w:rsidRDefault="00D70C17" w:rsidP="00D70C17">
      <w:pPr>
        <w:spacing w:line="240" w:lineRule="auto"/>
        <w:jc w:val="both"/>
        <w:rPr>
          <w:sz w:val="20"/>
          <w:szCs w:val="20"/>
        </w:rPr>
      </w:pPr>
      <w:r w:rsidRPr="00D70C17">
        <w:rPr>
          <w:sz w:val="20"/>
          <w:szCs w:val="20"/>
        </w:rPr>
        <w:t>Hence the legal practitioner must make sure that the foregoing is taken into account when conducting client interview else relevant information might not be obtained from the client.</w:t>
      </w:r>
    </w:p>
    <w:p w:rsidR="006B6B70" w:rsidRDefault="00CD3764" w:rsidP="00D70C17">
      <w:pPr>
        <w:spacing w:line="240" w:lineRule="auto"/>
        <w:jc w:val="both"/>
        <w:rPr>
          <w:sz w:val="20"/>
          <w:szCs w:val="20"/>
        </w:rPr>
      </w:pPr>
      <w:r w:rsidRPr="006B6B70">
        <w:rPr>
          <w:b/>
          <w:sz w:val="20"/>
          <w:szCs w:val="20"/>
        </w:rPr>
        <w:t>SKILLS</w:t>
      </w:r>
      <w:r>
        <w:rPr>
          <w:sz w:val="20"/>
          <w:szCs w:val="20"/>
        </w:rPr>
        <w:t>: Communication, listening, analytical, counseling, drafting, empathy skills. P</w:t>
      </w:r>
      <w:r w:rsidR="00D70C17" w:rsidRPr="00D70C17">
        <w:rPr>
          <w:sz w:val="20"/>
          <w:szCs w:val="20"/>
        </w:rPr>
        <w:t>art of communic</w:t>
      </w:r>
      <w:r>
        <w:rPr>
          <w:sz w:val="20"/>
          <w:szCs w:val="20"/>
        </w:rPr>
        <w:t xml:space="preserve">ation skill is listening </w:t>
      </w:r>
      <w:r w:rsidR="00D70C17" w:rsidRPr="00D70C17">
        <w:rPr>
          <w:sz w:val="20"/>
          <w:szCs w:val="20"/>
        </w:rPr>
        <w:t xml:space="preserve">skill. There is </w:t>
      </w:r>
      <w:r w:rsidR="00D70C17" w:rsidRPr="00D70C17">
        <w:rPr>
          <w:b/>
          <w:sz w:val="20"/>
          <w:szCs w:val="20"/>
        </w:rPr>
        <w:t xml:space="preserve">active listening </w:t>
      </w:r>
      <w:r w:rsidR="00D70C17" w:rsidRPr="00D70C17">
        <w:rPr>
          <w:sz w:val="20"/>
          <w:szCs w:val="20"/>
        </w:rPr>
        <w:t xml:space="preserve">and </w:t>
      </w:r>
      <w:r w:rsidR="00D70C17" w:rsidRPr="00D70C17">
        <w:rPr>
          <w:b/>
          <w:sz w:val="20"/>
          <w:szCs w:val="20"/>
        </w:rPr>
        <w:t>passive listening</w:t>
      </w:r>
      <w:r>
        <w:rPr>
          <w:sz w:val="20"/>
          <w:szCs w:val="20"/>
        </w:rPr>
        <w:t>, active when the l</w:t>
      </w:r>
      <w:r w:rsidR="006B6B70">
        <w:rPr>
          <w:sz w:val="20"/>
          <w:szCs w:val="20"/>
        </w:rPr>
        <w:t>awyer is actively listening and responding, butting in to ask questions or show compassion while passive is also paying attention but not interrupting</w:t>
      </w:r>
      <w:r>
        <w:rPr>
          <w:sz w:val="20"/>
          <w:szCs w:val="20"/>
        </w:rPr>
        <w:t xml:space="preserve">. </w:t>
      </w:r>
      <w:r w:rsidR="00D70C17" w:rsidRPr="00D70C17">
        <w:rPr>
          <w:sz w:val="20"/>
          <w:szCs w:val="20"/>
        </w:rPr>
        <w:t xml:space="preserve">A lawyer in client interview should employ the passive and the active listening skill. </w:t>
      </w:r>
    </w:p>
    <w:p w:rsidR="00D70C17" w:rsidRPr="00D70C17" w:rsidRDefault="00D70C17" w:rsidP="00D70C17">
      <w:pPr>
        <w:spacing w:line="240" w:lineRule="auto"/>
        <w:jc w:val="both"/>
        <w:rPr>
          <w:b/>
          <w:sz w:val="20"/>
          <w:szCs w:val="20"/>
        </w:rPr>
      </w:pPr>
      <w:r w:rsidRPr="00D70C17">
        <w:rPr>
          <w:b/>
          <w:sz w:val="20"/>
          <w:szCs w:val="20"/>
        </w:rPr>
        <w:t>REASONS FOR AN INTERVIEW</w:t>
      </w:r>
    </w:p>
    <w:p w:rsidR="00985994" w:rsidRDefault="00D70C17" w:rsidP="0086090F">
      <w:pPr>
        <w:pStyle w:val="ListParagraph"/>
        <w:numPr>
          <w:ilvl w:val="0"/>
          <w:numId w:val="176"/>
        </w:numPr>
        <w:spacing w:line="240" w:lineRule="auto"/>
        <w:jc w:val="both"/>
        <w:rPr>
          <w:sz w:val="20"/>
          <w:szCs w:val="20"/>
        </w:rPr>
      </w:pPr>
      <w:r w:rsidRPr="00985994">
        <w:rPr>
          <w:sz w:val="20"/>
          <w:szCs w:val="20"/>
        </w:rPr>
        <w:t>To establish a relationship with the client i.e emergence of client and legal practitioner relationship.</w:t>
      </w:r>
    </w:p>
    <w:p w:rsidR="00985994" w:rsidRDefault="00D70C17" w:rsidP="0086090F">
      <w:pPr>
        <w:pStyle w:val="ListParagraph"/>
        <w:numPr>
          <w:ilvl w:val="0"/>
          <w:numId w:val="176"/>
        </w:numPr>
        <w:spacing w:line="240" w:lineRule="auto"/>
        <w:jc w:val="both"/>
        <w:rPr>
          <w:sz w:val="20"/>
          <w:szCs w:val="20"/>
        </w:rPr>
      </w:pPr>
      <w:r w:rsidRPr="00985994">
        <w:rPr>
          <w:sz w:val="20"/>
          <w:szCs w:val="20"/>
        </w:rPr>
        <w:t>To elicit relevant information from the client about the subject matter.</w:t>
      </w:r>
    </w:p>
    <w:p w:rsidR="00985994" w:rsidRDefault="00D70C17" w:rsidP="0086090F">
      <w:pPr>
        <w:pStyle w:val="ListParagraph"/>
        <w:numPr>
          <w:ilvl w:val="0"/>
          <w:numId w:val="176"/>
        </w:numPr>
        <w:spacing w:line="240" w:lineRule="auto"/>
        <w:jc w:val="both"/>
        <w:rPr>
          <w:sz w:val="20"/>
          <w:szCs w:val="20"/>
        </w:rPr>
      </w:pPr>
      <w:r w:rsidRPr="00985994">
        <w:rPr>
          <w:sz w:val="20"/>
          <w:szCs w:val="20"/>
        </w:rPr>
        <w:t>Enables client to identify what remedies or solutions he seeks to his legal challenges or problems.</w:t>
      </w:r>
    </w:p>
    <w:p w:rsidR="00985994" w:rsidRDefault="00D70C17" w:rsidP="0086090F">
      <w:pPr>
        <w:pStyle w:val="ListParagraph"/>
        <w:numPr>
          <w:ilvl w:val="0"/>
          <w:numId w:val="176"/>
        </w:numPr>
        <w:spacing w:line="240" w:lineRule="auto"/>
        <w:jc w:val="both"/>
        <w:rPr>
          <w:sz w:val="20"/>
          <w:szCs w:val="20"/>
        </w:rPr>
      </w:pPr>
      <w:r w:rsidRPr="00985994">
        <w:rPr>
          <w:sz w:val="20"/>
          <w:szCs w:val="20"/>
        </w:rPr>
        <w:t>It is an opportunity for the client to make an informed choice or demand.</w:t>
      </w:r>
    </w:p>
    <w:p w:rsidR="00985994" w:rsidRDefault="00D70C17" w:rsidP="0086090F">
      <w:pPr>
        <w:pStyle w:val="ListParagraph"/>
        <w:numPr>
          <w:ilvl w:val="0"/>
          <w:numId w:val="176"/>
        </w:numPr>
        <w:spacing w:line="240" w:lineRule="auto"/>
        <w:jc w:val="both"/>
        <w:rPr>
          <w:sz w:val="20"/>
          <w:szCs w:val="20"/>
        </w:rPr>
      </w:pPr>
      <w:r w:rsidRPr="00985994">
        <w:rPr>
          <w:sz w:val="20"/>
          <w:szCs w:val="20"/>
        </w:rPr>
        <w:t>To know what the client wants to do as he learns the goals or intention of the client.</w:t>
      </w:r>
    </w:p>
    <w:p w:rsidR="00985994" w:rsidRDefault="00D70C17" w:rsidP="0086090F">
      <w:pPr>
        <w:pStyle w:val="ListParagraph"/>
        <w:numPr>
          <w:ilvl w:val="0"/>
          <w:numId w:val="176"/>
        </w:numPr>
        <w:spacing w:line="240" w:lineRule="auto"/>
        <w:jc w:val="both"/>
        <w:rPr>
          <w:sz w:val="20"/>
          <w:szCs w:val="20"/>
        </w:rPr>
      </w:pPr>
      <w:r w:rsidRPr="00985994">
        <w:rPr>
          <w:sz w:val="20"/>
          <w:szCs w:val="20"/>
        </w:rPr>
        <w:t>To help the lawyers analyze the facts and legal problems presented by the client and advise him on various options at resolving legal challenge or problem.</w:t>
      </w:r>
    </w:p>
    <w:p w:rsidR="00985994" w:rsidRDefault="00D70C17" w:rsidP="0086090F">
      <w:pPr>
        <w:pStyle w:val="ListParagraph"/>
        <w:numPr>
          <w:ilvl w:val="0"/>
          <w:numId w:val="176"/>
        </w:numPr>
        <w:spacing w:line="240" w:lineRule="auto"/>
        <w:jc w:val="both"/>
        <w:rPr>
          <w:sz w:val="20"/>
          <w:szCs w:val="20"/>
        </w:rPr>
      </w:pPr>
      <w:r w:rsidRPr="00985994">
        <w:rPr>
          <w:sz w:val="20"/>
          <w:szCs w:val="20"/>
        </w:rPr>
        <w:t>To reduce the anxiety of the client, his fears or concerns over his matter.</w:t>
      </w:r>
    </w:p>
    <w:p w:rsidR="00D70C17" w:rsidRPr="00985994" w:rsidRDefault="00D70C17" w:rsidP="0086090F">
      <w:pPr>
        <w:pStyle w:val="ListParagraph"/>
        <w:numPr>
          <w:ilvl w:val="0"/>
          <w:numId w:val="176"/>
        </w:numPr>
        <w:spacing w:line="240" w:lineRule="auto"/>
        <w:jc w:val="both"/>
        <w:rPr>
          <w:sz w:val="20"/>
          <w:szCs w:val="20"/>
        </w:rPr>
      </w:pPr>
      <w:r w:rsidRPr="00985994">
        <w:rPr>
          <w:sz w:val="20"/>
          <w:szCs w:val="20"/>
        </w:rPr>
        <w:t>It is an avenue to fix the legal and professional fees.</w:t>
      </w:r>
    </w:p>
    <w:p w:rsidR="00D70C17" w:rsidRPr="006B6B70" w:rsidRDefault="00D70C17" w:rsidP="00D70C17">
      <w:pPr>
        <w:spacing w:line="240" w:lineRule="auto"/>
        <w:jc w:val="both"/>
        <w:rPr>
          <w:b/>
          <w:sz w:val="20"/>
          <w:szCs w:val="20"/>
        </w:rPr>
      </w:pPr>
      <w:r w:rsidRPr="00D70C17">
        <w:rPr>
          <w:b/>
          <w:sz w:val="20"/>
          <w:szCs w:val="20"/>
        </w:rPr>
        <w:t>VENUE</w:t>
      </w:r>
      <w:r w:rsidR="006B6B70">
        <w:rPr>
          <w:b/>
          <w:sz w:val="20"/>
          <w:szCs w:val="20"/>
        </w:rPr>
        <w:t xml:space="preserve">: </w:t>
      </w:r>
      <w:r w:rsidRPr="00D70C17">
        <w:rPr>
          <w:sz w:val="20"/>
          <w:szCs w:val="20"/>
        </w:rPr>
        <w:t xml:space="preserve">The general rule pursuant to </w:t>
      </w:r>
      <w:r w:rsidRPr="00D70C17">
        <w:rPr>
          <w:b/>
          <w:color w:val="FF0000"/>
          <w:sz w:val="20"/>
          <w:szCs w:val="20"/>
        </w:rPr>
        <w:t>Rule 22 of RPC</w:t>
      </w:r>
      <w:r w:rsidRPr="00D70C17">
        <w:rPr>
          <w:sz w:val="20"/>
          <w:szCs w:val="20"/>
        </w:rPr>
        <w:t xml:space="preserve"> provides that a lawyer should not take instructions from his client in the client’s house or place of business for the purpose of giving advice to, or taking instructions from the client.</w:t>
      </w:r>
      <w:r>
        <w:rPr>
          <w:sz w:val="20"/>
          <w:szCs w:val="20"/>
        </w:rPr>
        <w:t xml:space="preserve"> </w:t>
      </w:r>
      <w:r w:rsidRPr="00D70C17">
        <w:rPr>
          <w:sz w:val="20"/>
          <w:szCs w:val="20"/>
        </w:rPr>
        <w:t xml:space="preserve">However, there are exceptions to this rule that in </w:t>
      </w:r>
      <w:r w:rsidRPr="00767BEC">
        <w:rPr>
          <w:b/>
          <w:sz w:val="20"/>
          <w:szCs w:val="20"/>
        </w:rPr>
        <w:t>special circumstances</w:t>
      </w:r>
      <w:r w:rsidRPr="00D70C17">
        <w:rPr>
          <w:sz w:val="20"/>
          <w:szCs w:val="20"/>
        </w:rPr>
        <w:t xml:space="preserve"> or for some other </w:t>
      </w:r>
      <w:r w:rsidRPr="00767BEC">
        <w:rPr>
          <w:b/>
          <w:sz w:val="20"/>
          <w:szCs w:val="20"/>
        </w:rPr>
        <w:t>urgent reason</w:t>
      </w:r>
      <w:r w:rsidRPr="00D70C17">
        <w:rPr>
          <w:sz w:val="20"/>
          <w:szCs w:val="20"/>
        </w:rPr>
        <w:t xml:space="preserve"> preventing his client from coming to his law office. Such as:</w:t>
      </w:r>
      <w:r>
        <w:rPr>
          <w:sz w:val="20"/>
          <w:szCs w:val="20"/>
        </w:rPr>
        <w:t xml:space="preserve"> </w:t>
      </w:r>
      <w:r w:rsidRPr="00D70C17">
        <w:rPr>
          <w:sz w:val="20"/>
          <w:szCs w:val="20"/>
        </w:rPr>
        <w:t>Sick person on a sick bed</w:t>
      </w:r>
      <w:r>
        <w:rPr>
          <w:sz w:val="20"/>
          <w:szCs w:val="20"/>
        </w:rPr>
        <w:t xml:space="preserve">, </w:t>
      </w:r>
      <w:r w:rsidR="00461740">
        <w:rPr>
          <w:sz w:val="20"/>
          <w:szCs w:val="20"/>
        </w:rPr>
        <w:t xml:space="preserve">An </w:t>
      </w:r>
      <w:r w:rsidRPr="00D70C17">
        <w:rPr>
          <w:sz w:val="20"/>
          <w:szCs w:val="20"/>
        </w:rPr>
        <w:t>aged person,</w:t>
      </w:r>
      <w:r>
        <w:rPr>
          <w:sz w:val="20"/>
          <w:szCs w:val="20"/>
        </w:rPr>
        <w:t xml:space="preserve"> </w:t>
      </w:r>
      <w:r w:rsidRPr="00D70C17">
        <w:rPr>
          <w:sz w:val="20"/>
          <w:szCs w:val="20"/>
        </w:rPr>
        <w:t>A person holding an office for security reasons or expediency,</w:t>
      </w:r>
      <w:r>
        <w:rPr>
          <w:sz w:val="20"/>
          <w:szCs w:val="20"/>
        </w:rPr>
        <w:t xml:space="preserve"> </w:t>
      </w:r>
      <w:r w:rsidRPr="00D70C17">
        <w:rPr>
          <w:sz w:val="20"/>
          <w:szCs w:val="20"/>
        </w:rPr>
        <w:t>Where the client is restricted (prisoner)</w:t>
      </w:r>
    </w:p>
    <w:p w:rsidR="00D70C17" w:rsidRPr="00D70C17" w:rsidRDefault="00D70C17" w:rsidP="00D70C17">
      <w:pPr>
        <w:spacing w:line="240" w:lineRule="auto"/>
        <w:jc w:val="both"/>
        <w:rPr>
          <w:b/>
          <w:sz w:val="20"/>
          <w:szCs w:val="20"/>
        </w:rPr>
      </w:pPr>
      <w:r w:rsidRPr="00D70C17">
        <w:rPr>
          <w:b/>
          <w:sz w:val="20"/>
          <w:szCs w:val="20"/>
        </w:rPr>
        <w:t>STAGES OF INTERVIEWING A CLIENT</w:t>
      </w:r>
    </w:p>
    <w:p w:rsidR="00D70C17" w:rsidRPr="00D70C17" w:rsidRDefault="00D70C17" w:rsidP="00D70C17">
      <w:pPr>
        <w:spacing w:line="240" w:lineRule="auto"/>
        <w:jc w:val="both"/>
        <w:rPr>
          <w:sz w:val="20"/>
          <w:szCs w:val="20"/>
        </w:rPr>
      </w:pPr>
      <w:r w:rsidRPr="00D70C17">
        <w:rPr>
          <w:sz w:val="20"/>
          <w:szCs w:val="20"/>
        </w:rPr>
        <w:t>Writers over the years have preferred different method of client interview. There are different views on the number of stages of an interview which are</w:t>
      </w:r>
      <w:r>
        <w:rPr>
          <w:sz w:val="20"/>
          <w:szCs w:val="20"/>
        </w:rPr>
        <w:t>;</w:t>
      </w:r>
    </w:p>
    <w:p w:rsidR="00D70C17" w:rsidRPr="00985994" w:rsidRDefault="00D70C17" w:rsidP="0086090F">
      <w:pPr>
        <w:pStyle w:val="ListParagraph"/>
        <w:numPr>
          <w:ilvl w:val="0"/>
          <w:numId w:val="177"/>
        </w:numPr>
        <w:spacing w:line="240" w:lineRule="auto"/>
        <w:jc w:val="both"/>
        <w:rPr>
          <w:sz w:val="20"/>
          <w:szCs w:val="20"/>
        </w:rPr>
      </w:pPr>
      <w:r w:rsidRPr="00985994">
        <w:rPr>
          <w:b/>
          <w:sz w:val="20"/>
          <w:szCs w:val="20"/>
        </w:rPr>
        <w:t>AVROM SHERR</w:t>
      </w:r>
      <w:r w:rsidRPr="00985994">
        <w:rPr>
          <w:sz w:val="20"/>
          <w:szCs w:val="20"/>
        </w:rPr>
        <w:t xml:space="preserve"> has three (3) stages;</w:t>
      </w:r>
    </w:p>
    <w:p w:rsidR="00985994" w:rsidRDefault="00D70C17" w:rsidP="0086090F">
      <w:pPr>
        <w:pStyle w:val="ListParagraph"/>
        <w:numPr>
          <w:ilvl w:val="0"/>
          <w:numId w:val="178"/>
        </w:numPr>
        <w:spacing w:line="240" w:lineRule="auto"/>
        <w:jc w:val="both"/>
        <w:rPr>
          <w:sz w:val="20"/>
          <w:szCs w:val="20"/>
        </w:rPr>
      </w:pPr>
      <w:r w:rsidRPr="00985994">
        <w:rPr>
          <w:b/>
          <w:sz w:val="20"/>
          <w:szCs w:val="20"/>
        </w:rPr>
        <w:t>Listening:</w:t>
      </w:r>
      <w:r w:rsidRPr="00985994">
        <w:rPr>
          <w:sz w:val="20"/>
          <w:szCs w:val="20"/>
        </w:rPr>
        <w:t xml:space="preserve"> Talking</w:t>
      </w:r>
      <w:r w:rsidR="006B6B70" w:rsidRPr="00985994">
        <w:rPr>
          <w:sz w:val="20"/>
          <w:szCs w:val="20"/>
        </w:rPr>
        <w:t xml:space="preserve"> mainly done by the client here, it includes welcoming the client (this is important cause first impression lasts), your reception be neat and receptionist warm so</w:t>
      </w:r>
      <w:r w:rsidRPr="00985994">
        <w:rPr>
          <w:sz w:val="20"/>
          <w:szCs w:val="20"/>
        </w:rPr>
        <w:t xml:space="preserve"> your client will be comfortable upon entrance.</w:t>
      </w:r>
      <w:r w:rsidR="006B6B70" w:rsidRPr="00985994">
        <w:rPr>
          <w:sz w:val="20"/>
          <w:szCs w:val="20"/>
        </w:rPr>
        <w:t xml:space="preserve"> O</w:t>
      </w:r>
      <w:r w:rsidRPr="00985994">
        <w:rPr>
          <w:sz w:val="20"/>
          <w:szCs w:val="20"/>
        </w:rPr>
        <w:t>ffering him or her a seat, offering of drink</w:t>
      </w:r>
      <w:r w:rsidR="00565686" w:rsidRPr="00985994">
        <w:rPr>
          <w:sz w:val="20"/>
          <w:szCs w:val="20"/>
        </w:rPr>
        <w:t>s (coffee or tea), and waiting.</w:t>
      </w:r>
    </w:p>
    <w:p w:rsidR="00985994" w:rsidRDefault="00D70C17" w:rsidP="0086090F">
      <w:pPr>
        <w:pStyle w:val="ListParagraph"/>
        <w:numPr>
          <w:ilvl w:val="0"/>
          <w:numId w:val="178"/>
        </w:numPr>
        <w:spacing w:line="240" w:lineRule="auto"/>
        <w:jc w:val="both"/>
        <w:rPr>
          <w:sz w:val="20"/>
          <w:szCs w:val="20"/>
        </w:rPr>
      </w:pPr>
      <w:r w:rsidRPr="00985994">
        <w:rPr>
          <w:b/>
          <w:sz w:val="20"/>
          <w:szCs w:val="20"/>
        </w:rPr>
        <w:t>Questioning</w:t>
      </w:r>
      <w:r w:rsidR="0005299C" w:rsidRPr="00985994">
        <w:rPr>
          <w:b/>
          <w:sz w:val="20"/>
          <w:szCs w:val="20"/>
        </w:rPr>
        <w:t>:</w:t>
      </w:r>
      <w:r w:rsidR="0005299C" w:rsidRPr="00985994">
        <w:rPr>
          <w:sz w:val="20"/>
          <w:szCs w:val="20"/>
        </w:rPr>
        <w:t xml:space="preserve"> </w:t>
      </w:r>
      <w:r w:rsidR="006B6B70" w:rsidRPr="00985994">
        <w:rPr>
          <w:sz w:val="20"/>
          <w:szCs w:val="20"/>
        </w:rPr>
        <w:t>In this stage, note that we have two types of questioning method. Open question (no restriction) and close question (restriction). Open question do not limit the scope of the answer and should be used at the beginning e.g how can I help? What brought you here? This is used in order to elucidate his narration of the story, while close ended questions just demand for specific answers</w:t>
      </w:r>
      <w:r w:rsidR="00AF649A" w:rsidRPr="00985994">
        <w:rPr>
          <w:sz w:val="20"/>
          <w:szCs w:val="20"/>
        </w:rPr>
        <w:t xml:space="preserve">. </w:t>
      </w:r>
      <w:r w:rsidR="0005299C" w:rsidRPr="00985994">
        <w:rPr>
          <w:sz w:val="20"/>
          <w:szCs w:val="20"/>
        </w:rPr>
        <w:t>Lawyer fill in the gaps, omission, ambiguous statements by information obtained from the client through asking close, narrow, leading question (to suggest a particular answer in the question you are asking the person and mirror questions (confirmatory question: to con</w:t>
      </w:r>
      <w:r w:rsidR="00461740" w:rsidRPr="00985994">
        <w:rPr>
          <w:sz w:val="20"/>
          <w:szCs w:val="20"/>
        </w:rPr>
        <w:t>firm what the client has said).</w:t>
      </w:r>
      <w:r w:rsidR="006B6B70" w:rsidRPr="00985994">
        <w:rPr>
          <w:sz w:val="20"/>
          <w:szCs w:val="20"/>
        </w:rPr>
        <w:t xml:space="preserve"> </w:t>
      </w:r>
      <w:r w:rsidR="0005299C" w:rsidRPr="00985994">
        <w:rPr>
          <w:sz w:val="20"/>
          <w:szCs w:val="20"/>
        </w:rPr>
        <w:t>The lawyer seizes the opportunity to summarize his impression of the info</w:t>
      </w:r>
      <w:r w:rsidR="006B6B70" w:rsidRPr="00985994">
        <w:rPr>
          <w:sz w:val="20"/>
          <w:szCs w:val="20"/>
        </w:rPr>
        <w:t>rmation divulged by the client to confirm if he got the story right</w:t>
      </w:r>
    </w:p>
    <w:p w:rsidR="00767BEC" w:rsidRPr="00767BEC" w:rsidRDefault="00D70C17" w:rsidP="0086090F">
      <w:pPr>
        <w:pStyle w:val="ListParagraph"/>
        <w:numPr>
          <w:ilvl w:val="0"/>
          <w:numId w:val="178"/>
        </w:numPr>
        <w:spacing w:line="240" w:lineRule="auto"/>
        <w:jc w:val="both"/>
        <w:rPr>
          <w:sz w:val="20"/>
          <w:szCs w:val="20"/>
        </w:rPr>
      </w:pPr>
      <w:r w:rsidRPr="00985994">
        <w:rPr>
          <w:b/>
          <w:sz w:val="20"/>
          <w:szCs w:val="20"/>
        </w:rPr>
        <w:t>Advising</w:t>
      </w:r>
      <w:r w:rsidR="00461740" w:rsidRPr="00985994">
        <w:rPr>
          <w:b/>
          <w:sz w:val="20"/>
          <w:szCs w:val="20"/>
        </w:rPr>
        <w:t>:</w:t>
      </w:r>
      <w:r w:rsidR="00461740" w:rsidRPr="00985994">
        <w:rPr>
          <w:sz w:val="20"/>
          <w:szCs w:val="20"/>
        </w:rPr>
        <w:t xml:space="preserve"> the lawyer has digested the facts and evaluated same from the point of the applicable laws.</w:t>
      </w:r>
      <w:r w:rsidR="00AF649A" w:rsidRPr="00985994">
        <w:rPr>
          <w:sz w:val="20"/>
          <w:szCs w:val="20"/>
        </w:rPr>
        <w:t xml:space="preserve"> </w:t>
      </w:r>
      <w:r w:rsidR="00461740" w:rsidRPr="00985994">
        <w:rPr>
          <w:sz w:val="20"/>
          <w:szCs w:val="20"/>
        </w:rPr>
        <w:t>State the alternative remedies or ways of resolving the issues. If need for litigation, state the cost implication.</w:t>
      </w:r>
      <w:r w:rsidR="00AF649A" w:rsidRPr="00985994">
        <w:rPr>
          <w:sz w:val="20"/>
          <w:szCs w:val="20"/>
        </w:rPr>
        <w:t xml:space="preserve"> </w:t>
      </w:r>
      <w:r w:rsidR="00461740" w:rsidRPr="00985994">
        <w:rPr>
          <w:sz w:val="20"/>
          <w:szCs w:val="20"/>
        </w:rPr>
        <w:t>Recognize the client's autonom</w:t>
      </w:r>
      <w:r w:rsidR="006B6B70" w:rsidRPr="00985994">
        <w:rPr>
          <w:sz w:val="20"/>
          <w:szCs w:val="20"/>
        </w:rPr>
        <w:t>y in the final decision making.</w:t>
      </w:r>
    </w:p>
    <w:p w:rsidR="0005630E" w:rsidRDefault="00D70C17" w:rsidP="0086090F">
      <w:pPr>
        <w:pStyle w:val="ListParagraph"/>
        <w:numPr>
          <w:ilvl w:val="0"/>
          <w:numId w:val="177"/>
        </w:numPr>
        <w:spacing w:line="240" w:lineRule="auto"/>
        <w:jc w:val="both"/>
        <w:rPr>
          <w:sz w:val="20"/>
          <w:szCs w:val="20"/>
        </w:rPr>
      </w:pPr>
      <w:r w:rsidRPr="0005630E">
        <w:rPr>
          <w:sz w:val="20"/>
          <w:szCs w:val="20"/>
        </w:rPr>
        <w:t>BRAYNE AND GRIME 11 stages</w:t>
      </w:r>
    </w:p>
    <w:p w:rsidR="0005630E" w:rsidRDefault="00D70C17" w:rsidP="0086090F">
      <w:pPr>
        <w:pStyle w:val="ListParagraph"/>
        <w:numPr>
          <w:ilvl w:val="0"/>
          <w:numId w:val="177"/>
        </w:numPr>
        <w:spacing w:line="240" w:lineRule="auto"/>
        <w:jc w:val="both"/>
        <w:rPr>
          <w:sz w:val="20"/>
          <w:szCs w:val="20"/>
        </w:rPr>
      </w:pPr>
      <w:r w:rsidRPr="0005630E">
        <w:rPr>
          <w:sz w:val="20"/>
          <w:szCs w:val="20"/>
        </w:rPr>
        <w:t>CHAY AND SMITH (7) stage model</w:t>
      </w:r>
    </w:p>
    <w:p w:rsidR="0005630E" w:rsidRDefault="00D70C17" w:rsidP="0086090F">
      <w:pPr>
        <w:pStyle w:val="ListParagraph"/>
        <w:numPr>
          <w:ilvl w:val="0"/>
          <w:numId w:val="177"/>
        </w:numPr>
        <w:spacing w:line="240" w:lineRule="auto"/>
        <w:jc w:val="both"/>
        <w:rPr>
          <w:sz w:val="20"/>
          <w:szCs w:val="20"/>
        </w:rPr>
      </w:pPr>
      <w:r w:rsidRPr="0005630E">
        <w:rPr>
          <w:sz w:val="20"/>
          <w:szCs w:val="20"/>
        </w:rPr>
        <w:t>DOHERTY (13) stages.</w:t>
      </w:r>
    </w:p>
    <w:p w:rsidR="00D70C17" w:rsidRDefault="00D70C17" w:rsidP="0086090F">
      <w:pPr>
        <w:pStyle w:val="ListParagraph"/>
        <w:numPr>
          <w:ilvl w:val="0"/>
          <w:numId w:val="177"/>
        </w:numPr>
        <w:spacing w:line="240" w:lineRule="auto"/>
        <w:jc w:val="both"/>
        <w:rPr>
          <w:sz w:val="20"/>
          <w:szCs w:val="20"/>
        </w:rPr>
      </w:pPr>
      <w:r w:rsidRPr="0005630E">
        <w:rPr>
          <w:sz w:val="20"/>
          <w:szCs w:val="20"/>
        </w:rPr>
        <w:t>MIKE WOLFE -5 STAGES</w:t>
      </w:r>
    </w:p>
    <w:p w:rsidR="00767BEC" w:rsidRPr="0005630E" w:rsidRDefault="00767BEC" w:rsidP="00767BEC">
      <w:pPr>
        <w:pStyle w:val="ListParagraph"/>
        <w:spacing w:line="240" w:lineRule="auto"/>
        <w:ind w:left="360"/>
        <w:jc w:val="both"/>
        <w:rPr>
          <w:sz w:val="20"/>
          <w:szCs w:val="20"/>
        </w:rPr>
      </w:pPr>
    </w:p>
    <w:p w:rsidR="00767BEC" w:rsidRPr="00767BEC" w:rsidRDefault="00767BEC" w:rsidP="00767BEC">
      <w:pPr>
        <w:spacing w:line="240" w:lineRule="auto"/>
        <w:jc w:val="both"/>
        <w:rPr>
          <w:sz w:val="20"/>
          <w:szCs w:val="20"/>
        </w:rPr>
      </w:pPr>
      <w:r w:rsidRPr="00767BEC">
        <w:rPr>
          <w:b/>
          <w:sz w:val="20"/>
          <w:szCs w:val="20"/>
        </w:rPr>
        <w:t>Advantages of open ended questions:</w:t>
      </w:r>
      <w:r w:rsidRPr="00767BEC">
        <w:rPr>
          <w:sz w:val="20"/>
          <w:szCs w:val="20"/>
        </w:rPr>
        <w:t xml:space="preserve"> encourages client to give more details, client feels at ease to discuss sensitive and difficult issues, allows better recall of fact, counsel gets more info which he missed out</w:t>
      </w:r>
    </w:p>
    <w:p w:rsidR="00767BEC" w:rsidRPr="00767BEC" w:rsidRDefault="00767BEC" w:rsidP="00767BEC">
      <w:pPr>
        <w:spacing w:line="240" w:lineRule="auto"/>
        <w:jc w:val="both"/>
        <w:rPr>
          <w:sz w:val="20"/>
          <w:szCs w:val="20"/>
        </w:rPr>
      </w:pPr>
      <w:r w:rsidRPr="00767BEC">
        <w:rPr>
          <w:b/>
          <w:sz w:val="20"/>
          <w:szCs w:val="20"/>
        </w:rPr>
        <w:t>Disadvantages:</w:t>
      </w:r>
      <w:r w:rsidRPr="00767BEC">
        <w:rPr>
          <w:sz w:val="20"/>
          <w:szCs w:val="20"/>
        </w:rPr>
        <w:t xml:space="preserve"> encourages dabbling into other unnecessary issues, waste of time, may confuse counsel</w:t>
      </w:r>
    </w:p>
    <w:p w:rsidR="00767BEC" w:rsidRPr="00767BEC" w:rsidRDefault="00767BEC" w:rsidP="00767BEC">
      <w:pPr>
        <w:spacing w:line="240" w:lineRule="auto"/>
        <w:jc w:val="both"/>
        <w:rPr>
          <w:sz w:val="20"/>
          <w:szCs w:val="20"/>
        </w:rPr>
      </w:pPr>
      <w:r w:rsidRPr="00767BEC">
        <w:rPr>
          <w:b/>
          <w:sz w:val="20"/>
          <w:szCs w:val="20"/>
        </w:rPr>
        <w:t>Advantages of close ended:</w:t>
      </w:r>
      <w:r w:rsidRPr="00767BEC">
        <w:rPr>
          <w:sz w:val="20"/>
          <w:szCs w:val="20"/>
        </w:rPr>
        <w:t xml:space="preserve"> saves time, gives straight to the point answers, allows counsel get specific information</w:t>
      </w:r>
    </w:p>
    <w:p w:rsidR="00767BEC" w:rsidRPr="00767BEC" w:rsidRDefault="00767BEC" w:rsidP="00767BEC">
      <w:pPr>
        <w:spacing w:line="240" w:lineRule="auto"/>
        <w:jc w:val="both"/>
        <w:rPr>
          <w:sz w:val="20"/>
          <w:szCs w:val="20"/>
        </w:rPr>
      </w:pPr>
      <w:r w:rsidRPr="00767BEC">
        <w:rPr>
          <w:b/>
          <w:sz w:val="20"/>
          <w:szCs w:val="20"/>
        </w:rPr>
        <w:t>Disadvantages:</w:t>
      </w:r>
      <w:r w:rsidRPr="00767BEC">
        <w:rPr>
          <w:sz w:val="20"/>
          <w:szCs w:val="20"/>
        </w:rPr>
        <w:t xml:space="preserve"> counsel might miss out on relevant info, mi</w:t>
      </w:r>
      <w:r w:rsidR="000D72DB">
        <w:rPr>
          <w:sz w:val="20"/>
          <w:szCs w:val="20"/>
        </w:rPr>
        <w:t>ght lead to interrogation and no</w:t>
      </w:r>
      <w:r w:rsidRPr="00767BEC">
        <w:rPr>
          <w:sz w:val="20"/>
          <w:szCs w:val="20"/>
        </w:rPr>
        <w:t xml:space="preserve">t an interview </w:t>
      </w:r>
    </w:p>
    <w:p w:rsidR="00D70C17" w:rsidRPr="00D70C17" w:rsidRDefault="00AF649A" w:rsidP="00D70C17">
      <w:pPr>
        <w:spacing w:line="240" w:lineRule="auto"/>
        <w:jc w:val="both"/>
        <w:rPr>
          <w:sz w:val="20"/>
          <w:szCs w:val="20"/>
        </w:rPr>
      </w:pPr>
      <w:r w:rsidRPr="00AF649A">
        <w:rPr>
          <w:b/>
          <w:sz w:val="20"/>
          <w:szCs w:val="20"/>
        </w:rPr>
        <w:t>STAGES OF CLIENT INTERVIEW</w:t>
      </w:r>
      <w:r w:rsidR="00D70C17">
        <w:rPr>
          <w:sz w:val="20"/>
          <w:szCs w:val="20"/>
        </w:rPr>
        <w:t xml:space="preserve"> (Law School Version)</w:t>
      </w:r>
      <w:r w:rsidR="00767BEC">
        <w:rPr>
          <w:sz w:val="20"/>
          <w:szCs w:val="20"/>
        </w:rPr>
        <w:t xml:space="preserve"> PBCAC</w:t>
      </w:r>
    </w:p>
    <w:p w:rsidR="00767BEC" w:rsidRDefault="00D70C17" w:rsidP="0086090F">
      <w:pPr>
        <w:pStyle w:val="ListParagraph"/>
        <w:numPr>
          <w:ilvl w:val="0"/>
          <w:numId w:val="179"/>
        </w:numPr>
        <w:spacing w:line="240" w:lineRule="auto"/>
        <w:jc w:val="both"/>
        <w:rPr>
          <w:sz w:val="20"/>
          <w:szCs w:val="20"/>
        </w:rPr>
      </w:pPr>
      <w:r w:rsidRPr="00767BEC">
        <w:rPr>
          <w:b/>
          <w:sz w:val="20"/>
          <w:szCs w:val="20"/>
        </w:rPr>
        <w:t>Preparation for the interview</w:t>
      </w:r>
      <w:r w:rsidRPr="00767BEC">
        <w:rPr>
          <w:sz w:val="20"/>
          <w:szCs w:val="20"/>
        </w:rPr>
        <w:t>: In this stage, the client books an appointment with the counsel and the counsel confirms such appointment. However it is not in every circumstance that an appointment is booked. Also, it involves research by the client once an appointment is made, he has an idea of the subject matter and can make further findings on it before the interview</w:t>
      </w:r>
    </w:p>
    <w:p w:rsidR="00767BEC" w:rsidRDefault="00620F83" w:rsidP="0086090F">
      <w:pPr>
        <w:pStyle w:val="ListParagraph"/>
        <w:numPr>
          <w:ilvl w:val="0"/>
          <w:numId w:val="179"/>
        </w:numPr>
        <w:spacing w:line="240" w:lineRule="auto"/>
        <w:jc w:val="both"/>
        <w:rPr>
          <w:sz w:val="20"/>
          <w:szCs w:val="20"/>
        </w:rPr>
      </w:pPr>
      <w:r w:rsidRPr="00767BEC">
        <w:rPr>
          <w:b/>
          <w:sz w:val="20"/>
          <w:szCs w:val="20"/>
        </w:rPr>
        <w:t>Beginning</w:t>
      </w:r>
      <w:r w:rsidR="00AF649A" w:rsidRPr="00767BEC">
        <w:rPr>
          <w:sz w:val="20"/>
          <w:szCs w:val="20"/>
        </w:rPr>
        <w:t>: Includes welcoming the client, beginning the interview by bringing up the issue of confidentiality and professional fees (not compulsory at this stage)</w:t>
      </w:r>
    </w:p>
    <w:p w:rsidR="00767BEC" w:rsidRDefault="00620F83" w:rsidP="0086090F">
      <w:pPr>
        <w:pStyle w:val="ListParagraph"/>
        <w:numPr>
          <w:ilvl w:val="0"/>
          <w:numId w:val="179"/>
        </w:numPr>
        <w:spacing w:line="240" w:lineRule="auto"/>
        <w:jc w:val="both"/>
        <w:rPr>
          <w:sz w:val="20"/>
          <w:szCs w:val="20"/>
        </w:rPr>
      </w:pPr>
      <w:r w:rsidRPr="00767BEC">
        <w:rPr>
          <w:b/>
          <w:sz w:val="20"/>
          <w:szCs w:val="20"/>
        </w:rPr>
        <w:t>Client telling the story</w:t>
      </w:r>
      <w:r w:rsidR="00AF649A" w:rsidRPr="00767BEC">
        <w:rPr>
          <w:b/>
          <w:sz w:val="20"/>
          <w:szCs w:val="20"/>
        </w:rPr>
        <w:t>:</w:t>
      </w:r>
      <w:r w:rsidR="00AF649A" w:rsidRPr="00767BEC">
        <w:rPr>
          <w:sz w:val="20"/>
          <w:szCs w:val="20"/>
        </w:rPr>
        <w:t xml:space="preserve"> relating facts to counsel. Counsel can adopt active or passive listening</w:t>
      </w:r>
    </w:p>
    <w:p w:rsidR="00767BEC" w:rsidRDefault="00D70C17" w:rsidP="0086090F">
      <w:pPr>
        <w:pStyle w:val="ListParagraph"/>
        <w:numPr>
          <w:ilvl w:val="0"/>
          <w:numId w:val="179"/>
        </w:numPr>
        <w:spacing w:line="240" w:lineRule="auto"/>
        <w:jc w:val="both"/>
        <w:rPr>
          <w:sz w:val="20"/>
          <w:szCs w:val="20"/>
        </w:rPr>
      </w:pPr>
      <w:r w:rsidRPr="00767BEC">
        <w:rPr>
          <w:b/>
          <w:sz w:val="20"/>
          <w:szCs w:val="20"/>
        </w:rPr>
        <w:t>Analysis</w:t>
      </w:r>
      <w:r w:rsidR="00AF649A" w:rsidRPr="00767BEC">
        <w:rPr>
          <w:b/>
          <w:sz w:val="20"/>
          <w:szCs w:val="20"/>
        </w:rPr>
        <w:t>:</w:t>
      </w:r>
      <w:r w:rsidR="00AF649A" w:rsidRPr="00767BEC">
        <w:rPr>
          <w:sz w:val="20"/>
          <w:szCs w:val="20"/>
        </w:rPr>
        <w:t xml:space="preserve"> counsel proffers available remedies to client, he merges facts given to the position of the law and come up with possible legal remedies. The client has the ultimate decision but counsel shouldn’t act slavishly and act within the bounds if the law</w:t>
      </w:r>
    </w:p>
    <w:p w:rsidR="00D70C17" w:rsidRPr="00767BEC" w:rsidRDefault="00620F83" w:rsidP="0086090F">
      <w:pPr>
        <w:pStyle w:val="ListParagraph"/>
        <w:numPr>
          <w:ilvl w:val="0"/>
          <w:numId w:val="179"/>
        </w:numPr>
        <w:spacing w:line="240" w:lineRule="auto"/>
        <w:jc w:val="both"/>
        <w:rPr>
          <w:sz w:val="20"/>
          <w:szCs w:val="20"/>
        </w:rPr>
      </w:pPr>
      <w:r w:rsidRPr="00767BEC">
        <w:rPr>
          <w:b/>
          <w:sz w:val="20"/>
          <w:szCs w:val="20"/>
        </w:rPr>
        <w:t>Conclusion</w:t>
      </w:r>
      <w:r w:rsidR="00AF649A" w:rsidRPr="00767BEC">
        <w:rPr>
          <w:b/>
          <w:sz w:val="20"/>
          <w:szCs w:val="20"/>
        </w:rPr>
        <w:t>:</w:t>
      </w:r>
      <w:r w:rsidR="00AF649A" w:rsidRPr="00767BEC">
        <w:rPr>
          <w:sz w:val="20"/>
          <w:szCs w:val="20"/>
        </w:rPr>
        <w:t xml:space="preserve"> closing of the interview, recap, talk about professional fees if not discussed earlier</w:t>
      </w:r>
    </w:p>
    <w:p w:rsidR="00620F83" w:rsidRPr="00620F83" w:rsidRDefault="00620F83" w:rsidP="00D70C17">
      <w:pPr>
        <w:spacing w:line="240" w:lineRule="auto"/>
        <w:jc w:val="both"/>
        <w:rPr>
          <w:b/>
          <w:sz w:val="20"/>
          <w:szCs w:val="20"/>
        </w:rPr>
      </w:pPr>
      <w:r w:rsidRPr="00620F83">
        <w:rPr>
          <w:b/>
          <w:sz w:val="20"/>
          <w:szCs w:val="20"/>
        </w:rPr>
        <w:t xml:space="preserve">Extras </w:t>
      </w:r>
    </w:p>
    <w:p w:rsidR="00767BEC" w:rsidRDefault="00D70C17" w:rsidP="0086090F">
      <w:pPr>
        <w:pStyle w:val="ListParagraph"/>
        <w:numPr>
          <w:ilvl w:val="0"/>
          <w:numId w:val="180"/>
        </w:numPr>
        <w:spacing w:line="240" w:lineRule="auto"/>
        <w:jc w:val="both"/>
        <w:rPr>
          <w:sz w:val="20"/>
          <w:szCs w:val="20"/>
        </w:rPr>
      </w:pPr>
      <w:r w:rsidRPr="00767BEC">
        <w:rPr>
          <w:sz w:val="20"/>
          <w:szCs w:val="20"/>
        </w:rPr>
        <w:t xml:space="preserve">The number of legal practitioner to be present depends on the </w:t>
      </w:r>
      <w:r w:rsidR="00620F83" w:rsidRPr="00767BEC">
        <w:rPr>
          <w:sz w:val="20"/>
          <w:szCs w:val="20"/>
        </w:rPr>
        <w:t xml:space="preserve">circumstances of the case. The </w:t>
      </w:r>
      <w:r w:rsidRPr="00767BEC">
        <w:rPr>
          <w:sz w:val="20"/>
          <w:szCs w:val="20"/>
        </w:rPr>
        <w:t>client should be asked whether he or she would mind the presence of another legal practitioner.</w:t>
      </w:r>
    </w:p>
    <w:p w:rsidR="00767BEC" w:rsidRDefault="00D70C17" w:rsidP="0086090F">
      <w:pPr>
        <w:pStyle w:val="ListParagraph"/>
        <w:numPr>
          <w:ilvl w:val="0"/>
          <w:numId w:val="180"/>
        </w:numPr>
        <w:spacing w:line="240" w:lineRule="auto"/>
        <w:jc w:val="both"/>
        <w:rPr>
          <w:sz w:val="20"/>
          <w:szCs w:val="20"/>
        </w:rPr>
      </w:pPr>
      <w:r w:rsidRPr="00767BEC">
        <w:rPr>
          <w:sz w:val="20"/>
          <w:szCs w:val="20"/>
        </w:rPr>
        <w:t>Writing materials: It is better to let the client know that you will be writing down. Thus always ask for client’s permission. Note taking should be of important points and not verbatim, as verbatim is useless because human being cannot do two things at the same time.</w:t>
      </w:r>
    </w:p>
    <w:p w:rsidR="00767BEC" w:rsidRDefault="00D70C17" w:rsidP="0086090F">
      <w:pPr>
        <w:pStyle w:val="ListParagraph"/>
        <w:numPr>
          <w:ilvl w:val="0"/>
          <w:numId w:val="180"/>
        </w:numPr>
        <w:spacing w:line="240" w:lineRule="auto"/>
        <w:jc w:val="both"/>
        <w:rPr>
          <w:sz w:val="20"/>
          <w:szCs w:val="20"/>
        </w:rPr>
      </w:pPr>
      <w:r w:rsidRPr="00767BEC">
        <w:rPr>
          <w:sz w:val="20"/>
          <w:szCs w:val="20"/>
        </w:rPr>
        <w:t xml:space="preserve">Checklist: This is a document that contains issues that would be needed in conducting interview relating to an area of law. For instance, in Matrimonial Causes, there would be need for date of marriage, date of birth, number of issues, place of cohabitation e.t.c. Checklist is just a reminder of the area of which the interview is to focus. </w:t>
      </w:r>
    </w:p>
    <w:p w:rsidR="004B5511" w:rsidRDefault="00D70C17" w:rsidP="0086090F">
      <w:pPr>
        <w:pStyle w:val="ListParagraph"/>
        <w:numPr>
          <w:ilvl w:val="0"/>
          <w:numId w:val="180"/>
        </w:numPr>
        <w:spacing w:line="240" w:lineRule="auto"/>
        <w:jc w:val="both"/>
        <w:rPr>
          <w:sz w:val="20"/>
          <w:szCs w:val="20"/>
        </w:rPr>
      </w:pPr>
      <w:r w:rsidRPr="00767BEC">
        <w:rPr>
          <w:sz w:val="20"/>
          <w:szCs w:val="20"/>
        </w:rPr>
        <w:t xml:space="preserve">Advising: A legal practitioner ought to be modest when giving legal advice to his client. A lawyer is not expected to make boastful assurances. A lawyer should inform his client that his claim or defence is hopeless, if he considers it so. </w:t>
      </w:r>
      <w:r w:rsidRPr="00767BEC">
        <w:rPr>
          <w:b/>
          <w:color w:val="FF0000"/>
          <w:sz w:val="20"/>
          <w:szCs w:val="20"/>
        </w:rPr>
        <w:t>Rule 14(2</w:t>
      </w:r>
      <w:r w:rsidR="00620F83" w:rsidRPr="00767BEC">
        <w:rPr>
          <w:b/>
          <w:color w:val="FF0000"/>
          <w:sz w:val="20"/>
          <w:szCs w:val="20"/>
        </w:rPr>
        <w:t>e</w:t>
      </w:r>
      <w:r w:rsidRPr="00767BEC">
        <w:rPr>
          <w:b/>
          <w:color w:val="FF0000"/>
          <w:sz w:val="20"/>
          <w:szCs w:val="20"/>
        </w:rPr>
        <w:t>) RPC</w:t>
      </w:r>
      <w:r w:rsidRPr="00767BEC">
        <w:rPr>
          <w:sz w:val="20"/>
          <w:szCs w:val="20"/>
        </w:rPr>
        <w:t xml:space="preserve">. The advice on ADR is a professional duty which every lawyer is expected to perform. </w:t>
      </w:r>
      <w:r w:rsidRPr="00767BEC">
        <w:rPr>
          <w:b/>
          <w:color w:val="FF0000"/>
          <w:sz w:val="20"/>
          <w:szCs w:val="20"/>
        </w:rPr>
        <w:t>Rule 15(3)</w:t>
      </w:r>
      <w:r w:rsidR="000D72DB">
        <w:rPr>
          <w:b/>
          <w:color w:val="FF0000"/>
          <w:sz w:val="20"/>
          <w:szCs w:val="20"/>
        </w:rPr>
        <w:t xml:space="preserve"> </w:t>
      </w:r>
      <w:r w:rsidRPr="00767BEC">
        <w:rPr>
          <w:b/>
          <w:color w:val="FF0000"/>
          <w:sz w:val="20"/>
          <w:szCs w:val="20"/>
        </w:rPr>
        <w:t>(d) RPC</w:t>
      </w:r>
      <w:r w:rsidRPr="00767BEC">
        <w:rPr>
          <w:sz w:val="20"/>
          <w:szCs w:val="20"/>
        </w:rPr>
        <w:t xml:space="preserve">. Failure to advice on ADR amount to professional </w:t>
      </w:r>
      <w:r w:rsidR="00565686" w:rsidRPr="00767BEC">
        <w:rPr>
          <w:sz w:val="20"/>
          <w:szCs w:val="20"/>
        </w:rPr>
        <w:t>misconduct. The issue of fee to</w:t>
      </w:r>
      <w:r w:rsidRPr="00767BEC">
        <w:rPr>
          <w:sz w:val="20"/>
          <w:szCs w:val="20"/>
        </w:rPr>
        <w:t xml:space="preserve"> be charged by a legal practitioner can be raised at the appropr</w:t>
      </w:r>
      <w:r w:rsidR="00565686" w:rsidRPr="00767BEC">
        <w:rPr>
          <w:sz w:val="20"/>
          <w:szCs w:val="20"/>
        </w:rPr>
        <w:t xml:space="preserve">iate or most convenient time. </w:t>
      </w:r>
    </w:p>
    <w:p w:rsidR="004B5511" w:rsidRDefault="00D70C17" w:rsidP="0086090F">
      <w:pPr>
        <w:pStyle w:val="ListParagraph"/>
        <w:numPr>
          <w:ilvl w:val="0"/>
          <w:numId w:val="180"/>
        </w:numPr>
        <w:spacing w:line="240" w:lineRule="auto"/>
        <w:jc w:val="both"/>
        <w:rPr>
          <w:sz w:val="20"/>
          <w:szCs w:val="20"/>
        </w:rPr>
      </w:pPr>
      <w:r w:rsidRPr="004B5511">
        <w:rPr>
          <w:sz w:val="20"/>
          <w:szCs w:val="20"/>
        </w:rPr>
        <w:t xml:space="preserve">Confidentiality: </w:t>
      </w:r>
      <w:r w:rsidRPr="004B5511">
        <w:rPr>
          <w:b/>
          <w:color w:val="FF0000"/>
          <w:sz w:val="20"/>
          <w:szCs w:val="20"/>
        </w:rPr>
        <w:t>R. 19 of RPC &amp; S. 192 of E.A</w:t>
      </w:r>
      <w:r w:rsidRPr="004B5511">
        <w:rPr>
          <w:color w:val="FF0000"/>
          <w:sz w:val="20"/>
          <w:szCs w:val="20"/>
        </w:rPr>
        <w:t xml:space="preserve"> </w:t>
      </w:r>
      <w:r w:rsidRPr="004B5511">
        <w:rPr>
          <w:sz w:val="20"/>
          <w:szCs w:val="20"/>
        </w:rPr>
        <w:t>The issue of confidentiality is to be raised at the most convenient and appropriate stage and could be raised as many times. It should be made known to the client at the beginning of the interview, and as the</w:t>
      </w:r>
      <w:r w:rsidR="00620F83" w:rsidRPr="004B5511">
        <w:rPr>
          <w:sz w:val="20"/>
          <w:szCs w:val="20"/>
        </w:rPr>
        <w:t xml:space="preserve"> </w:t>
      </w:r>
      <w:r w:rsidRPr="004B5511">
        <w:rPr>
          <w:sz w:val="20"/>
          <w:szCs w:val="20"/>
        </w:rPr>
        <w:t xml:space="preserve">interview progresses, the legal practitioner needs to emphasize the issue of confidentiality to assure the client of trust. </w:t>
      </w:r>
    </w:p>
    <w:p w:rsidR="00D70C17" w:rsidRPr="004B5511" w:rsidRDefault="00D70C17" w:rsidP="0086090F">
      <w:pPr>
        <w:pStyle w:val="ListParagraph"/>
        <w:numPr>
          <w:ilvl w:val="0"/>
          <w:numId w:val="180"/>
        </w:numPr>
        <w:spacing w:line="240" w:lineRule="auto"/>
        <w:jc w:val="both"/>
        <w:rPr>
          <w:sz w:val="20"/>
          <w:szCs w:val="20"/>
        </w:rPr>
      </w:pPr>
      <w:r w:rsidRPr="004B5511">
        <w:rPr>
          <w:sz w:val="20"/>
          <w:szCs w:val="20"/>
        </w:rPr>
        <w:t>Give a summary of the client’s story; give a summary of your own impression of the story as he told you; follow up; documents needed to be given. After the client’s interview, draw up a short letter to the client, stating what was agreed on during the client’s interview, the option available and the one that he had chosen and asked for confirmation.</w:t>
      </w:r>
    </w:p>
    <w:p w:rsidR="00D70C17" w:rsidRPr="00565686" w:rsidRDefault="00D70C17" w:rsidP="00D70C17">
      <w:pPr>
        <w:spacing w:line="240" w:lineRule="auto"/>
        <w:jc w:val="both"/>
        <w:rPr>
          <w:b/>
          <w:sz w:val="20"/>
          <w:szCs w:val="20"/>
        </w:rPr>
      </w:pPr>
      <w:r w:rsidRPr="00565686">
        <w:rPr>
          <w:b/>
          <w:sz w:val="20"/>
          <w:szCs w:val="20"/>
        </w:rPr>
        <w:t>ETHICAL ISS</w:t>
      </w:r>
      <w:r w:rsidR="00565686" w:rsidRPr="00565686">
        <w:rPr>
          <w:b/>
          <w:sz w:val="20"/>
          <w:szCs w:val="20"/>
        </w:rPr>
        <w:t>UES ARISING IN COUNSELLING</w:t>
      </w:r>
    </w:p>
    <w:p w:rsidR="004B5511" w:rsidRDefault="00565686" w:rsidP="0086090F">
      <w:pPr>
        <w:pStyle w:val="ListParagraph"/>
        <w:numPr>
          <w:ilvl w:val="0"/>
          <w:numId w:val="181"/>
        </w:numPr>
        <w:spacing w:line="240" w:lineRule="auto"/>
        <w:jc w:val="both"/>
        <w:rPr>
          <w:sz w:val="20"/>
          <w:szCs w:val="20"/>
        </w:rPr>
      </w:pPr>
      <w:r w:rsidRPr="004B5511">
        <w:rPr>
          <w:b/>
          <w:sz w:val="20"/>
          <w:szCs w:val="20"/>
        </w:rPr>
        <w:t>Duty to disclose conflict of interest</w:t>
      </w:r>
      <w:r w:rsidR="004B5511" w:rsidRPr="004B5511">
        <w:rPr>
          <w:b/>
          <w:sz w:val="20"/>
          <w:szCs w:val="20"/>
        </w:rPr>
        <w:t>:</w:t>
      </w:r>
      <w:r w:rsidR="004B5511">
        <w:rPr>
          <w:sz w:val="20"/>
          <w:szCs w:val="20"/>
        </w:rPr>
        <w:t xml:space="preserve"> </w:t>
      </w:r>
      <w:r w:rsidR="00D70C17" w:rsidRPr="004B5511">
        <w:rPr>
          <w:b/>
          <w:color w:val="FF0000"/>
          <w:sz w:val="20"/>
          <w:szCs w:val="20"/>
        </w:rPr>
        <w:t>Rule 17 RPC</w:t>
      </w:r>
      <w:r w:rsidR="00D70C17" w:rsidRPr="004B5511">
        <w:rPr>
          <w:sz w:val="20"/>
          <w:szCs w:val="20"/>
        </w:rPr>
        <w:t>: A lawyer while representing his client should not allow his personal, proprietary, financial or business interest to conflict with the interest of his client.</w:t>
      </w:r>
      <w:r w:rsidR="004B5511">
        <w:rPr>
          <w:sz w:val="20"/>
          <w:szCs w:val="20"/>
        </w:rPr>
        <w:t xml:space="preserve"> </w:t>
      </w:r>
    </w:p>
    <w:p w:rsidR="004B5511" w:rsidRDefault="004B5511" w:rsidP="0086090F">
      <w:pPr>
        <w:pStyle w:val="ListParagraph"/>
        <w:numPr>
          <w:ilvl w:val="0"/>
          <w:numId w:val="181"/>
        </w:numPr>
        <w:spacing w:line="240" w:lineRule="auto"/>
        <w:jc w:val="both"/>
        <w:rPr>
          <w:sz w:val="20"/>
          <w:szCs w:val="20"/>
        </w:rPr>
      </w:pPr>
      <w:r w:rsidRPr="004B5511">
        <w:rPr>
          <w:b/>
          <w:sz w:val="20"/>
          <w:szCs w:val="20"/>
        </w:rPr>
        <w:lastRenderedPageBreak/>
        <w:t>Avoid undue self-aggrandisement</w:t>
      </w:r>
      <w:r>
        <w:rPr>
          <w:sz w:val="20"/>
          <w:szCs w:val="20"/>
        </w:rPr>
        <w:t>:</w:t>
      </w:r>
      <w:r w:rsidR="00D70C17" w:rsidRPr="004B5511">
        <w:rPr>
          <w:sz w:val="20"/>
          <w:szCs w:val="20"/>
        </w:rPr>
        <w:t xml:space="preserve"> </w:t>
      </w:r>
      <w:r w:rsidR="00D70C17" w:rsidRPr="004B5511">
        <w:rPr>
          <w:b/>
          <w:color w:val="FF0000"/>
          <w:sz w:val="20"/>
          <w:szCs w:val="20"/>
        </w:rPr>
        <w:t>Rule 39(2)</w:t>
      </w:r>
      <w:r w:rsidR="000D72DB">
        <w:rPr>
          <w:b/>
          <w:color w:val="FF0000"/>
          <w:sz w:val="20"/>
          <w:szCs w:val="20"/>
        </w:rPr>
        <w:t xml:space="preserve"> </w:t>
      </w:r>
      <w:r w:rsidR="00D70C17" w:rsidRPr="004B5511">
        <w:rPr>
          <w:b/>
          <w:color w:val="FF0000"/>
          <w:sz w:val="20"/>
          <w:szCs w:val="20"/>
        </w:rPr>
        <w:t>(c) and (d) RPC:</w:t>
      </w:r>
      <w:r w:rsidR="00D70C17" w:rsidRPr="004B5511">
        <w:rPr>
          <w:sz w:val="20"/>
          <w:szCs w:val="20"/>
        </w:rPr>
        <w:t xml:space="preserve"> A lawyer shall not engage or be involved in any advertising or promotion of his practice of the law which</w:t>
      </w:r>
      <w:r w:rsidR="00565686" w:rsidRPr="004B5511">
        <w:rPr>
          <w:sz w:val="20"/>
          <w:szCs w:val="20"/>
        </w:rPr>
        <w:t xml:space="preserve"> </w:t>
      </w:r>
      <w:r w:rsidR="00D70C17" w:rsidRPr="004B5511">
        <w:rPr>
          <w:sz w:val="20"/>
          <w:szCs w:val="20"/>
        </w:rPr>
        <w:t>makes comparison with or criticizes other lawyers or other professions or professionals; or</w:t>
      </w:r>
      <w:r w:rsidR="00565686" w:rsidRPr="004B5511">
        <w:rPr>
          <w:sz w:val="20"/>
          <w:szCs w:val="20"/>
        </w:rPr>
        <w:t xml:space="preserve"> </w:t>
      </w:r>
      <w:r w:rsidR="00D70C17" w:rsidRPr="004B5511">
        <w:rPr>
          <w:sz w:val="20"/>
          <w:szCs w:val="20"/>
        </w:rPr>
        <w:t>includes any statement about the quality of the lawyer's work, size or success of his practice or his success rate.</w:t>
      </w:r>
    </w:p>
    <w:p w:rsidR="00D70C17" w:rsidRPr="004B5511" w:rsidRDefault="00D70C17" w:rsidP="0086090F">
      <w:pPr>
        <w:pStyle w:val="ListParagraph"/>
        <w:numPr>
          <w:ilvl w:val="0"/>
          <w:numId w:val="181"/>
        </w:numPr>
        <w:spacing w:line="240" w:lineRule="auto"/>
        <w:jc w:val="both"/>
        <w:rPr>
          <w:sz w:val="20"/>
          <w:szCs w:val="20"/>
        </w:rPr>
      </w:pPr>
      <w:r w:rsidRPr="004B5511">
        <w:rPr>
          <w:sz w:val="20"/>
          <w:szCs w:val="20"/>
        </w:rPr>
        <w:t>Co</w:t>
      </w:r>
      <w:r w:rsidR="00836998" w:rsidRPr="004B5511">
        <w:rPr>
          <w:sz w:val="20"/>
          <w:szCs w:val="20"/>
        </w:rPr>
        <w:t xml:space="preserve">mmunication between a lawyer or </w:t>
      </w:r>
      <w:r w:rsidRPr="004B5511">
        <w:rPr>
          <w:sz w:val="20"/>
          <w:szCs w:val="20"/>
        </w:rPr>
        <w:t>client is pri</w:t>
      </w:r>
      <w:r w:rsidR="00565686" w:rsidRPr="004B5511">
        <w:rPr>
          <w:sz w:val="20"/>
          <w:szCs w:val="20"/>
        </w:rPr>
        <w:t>vileged as a general rule under</w:t>
      </w:r>
      <w:r w:rsidRPr="004B5511">
        <w:rPr>
          <w:sz w:val="20"/>
          <w:szCs w:val="20"/>
        </w:rPr>
        <w:t xml:space="preserve"> </w:t>
      </w:r>
      <w:r w:rsidRPr="004B5511">
        <w:rPr>
          <w:b/>
          <w:color w:val="FF0000"/>
          <w:sz w:val="20"/>
          <w:szCs w:val="20"/>
        </w:rPr>
        <w:t>Rule 19(1) RPC</w:t>
      </w:r>
      <w:r w:rsidRPr="004B5511">
        <w:rPr>
          <w:sz w:val="20"/>
          <w:szCs w:val="20"/>
        </w:rPr>
        <w:t xml:space="preserve">: A lawyer must preserve his client’s confidence in the performance of his duty and must not disclose any information without his client’s consent. </w:t>
      </w:r>
    </w:p>
    <w:p w:rsidR="00DC19F0" w:rsidRDefault="00DC19F0" w:rsidP="00332894">
      <w:pPr>
        <w:spacing w:line="240" w:lineRule="auto"/>
        <w:jc w:val="both"/>
        <w:rPr>
          <w:sz w:val="20"/>
          <w:szCs w:val="20"/>
        </w:rPr>
      </w:pPr>
    </w:p>
    <w:p w:rsidR="00836998" w:rsidRPr="00836998" w:rsidRDefault="00836998" w:rsidP="00836998">
      <w:pPr>
        <w:spacing w:line="240" w:lineRule="auto"/>
        <w:jc w:val="center"/>
        <w:rPr>
          <w:b/>
          <w:sz w:val="20"/>
          <w:szCs w:val="20"/>
        </w:rPr>
      </w:pPr>
      <w:r w:rsidRPr="00836998">
        <w:rPr>
          <w:b/>
          <w:sz w:val="20"/>
          <w:szCs w:val="20"/>
        </w:rPr>
        <w:t>ADVERTISEMENT AND IMPROPER ATTRACTION OF BUSINESS</w:t>
      </w:r>
    </w:p>
    <w:p w:rsidR="00836998" w:rsidRPr="00836998" w:rsidRDefault="00836998" w:rsidP="00836998">
      <w:pPr>
        <w:spacing w:line="240" w:lineRule="auto"/>
        <w:jc w:val="both"/>
        <w:rPr>
          <w:b/>
          <w:sz w:val="20"/>
          <w:szCs w:val="20"/>
        </w:rPr>
      </w:pPr>
      <w:r w:rsidRPr="00836998">
        <w:rPr>
          <w:b/>
          <w:sz w:val="20"/>
          <w:szCs w:val="20"/>
        </w:rPr>
        <w:t>Advertisement</w:t>
      </w:r>
    </w:p>
    <w:p w:rsidR="00836998" w:rsidRPr="00836998" w:rsidRDefault="00836998" w:rsidP="00836998">
      <w:pPr>
        <w:spacing w:line="240" w:lineRule="auto"/>
        <w:jc w:val="both"/>
        <w:rPr>
          <w:sz w:val="20"/>
          <w:szCs w:val="20"/>
        </w:rPr>
      </w:pPr>
      <w:r>
        <w:rPr>
          <w:sz w:val="20"/>
          <w:szCs w:val="20"/>
        </w:rPr>
        <w:t>Under the Rules of Professional Conduct</w:t>
      </w:r>
      <w:r w:rsidRPr="00836998">
        <w:rPr>
          <w:sz w:val="20"/>
          <w:szCs w:val="20"/>
        </w:rPr>
        <w:t xml:space="preserve">, </w:t>
      </w:r>
      <w:r w:rsidRPr="008307F1">
        <w:rPr>
          <w:b/>
          <w:sz w:val="20"/>
          <w:szCs w:val="20"/>
        </w:rPr>
        <w:t>advertisement is allowed to an extent</w:t>
      </w:r>
      <w:r w:rsidR="008307F1">
        <w:rPr>
          <w:b/>
          <w:sz w:val="20"/>
          <w:szCs w:val="20"/>
        </w:rPr>
        <w:t xml:space="preserve"> (fair and proper)</w:t>
      </w:r>
      <w:r w:rsidRPr="00836998">
        <w:rPr>
          <w:sz w:val="20"/>
          <w:szCs w:val="20"/>
        </w:rPr>
        <w:t>.</w:t>
      </w:r>
      <w:r>
        <w:rPr>
          <w:sz w:val="20"/>
          <w:szCs w:val="20"/>
        </w:rPr>
        <w:t xml:space="preserve"> </w:t>
      </w:r>
      <w:r w:rsidRPr="00836998">
        <w:rPr>
          <w:sz w:val="20"/>
          <w:szCs w:val="20"/>
        </w:rPr>
        <w:t xml:space="preserve">Accordingly, </w:t>
      </w:r>
      <w:r w:rsidRPr="00836998">
        <w:rPr>
          <w:b/>
          <w:color w:val="FF0000"/>
          <w:sz w:val="20"/>
          <w:szCs w:val="20"/>
        </w:rPr>
        <w:t>RULE 39(1) RPC</w:t>
      </w:r>
      <w:r w:rsidRPr="00836998">
        <w:rPr>
          <w:sz w:val="20"/>
          <w:szCs w:val="20"/>
        </w:rPr>
        <w:t xml:space="preserve"> provides that subject to Rules 39(2) &amp; (3) RPC, a lawyer may engage in any advertising or promotion in connection with his practice of the law provided it is </w:t>
      </w:r>
      <w:r w:rsidRPr="00836998">
        <w:rPr>
          <w:b/>
          <w:sz w:val="20"/>
          <w:szCs w:val="20"/>
        </w:rPr>
        <w:t>fair and proper</w:t>
      </w:r>
      <w:r w:rsidRPr="00836998">
        <w:rPr>
          <w:sz w:val="20"/>
          <w:szCs w:val="20"/>
        </w:rPr>
        <w:t xml:space="preserve"> in all the circumstances and </w:t>
      </w:r>
      <w:r w:rsidRPr="000D72DB">
        <w:rPr>
          <w:b/>
          <w:sz w:val="20"/>
          <w:szCs w:val="20"/>
        </w:rPr>
        <w:t>complies with the provisions of the RPC.</w:t>
      </w:r>
      <w:r w:rsidRPr="00836998">
        <w:rPr>
          <w:sz w:val="20"/>
          <w:szCs w:val="20"/>
        </w:rPr>
        <w:t xml:space="preserve"> Advertising is the deliberate act of taking steps to promote, market, publicize one’s goods or services through media. Where a lawyer advertises, such advertisement must not contravene </w:t>
      </w:r>
      <w:r w:rsidRPr="005018FF">
        <w:rPr>
          <w:b/>
          <w:color w:val="FF0000"/>
          <w:sz w:val="20"/>
          <w:szCs w:val="20"/>
        </w:rPr>
        <w:t>Rule 39(2) RPC</w:t>
      </w:r>
      <w:r w:rsidR="005018FF">
        <w:rPr>
          <w:b/>
          <w:color w:val="FF0000"/>
          <w:sz w:val="20"/>
          <w:szCs w:val="20"/>
        </w:rPr>
        <w:t xml:space="preserve">, </w:t>
      </w:r>
      <w:r w:rsidR="005018FF">
        <w:rPr>
          <w:sz w:val="20"/>
          <w:szCs w:val="20"/>
        </w:rPr>
        <w:t xml:space="preserve">this rule gives the guidelines to what fair and proper is and provides that </w:t>
      </w:r>
      <w:r w:rsidRPr="00836998">
        <w:rPr>
          <w:sz w:val="20"/>
          <w:szCs w:val="20"/>
        </w:rPr>
        <w:t xml:space="preserve"> lawyer shall not however engage or be involved in any advertisement or promotion of his practice of the law which:</w:t>
      </w:r>
    </w:p>
    <w:p w:rsidR="008307F1" w:rsidRDefault="00836998" w:rsidP="0086090F">
      <w:pPr>
        <w:pStyle w:val="ListParagraph"/>
        <w:numPr>
          <w:ilvl w:val="0"/>
          <w:numId w:val="182"/>
        </w:numPr>
        <w:spacing w:line="240" w:lineRule="auto"/>
        <w:jc w:val="both"/>
        <w:rPr>
          <w:sz w:val="20"/>
          <w:szCs w:val="20"/>
        </w:rPr>
      </w:pPr>
      <w:r w:rsidRPr="008307F1">
        <w:rPr>
          <w:sz w:val="20"/>
          <w:szCs w:val="20"/>
        </w:rPr>
        <w:t>Is inaccurate or likely to mislead</w:t>
      </w:r>
    </w:p>
    <w:p w:rsidR="008307F1" w:rsidRDefault="00836998" w:rsidP="0086090F">
      <w:pPr>
        <w:pStyle w:val="ListParagraph"/>
        <w:numPr>
          <w:ilvl w:val="0"/>
          <w:numId w:val="182"/>
        </w:numPr>
        <w:spacing w:line="240" w:lineRule="auto"/>
        <w:jc w:val="both"/>
        <w:rPr>
          <w:sz w:val="20"/>
          <w:szCs w:val="20"/>
        </w:rPr>
      </w:pPr>
      <w:r w:rsidRPr="008307F1">
        <w:rPr>
          <w:sz w:val="20"/>
          <w:szCs w:val="20"/>
        </w:rPr>
        <w:t>Is likely to diminish public confidence in the legal profession or the administration of justice or otherwise bring the legal profession into disrepute.</w:t>
      </w:r>
    </w:p>
    <w:p w:rsidR="008307F1" w:rsidRDefault="00836998" w:rsidP="0086090F">
      <w:pPr>
        <w:pStyle w:val="ListParagraph"/>
        <w:numPr>
          <w:ilvl w:val="0"/>
          <w:numId w:val="182"/>
        </w:numPr>
        <w:spacing w:line="240" w:lineRule="auto"/>
        <w:jc w:val="both"/>
        <w:rPr>
          <w:sz w:val="20"/>
          <w:szCs w:val="20"/>
        </w:rPr>
      </w:pPr>
      <w:r w:rsidRPr="008307F1">
        <w:rPr>
          <w:sz w:val="20"/>
          <w:szCs w:val="20"/>
        </w:rPr>
        <w:t>Makes comparison with or criticizes other lawyers or other professionals or professions.</w:t>
      </w:r>
    </w:p>
    <w:p w:rsidR="008307F1" w:rsidRDefault="00836998" w:rsidP="0086090F">
      <w:pPr>
        <w:pStyle w:val="ListParagraph"/>
        <w:numPr>
          <w:ilvl w:val="0"/>
          <w:numId w:val="182"/>
        </w:numPr>
        <w:spacing w:line="240" w:lineRule="auto"/>
        <w:jc w:val="both"/>
        <w:rPr>
          <w:sz w:val="20"/>
          <w:szCs w:val="20"/>
        </w:rPr>
      </w:pPr>
      <w:r w:rsidRPr="008307F1">
        <w:rPr>
          <w:sz w:val="20"/>
          <w:szCs w:val="20"/>
        </w:rPr>
        <w:t>Includes any statement about the quality of the lawyer’s work, the size or success rate of his practice; or</w:t>
      </w:r>
    </w:p>
    <w:p w:rsidR="00836998" w:rsidRPr="008307F1" w:rsidRDefault="00D545F2" w:rsidP="0086090F">
      <w:pPr>
        <w:pStyle w:val="ListParagraph"/>
        <w:numPr>
          <w:ilvl w:val="0"/>
          <w:numId w:val="182"/>
        </w:numPr>
        <w:spacing w:line="240" w:lineRule="auto"/>
        <w:jc w:val="both"/>
        <w:rPr>
          <w:sz w:val="20"/>
          <w:szCs w:val="20"/>
        </w:rPr>
      </w:pPr>
      <w:r>
        <w:rPr>
          <w:sz w:val="20"/>
          <w:szCs w:val="20"/>
        </w:rPr>
        <w:t>Is so</w:t>
      </w:r>
      <w:r w:rsidR="00836998" w:rsidRPr="008307F1">
        <w:rPr>
          <w:sz w:val="20"/>
          <w:szCs w:val="20"/>
        </w:rPr>
        <w:t xml:space="preserve"> frequent or obstructive as to cause annoyance to</w:t>
      </w:r>
      <w:r w:rsidR="005018FF" w:rsidRPr="008307F1">
        <w:rPr>
          <w:sz w:val="20"/>
          <w:szCs w:val="20"/>
        </w:rPr>
        <w:t xml:space="preserve"> those to whom it is directed</w:t>
      </w:r>
    </w:p>
    <w:p w:rsidR="00836998" w:rsidRPr="005018FF" w:rsidRDefault="00836998" w:rsidP="00836998">
      <w:pPr>
        <w:spacing w:line="240" w:lineRule="auto"/>
        <w:jc w:val="both"/>
        <w:rPr>
          <w:b/>
          <w:sz w:val="20"/>
          <w:szCs w:val="20"/>
        </w:rPr>
      </w:pPr>
      <w:r w:rsidRPr="005018FF">
        <w:rPr>
          <w:b/>
          <w:sz w:val="20"/>
          <w:szCs w:val="20"/>
        </w:rPr>
        <w:t>Soliciting</w:t>
      </w:r>
    </w:p>
    <w:p w:rsidR="00836998" w:rsidRPr="00836998" w:rsidRDefault="00836998" w:rsidP="00836998">
      <w:pPr>
        <w:spacing w:line="240" w:lineRule="auto"/>
        <w:jc w:val="both"/>
        <w:rPr>
          <w:sz w:val="20"/>
          <w:szCs w:val="20"/>
        </w:rPr>
      </w:pPr>
      <w:r w:rsidRPr="00836998">
        <w:rPr>
          <w:sz w:val="20"/>
          <w:szCs w:val="20"/>
        </w:rPr>
        <w:t xml:space="preserve">This can be defined as the lobbying, begging, beseeching or prevailing on another to grant the </w:t>
      </w:r>
      <w:r w:rsidR="005018FF">
        <w:rPr>
          <w:sz w:val="20"/>
          <w:szCs w:val="20"/>
        </w:rPr>
        <w:t>handling of a brief of a lawyer</w:t>
      </w:r>
      <w:r w:rsidR="00F6481C">
        <w:rPr>
          <w:sz w:val="20"/>
          <w:szCs w:val="20"/>
        </w:rPr>
        <w:t>.</w:t>
      </w:r>
      <w:r w:rsidR="005018FF">
        <w:rPr>
          <w:sz w:val="20"/>
          <w:szCs w:val="20"/>
        </w:rPr>
        <w:t xml:space="preserve"> </w:t>
      </w:r>
      <w:r w:rsidRPr="00836998">
        <w:rPr>
          <w:sz w:val="20"/>
          <w:szCs w:val="20"/>
        </w:rPr>
        <w:t>It is the act or conduct by a lawyer which is calculated to lure a person or group of person</w:t>
      </w:r>
      <w:r w:rsidR="005018FF">
        <w:rPr>
          <w:sz w:val="20"/>
          <w:szCs w:val="20"/>
        </w:rPr>
        <w:t xml:space="preserve"> to give a brief to the lawyer. </w:t>
      </w:r>
      <w:r w:rsidRPr="00836998">
        <w:rPr>
          <w:sz w:val="20"/>
          <w:szCs w:val="20"/>
        </w:rPr>
        <w:t>Soliciting involves directly seeking employment from a client. It could be achieved indirectly through suggestive handbills, circulars or even through third parties who tout for briefs for</w:t>
      </w:r>
      <w:r w:rsidR="005018FF">
        <w:rPr>
          <w:sz w:val="20"/>
          <w:szCs w:val="20"/>
        </w:rPr>
        <w:t xml:space="preserve"> the lawyer with his knowledge. </w:t>
      </w:r>
      <w:r w:rsidRPr="00836998">
        <w:rPr>
          <w:sz w:val="20"/>
          <w:szCs w:val="20"/>
        </w:rPr>
        <w:t xml:space="preserve">Contrary to the case of advertising, </w:t>
      </w:r>
      <w:r w:rsidRPr="00F6481C">
        <w:rPr>
          <w:b/>
          <w:sz w:val="20"/>
          <w:szCs w:val="20"/>
        </w:rPr>
        <w:t>soliciting is prohibited</w:t>
      </w:r>
      <w:r w:rsidRPr="00836998">
        <w:rPr>
          <w:sz w:val="20"/>
          <w:szCs w:val="20"/>
        </w:rPr>
        <w:t>--</w:t>
      </w:r>
      <w:r w:rsidRPr="005018FF">
        <w:rPr>
          <w:b/>
          <w:color w:val="FF0000"/>
          <w:sz w:val="20"/>
          <w:szCs w:val="20"/>
        </w:rPr>
        <w:t>RULE 39(3) RPC</w:t>
      </w:r>
    </w:p>
    <w:p w:rsidR="00836998" w:rsidRPr="00836998" w:rsidRDefault="00836998" w:rsidP="00836998">
      <w:pPr>
        <w:spacing w:line="240" w:lineRule="auto"/>
        <w:jc w:val="both"/>
        <w:rPr>
          <w:sz w:val="20"/>
          <w:szCs w:val="20"/>
        </w:rPr>
      </w:pPr>
      <w:r w:rsidRPr="00836998">
        <w:rPr>
          <w:sz w:val="20"/>
          <w:szCs w:val="20"/>
        </w:rPr>
        <w:t xml:space="preserve">Even though advertising is allowed to some extent, with respect to soliciting, </w:t>
      </w:r>
      <w:r w:rsidRPr="005018FF">
        <w:rPr>
          <w:b/>
          <w:color w:val="FF0000"/>
          <w:sz w:val="20"/>
          <w:szCs w:val="20"/>
        </w:rPr>
        <w:t>Rule 39(3) RPC</w:t>
      </w:r>
      <w:r w:rsidRPr="00836998">
        <w:rPr>
          <w:sz w:val="20"/>
          <w:szCs w:val="20"/>
        </w:rPr>
        <w:t xml:space="preserve"> provide</w:t>
      </w:r>
      <w:r w:rsidR="005018FF">
        <w:rPr>
          <w:sz w:val="20"/>
          <w:szCs w:val="20"/>
        </w:rPr>
        <w:t>s that notwithstanding Rule 39(1</w:t>
      </w:r>
      <w:r w:rsidRPr="00836998">
        <w:rPr>
          <w:sz w:val="20"/>
          <w:szCs w:val="20"/>
        </w:rPr>
        <w:t>) RPC, a lawyer shall not solicit professional employment either directly or indirectly by</w:t>
      </w:r>
    </w:p>
    <w:p w:rsidR="008307F1" w:rsidRDefault="00836998" w:rsidP="0086090F">
      <w:pPr>
        <w:pStyle w:val="ListParagraph"/>
        <w:numPr>
          <w:ilvl w:val="0"/>
          <w:numId w:val="183"/>
        </w:numPr>
        <w:spacing w:line="240" w:lineRule="auto"/>
        <w:jc w:val="both"/>
        <w:rPr>
          <w:sz w:val="20"/>
          <w:szCs w:val="20"/>
        </w:rPr>
      </w:pPr>
      <w:r w:rsidRPr="008307F1">
        <w:rPr>
          <w:sz w:val="20"/>
          <w:szCs w:val="20"/>
        </w:rPr>
        <w:t>Circulars, handbills, advertisement, through touts or by personal communication or interview</w:t>
      </w:r>
    </w:p>
    <w:p w:rsidR="008307F1" w:rsidRDefault="00836998" w:rsidP="0086090F">
      <w:pPr>
        <w:pStyle w:val="ListParagraph"/>
        <w:numPr>
          <w:ilvl w:val="0"/>
          <w:numId w:val="183"/>
        </w:numPr>
        <w:spacing w:line="240" w:lineRule="auto"/>
        <w:jc w:val="both"/>
        <w:rPr>
          <w:sz w:val="20"/>
          <w:szCs w:val="20"/>
        </w:rPr>
      </w:pPr>
      <w:r w:rsidRPr="008307F1">
        <w:rPr>
          <w:sz w:val="20"/>
          <w:szCs w:val="20"/>
        </w:rPr>
        <w:t>Furnishing, permitting or inspiring newspaper, radio or television comments in relation to his practice of the law.</w:t>
      </w:r>
    </w:p>
    <w:p w:rsidR="008307F1" w:rsidRDefault="00836998" w:rsidP="0086090F">
      <w:pPr>
        <w:pStyle w:val="ListParagraph"/>
        <w:numPr>
          <w:ilvl w:val="0"/>
          <w:numId w:val="183"/>
        </w:numPr>
        <w:spacing w:line="240" w:lineRule="auto"/>
        <w:jc w:val="both"/>
        <w:rPr>
          <w:sz w:val="20"/>
          <w:szCs w:val="20"/>
        </w:rPr>
      </w:pPr>
      <w:r w:rsidRPr="008307F1">
        <w:rPr>
          <w:sz w:val="20"/>
          <w:szCs w:val="20"/>
        </w:rPr>
        <w:t>Procuring his photograph to be published in c</w:t>
      </w:r>
      <w:r w:rsidR="005018FF" w:rsidRPr="008307F1">
        <w:rPr>
          <w:sz w:val="20"/>
          <w:szCs w:val="20"/>
        </w:rPr>
        <w:t>onnection with matters in which</w:t>
      </w:r>
      <w:r w:rsidR="00F6481C">
        <w:rPr>
          <w:sz w:val="20"/>
          <w:szCs w:val="20"/>
        </w:rPr>
        <w:t xml:space="preserve"> he has </w:t>
      </w:r>
      <w:r w:rsidRPr="008307F1">
        <w:rPr>
          <w:sz w:val="20"/>
          <w:szCs w:val="20"/>
        </w:rPr>
        <w:t>been or is engaged.</w:t>
      </w:r>
    </w:p>
    <w:p w:rsidR="008307F1" w:rsidRDefault="005018FF" w:rsidP="0086090F">
      <w:pPr>
        <w:pStyle w:val="ListParagraph"/>
        <w:numPr>
          <w:ilvl w:val="0"/>
          <w:numId w:val="183"/>
        </w:numPr>
        <w:spacing w:line="240" w:lineRule="auto"/>
        <w:jc w:val="both"/>
        <w:rPr>
          <w:sz w:val="20"/>
          <w:szCs w:val="20"/>
        </w:rPr>
      </w:pPr>
      <w:r w:rsidRPr="008307F1">
        <w:rPr>
          <w:sz w:val="20"/>
          <w:szCs w:val="20"/>
        </w:rPr>
        <w:t xml:space="preserve">Permitting </w:t>
      </w:r>
      <w:r w:rsidR="00836998" w:rsidRPr="008307F1">
        <w:rPr>
          <w:sz w:val="20"/>
          <w:szCs w:val="20"/>
        </w:rPr>
        <w:t>sound recording in relation to his practice of law; or</w:t>
      </w:r>
    </w:p>
    <w:p w:rsidR="00836998" w:rsidRPr="008307F1" w:rsidRDefault="00836998" w:rsidP="0086090F">
      <w:pPr>
        <w:pStyle w:val="ListParagraph"/>
        <w:numPr>
          <w:ilvl w:val="0"/>
          <w:numId w:val="183"/>
        </w:numPr>
        <w:spacing w:line="240" w:lineRule="auto"/>
        <w:jc w:val="both"/>
        <w:rPr>
          <w:sz w:val="20"/>
          <w:szCs w:val="20"/>
        </w:rPr>
      </w:pPr>
      <w:r w:rsidRPr="008307F1">
        <w:rPr>
          <w:sz w:val="20"/>
          <w:szCs w:val="20"/>
        </w:rPr>
        <w:t>Such similar self-aggrandisement</w:t>
      </w:r>
    </w:p>
    <w:p w:rsidR="00836998" w:rsidRPr="00836998" w:rsidRDefault="00836998" w:rsidP="00836998">
      <w:pPr>
        <w:spacing w:line="240" w:lineRule="auto"/>
        <w:jc w:val="both"/>
        <w:rPr>
          <w:sz w:val="20"/>
          <w:szCs w:val="20"/>
        </w:rPr>
      </w:pPr>
      <w:r w:rsidRPr="00836998">
        <w:rPr>
          <w:sz w:val="20"/>
          <w:szCs w:val="20"/>
        </w:rPr>
        <w:t>What can a legal practitioner do without inhibition in showcas</w:t>
      </w:r>
      <w:r w:rsidR="005018FF">
        <w:rPr>
          <w:sz w:val="20"/>
          <w:szCs w:val="20"/>
        </w:rPr>
        <w:t xml:space="preserve">ing himself? </w:t>
      </w:r>
      <w:r w:rsidR="005018FF" w:rsidRPr="005018FF">
        <w:rPr>
          <w:b/>
          <w:color w:val="FF0000"/>
          <w:sz w:val="20"/>
          <w:szCs w:val="20"/>
        </w:rPr>
        <w:t>Section 39(4) RPC.</w:t>
      </w:r>
    </w:p>
    <w:p w:rsidR="00836998" w:rsidRPr="005018FF" w:rsidRDefault="00836998" w:rsidP="00836998">
      <w:pPr>
        <w:spacing w:line="240" w:lineRule="auto"/>
        <w:jc w:val="both"/>
        <w:rPr>
          <w:b/>
          <w:sz w:val="20"/>
          <w:szCs w:val="20"/>
        </w:rPr>
      </w:pPr>
      <w:r w:rsidRPr="005018FF">
        <w:rPr>
          <w:b/>
          <w:sz w:val="20"/>
          <w:szCs w:val="20"/>
        </w:rPr>
        <w:t>PERMITTED FORMS OF ADVERTISEMENT</w:t>
      </w:r>
      <w:r w:rsidR="005018FF">
        <w:rPr>
          <w:b/>
          <w:sz w:val="20"/>
          <w:szCs w:val="20"/>
        </w:rPr>
        <w:t xml:space="preserve"> (exam focus)</w:t>
      </w:r>
    </w:p>
    <w:p w:rsidR="00836998" w:rsidRPr="00836998" w:rsidRDefault="005018FF" w:rsidP="00836998">
      <w:pPr>
        <w:spacing w:line="240" w:lineRule="auto"/>
        <w:jc w:val="both"/>
        <w:rPr>
          <w:sz w:val="20"/>
          <w:szCs w:val="20"/>
        </w:rPr>
      </w:pPr>
      <w:r>
        <w:rPr>
          <w:sz w:val="20"/>
          <w:szCs w:val="20"/>
        </w:rPr>
        <w:t xml:space="preserve">1) </w:t>
      </w:r>
      <w:r w:rsidR="00836998" w:rsidRPr="005018FF">
        <w:rPr>
          <w:b/>
          <w:sz w:val="20"/>
          <w:szCs w:val="20"/>
        </w:rPr>
        <w:t>Law list and law directory</w:t>
      </w:r>
      <w:r w:rsidR="00836998" w:rsidRPr="00836998">
        <w:rPr>
          <w:sz w:val="20"/>
          <w:szCs w:val="20"/>
        </w:rPr>
        <w:t xml:space="preserve">: By </w:t>
      </w:r>
      <w:r w:rsidR="00836998" w:rsidRPr="005018FF">
        <w:rPr>
          <w:b/>
          <w:color w:val="FF0000"/>
          <w:sz w:val="20"/>
          <w:szCs w:val="20"/>
        </w:rPr>
        <w:t>RULE 39(4) RPC</w:t>
      </w:r>
      <w:r w:rsidR="00836998" w:rsidRPr="00836998">
        <w:rPr>
          <w:sz w:val="20"/>
          <w:szCs w:val="20"/>
        </w:rPr>
        <w:t>, a lawyer is permitted to publish his particulars in a reputable law list or law directory. It pr</w:t>
      </w:r>
      <w:r>
        <w:rPr>
          <w:sz w:val="20"/>
          <w:szCs w:val="20"/>
        </w:rPr>
        <w:t xml:space="preserve">ovides that nothing in Rule 39 </w:t>
      </w:r>
      <w:r w:rsidR="00836998" w:rsidRPr="00836998">
        <w:rPr>
          <w:sz w:val="20"/>
          <w:szCs w:val="20"/>
        </w:rPr>
        <w:t>shall preclude a lawyer from publishing in a reputable law list or law directory, a brief biographical or i</w:t>
      </w:r>
      <w:r w:rsidR="00F6481C">
        <w:rPr>
          <w:sz w:val="20"/>
          <w:szCs w:val="20"/>
        </w:rPr>
        <w:t>nformative data of himself</w:t>
      </w:r>
      <w:r w:rsidR="00836998" w:rsidRPr="00836998">
        <w:rPr>
          <w:sz w:val="20"/>
          <w:szCs w:val="20"/>
        </w:rPr>
        <w:t xml:space="preserve"> including all </w:t>
      </w:r>
      <w:r w:rsidR="00F6481C">
        <w:rPr>
          <w:sz w:val="20"/>
          <w:szCs w:val="20"/>
        </w:rPr>
        <w:t>or any of the following matters;</w:t>
      </w:r>
    </w:p>
    <w:p w:rsidR="00F6481C" w:rsidRDefault="00836998" w:rsidP="0086090F">
      <w:pPr>
        <w:pStyle w:val="ListParagraph"/>
        <w:numPr>
          <w:ilvl w:val="0"/>
          <w:numId w:val="184"/>
        </w:numPr>
        <w:spacing w:line="240" w:lineRule="auto"/>
        <w:jc w:val="both"/>
        <w:rPr>
          <w:sz w:val="20"/>
          <w:szCs w:val="20"/>
        </w:rPr>
      </w:pPr>
      <w:r w:rsidRPr="00F6481C">
        <w:rPr>
          <w:sz w:val="20"/>
          <w:szCs w:val="20"/>
        </w:rPr>
        <w:lastRenderedPageBreak/>
        <w:t>His name or names of his professional association</w:t>
      </w:r>
    </w:p>
    <w:p w:rsidR="00F6481C" w:rsidRDefault="00836998" w:rsidP="0086090F">
      <w:pPr>
        <w:pStyle w:val="ListParagraph"/>
        <w:numPr>
          <w:ilvl w:val="0"/>
          <w:numId w:val="184"/>
        </w:numPr>
        <w:spacing w:line="240" w:lineRule="auto"/>
        <w:jc w:val="both"/>
        <w:rPr>
          <w:sz w:val="20"/>
          <w:szCs w:val="20"/>
        </w:rPr>
      </w:pPr>
      <w:r w:rsidRPr="00F6481C">
        <w:rPr>
          <w:sz w:val="20"/>
          <w:szCs w:val="20"/>
        </w:rPr>
        <w:t>His address, telephone number, telex number, email addresses etc</w:t>
      </w:r>
    </w:p>
    <w:p w:rsidR="00F6481C" w:rsidRDefault="00836998" w:rsidP="0086090F">
      <w:pPr>
        <w:pStyle w:val="ListParagraph"/>
        <w:numPr>
          <w:ilvl w:val="0"/>
          <w:numId w:val="184"/>
        </w:numPr>
        <w:spacing w:line="240" w:lineRule="auto"/>
        <w:jc w:val="both"/>
        <w:rPr>
          <w:sz w:val="20"/>
          <w:szCs w:val="20"/>
        </w:rPr>
      </w:pPr>
      <w:r w:rsidRPr="00F6481C">
        <w:rPr>
          <w:sz w:val="20"/>
          <w:szCs w:val="20"/>
        </w:rPr>
        <w:t>The school, colleges, or other institutions attended with dates of graduation, degree and other educational or academic qualifications or distinctions.</w:t>
      </w:r>
    </w:p>
    <w:p w:rsidR="00F6481C" w:rsidRDefault="00836998" w:rsidP="0086090F">
      <w:pPr>
        <w:pStyle w:val="ListParagraph"/>
        <w:numPr>
          <w:ilvl w:val="0"/>
          <w:numId w:val="184"/>
        </w:numPr>
        <w:spacing w:line="240" w:lineRule="auto"/>
        <w:jc w:val="both"/>
        <w:rPr>
          <w:sz w:val="20"/>
          <w:szCs w:val="20"/>
        </w:rPr>
      </w:pPr>
      <w:r w:rsidRPr="00F6481C">
        <w:rPr>
          <w:sz w:val="20"/>
          <w:szCs w:val="20"/>
        </w:rPr>
        <w:t>Date and place of birth and admission to practice law</w:t>
      </w:r>
    </w:p>
    <w:p w:rsidR="00F6481C" w:rsidRDefault="00836998" w:rsidP="0086090F">
      <w:pPr>
        <w:pStyle w:val="ListParagraph"/>
        <w:numPr>
          <w:ilvl w:val="0"/>
          <w:numId w:val="184"/>
        </w:numPr>
        <w:spacing w:line="240" w:lineRule="auto"/>
        <w:jc w:val="both"/>
        <w:rPr>
          <w:sz w:val="20"/>
          <w:szCs w:val="20"/>
        </w:rPr>
      </w:pPr>
      <w:r w:rsidRPr="00F6481C">
        <w:rPr>
          <w:sz w:val="20"/>
          <w:szCs w:val="20"/>
        </w:rPr>
        <w:t>Any public or quasi-public office, post of honour, legal authority etc</w:t>
      </w:r>
    </w:p>
    <w:p w:rsidR="00F6481C" w:rsidRDefault="00836998" w:rsidP="0086090F">
      <w:pPr>
        <w:pStyle w:val="ListParagraph"/>
        <w:numPr>
          <w:ilvl w:val="0"/>
          <w:numId w:val="184"/>
        </w:numPr>
        <w:spacing w:line="240" w:lineRule="auto"/>
        <w:jc w:val="both"/>
        <w:rPr>
          <w:sz w:val="20"/>
          <w:szCs w:val="20"/>
        </w:rPr>
      </w:pPr>
      <w:r w:rsidRPr="00F6481C">
        <w:rPr>
          <w:sz w:val="20"/>
          <w:szCs w:val="20"/>
        </w:rPr>
        <w:t>Any legal teaching position</w:t>
      </w:r>
    </w:p>
    <w:p w:rsidR="00F6481C" w:rsidRDefault="00836998" w:rsidP="0086090F">
      <w:pPr>
        <w:pStyle w:val="ListParagraph"/>
        <w:numPr>
          <w:ilvl w:val="0"/>
          <w:numId w:val="184"/>
        </w:numPr>
        <w:spacing w:line="240" w:lineRule="auto"/>
        <w:jc w:val="both"/>
        <w:rPr>
          <w:sz w:val="20"/>
          <w:szCs w:val="20"/>
        </w:rPr>
      </w:pPr>
      <w:r w:rsidRPr="00F6481C">
        <w:rPr>
          <w:sz w:val="20"/>
          <w:szCs w:val="20"/>
        </w:rPr>
        <w:t>Any national honours</w:t>
      </w:r>
    </w:p>
    <w:p w:rsidR="00F6481C" w:rsidRDefault="00836998" w:rsidP="0086090F">
      <w:pPr>
        <w:pStyle w:val="ListParagraph"/>
        <w:numPr>
          <w:ilvl w:val="0"/>
          <w:numId w:val="184"/>
        </w:numPr>
        <w:spacing w:line="240" w:lineRule="auto"/>
        <w:jc w:val="both"/>
        <w:rPr>
          <w:sz w:val="20"/>
          <w:szCs w:val="20"/>
        </w:rPr>
      </w:pPr>
      <w:r w:rsidRPr="00F6481C">
        <w:rPr>
          <w:sz w:val="20"/>
          <w:szCs w:val="20"/>
        </w:rPr>
        <w:t>Membership and office in the NBA and duties thereon and</w:t>
      </w:r>
    </w:p>
    <w:p w:rsidR="00836998" w:rsidRPr="00F6481C" w:rsidRDefault="00836998" w:rsidP="0086090F">
      <w:pPr>
        <w:pStyle w:val="ListParagraph"/>
        <w:numPr>
          <w:ilvl w:val="0"/>
          <w:numId w:val="184"/>
        </w:numPr>
        <w:spacing w:line="240" w:lineRule="auto"/>
        <w:jc w:val="both"/>
        <w:rPr>
          <w:sz w:val="20"/>
          <w:szCs w:val="20"/>
        </w:rPr>
      </w:pPr>
      <w:r w:rsidRPr="00F6481C">
        <w:rPr>
          <w:sz w:val="20"/>
          <w:szCs w:val="20"/>
        </w:rPr>
        <w:t>Any position held in legal scientific societies</w:t>
      </w:r>
    </w:p>
    <w:p w:rsidR="00836998" w:rsidRPr="00836998" w:rsidRDefault="005018FF" w:rsidP="00836998">
      <w:pPr>
        <w:spacing w:line="240" w:lineRule="auto"/>
        <w:jc w:val="both"/>
        <w:rPr>
          <w:sz w:val="20"/>
          <w:szCs w:val="20"/>
        </w:rPr>
      </w:pPr>
      <w:r>
        <w:rPr>
          <w:sz w:val="20"/>
          <w:szCs w:val="20"/>
        </w:rPr>
        <w:t xml:space="preserve">2) </w:t>
      </w:r>
      <w:r w:rsidR="00836998" w:rsidRPr="005018FF">
        <w:rPr>
          <w:b/>
          <w:sz w:val="20"/>
          <w:szCs w:val="20"/>
        </w:rPr>
        <w:t>Note-papers, envelopes and visiting cards:</w:t>
      </w:r>
      <w:r w:rsidR="00836998" w:rsidRPr="00836998">
        <w:rPr>
          <w:sz w:val="20"/>
          <w:szCs w:val="20"/>
        </w:rPr>
        <w:t xml:space="preserve"> By </w:t>
      </w:r>
      <w:r w:rsidR="00836998" w:rsidRPr="005018FF">
        <w:rPr>
          <w:b/>
          <w:color w:val="FF0000"/>
          <w:sz w:val="20"/>
          <w:szCs w:val="20"/>
        </w:rPr>
        <w:t>RULE 40 RPC,</w:t>
      </w:r>
      <w:r w:rsidR="00836998" w:rsidRPr="00836998">
        <w:rPr>
          <w:sz w:val="20"/>
          <w:szCs w:val="20"/>
        </w:rPr>
        <w:t xml:space="preserve"> a lawyer may cause to be printed on his note-papers, envelopes and visiting cards-</w:t>
      </w:r>
    </w:p>
    <w:p w:rsidR="00D17A35" w:rsidRDefault="00836998" w:rsidP="0086090F">
      <w:pPr>
        <w:pStyle w:val="ListParagraph"/>
        <w:numPr>
          <w:ilvl w:val="0"/>
          <w:numId w:val="185"/>
        </w:numPr>
        <w:spacing w:line="240" w:lineRule="auto"/>
        <w:jc w:val="both"/>
        <w:rPr>
          <w:sz w:val="20"/>
          <w:szCs w:val="20"/>
        </w:rPr>
      </w:pPr>
      <w:r w:rsidRPr="00D17A35">
        <w:rPr>
          <w:sz w:val="20"/>
          <w:szCs w:val="20"/>
        </w:rPr>
        <w:t>His name and address;</w:t>
      </w:r>
    </w:p>
    <w:p w:rsidR="00D17A35" w:rsidRDefault="00836998" w:rsidP="0086090F">
      <w:pPr>
        <w:pStyle w:val="ListParagraph"/>
        <w:numPr>
          <w:ilvl w:val="0"/>
          <w:numId w:val="185"/>
        </w:numPr>
        <w:spacing w:line="240" w:lineRule="auto"/>
        <w:jc w:val="both"/>
        <w:rPr>
          <w:sz w:val="20"/>
          <w:szCs w:val="20"/>
        </w:rPr>
      </w:pPr>
      <w:r w:rsidRPr="00D17A35">
        <w:rPr>
          <w:sz w:val="20"/>
          <w:szCs w:val="20"/>
        </w:rPr>
        <w:t>His academic and professional qualifications and title including the words “Barrister-at- Law”, “Barrister and Solicitor”, “Solicitor and Advocate”, Legal Practitioner” “Attorney- at-Law”, and</w:t>
      </w:r>
    </w:p>
    <w:p w:rsidR="00836998" w:rsidRPr="00D17A35" w:rsidRDefault="00836998" w:rsidP="0086090F">
      <w:pPr>
        <w:pStyle w:val="ListParagraph"/>
        <w:numPr>
          <w:ilvl w:val="0"/>
          <w:numId w:val="185"/>
        </w:numPr>
        <w:spacing w:line="240" w:lineRule="auto"/>
        <w:jc w:val="both"/>
        <w:rPr>
          <w:sz w:val="20"/>
          <w:szCs w:val="20"/>
        </w:rPr>
      </w:pPr>
      <w:r w:rsidRPr="00D17A35">
        <w:rPr>
          <w:sz w:val="20"/>
          <w:szCs w:val="20"/>
        </w:rPr>
        <w:t>Any National Honours</w:t>
      </w:r>
    </w:p>
    <w:p w:rsidR="00836998" w:rsidRPr="00836998" w:rsidRDefault="00836998" w:rsidP="00836998">
      <w:pPr>
        <w:spacing w:line="240" w:lineRule="auto"/>
        <w:jc w:val="both"/>
        <w:rPr>
          <w:sz w:val="20"/>
          <w:szCs w:val="20"/>
        </w:rPr>
      </w:pPr>
      <w:r w:rsidRPr="00836998">
        <w:rPr>
          <w:sz w:val="20"/>
          <w:szCs w:val="20"/>
        </w:rPr>
        <w:t>Please Note: Barrister is no</w:t>
      </w:r>
      <w:r w:rsidR="005018FF">
        <w:rPr>
          <w:sz w:val="20"/>
          <w:szCs w:val="20"/>
        </w:rPr>
        <w:t>t a title it’s a qualification.</w:t>
      </w:r>
    </w:p>
    <w:p w:rsidR="00836998" w:rsidRPr="00D17A35" w:rsidRDefault="005018FF" w:rsidP="00836998">
      <w:pPr>
        <w:spacing w:line="240" w:lineRule="auto"/>
        <w:jc w:val="both"/>
        <w:rPr>
          <w:b/>
          <w:sz w:val="20"/>
          <w:szCs w:val="20"/>
        </w:rPr>
      </w:pPr>
      <w:r>
        <w:rPr>
          <w:sz w:val="20"/>
          <w:szCs w:val="20"/>
        </w:rPr>
        <w:t xml:space="preserve">3) </w:t>
      </w:r>
      <w:r w:rsidR="00836998" w:rsidRPr="005018FF">
        <w:rPr>
          <w:b/>
          <w:sz w:val="20"/>
          <w:szCs w:val="20"/>
        </w:rPr>
        <w:t>Signs and Notices</w:t>
      </w:r>
      <w:r w:rsidR="00836998" w:rsidRPr="00836998">
        <w:rPr>
          <w:sz w:val="20"/>
          <w:szCs w:val="20"/>
        </w:rPr>
        <w:t xml:space="preserve">: By </w:t>
      </w:r>
      <w:r w:rsidR="00836998" w:rsidRPr="005018FF">
        <w:rPr>
          <w:b/>
          <w:color w:val="FF0000"/>
          <w:sz w:val="20"/>
          <w:szCs w:val="20"/>
        </w:rPr>
        <w:t>RULE 41 RPC,</w:t>
      </w:r>
      <w:r w:rsidR="00836998" w:rsidRPr="00836998">
        <w:rPr>
          <w:sz w:val="20"/>
          <w:szCs w:val="20"/>
        </w:rPr>
        <w:t xml:space="preserve"> a lawyer or a firm may display at the entrance of or outside any buildings or offices in which he or it carries on practice, a sign or notice, containing his or its name and professional qualifications. The sign or notice shall be of </w:t>
      </w:r>
      <w:r w:rsidR="00836998" w:rsidRPr="00D17A35">
        <w:rPr>
          <w:b/>
          <w:sz w:val="20"/>
          <w:szCs w:val="20"/>
        </w:rPr>
        <w:t>reasonable</w:t>
      </w:r>
      <w:r w:rsidR="00836998" w:rsidRPr="00836998">
        <w:rPr>
          <w:sz w:val="20"/>
          <w:szCs w:val="20"/>
        </w:rPr>
        <w:t xml:space="preserve"> </w:t>
      </w:r>
      <w:r w:rsidR="00836998" w:rsidRPr="00D17A35">
        <w:rPr>
          <w:b/>
          <w:sz w:val="20"/>
          <w:szCs w:val="20"/>
        </w:rPr>
        <w:t>size and sober design.</w:t>
      </w:r>
    </w:p>
    <w:p w:rsidR="00836998" w:rsidRPr="00836998" w:rsidRDefault="00C32447" w:rsidP="00836998">
      <w:pPr>
        <w:spacing w:line="240" w:lineRule="auto"/>
        <w:jc w:val="both"/>
        <w:rPr>
          <w:sz w:val="20"/>
          <w:szCs w:val="20"/>
        </w:rPr>
      </w:pPr>
      <w:r>
        <w:rPr>
          <w:sz w:val="20"/>
          <w:szCs w:val="20"/>
        </w:rPr>
        <w:t xml:space="preserve">4) </w:t>
      </w:r>
      <w:r w:rsidR="00836998" w:rsidRPr="00C32447">
        <w:rPr>
          <w:b/>
          <w:sz w:val="20"/>
          <w:szCs w:val="20"/>
        </w:rPr>
        <w:t>Books and articles</w:t>
      </w:r>
      <w:r w:rsidR="00836998" w:rsidRPr="00836998">
        <w:rPr>
          <w:sz w:val="20"/>
          <w:szCs w:val="20"/>
        </w:rPr>
        <w:t xml:space="preserve">: By </w:t>
      </w:r>
      <w:r w:rsidR="00836998" w:rsidRPr="00C32447">
        <w:rPr>
          <w:b/>
          <w:color w:val="FF0000"/>
          <w:sz w:val="20"/>
          <w:szCs w:val="20"/>
        </w:rPr>
        <w:t>RULE 42 RPC</w:t>
      </w:r>
      <w:r w:rsidR="00836998" w:rsidRPr="00836998">
        <w:rPr>
          <w:sz w:val="20"/>
          <w:szCs w:val="20"/>
        </w:rPr>
        <w:t>, where a lawyer writes a book or an article for publication in which he gives information on the law, he may add his professional qualification after his name.</w:t>
      </w:r>
    </w:p>
    <w:p w:rsidR="00836998" w:rsidRPr="00836998" w:rsidRDefault="00C32447" w:rsidP="00836998">
      <w:pPr>
        <w:spacing w:line="240" w:lineRule="auto"/>
        <w:jc w:val="both"/>
        <w:rPr>
          <w:sz w:val="20"/>
          <w:szCs w:val="20"/>
        </w:rPr>
      </w:pPr>
      <w:r>
        <w:rPr>
          <w:sz w:val="20"/>
          <w:szCs w:val="20"/>
        </w:rPr>
        <w:t xml:space="preserve">5) </w:t>
      </w:r>
      <w:r w:rsidR="00836998" w:rsidRPr="00C32447">
        <w:rPr>
          <w:b/>
          <w:sz w:val="20"/>
          <w:szCs w:val="20"/>
        </w:rPr>
        <w:t>Change of address:</w:t>
      </w:r>
      <w:r w:rsidR="00836998" w:rsidRPr="00836998">
        <w:rPr>
          <w:sz w:val="20"/>
          <w:szCs w:val="20"/>
        </w:rPr>
        <w:t xml:space="preserve"> By </w:t>
      </w:r>
      <w:r w:rsidR="00836998" w:rsidRPr="00C32447">
        <w:rPr>
          <w:b/>
          <w:color w:val="FF0000"/>
          <w:sz w:val="20"/>
          <w:szCs w:val="20"/>
        </w:rPr>
        <w:t>RULE 43 RPC</w:t>
      </w:r>
      <w:r w:rsidR="00836998" w:rsidRPr="00836998">
        <w:rPr>
          <w:sz w:val="20"/>
          <w:szCs w:val="20"/>
        </w:rPr>
        <w:t xml:space="preserve">, </w:t>
      </w:r>
      <w:r w:rsidRPr="00836998">
        <w:rPr>
          <w:sz w:val="20"/>
          <w:szCs w:val="20"/>
        </w:rPr>
        <w:t>on</w:t>
      </w:r>
      <w:r w:rsidR="00836998" w:rsidRPr="00836998">
        <w:rPr>
          <w:sz w:val="20"/>
          <w:szCs w:val="20"/>
        </w:rPr>
        <w:t xml:space="preserve"> a change of address, telephone number or other circumstances relating to his practice, </w:t>
      </w:r>
      <w:r w:rsidR="00DF1F6C">
        <w:rPr>
          <w:sz w:val="20"/>
          <w:szCs w:val="20"/>
        </w:rPr>
        <w:t>a lawyer may send to his clients a notice of the</w:t>
      </w:r>
      <w:r w:rsidR="00836998" w:rsidRPr="00836998">
        <w:rPr>
          <w:sz w:val="20"/>
          <w:szCs w:val="20"/>
        </w:rPr>
        <w:t xml:space="preserve"> change and may insert an advertisement of such change in a newspaper or journal.</w:t>
      </w:r>
    </w:p>
    <w:p w:rsidR="00C32447" w:rsidRPr="00C32447" w:rsidRDefault="00C32447" w:rsidP="00C32447">
      <w:pPr>
        <w:spacing w:line="240" w:lineRule="auto"/>
        <w:jc w:val="both"/>
        <w:rPr>
          <w:sz w:val="20"/>
          <w:szCs w:val="20"/>
        </w:rPr>
      </w:pPr>
      <w:r>
        <w:rPr>
          <w:sz w:val="20"/>
          <w:szCs w:val="20"/>
        </w:rPr>
        <w:t xml:space="preserve">6) </w:t>
      </w:r>
      <w:r w:rsidR="00836998" w:rsidRPr="00C32447">
        <w:rPr>
          <w:b/>
          <w:sz w:val="20"/>
          <w:szCs w:val="20"/>
        </w:rPr>
        <w:t>Associate and Consultant</w:t>
      </w:r>
      <w:r w:rsidR="00836998" w:rsidRPr="00836998">
        <w:rPr>
          <w:sz w:val="20"/>
          <w:szCs w:val="20"/>
        </w:rPr>
        <w:t xml:space="preserve">: By </w:t>
      </w:r>
      <w:r w:rsidR="00836998" w:rsidRPr="00C32447">
        <w:rPr>
          <w:b/>
          <w:color w:val="FF0000"/>
          <w:sz w:val="20"/>
          <w:szCs w:val="20"/>
        </w:rPr>
        <w:t>RULE 44 RPC</w:t>
      </w:r>
      <w:r w:rsidR="00836998" w:rsidRPr="00836998">
        <w:rPr>
          <w:sz w:val="20"/>
          <w:szCs w:val="20"/>
        </w:rPr>
        <w:t>, where a lawyer is available to act as an associate of other lawyers, either generally or in a particular branch of the law or legal service, he may send to lawyers in his locality only and publish in his loc</w:t>
      </w:r>
      <w:r w:rsidR="00D17A35">
        <w:rPr>
          <w:sz w:val="20"/>
          <w:szCs w:val="20"/>
        </w:rPr>
        <w:t xml:space="preserve">al journal, if </w:t>
      </w:r>
      <w:r w:rsidR="00836998" w:rsidRPr="00836998">
        <w:rPr>
          <w:sz w:val="20"/>
          <w:szCs w:val="20"/>
        </w:rPr>
        <w:t>any, a brief and dignified announcement of his availability to serve other lawyers in that connection as long as the announcement is not designed to attract business improperly.</w:t>
      </w:r>
    </w:p>
    <w:p w:rsidR="00C32447" w:rsidRPr="00C32447" w:rsidRDefault="00C32447" w:rsidP="00C32447">
      <w:pPr>
        <w:spacing w:line="240" w:lineRule="auto"/>
        <w:jc w:val="both"/>
        <w:rPr>
          <w:sz w:val="20"/>
          <w:szCs w:val="20"/>
        </w:rPr>
      </w:pPr>
      <w:r>
        <w:rPr>
          <w:b/>
          <w:bCs/>
          <w:sz w:val="20"/>
          <w:szCs w:val="20"/>
        </w:rPr>
        <w:t xml:space="preserve">7) </w:t>
      </w:r>
      <w:r w:rsidRPr="00C32447">
        <w:rPr>
          <w:b/>
          <w:bCs/>
          <w:sz w:val="20"/>
          <w:szCs w:val="20"/>
        </w:rPr>
        <w:t xml:space="preserve">Lawyer’s Robes: </w:t>
      </w:r>
      <w:r w:rsidRPr="00C32447">
        <w:rPr>
          <w:b/>
          <w:bCs/>
          <w:i/>
          <w:iCs/>
          <w:color w:val="FF0000"/>
          <w:sz w:val="20"/>
          <w:szCs w:val="20"/>
        </w:rPr>
        <w:t>Rule 45 RPC</w:t>
      </w:r>
      <w:r w:rsidRPr="00C32447">
        <w:rPr>
          <w:b/>
          <w:bCs/>
          <w:i/>
          <w:iCs/>
          <w:sz w:val="20"/>
          <w:szCs w:val="20"/>
        </w:rPr>
        <w:t xml:space="preserve"> </w:t>
      </w:r>
      <w:r w:rsidRPr="00C32447">
        <w:rPr>
          <w:sz w:val="20"/>
          <w:szCs w:val="20"/>
        </w:rPr>
        <w:t>provides that except with the permission of the Court, a lawyer appearing before a High court, the Court of Appeal or the Supreme Court shall do so in his robes. Also,</w:t>
      </w:r>
      <w:r w:rsidR="00DF1F6C">
        <w:rPr>
          <w:sz w:val="20"/>
          <w:szCs w:val="20"/>
        </w:rPr>
        <w:t xml:space="preserve"> </w:t>
      </w:r>
      <w:r w:rsidR="00DF1F6C" w:rsidRPr="00DF1F6C">
        <w:rPr>
          <w:b/>
          <w:color w:val="FF0000"/>
          <w:sz w:val="20"/>
          <w:szCs w:val="20"/>
        </w:rPr>
        <w:t>R 45(2)</w:t>
      </w:r>
      <w:r w:rsidRPr="00C32447">
        <w:rPr>
          <w:sz w:val="20"/>
          <w:szCs w:val="20"/>
        </w:rPr>
        <w:t xml:space="preserve"> a lawyer shall not wear the Barrister’s or Senior Advocate’s robe - (a) On any occasion other than in Court except as may be directed or permitted by the Bar Council; or (b) When conducting his own case as party to a legal proceeding in Court</w:t>
      </w:r>
      <w:r w:rsidR="00DF1F6C">
        <w:rPr>
          <w:sz w:val="20"/>
          <w:szCs w:val="20"/>
        </w:rPr>
        <w:t xml:space="preserve"> (but see </w:t>
      </w:r>
      <w:r w:rsidR="00DF1F6C" w:rsidRPr="00DF1F6C">
        <w:rPr>
          <w:b/>
          <w:color w:val="FF0000"/>
          <w:sz w:val="20"/>
          <w:szCs w:val="20"/>
        </w:rPr>
        <w:t>AGU V EZENWA)</w:t>
      </w:r>
      <w:r w:rsidRPr="00DF1F6C">
        <w:rPr>
          <w:b/>
          <w:color w:val="FF0000"/>
          <w:sz w:val="20"/>
          <w:szCs w:val="20"/>
        </w:rPr>
        <w:t>;</w:t>
      </w:r>
      <w:r w:rsidRPr="00C32447">
        <w:rPr>
          <w:sz w:val="20"/>
          <w:szCs w:val="20"/>
        </w:rPr>
        <w:t xml:space="preserve"> or (c) Giving evidence in a legal proceeding in Court. </w:t>
      </w:r>
      <w:r>
        <w:rPr>
          <w:sz w:val="20"/>
          <w:szCs w:val="20"/>
        </w:rPr>
        <w:t>(This is so a lawyer won’t just be wearing rope up and down so people would know he’s a lawyer and try to employ him, it is advertising against the rules)</w:t>
      </w:r>
    </w:p>
    <w:p w:rsidR="00836998" w:rsidRPr="00836998" w:rsidRDefault="00C32447" w:rsidP="00836998">
      <w:pPr>
        <w:spacing w:line="240" w:lineRule="auto"/>
        <w:jc w:val="both"/>
        <w:rPr>
          <w:sz w:val="20"/>
          <w:szCs w:val="20"/>
        </w:rPr>
      </w:pPr>
      <w:r>
        <w:rPr>
          <w:sz w:val="20"/>
          <w:szCs w:val="20"/>
        </w:rPr>
        <w:t xml:space="preserve">8) </w:t>
      </w:r>
      <w:r w:rsidR="00836998" w:rsidRPr="00C32447">
        <w:rPr>
          <w:b/>
          <w:sz w:val="20"/>
          <w:szCs w:val="20"/>
        </w:rPr>
        <w:t>Press, Radio and Television</w:t>
      </w:r>
      <w:r w:rsidR="00836998" w:rsidRPr="00836998">
        <w:rPr>
          <w:sz w:val="20"/>
          <w:szCs w:val="20"/>
        </w:rPr>
        <w:t xml:space="preserve">: </w:t>
      </w:r>
      <w:r w:rsidR="00836998" w:rsidRPr="00C32447">
        <w:rPr>
          <w:b/>
          <w:color w:val="FF0000"/>
          <w:sz w:val="20"/>
          <w:szCs w:val="20"/>
        </w:rPr>
        <w:t>RULE 46 RPC (1)</w:t>
      </w:r>
      <w:r w:rsidR="00836998" w:rsidRPr="00836998">
        <w:rPr>
          <w:sz w:val="20"/>
          <w:szCs w:val="20"/>
        </w:rPr>
        <w:t xml:space="preserve"> A lawyer may write articles for publications, or participate in radio and television programmes in which he gives information on the law, but he shall </w:t>
      </w:r>
      <w:r>
        <w:rPr>
          <w:sz w:val="20"/>
          <w:szCs w:val="20"/>
        </w:rPr>
        <w:t xml:space="preserve">not accept employment from any </w:t>
      </w:r>
      <w:r w:rsidR="00836998" w:rsidRPr="00836998">
        <w:rPr>
          <w:sz w:val="20"/>
          <w:szCs w:val="20"/>
        </w:rPr>
        <w:t>such p</w:t>
      </w:r>
      <w:r w:rsidR="00DF1F6C">
        <w:rPr>
          <w:sz w:val="20"/>
          <w:szCs w:val="20"/>
        </w:rPr>
        <w:t>ublication or programme to advis</w:t>
      </w:r>
      <w:r w:rsidR="00836998" w:rsidRPr="00836998">
        <w:rPr>
          <w:sz w:val="20"/>
          <w:szCs w:val="20"/>
        </w:rPr>
        <w:t>e on inquires in respect of their individual rights.</w:t>
      </w:r>
      <w:r w:rsidR="00DF1F6C">
        <w:rPr>
          <w:sz w:val="20"/>
          <w:szCs w:val="20"/>
        </w:rPr>
        <w:t xml:space="preserve"> </w:t>
      </w:r>
      <w:r w:rsidR="00DF1F6C" w:rsidRPr="00DF1F6C">
        <w:rPr>
          <w:b/>
          <w:color w:val="FF0000"/>
          <w:sz w:val="20"/>
          <w:szCs w:val="20"/>
        </w:rPr>
        <w:t xml:space="preserve">R 46 </w:t>
      </w:r>
      <w:r w:rsidR="00836998" w:rsidRPr="00DF1F6C">
        <w:rPr>
          <w:b/>
          <w:color w:val="FF0000"/>
          <w:sz w:val="20"/>
          <w:szCs w:val="20"/>
        </w:rPr>
        <w:t>(2)</w:t>
      </w:r>
      <w:r w:rsidR="00DF1F6C" w:rsidRPr="00DF1F6C">
        <w:rPr>
          <w:b/>
          <w:color w:val="FF0000"/>
          <w:sz w:val="20"/>
          <w:szCs w:val="20"/>
        </w:rPr>
        <w:t xml:space="preserve"> RPC</w:t>
      </w:r>
      <w:r w:rsidR="00DF1F6C">
        <w:rPr>
          <w:sz w:val="20"/>
          <w:szCs w:val="20"/>
        </w:rPr>
        <w:t xml:space="preserve"> says; </w:t>
      </w:r>
      <w:r w:rsidR="00836998" w:rsidRPr="00836998">
        <w:rPr>
          <w:sz w:val="20"/>
          <w:szCs w:val="20"/>
        </w:rPr>
        <w:t>A lawyer shall not –</w:t>
      </w:r>
    </w:p>
    <w:p w:rsidR="00DF1F6C" w:rsidRDefault="00836998" w:rsidP="0086090F">
      <w:pPr>
        <w:pStyle w:val="ListParagraph"/>
        <w:numPr>
          <w:ilvl w:val="0"/>
          <w:numId w:val="186"/>
        </w:numPr>
        <w:spacing w:line="240" w:lineRule="auto"/>
        <w:jc w:val="both"/>
        <w:rPr>
          <w:sz w:val="20"/>
          <w:szCs w:val="20"/>
        </w:rPr>
      </w:pPr>
      <w:r w:rsidRPr="00DF1F6C">
        <w:rPr>
          <w:sz w:val="20"/>
          <w:szCs w:val="20"/>
        </w:rPr>
        <w:t>Insert in any newspaper, periodical or any other publication, an advertisement offering as a lawyer, to undertake confidential enquiries;</w:t>
      </w:r>
    </w:p>
    <w:p w:rsidR="00DF1F6C" w:rsidRDefault="00836998" w:rsidP="0086090F">
      <w:pPr>
        <w:pStyle w:val="ListParagraph"/>
        <w:numPr>
          <w:ilvl w:val="0"/>
          <w:numId w:val="186"/>
        </w:numPr>
        <w:spacing w:line="240" w:lineRule="auto"/>
        <w:jc w:val="both"/>
        <w:rPr>
          <w:sz w:val="20"/>
          <w:szCs w:val="20"/>
        </w:rPr>
      </w:pPr>
      <w:r w:rsidRPr="00DF1F6C">
        <w:rPr>
          <w:sz w:val="20"/>
          <w:szCs w:val="20"/>
        </w:rPr>
        <w:t>write for publication or otherwise cause or permit to be published except in a</w:t>
      </w:r>
      <w:r w:rsidR="00C32447" w:rsidRPr="00DF1F6C">
        <w:rPr>
          <w:sz w:val="20"/>
          <w:szCs w:val="20"/>
        </w:rPr>
        <w:t xml:space="preserve"> </w:t>
      </w:r>
      <w:r w:rsidRPr="00DF1F6C">
        <w:rPr>
          <w:sz w:val="20"/>
          <w:szCs w:val="20"/>
        </w:rPr>
        <w:t>legal periodical, any particulars of his practice or earnings in the Courts or cases where the time for appeal has not expired on any matter in which he has been engaged as a lawyer; and</w:t>
      </w:r>
    </w:p>
    <w:p w:rsidR="00836998" w:rsidRPr="00DF1F6C" w:rsidRDefault="00836998" w:rsidP="0086090F">
      <w:pPr>
        <w:pStyle w:val="ListParagraph"/>
        <w:numPr>
          <w:ilvl w:val="0"/>
          <w:numId w:val="186"/>
        </w:numPr>
        <w:spacing w:line="240" w:lineRule="auto"/>
        <w:jc w:val="both"/>
        <w:rPr>
          <w:sz w:val="20"/>
          <w:szCs w:val="20"/>
        </w:rPr>
      </w:pPr>
      <w:r w:rsidRPr="00DF1F6C">
        <w:rPr>
          <w:sz w:val="20"/>
          <w:szCs w:val="20"/>
        </w:rPr>
        <w:lastRenderedPageBreak/>
        <w:t>Take steps to procure the publication of his photograph as a lawyer in the press or any periodical.</w:t>
      </w:r>
    </w:p>
    <w:p w:rsidR="00836998" w:rsidRPr="00836998" w:rsidRDefault="00DF1F6C" w:rsidP="00836998">
      <w:pPr>
        <w:spacing w:line="240" w:lineRule="auto"/>
        <w:jc w:val="both"/>
        <w:rPr>
          <w:sz w:val="20"/>
          <w:szCs w:val="20"/>
        </w:rPr>
      </w:pPr>
      <w:r w:rsidRPr="00DF1F6C">
        <w:rPr>
          <w:b/>
          <w:color w:val="FF0000"/>
          <w:sz w:val="20"/>
          <w:szCs w:val="20"/>
        </w:rPr>
        <w:t>R 46 (3) RPC</w:t>
      </w:r>
      <w:r>
        <w:rPr>
          <w:sz w:val="20"/>
          <w:szCs w:val="20"/>
        </w:rPr>
        <w:t xml:space="preserve"> says </w:t>
      </w:r>
      <w:r w:rsidR="00836998" w:rsidRPr="00836998">
        <w:rPr>
          <w:sz w:val="20"/>
          <w:szCs w:val="20"/>
        </w:rPr>
        <w:t>Where a lawyer is instructed by a client to publish an advertisement or notice, the lawyer may put his name, address and his academ</w:t>
      </w:r>
      <w:r w:rsidR="00C32447">
        <w:rPr>
          <w:sz w:val="20"/>
          <w:szCs w:val="20"/>
        </w:rPr>
        <w:t>ic professional qualifications.</w:t>
      </w:r>
    </w:p>
    <w:p w:rsidR="00836998" w:rsidRPr="00C32447" w:rsidRDefault="00836998" w:rsidP="00C32447">
      <w:pPr>
        <w:spacing w:line="240" w:lineRule="auto"/>
        <w:jc w:val="center"/>
        <w:rPr>
          <w:b/>
          <w:sz w:val="20"/>
          <w:szCs w:val="20"/>
        </w:rPr>
      </w:pPr>
      <w:r w:rsidRPr="00C32447">
        <w:rPr>
          <w:b/>
          <w:sz w:val="20"/>
          <w:szCs w:val="20"/>
        </w:rPr>
        <w:t xml:space="preserve">INSTIGATING CONTROVERSY OR LITIGATION – </w:t>
      </w:r>
      <w:r w:rsidRPr="00C32447">
        <w:rPr>
          <w:b/>
          <w:color w:val="FF0000"/>
          <w:sz w:val="20"/>
          <w:szCs w:val="20"/>
        </w:rPr>
        <w:t>RULE 47 RPC</w:t>
      </w:r>
    </w:p>
    <w:p w:rsidR="001376E9" w:rsidRDefault="00836998" w:rsidP="00836998">
      <w:pPr>
        <w:spacing w:line="240" w:lineRule="auto"/>
        <w:jc w:val="both"/>
        <w:rPr>
          <w:sz w:val="20"/>
          <w:szCs w:val="20"/>
        </w:rPr>
      </w:pPr>
      <w:r w:rsidRPr="00836998">
        <w:rPr>
          <w:sz w:val="20"/>
          <w:szCs w:val="20"/>
        </w:rPr>
        <w:t xml:space="preserve">Every lawyer has an ethical duty not to instigate controversy or litigation. In this regards, </w:t>
      </w:r>
      <w:r w:rsidRPr="00C32447">
        <w:rPr>
          <w:b/>
          <w:color w:val="FF0000"/>
          <w:sz w:val="20"/>
          <w:szCs w:val="20"/>
        </w:rPr>
        <w:t>Rule 47(1) RPC</w:t>
      </w:r>
      <w:r w:rsidRPr="00836998">
        <w:rPr>
          <w:sz w:val="20"/>
          <w:szCs w:val="20"/>
        </w:rPr>
        <w:t xml:space="preserve"> provides that a lawyer shall not foment strife or in</w:t>
      </w:r>
      <w:r w:rsidR="00C32447">
        <w:rPr>
          <w:sz w:val="20"/>
          <w:szCs w:val="20"/>
        </w:rPr>
        <w:t xml:space="preserve">stigate litigation and, </w:t>
      </w:r>
      <w:r w:rsidR="00C32447" w:rsidRPr="00C32447">
        <w:rPr>
          <w:b/>
          <w:sz w:val="20"/>
          <w:szCs w:val="20"/>
        </w:rPr>
        <w:t xml:space="preserve">except </w:t>
      </w:r>
      <w:r w:rsidRPr="00C32447">
        <w:rPr>
          <w:b/>
          <w:sz w:val="20"/>
          <w:szCs w:val="20"/>
        </w:rPr>
        <w:t>in the case of close relations or of trust,</w:t>
      </w:r>
      <w:r w:rsidRPr="00836998">
        <w:rPr>
          <w:sz w:val="20"/>
          <w:szCs w:val="20"/>
        </w:rPr>
        <w:t xml:space="preserve"> he shall not, without being consulted, proffer advice or bring a law suit.</w:t>
      </w:r>
      <w:r w:rsidR="00C32447">
        <w:rPr>
          <w:sz w:val="20"/>
          <w:szCs w:val="20"/>
        </w:rPr>
        <w:t xml:space="preserve"> </w:t>
      </w:r>
      <w:r w:rsidRPr="00836998">
        <w:rPr>
          <w:sz w:val="20"/>
          <w:szCs w:val="20"/>
        </w:rPr>
        <w:t xml:space="preserve">Further, by </w:t>
      </w:r>
      <w:r w:rsidRPr="00C32447">
        <w:rPr>
          <w:b/>
          <w:color w:val="FF0000"/>
          <w:sz w:val="20"/>
          <w:szCs w:val="20"/>
        </w:rPr>
        <w:t>RULE 47(2) RPC</w:t>
      </w:r>
      <w:r w:rsidRPr="00836998">
        <w:rPr>
          <w:sz w:val="20"/>
          <w:szCs w:val="20"/>
        </w:rPr>
        <w:t>, a law</w:t>
      </w:r>
      <w:r w:rsidR="00C32447">
        <w:rPr>
          <w:sz w:val="20"/>
          <w:szCs w:val="20"/>
        </w:rPr>
        <w:t>yer shall not do the following:</w:t>
      </w:r>
    </w:p>
    <w:p w:rsidR="001376E9" w:rsidRDefault="00836998" w:rsidP="0086090F">
      <w:pPr>
        <w:pStyle w:val="ListParagraph"/>
        <w:numPr>
          <w:ilvl w:val="0"/>
          <w:numId w:val="187"/>
        </w:numPr>
        <w:spacing w:line="240" w:lineRule="auto"/>
        <w:jc w:val="both"/>
        <w:rPr>
          <w:sz w:val="20"/>
          <w:szCs w:val="20"/>
        </w:rPr>
      </w:pPr>
      <w:r w:rsidRPr="001376E9">
        <w:rPr>
          <w:sz w:val="20"/>
          <w:szCs w:val="20"/>
        </w:rPr>
        <w:t xml:space="preserve">A lawyer shall </w:t>
      </w:r>
      <w:r w:rsidRPr="001376E9">
        <w:rPr>
          <w:b/>
          <w:sz w:val="20"/>
          <w:szCs w:val="20"/>
        </w:rPr>
        <w:t>not search the land registry</w:t>
      </w:r>
      <w:r w:rsidRPr="001376E9">
        <w:rPr>
          <w:sz w:val="20"/>
          <w:szCs w:val="20"/>
        </w:rPr>
        <w:t xml:space="preserve"> </w:t>
      </w:r>
      <w:r w:rsidRPr="001376E9">
        <w:rPr>
          <w:b/>
          <w:sz w:val="20"/>
          <w:szCs w:val="20"/>
        </w:rPr>
        <w:t>or other registries for</w:t>
      </w:r>
      <w:r w:rsidRPr="001376E9">
        <w:rPr>
          <w:sz w:val="20"/>
          <w:szCs w:val="20"/>
        </w:rPr>
        <w:t xml:space="preserve"> defects with a view to employment or litigation</w:t>
      </w:r>
    </w:p>
    <w:p w:rsidR="001376E9" w:rsidRDefault="00836998" w:rsidP="0086090F">
      <w:pPr>
        <w:pStyle w:val="ListParagraph"/>
        <w:numPr>
          <w:ilvl w:val="0"/>
          <w:numId w:val="187"/>
        </w:numPr>
        <w:spacing w:line="240" w:lineRule="auto"/>
        <w:jc w:val="both"/>
        <w:rPr>
          <w:sz w:val="20"/>
          <w:szCs w:val="20"/>
        </w:rPr>
      </w:pPr>
      <w:r w:rsidRPr="001376E9">
        <w:rPr>
          <w:sz w:val="20"/>
          <w:szCs w:val="20"/>
        </w:rPr>
        <w:t xml:space="preserve">A lawyer shall </w:t>
      </w:r>
      <w:r w:rsidRPr="001376E9">
        <w:rPr>
          <w:b/>
          <w:sz w:val="20"/>
          <w:szCs w:val="20"/>
        </w:rPr>
        <w:t>not</w:t>
      </w:r>
      <w:r w:rsidRPr="001376E9">
        <w:rPr>
          <w:sz w:val="20"/>
          <w:szCs w:val="20"/>
        </w:rPr>
        <w:t xml:space="preserve"> </w:t>
      </w:r>
      <w:r w:rsidRPr="001376E9">
        <w:rPr>
          <w:b/>
          <w:sz w:val="20"/>
          <w:szCs w:val="20"/>
        </w:rPr>
        <w:t>seek out claimants in respect of personal injuries</w:t>
      </w:r>
      <w:r w:rsidRPr="001376E9">
        <w:rPr>
          <w:sz w:val="20"/>
          <w:szCs w:val="20"/>
        </w:rPr>
        <w:t xml:space="preserve"> or any other cause of action with a view to being employed by the prospective client</w:t>
      </w:r>
    </w:p>
    <w:p w:rsidR="001376E9" w:rsidRDefault="00836998" w:rsidP="0086090F">
      <w:pPr>
        <w:pStyle w:val="ListParagraph"/>
        <w:numPr>
          <w:ilvl w:val="0"/>
          <w:numId w:val="187"/>
        </w:numPr>
        <w:spacing w:line="240" w:lineRule="auto"/>
        <w:jc w:val="both"/>
        <w:rPr>
          <w:sz w:val="20"/>
          <w:szCs w:val="20"/>
        </w:rPr>
      </w:pPr>
      <w:r w:rsidRPr="001376E9">
        <w:rPr>
          <w:sz w:val="20"/>
          <w:szCs w:val="20"/>
        </w:rPr>
        <w:t xml:space="preserve">A lawyer shall not </w:t>
      </w:r>
      <w:r w:rsidRPr="001376E9">
        <w:rPr>
          <w:b/>
          <w:sz w:val="20"/>
          <w:szCs w:val="20"/>
        </w:rPr>
        <w:t>engage, aid or encourage an agent</w:t>
      </w:r>
      <w:r w:rsidRPr="001376E9">
        <w:rPr>
          <w:sz w:val="20"/>
          <w:szCs w:val="20"/>
        </w:rPr>
        <w:t xml:space="preserve"> or any other person to </w:t>
      </w:r>
      <w:r w:rsidRPr="001376E9">
        <w:rPr>
          <w:b/>
          <w:sz w:val="20"/>
          <w:szCs w:val="20"/>
        </w:rPr>
        <w:t>follow up on accidents</w:t>
      </w:r>
      <w:r w:rsidRPr="001376E9">
        <w:rPr>
          <w:sz w:val="20"/>
          <w:szCs w:val="20"/>
        </w:rPr>
        <w:t xml:space="preserve"> with a view to employment as a lawyer in respect of any claims arising therefrom</w:t>
      </w:r>
    </w:p>
    <w:p w:rsidR="002C2911" w:rsidRPr="001376E9" w:rsidRDefault="00836998" w:rsidP="0086090F">
      <w:pPr>
        <w:pStyle w:val="ListParagraph"/>
        <w:numPr>
          <w:ilvl w:val="0"/>
          <w:numId w:val="187"/>
        </w:numPr>
        <w:spacing w:line="240" w:lineRule="auto"/>
        <w:jc w:val="both"/>
        <w:rPr>
          <w:sz w:val="20"/>
          <w:szCs w:val="20"/>
        </w:rPr>
      </w:pPr>
      <w:r w:rsidRPr="001376E9">
        <w:rPr>
          <w:sz w:val="20"/>
          <w:szCs w:val="20"/>
        </w:rPr>
        <w:t xml:space="preserve">A lawyer </w:t>
      </w:r>
      <w:r w:rsidRPr="001376E9">
        <w:rPr>
          <w:b/>
          <w:sz w:val="20"/>
          <w:szCs w:val="20"/>
        </w:rPr>
        <w:t>shall not offer or agree to offer rewards</w:t>
      </w:r>
      <w:r w:rsidRPr="001376E9">
        <w:rPr>
          <w:sz w:val="20"/>
          <w:szCs w:val="20"/>
        </w:rPr>
        <w:t xml:space="preserve"> to any person who by reason of his own employment is likely to be able to influence legal work in favour of the lawyer.</w:t>
      </w:r>
    </w:p>
    <w:p w:rsidR="00836998" w:rsidRPr="00836998" w:rsidRDefault="002C2911" w:rsidP="002C2911">
      <w:pPr>
        <w:spacing w:line="240" w:lineRule="auto"/>
        <w:jc w:val="both"/>
        <w:rPr>
          <w:sz w:val="20"/>
          <w:szCs w:val="20"/>
        </w:rPr>
      </w:pPr>
      <w:r w:rsidRPr="002C2911">
        <w:rPr>
          <w:b/>
          <w:sz w:val="20"/>
          <w:szCs w:val="20"/>
        </w:rPr>
        <w:t>Champerty:</w:t>
      </w:r>
      <w:r w:rsidR="00836998" w:rsidRPr="00836998">
        <w:rPr>
          <w:sz w:val="20"/>
          <w:szCs w:val="20"/>
        </w:rPr>
        <w:t xml:space="preserve"> It is a</w:t>
      </w:r>
      <w:r>
        <w:rPr>
          <w:sz w:val="20"/>
          <w:szCs w:val="20"/>
        </w:rPr>
        <w:t>n illegal agreement in which a lawyer/person influences a person with no previous interest in a law suit and finances the suit with a view of sharing the disputed property or proceeds from the suit if it succeeds.   I</w:t>
      </w:r>
      <w:r w:rsidR="00C32447">
        <w:rPr>
          <w:sz w:val="20"/>
          <w:szCs w:val="20"/>
        </w:rPr>
        <w:t>t is not allowed in Nigeria.</w:t>
      </w:r>
    </w:p>
    <w:p w:rsidR="00836998" w:rsidRDefault="002C2911" w:rsidP="00332894">
      <w:pPr>
        <w:spacing w:line="240" w:lineRule="auto"/>
        <w:jc w:val="both"/>
        <w:rPr>
          <w:sz w:val="20"/>
          <w:szCs w:val="20"/>
        </w:rPr>
      </w:pPr>
      <w:r w:rsidRPr="002C2911">
        <w:rPr>
          <w:b/>
          <w:sz w:val="20"/>
          <w:szCs w:val="20"/>
        </w:rPr>
        <w:t>Contingent fee arrangement</w:t>
      </w:r>
      <w:r>
        <w:rPr>
          <w:sz w:val="20"/>
          <w:szCs w:val="20"/>
        </w:rPr>
        <w:t>: This is where the client comes to me</w:t>
      </w:r>
      <w:r w:rsidR="00EB2407">
        <w:rPr>
          <w:sz w:val="20"/>
          <w:szCs w:val="20"/>
        </w:rPr>
        <w:t>e</w:t>
      </w:r>
      <w:r>
        <w:rPr>
          <w:sz w:val="20"/>
          <w:szCs w:val="20"/>
        </w:rPr>
        <w:t xml:space="preserve">t the lawyer that he has no money and wants to pursue a legal case on the </w:t>
      </w:r>
      <w:r w:rsidR="00EB2407">
        <w:rPr>
          <w:sz w:val="20"/>
          <w:szCs w:val="20"/>
        </w:rPr>
        <w:t>agreement that if it succeeds the proceeds would be sh</w:t>
      </w:r>
      <w:r>
        <w:rPr>
          <w:sz w:val="20"/>
          <w:szCs w:val="20"/>
        </w:rPr>
        <w:t>ared</w:t>
      </w:r>
      <w:r w:rsidR="00EB2407">
        <w:rPr>
          <w:sz w:val="20"/>
          <w:szCs w:val="20"/>
        </w:rPr>
        <w:t xml:space="preserve"> or gets paid at the end</w:t>
      </w:r>
      <w:r>
        <w:rPr>
          <w:sz w:val="20"/>
          <w:szCs w:val="20"/>
        </w:rPr>
        <w:t xml:space="preserve">. Here the lawyer funds the suit also, but </w:t>
      </w:r>
      <w:r w:rsidRPr="00CF6835">
        <w:rPr>
          <w:b/>
          <w:sz w:val="20"/>
          <w:szCs w:val="20"/>
        </w:rPr>
        <w:t>the d</w:t>
      </w:r>
      <w:r w:rsidR="00EB2407" w:rsidRPr="00CF6835">
        <w:rPr>
          <w:b/>
          <w:sz w:val="20"/>
          <w:szCs w:val="20"/>
        </w:rPr>
        <w:t xml:space="preserve">ifference between this and champerty is who </w:t>
      </w:r>
      <w:r w:rsidRPr="00CF6835">
        <w:rPr>
          <w:b/>
          <w:sz w:val="20"/>
          <w:szCs w:val="20"/>
        </w:rPr>
        <w:t xml:space="preserve">is instigating </w:t>
      </w:r>
      <w:r w:rsidR="00EB2407" w:rsidRPr="00CF6835">
        <w:rPr>
          <w:b/>
          <w:sz w:val="20"/>
          <w:szCs w:val="20"/>
        </w:rPr>
        <w:t>it</w:t>
      </w:r>
      <w:r w:rsidR="00EB2407">
        <w:rPr>
          <w:sz w:val="20"/>
          <w:szCs w:val="20"/>
        </w:rPr>
        <w:t xml:space="preserve"> an</w:t>
      </w:r>
      <w:r>
        <w:rPr>
          <w:sz w:val="20"/>
          <w:szCs w:val="20"/>
        </w:rPr>
        <w:t xml:space="preserve">d in this case it is at the instance of the client. </w:t>
      </w:r>
      <w:r w:rsidRPr="000F450A">
        <w:rPr>
          <w:b/>
          <w:color w:val="FF0000"/>
          <w:sz w:val="20"/>
          <w:szCs w:val="20"/>
        </w:rPr>
        <w:t>R 50</w:t>
      </w:r>
      <w:r w:rsidR="00EB2407" w:rsidRPr="000F450A">
        <w:rPr>
          <w:b/>
          <w:color w:val="FF0000"/>
          <w:sz w:val="20"/>
          <w:szCs w:val="20"/>
        </w:rPr>
        <w:t>(5)</w:t>
      </w:r>
      <w:r w:rsidRPr="000F450A">
        <w:rPr>
          <w:b/>
          <w:color w:val="FF0000"/>
          <w:sz w:val="20"/>
          <w:szCs w:val="20"/>
        </w:rPr>
        <w:t xml:space="preserve"> RPC</w:t>
      </w:r>
      <w:r w:rsidR="009824B7">
        <w:rPr>
          <w:sz w:val="20"/>
          <w:szCs w:val="20"/>
        </w:rPr>
        <w:t xml:space="preserve"> defines what </w:t>
      </w:r>
      <w:r w:rsidR="00EB2407">
        <w:rPr>
          <w:sz w:val="20"/>
          <w:szCs w:val="20"/>
        </w:rPr>
        <w:t>conti</w:t>
      </w:r>
      <w:r w:rsidR="009824B7">
        <w:rPr>
          <w:sz w:val="20"/>
          <w:szCs w:val="20"/>
        </w:rPr>
        <w:t>n</w:t>
      </w:r>
      <w:r w:rsidR="00EB2407">
        <w:rPr>
          <w:sz w:val="20"/>
          <w:szCs w:val="20"/>
        </w:rPr>
        <w:t xml:space="preserve">gent fee is while </w:t>
      </w:r>
      <w:r w:rsidR="00EB2407" w:rsidRPr="009824B7">
        <w:rPr>
          <w:b/>
          <w:color w:val="FF0000"/>
          <w:sz w:val="20"/>
          <w:szCs w:val="20"/>
        </w:rPr>
        <w:t>50(1)</w:t>
      </w:r>
      <w:r w:rsidR="00EB2407">
        <w:rPr>
          <w:sz w:val="20"/>
          <w:szCs w:val="20"/>
        </w:rPr>
        <w:t xml:space="preserve"> says the </w:t>
      </w:r>
      <w:r w:rsidR="00EB2407" w:rsidRPr="00CF6835">
        <w:rPr>
          <w:b/>
          <w:sz w:val="20"/>
          <w:szCs w:val="20"/>
        </w:rPr>
        <w:t>agreement must be reasonable</w:t>
      </w:r>
      <w:r w:rsidR="00EB2407">
        <w:rPr>
          <w:sz w:val="20"/>
          <w:szCs w:val="20"/>
        </w:rPr>
        <w:t xml:space="preserve"> and </w:t>
      </w:r>
      <w:r w:rsidR="00EB2407" w:rsidRPr="00CF6835">
        <w:rPr>
          <w:b/>
          <w:sz w:val="20"/>
          <w:szCs w:val="20"/>
        </w:rPr>
        <w:t xml:space="preserve">the agreement not be vitiated </w:t>
      </w:r>
      <w:r w:rsidR="009824B7" w:rsidRPr="00CF6835">
        <w:rPr>
          <w:b/>
          <w:sz w:val="20"/>
          <w:szCs w:val="20"/>
        </w:rPr>
        <w:t>by fraud, mistak</w:t>
      </w:r>
      <w:r w:rsidR="00EB2407" w:rsidRPr="00CF6835">
        <w:rPr>
          <w:b/>
          <w:sz w:val="20"/>
          <w:szCs w:val="20"/>
        </w:rPr>
        <w:t>e or undue influence</w:t>
      </w:r>
      <w:r w:rsidR="00CF6835">
        <w:rPr>
          <w:b/>
          <w:sz w:val="20"/>
          <w:szCs w:val="20"/>
        </w:rPr>
        <w:t xml:space="preserve"> or contrary to public policy</w:t>
      </w:r>
      <w:r w:rsidR="00EB2407" w:rsidRPr="009824B7">
        <w:rPr>
          <w:b/>
          <w:color w:val="FF0000"/>
          <w:sz w:val="20"/>
          <w:szCs w:val="20"/>
        </w:rPr>
        <w:t>, 50(2</w:t>
      </w:r>
      <w:r w:rsidR="00EB2407">
        <w:rPr>
          <w:sz w:val="20"/>
          <w:szCs w:val="20"/>
        </w:rPr>
        <w:t xml:space="preserve">) says a lawyer shall </w:t>
      </w:r>
      <w:r w:rsidR="00480179">
        <w:rPr>
          <w:sz w:val="20"/>
          <w:szCs w:val="20"/>
        </w:rPr>
        <w:t xml:space="preserve">not </w:t>
      </w:r>
      <w:r w:rsidR="00EB2407">
        <w:rPr>
          <w:sz w:val="20"/>
          <w:szCs w:val="20"/>
        </w:rPr>
        <w:t xml:space="preserve">accept contingency fee for a criminal case and </w:t>
      </w:r>
      <w:r w:rsidR="00EB2407" w:rsidRPr="009824B7">
        <w:rPr>
          <w:b/>
          <w:color w:val="FF0000"/>
          <w:sz w:val="20"/>
          <w:szCs w:val="20"/>
        </w:rPr>
        <w:t>50(4)</w:t>
      </w:r>
      <w:r w:rsidR="00EB2407">
        <w:rPr>
          <w:sz w:val="20"/>
          <w:szCs w:val="20"/>
        </w:rPr>
        <w:t xml:space="preserve"> says he must ha</w:t>
      </w:r>
      <w:r w:rsidR="009824B7">
        <w:rPr>
          <w:sz w:val="20"/>
          <w:szCs w:val="20"/>
        </w:rPr>
        <w:t>v</w:t>
      </w:r>
      <w:r w:rsidR="00EB2407">
        <w:rPr>
          <w:sz w:val="20"/>
          <w:szCs w:val="20"/>
        </w:rPr>
        <w:t xml:space="preserve">e advised the client on the effect of the arrangement </w:t>
      </w:r>
      <w:r w:rsidR="009824B7">
        <w:rPr>
          <w:sz w:val="20"/>
          <w:szCs w:val="20"/>
        </w:rPr>
        <w:t xml:space="preserve">and given him an opportunity where he can be compensated on reasonable value of his service. Hence, CFA is allowed in Nigeria upon these conditions. </w:t>
      </w:r>
    </w:p>
    <w:p w:rsidR="00606089" w:rsidRDefault="00606089" w:rsidP="00332894">
      <w:pPr>
        <w:spacing w:line="240" w:lineRule="auto"/>
        <w:jc w:val="both"/>
        <w:rPr>
          <w:sz w:val="20"/>
          <w:szCs w:val="20"/>
        </w:rPr>
      </w:pPr>
    </w:p>
    <w:p w:rsidR="00606089" w:rsidRPr="00606089" w:rsidRDefault="00606089" w:rsidP="00606089">
      <w:pPr>
        <w:spacing w:line="240" w:lineRule="auto"/>
        <w:jc w:val="center"/>
        <w:rPr>
          <w:b/>
          <w:sz w:val="20"/>
          <w:szCs w:val="20"/>
        </w:rPr>
      </w:pPr>
      <w:r w:rsidRPr="00606089">
        <w:rPr>
          <w:b/>
          <w:sz w:val="20"/>
          <w:szCs w:val="20"/>
        </w:rPr>
        <w:t>LEGAL AND LEGISLATIVE DRAFTING</w:t>
      </w:r>
    </w:p>
    <w:p w:rsidR="00606089" w:rsidRPr="00606089" w:rsidRDefault="00606089" w:rsidP="00606089">
      <w:pPr>
        <w:spacing w:line="240" w:lineRule="auto"/>
        <w:jc w:val="both"/>
        <w:rPr>
          <w:b/>
          <w:sz w:val="20"/>
          <w:szCs w:val="20"/>
        </w:rPr>
      </w:pPr>
      <w:r w:rsidRPr="00606089">
        <w:rPr>
          <w:b/>
          <w:sz w:val="20"/>
          <w:szCs w:val="20"/>
        </w:rPr>
        <w:t>LEGAL DRAFTING</w:t>
      </w:r>
    </w:p>
    <w:p w:rsidR="00606089" w:rsidRPr="00606089" w:rsidRDefault="00606089" w:rsidP="00606089">
      <w:pPr>
        <w:spacing w:line="240" w:lineRule="auto"/>
        <w:jc w:val="both"/>
        <w:rPr>
          <w:sz w:val="20"/>
          <w:szCs w:val="20"/>
        </w:rPr>
      </w:pPr>
      <w:r w:rsidRPr="00606089">
        <w:rPr>
          <w:sz w:val="20"/>
          <w:szCs w:val="20"/>
        </w:rPr>
        <w:t>Legal drafting is communication in permanent form which must</w:t>
      </w:r>
      <w:r w:rsidR="00AB7F99">
        <w:rPr>
          <w:sz w:val="20"/>
          <w:szCs w:val="20"/>
        </w:rPr>
        <w:t xml:space="preserve"> be clear and</w:t>
      </w:r>
      <w:r>
        <w:rPr>
          <w:sz w:val="20"/>
          <w:szCs w:val="20"/>
        </w:rPr>
        <w:t xml:space="preserve"> unambiguous because it</w:t>
      </w:r>
      <w:r w:rsidRPr="00606089">
        <w:rPr>
          <w:sz w:val="20"/>
          <w:szCs w:val="20"/>
        </w:rPr>
        <w:t xml:space="preserve"> is not spoken. Legal drafting is the art of legal writing, thus a skill that needs to be learned.  One of the reasons why every lawyer must learn legal drafting is because of the saying that “lawyers have two failings; first is that they do not write well and the second is that they think they do. A legal draftsman’s aim includes the following:</w:t>
      </w:r>
    </w:p>
    <w:p w:rsidR="00580E76" w:rsidRDefault="00606089" w:rsidP="0086090F">
      <w:pPr>
        <w:pStyle w:val="ListParagraph"/>
        <w:numPr>
          <w:ilvl w:val="0"/>
          <w:numId w:val="58"/>
        </w:numPr>
        <w:spacing w:line="240" w:lineRule="auto"/>
        <w:jc w:val="both"/>
        <w:rPr>
          <w:sz w:val="20"/>
          <w:szCs w:val="20"/>
        </w:rPr>
      </w:pPr>
      <w:r w:rsidRPr="00580E76">
        <w:rPr>
          <w:b/>
          <w:sz w:val="20"/>
          <w:szCs w:val="20"/>
        </w:rPr>
        <w:t>Conciseness:</w:t>
      </w:r>
      <w:r w:rsidRPr="00580E76">
        <w:rPr>
          <w:sz w:val="20"/>
          <w:szCs w:val="20"/>
        </w:rPr>
        <w:t xml:space="preserve"> The fact that drafting should be concise does not mean that material facts should be left out.</w:t>
      </w:r>
    </w:p>
    <w:p w:rsidR="00580E76" w:rsidRDefault="00606089" w:rsidP="0086090F">
      <w:pPr>
        <w:pStyle w:val="ListParagraph"/>
        <w:numPr>
          <w:ilvl w:val="0"/>
          <w:numId w:val="58"/>
        </w:numPr>
        <w:spacing w:line="240" w:lineRule="auto"/>
        <w:jc w:val="both"/>
        <w:rPr>
          <w:sz w:val="20"/>
          <w:szCs w:val="20"/>
        </w:rPr>
      </w:pPr>
      <w:r w:rsidRPr="00580E76">
        <w:rPr>
          <w:b/>
          <w:sz w:val="20"/>
          <w:szCs w:val="20"/>
        </w:rPr>
        <w:t>Comprehensibility:</w:t>
      </w:r>
      <w:r w:rsidRPr="00580E76">
        <w:rPr>
          <w:sz w:val="20"/>
          <w:szCs w:val="20"/>
        </w:rPr>
        <w:t xml:space="preserve"> This would involve the draftsman putting his thoughts together before drafting.</w:t>
      </w:r>
    </w:p>
    <w:p w:rsidR="00606089" w:rsidRPr="00580E76" w:rsidRDefault="00606089" w:rsidP="0086090F">
      <w:pPr>
        <w:pStyle w:val="ListParagraph"/>
        <w:numPr>
          <w:ilvl w:val="0"/>
          <w:numId w:val="58"/>
        </w:numPr>
        <w:spacing w:line="240" w:lineRule="auto"/>
        <w:jc w:val="both"/>
        <w:rPr>
          <w:sz w:val="20"/>
          <w:szCs w:val="20"/>
        </w:rPr>
      </w:pPr>
      <w:r w:rsidRPr="00580E76">
        <w:rPr>
          <w:b/>
          <w:sz w:val="20"/>
          <w:szCs w:val="20"/>
        </w:rPr>
        <w:t>Clarity:</w:t>
      </w:r>
      <w:r w:rsidRPr="00580E76">
        <w:rPr>
          <w:sz w:val="20"/>
          <w:szCs w:val="20"/>
        </w:rPr>
        <w:t xml:space="preserve"> It involves one point leading to the other. Draft should be logical and chronological.</w:t>
      </w:r>
    </w:p>
    <w:p w:rsidR="00606089" w:rsidRPr="00606089" w:rsidRDefault="00606089" w:rsidP="00606089">
      <w:pPr>
        <w:spacing w:line="240" w:lineRule="auto"/>
        <w:jc w:val="both"/>
        <w:rPr>
          <w:sz w:val="20"/>
          <w:szCs w:val="20"/>
        </w:rPr>
      </w:pPr>
      <w:r w:rsidRPr="00606089">
        <w:rPr>
          <w:sz w:val="20"/>
          <w:szCs w:val="20"/>
        </w:rPr>
        <w:t>The basic tool in drafting involves a good command of English language (simple and correct English). If there is a long word and there is a shorter one, choose the shorter one. When receiving instruction from a client at a client interview, the following are important. Have the right attitude at the interview. For instance in receiving instruction for drafting a will and the testator stated that he has 10 wives and 5 concubines, who gave him 10 children; the legal practitioner is not expected to laugh at such rather he is expected to absorb the information like  an ordinary information</w:t>
      </w:r>
      <w:r>
        <w:rPr>
          <w:sz w:val="20"/>
          <w:szCs w:val="20"/>
        </w:rPr>
        <w:t xml:space="preserve"> and ask questions for clarifications</w:t>
      </w:r>
      <w:r w:rsidRPr="00606089">
        <w:rPr>
          <w:sz w:val="20"/>
          <w:szCs w:val="20"/>
        </w:rPr>
        <w:t>.</w:t>
      </w:r>
      <w:r>
        <w:rPr>
          <w:sz w:val="20"/>
          <w:szCs w:val="20"/>
        </w:rPr>
        <w:t xml:space="preserve"> </w:t>
      </w:r>
      <w:r w:rsidRPr="00606089">
        <w:rPr>
          <w:sz w:val="20"/>
          <w:szCs w:val="20"/>
        </w:rPr>
        <w:t>Relate legal knowledge to the instruction given</w:t>
      </w:r>
      <w:r>
        <w:rPr>
          <w:sz w:val="20"/>
          <w:szCs w:val="20"/>
        </w:rPr>
        <w:t xml:space="preserve">, </w:t>
      </w:r>
      <w:r w:rsidRPr="00606089">
        <w:rPr>
          <w:sz w:val="20"/>
          <w:szCs w:val="20"/>
        </w:rPr>
        <w:t xml:space="preserve">For </w:t>
      </w:r>
      <w:r w:rsidRPr="00606089">
        <w:rPr>
          <w:sz w:val="20"/>
          <w:szCs w:val="20"/>
        </w:rPr>
        <w:lastRenderedPageBreak/>
        <w:t>instance, where a client being the landlord instructs a lawyer to recover a yearly tenancy within a week or a month, the lawyer should be able to relate that with law before proceeding with drafting a notice to quit – “can a week’s</w:t>
      </w:r>
      <w:r>
        <w:rPr>
          <w:sz w:val="20"/>
          <w:szCs w:val="20"/>
        </w:rPr>
        <w:t xml:space="preserve"> notice quit a yearly tenant?" </w:t>
      </w:r>
      <w:r w:rsidRPr="00606089">
        <w:rPr>
          <w:sz w:val="20"/>
          <w:szCs w:val="20"/>
        </w:rPr>
        <w:t>NO.</w:t>
      </w:r>
    </w:p>
    <w:p w:rsidR="00606089" w:rsidRPr="00606089" w:rsidRDefault="00606089" w:rsidP="00606089">
      <w:pPr>
        <w:spacing w:line="240" w:lineRule="auto"/>
        <w:jc w:val="both"/>
        <w:rPr>
          <w:b/>
          <w:sz w:val="20"/>
          <w:szCs w:val="20"/>
        </w:rPr>
      </w:pPr>
      <w:r w:rsidRPr="00606089">
        <w:rPr>
          <w:b/>
          <w:sz w:val="20"/>
          <w:szCs w:val="20"/>
        </w:rPr>
        <w:t>Fundamental rules of legal drafting</w:t>
      </w:r>
    </w:p>
    <w:p w:rsidR="00580E76" w:rsidRDefault="003A5F28" w:rsidP="0086090F">
      <w:pPr>
        <w:pStyle w:val="ListParagraph"/>
        <w:numPr>
          <w:ilvl w:val="0"/>
          <w:numId w:val="59"/>
        </w:numPr>
        <w:spacing w:line="240" w:lineRule="auto"/>
        <w:jc w:val="both"/>
        <w:rPr>
          <w:sz w:val="20"/>
          <w:szCs w:val="20"/>
        </w:rPr>
      </w:pPr>
      <w:r w:rsidRPr="00580E76">
        <w:rPr>
          <w:sz w:val="20"/>
          <w:szCs w:val="20"/>
        </w:rPr>
        <w:t>Must be accurate</w:t>
      </w:r>
    </w:p>
    <w:p w:rsidR="00580E76" w:rsidRDefault="003A5F28" w:rsidP="0086090F">
      <w:pPr>
        <w:pStyle w:val="ListParagraph"/>
        <w:numPr>
          <w:ilvl w:val="0"/>
          <w:numId w:val="59"/>
        </w:numPr>
        <w:spacing w:line="240" w:lineRule="auto"/>
        <w:jc w:val="both"/>
        <w:rPr>
          <w:sz w:val="20"/>
          <w:szCs w:val="20"/>
        </w:rPr>
      </w:pPr>
      <w:r w:rsidRPr="00580E76">
        <w:rPr>
          <w:sz w:val="20"/>
          <w:szCs w:val="20"/>
        </w:rPr>
        <w:t>Complete</w:t>
      </w:r>
    </w:p>
    <w:p w:rsidR="00580E76" w:rsidRDefault="003A5F28" w:rsidP="0086090F">
      <w:pPr>
        <w:pStyle w:val="ListParagraph"/>
        <w:numPr>
          <w:ilvl w:val="0"/>
          <w:numId w:val="59"/>
        </w:numPr>
        <w:spacing w:line="240" w:lineRule="auto"/>
        <w:jc w:val="both"/>
        <w:rPr>
          <w:sz w:val="20"/>
          <w:szCs w:val="20"/>
        </w:rPr>
      </w:pPr>
      <w:r w:rsidRPr="00580E76">
        <w:rPr>
          <w:sz w:val="20"/>
          <w:szCs w:val="20"/>
        </w:rPr>
        <w:t>Precise</w:t>
      </w:r>
    </w:p>
    <w:p w:rsidR="00580E76" w:rsidRDefault="003A5F28" w:rsidP="0086090F">
      <w:pPr>
        <w:pStyle w:val="ListParagraph"/>
        <w:numPr>
          <w:ilvl w:val="0"/>
          <w:numId w:val="59"/>
        </w:numPr>
        <w:spacing w:line="240" w:lineRule="auto"/>
        <w:jc w:val="both"/>
        <w:rPr>
          <w:sz w:val="20"/>
          <w:szCs w:val="20"/>
        </w:rPr>
      </w:pPr>
      <w:r w:rsidRPr="00580E76">
        <w:rPr>
          <w:sz w:val="20"/>
          <w:szCs w:val="20"/>
        </w:rPr>
        <w:t>Clear</w:t>
      </w:r>
    </w:p>
    <w:p w:rsidR="00580E76" w:rsidRDefault="00580E76" w:rsidP="0086090F">
      <w:pPr>
        <w:pStyle w:val="ListParagraph"/>
        <w:numPr>
          <w:ilvl w:val="0"/>
          <w:numId w:val="59"/>
        </w:numPr>
        <w:spacing w:line="240" w:lineRule="auto"/>
        <w:jc w:val="both"/>
        <w:rPr>
          <w:sz w:val="20"/>
          <w:szCs w:val="20"/>
        </w:rPr>
      </w:pPr>
      <w:r>
        <w:rPr>
          <w:sz w:val="20"/>
          <w:szCs w:val="20"/>
        </w:rPr>
        <w:t>U</w:t>
      </w:r>
      <w:r w:rsidR="003A5F28" w:rsidRPr="00580E76">
        <w:rPr>
          <w:sz w:val="20"/>
          <w:szCs w:val="20"/>
        </w:rPr>
        <w:t xml:space="preserve">se </w:t>
      </w:r>
      <w:r w:rsidR="00606089" w:rsidRPr="00580E76">
        <w:rPr>
          <w:sz w:val="20"/>
          <w:szCs w:val="20"/>
        </w:rPr>
        <w:t>contemporary English, this does not include the use of slang</w:t>
      </w:r>
      <w:r w:rsidR="003A5F28" w:rsidRPr="00580E76">
        <w:rPr>
          <w:sz w:val="20"/>
          <w:szCs w:val="20"/>
        </w:rPr>
        <w:t xml:space="preserve"> or archaic words</w:t>
      </w:r>
      <w:r w:rsidR="00606089" w:rsidRPr="00580E76">
        <w:rPr>
          <w:sz w:val="20"/>
          <w:szCs w:val="20"/>
        </w:rPr>
        <w:t>.</w:t>
      </w:r>
    </w:p>
    <w:p w:rsidR="003A5F28" w:rsidRPr="00580E76" w:rsidRDefault="00580E76" w:rsidP="0086090F">
      <w:pPr>
        <w:pStyle w:val="ListParagraph"/>
        <w:numPr>
          <w:ilvl w:val="0"/>
          <w:numId w:val="59"/>
        </w:numPr>
        <w:spacing w:line="240" w:lineRule="auto"/>
        <w:jc w:val="both"/>
        <w:rPr>
          <w:sz w:val="20"/>
          <w:szCs w:val="20"/>
        </w:rPr>
      </w:pPr>
      <w:r>
        <w:rPr>
          <w:sz w:val="20"/>
          <w:szCs w:val="20"/>
        </w:rPr>
        <w:t>U</w:t>
      </w:r>
      <w:r w:rsidR="003A5F28" w:rsidRPr="00580E76">
        <w:rPr>
          <w:sz w:val="20"/>
          <w:szCs w:val="20"/>
        </w:rPr>
        <w:t xml:space="preserve">se </w:t>
      </w:r>
      <w:r w:rsidR="00606089" w:rsidRPr="00580E76">
        <w:rPr>
          <w:sz w:val="20"/>
          <w:szCs w:val="20"/>
        </w:rPr>
        <w:t xml:space="preserve">Short and simple words/sentences </w:t>
      </w:r>
    </w:p>
    <w:p w:rsidR="00606089" w:rsidRPr="003A5F28" w:rsidRDefault="00606089" w:rsidP="00606089">
      <w:pPr>
        <w:spacing w:line="240" w:lineRule="auto"/>
        <w:jc w:val="both"/>
        <w:rPr>
          <w:b/>
          <w:sz w:val="20"/>
          <w:szCs w:val="20"/>
        </w:rPr>
      </w:pPr>
      <w:r w:rsidRPr="003A5F28">
        <w:rPr>
          <w:b/>
          <w:sz w:val="20"/>
          <w:szCs w:val="20"/>
        </w:rPr>
        <w:t>Stages of Legal Drafting</w:t>
      </w:r>
    </w:p>
    <w:p w:rsidR="00580E76" w:rsidRDefault="00606089" w:rsidP="00606089">
      <w:pPr>
        <w:pStyle w:val="ListParagraph"/>
        <w:numPr>
          <w:ilvl w:val="1"/>
          <w:numId w:val="1"/>
        </w:numPr>
        <w:spacing w:line="240" w:lineRule="auto"/>
        <w:jc w:val="both"/>
        <w:rPr>
          <w:sz w:val="20"/>
          <w:szCs w:val="20"/>
        </w:rPr>
      </w:pPr>
      <w:r w:rsidRPr="00580E76">
        <w:rPr>
          <w:b/>
          <w:sz w:val="20"/>
          <w:szCs w:val="20"/>
        </w:rPr>
        <w:t>Taking and Understanding of instruction</w:t>
      </w:r>
      <w:r w:rsidR="003A5F28" w:rsidRPr="00580E76">
        <w:rPr>
          <w:b/>
          <w:sz w:val="20"/>
          <w:szCs w:val="20"/>
        </w:rPr>
        <w:t>:</w:t>
      </w:r>
      <w:r w:rsidR="003A5F28" w:rsidRPr="00580E76">
        <w:rPr>
          <w:sz w:val="20"/>
          <w:szCs w:val="20"/>
        </w:rPr>
        <w:t xml:space="preserve"> In understanding the instruction, where there are areas which are not clear, questions should be asked to clarify such</w:t>
      </w:r>
    </w:p>
    <w:p w:rsidR="00580E76" w:rsidRDefault="00606089" w:rsidP="00606089">
      <w:pPr>
        <w:pStyle w:val="ListParagraph"/>
        <w:numPr>
          <w:ilvl w:val="1"/>
          <w:numId w:val="1"/>
        </w:numPr>
        <w:spacing w:line="240" w:lineRule="auto"/>
        <w:jc w:val="both"/>
        <w:rPr>
          <w:sz w:val="20"/>
          <w:szCs w:val="20"/>
        </w:rPr>
      </w:pPr>
      <w:r w:rsidRPr="00580E76">
        <w:rPr>
          <w:b/>
          <w:sz w:val="20"/>
          <w:szCs w:val="20"/>
        </w:rPr>
        <w:t>Analyzing the instruction given</w:t>
      </w:r>
      <w:r w:rsidR="003A5F28" w:rsidRPr="00580E76">
        <w:rPr>
          <w:sz w:val="20"/>
          <w:szCs w:val="20"/>
        </w:rPr>
        <w:t xml:space="preserve">: In analyzing the instruction, it must be done in light of the general law and its </w:t>
      </w:r>
      <w:r w:rsidR="003A5F28" w:rsidRPr="000771B4">
        <w:rPr>
          <w:b/>
          <w:sz w:val="20"/>
          <w:szCs w:val="20"/>
        </w:rPr>
        <w:t>practicability</w:t>
      </w:r>
      <w:r w:rsidR="003A5F28" w:rsidRPr="00580E76">
        <w:rPr>
          <w:sz w:val="20"/>
          <w:szCs w:val="20"/>
        </w:rPr>
        <w:t>. The tenancy instance given above is applicable.</w:t>
      </w:r>
    </w:p>
    <w:p w:rsidR="008B07DA" w:rsidRDefault="00606089" w:rsidP="00606089">
      <w:pPr>
        <w:pStyle w:val="ListParagraph"/>
        <w:numPr>
          <w:ilvl w:val="1"/>
          <w:numId w:val="1"/>
        </w:numPr>
        <w:spacing w:line="240" w:lineRule="auto"/>
        <w:jc w:val="both"/>
        <w:rPr>
          <w:sz w:val="20"/>
          <w:szCs w:val="20"/>
        </w:rPr>
      </w:pPr>
      <w:r w:rsidRPr="008B07DA">
        <w:rPr>
          <w:b/>
          <w:sz w:val="20"/>
          <w:szCs w:val="20"/>
        </w:rPr>
        <w:t>Designing the draft</w:t>
      </w:r>
      <w:r w:rsidR="003A5F28" w:rsidRPr="008B07DA">
        <w:rPr>
          <w:sz w:val="20"/>
          <w:szCs w:val="20"/>
        </w:rPr>
        <w:t xml:space="preserve">: </w:t>
      </w:r>
      <w:r w:rsidR="00580E76" w:rsidRPr="008B07DA">
        <w:rPr>
          <w:sz w:val="20"/>
          <w:szCs w:val="20"/>
        </w:rPr>
        <w:t>The lawyer is expected here to plan before he drafts,</w:t>
      </w:r>
      <w:r w:rsidR="008B07DA" w:rsidRPr="008B07DA">
        <w:rPr>
          <w:sz w:val="20"/>
          <w:szCs w:val="20"/>
        </w:rPr>
        <w:t xml:space="preserve"> he should plan the format he intends to use in drafting the document. </w:t>
      </w:r>
      <w:r w:rsidR="00580E76" w:rsidRPr="008B07DA">
        <w:rPr>
          <w:sz w:val="20"/>
          <w:szCs w:val="20"/>
        </w:rPr>
        <w:t xml:space="preserve">Different legal documents have different formats; the format of a letter is different from the format of a report or of a deed of assignment or a will or a bill. Proper planning will help the lawyer to order his materials in a logical sequence; related matters should be kept together and unrelated matters should not be grouped under the same head. For instance, a legislative drafter would have to decide </w:t>
      </w:r>
      <w:r w:rsidR="00580E76" w:rsidRPr="00AB7F99">
        <w:rPr>
          <w:b/>
          <w:sz w:val="20"/>
          <w:szCs w:val="20"/>
        </w:rPr>
        <w:t>whether</w:t>
      </w:r>
      <w:r w:rsidR="00580E76" w:rsidRPr="008B07DA">
        <w:rPr>
          <w:sz w:val="20"/>
          <w:szCs w:val="20"/>
        </w:rPr>
        <w:t xml:space="preserve"> </w:t>
      </w:r>
      <w:r w:rsidR="00580E76" w:rsidRPr="00AB7F99">
        <w:rPr>
          <w:b/>
          <w:sz w:val="20"/>
          <w:szCs w:val="20"/>
        </w:rPr>
        <w:t>the Bill should be divided into parts, sect</w:t>
      </w:r>
      <w:r w:rsidR="008B07DA" w:rsidRPr="00AB7F99">
        <w:rPr>
          <w:b/>
          <w:sz w:val="20"/>
          <w:szCs w:val="20"/>
        </w:rPr>
        <w:t>ions and sub-sections or using a schedule</w:t>
      </w:r>
      <w:r w:rsidR="008B07DA" w:rsidRPr="008B07DA">
        <w:rPr>
          <w:sz w:val="20"/>
          <w:szCs w:val="20"/>
        </w:rPr>
        <w:t xml:space="preserve"> to </w:t>
      </w:r>
      <w:r w:rsidR="00580E76" w:rsidRPr="008B07DA">
        <w:rPr>
          <w:sz w:val="20"/>
          <w:szCs w:val="20"/>
        </w:rPr>
        <w:t>avoid clustering the document</w:t>
      </w:r>
    </w:p>
    <w:p w:rsidR="008B07DA" w:rsidRDefault="00606089" w:rsidP="00606089">
      <w:pPr>
        <w:pStyle w:val="ListParagraph"/>
        <w:numPr>
          <w:ilvl w:val="1"/>
          <w:numId w:val="1"/>
        </w:numPr>
        <w:spacing w:line="240" w:lineRule="auto"/>
        <w:jc w:val="both"/>
        <w:rPr>
          <w:sz w:val="20"/>
          <w:szCs w:val="20"/>
        </w:rPr>
      </w:pPr>
      <w:r w:rsidRPr="008B07DA">
        <w:rPr>
          <w:b/>
          <w:sz w:val="20"/>
          <w:szCs w:val="20"/>
        </w:rPr>
        <w:t>Composing the draft</w:t>
      </w:r>
      <w:r w:rsidR="008B07DA" w:rsidRPr="008B07DA">
        <w:rPr>
          <w:b/>
          <w:sz w:val="20"/>
          <w:szCs w:val="20"/>
        </w:rPr>
        <w:t>:</w:t>
      </w:r>
      <w:r w:rsidR="008B07DA">
        <w:rPr>
          <w:sz w:val="20"/>
          <w:szCs w:val="20"/>
        </w:rPr>
        <w:t xml:space="preserve"> </w:t>
      </w:r>
      <w:r w:rsidR="00580E76" w:rsidRPr="008B07DA">
        <w:rPr>
          <w:sz w:val="20"/>
          <w:szCs w:val="20"/>
        </w:rPr>
        <w:t>In composing the draft, note</w:t>
      </w:r>
      <w:r w:rsidR="000771B4">
        <w:rPr>
          <w:sz w:val="20"/>
          <w:szCs w:val="20"/>
        </w:rPr>
        <w:t xml:space="preserve"> the use of </w:t>
      </w:r>
      <w:r w:rsidR="000771B4" w:rsidRPr="00AB7F99">
        <w:rPr>
          <w:b/>
          <w:sz w:val="20"/>
          <w:szCs w:val="20"/>
        </w:rPr>
        <w:t>precedent</w:t>
      </w:r>
      <w:r w:rsidR="00580E76" w:rsidRPr="00AB7F99">
        <w:rPr>
          <w:b/>
          <w:sz w:val="20"/>
          <w:szCs w:val="20"/>
        </w:rPr>
        <w:t xml:space="preserve"> books</w:t>
      </w:r>
      <w:r w:rsidR="00580E76" w:rsidRPr="008B07DA">
        <w:rPr>
          <w:sz w:val="20"/>
          <w:szCs w:val="20"/>
        </w:rPr>
        <w:t xml:space="preserve"> that have been tested and tried. Importantly, adapt precedent wisely and according to the instruction received. This is because no two laws are identical</w:t>
      </w:r>
    </w:p>
    <w:p w:rsidR="00606089" w:rsidRPr="008B07DA" w:rsidRDefault="00606089" w:rsidP="00606089">
      <w:pPr>
        <w:pStyle w:val="ListParagraph"/>
        <w:numPr>
          <w:ilvl w:val="1"/>
          <w:numId w:val="1"/>
        </w:numPr>
        <w:spacing w:line="240" w:lineRule="auto"/>
        <w:jc w:val="both"/>
        <w:rPr>
          <w:sz w:val="20"/>
          <w:szCs w:val="20"/>
        </w:rPr>
      </w:pPr>
      <w:r w:rsidRPr="008B07DA">
        <w:rPr>
          <w:b/>
          <w:sz w:val="20"/>
          <w:szCs w:val="20"/>
        </w:rPr>
        <w:t>Scrutinizing the draft</w:t>
      </w:r>
      <w:r w:rsidR="003A5F28" w:rsidRPr="008B07DA">
        <w:rPr>
          <w:sz w:val="20"/>
          <w:szCs w:val="20"/>
        </w:rPr>
        <w:t>: In scrutinizing the draft, (editing and proof reading), someone else should proof read. The drafter can also wait a few days to proof read which entails proof reading with a fresh mind.</w:t>
      </w:r>
      <w:r w:rsidR="000771B4">
        <w:rPr>
          <w:sz w:val="20"/>
          <w:szCs w:val="20"/>
        </w:rPr>
        <w:t xml:space="preserve"> Also ensure you capture the essence of the instruction when scrutinizing</w:t>
      </w:r>
    </w:p>
    <w:p w:rsidR="00606089" w:rsidRPr="003A5F28" w:rsidRDefault="00606089" w:rsidP="00606089">
      <w:pPr>
        <w:spacing w:line="240" w:lineRule="auto"/>
        <w:jc w:val="both"/>
        <w:rPr>
          <w:b/>
          <w:sz w:val="20"/>
          <w:szCs w:val="20"/>
        </w:rPr>
      </w:pPr>
      <w:r w:rsidRPr="003A5F28">
        <w:rPr>
          <w:b/>
          <w:sz w:val="20"/>
          <w:szCs w:val="20"/>
        </w:rPr>
        <w:t>Techniques of Drafting</w:t>
      </w:r>
    </w:p>
    <w:p w:rsidR="008B07DA" w:rsidRDefault="00606089" w:rsidP="0086090F">
      <w:pPr>
        <w:pStyle w:val="ListParagraph"/>
        <w:numPr>
          <w:ilvl w:val="0"/>
          <w:numId w:val="60"/>
        </w:numPr>
        <w:spacing w:line="240" w:lineRule="auto"/>
        <w:jc w:val="both"/>
        <w:rPr>
          <w:sz w:val="20"/>
          <w:szCs w:val="20"/>
        </w:rPr>
      </w:pPr>
      <w:r w:rsidRPr="008B07DA">
        <w:rPr>
          <w:sz w:val="20"/>
          <w:szCs w:val="20"/>
        </w:rPr>
        <w:t>Use short sentences with punctuation mark.</w:t>
      </w:r>
    </w:p>
    <w:p w:rsidR="008B07DA" w:rsidRDefault="00606089" w:rsidP="0086090F">
      <w:pPr>
        <w:pStyle w:val="ListParagraph"/>
        <w:numPr>
          <w:ilvl w:val="0"/>
          <w:numId w:val="60"/>
        </w:numPr>
        <w:spacing w:line="240" w:lineRule="auto"/>
        <w:jc w:val="both"/>
        <w:rPr>
          <w:sz w:val="20"/>
          <w:szCs w:val="20"/>
        </w:rPr>
      </w:pPr>
      <w:r w:rsidRPr="00AB7F99">
        <w:rPr>
          <w:b/>
          <w:sz w:val="20"/>
          <w:szCs w:val="20"/>
        </w:rPr>
        <w:t>Use active voice and not passive voice</w:t>
      </w:r>
      <w:r w:rsidR="00AB7F99">
        <w:rPr>
          <w:sz w:val="20"/>
          <w:szCs w:val="20"/>
        </w:rPr>
        <w:t xml:space="preserve">: </w:t>
      </w:r>
      <w:r w:rsidRPr="008B07DA">
        <w:rPr>
          <w:sz w:val="20"/>
          <w:szCs w:val="20"/>
        </w:rPr>
        <w:t>This is the subject-verb-object.</w:t>
      </w:r>
      <w:r w:rsidR="00AB7F99">
        <w:rPr>
          <w:sz w:val="20"/>
          <w:szCs w:val="20"/>
        </w:rPr>
        <w:t xml:space="preserve"> Passive voice </w:t>
      </w:r>
      <w:r w:rsidR="005570C1" w:rsidRPr="008B07DA">
        <w:rPr>
          <w:sz w:val="20"/>
          <w:szCs w:val="20"/>
        </w:rPr>
        <w:t xml:space="preserve">– The cheque was </w:t>
      </w:r>
      <w:r w:rsidRPr="008B07DA">
        <w:rPr>
          <w:sz w:val="20"/>
          <w:szCs w:val="20"/>
        </w:rPr>
        <w:t>authorised and signed by the finance secretary. Active voice – The finance director authorised and signed the cheque.</w:t>
      </w:r>
    </w:p>
    <w:p w:rsidR="008B07DA" w:rsidRDefault="00606089" w:rsidP="0086090F">
      <w:pPr>
        <w:pStyle w:val="ListParagraph"/>
        <w:numPr>
          <w:ilvl w:val="0"/>
          <w:numId w:val="60"/>
        </w:numPr>
        <w:spacing w:line="240" w:lineRule="auto"/>
        <w:jc w:val="both"/>
        <w:rPr>
          <w:sz w:val="20"/>
          <w:szCs w:val="20"/>
        </w:rPr>
      </w:pPr>
      <w:r w:rsidRPr="008B07DA">
        <w:rPr>
          <w:sz w:val="20"/>
          <w:szCs w:val="20"/>
        </w:rPr>
        <w:t>The draft must be intelligible, not</w:t>
      </w:r>
      <w:r w:rsidR="003A5F28" w:rsidRPr="008B07DA">
        <w:rPr>
          <w:sz w:val="20"/>
          <w:szCs w:val="20"/>
        </w:rPr>
        <w:t>e</w:t>
      </w:r>
      <w:r w:rsidRPr="008B07DA">
        <w:rPr>
          <w:sz w:val="20"/>
          <w:szCs w:val="20"/>
        </w:rPr>
        <w:t xml:space="preserve"> the following:</w:t>
      </w:r>
    </w:p>
    <w:p w:rsidR="00606089" w:rsidRPr="008B07DA" w:rsidRDefault="00606089" w:rsidP="0086090F">
      <w:pPr>
        <w:pStyle w:val="ListParagraph"/>
        <w:numPr>
          <w:ilvl w:val="0"/>
          <w:numId w:val="60"/>
        </w:numPr>
        <w:spacing w:line="240" w:lineRule="auto"/>
        <w:jc w:val="both"/>
        <w:rPr>
          <w:sz w:val="20"/>
          <w:szCs w:val="20"/>
        </w:rPr>
      </w:pPr>
      <w:r w:rsidRPr="008B07DA">
        <w:rPr>
          <w:sz w:val="20"/>
          <w:szCs w:val="20"/>
        </w:rPr>
        <w:t>There should be economy of word</w:t>
      </w:r>
      <w:r w:rsidR="0043766C" w:rsidRPr="008B07DA">
        <w:rPr>
          <w:sz w:val="20"/>
          <w:szCs w:val="20"/>
        </w:rPr>
        <w:t>s</w:t>
      </w:r>
      <w:r w:rsidRPr="008B07DA">
        <w:rPr>
          <w:sz w:val="20"/>
          <w:szCs w:val="20"/>
        </w:rPr>
        <w:t>. This involves the non use of superfluous words. For instance “I will use the full weight of the law”, “I will deal with you to the full extent”.</w:t>
      </w:r>
    </w:p>
    <w:p w:rsidR="008B07DA" w:rsidRDefault="00606089" w:rsidP="0086090F">
      <w:pPr>
        <w:pStyle w:val="ListParagraph"/>
        <w:numPr>
          <w:ilvl w:val="0"/>
          <w:numId w:val="61"/>
        </w:numPr>
        <w:spacing w:line="240" w:lineRule="auto"/>
        <w:jc w:val="both"/>
        <w:rPr>
          <w:sz w:val="20"/>
          <w:szCs w:val="20"/>
        </w:rPr>
      </w:pPr>
      <w:r w:rsidRPr="008B07DA">
        <w:rPr>
          <w:sz w:val="20"/>
          <w:szCs w:val="20"/>
        </w:rPr>
        <w:t>There should be directness and not zig zag. Do not write with “on or before” but “on or about”.</w:t>
      </w:r>
    </w:p>
    <w:p w:rsidR="008B07DA" w:rsidRDefault="00606089" w:rsidP="0086090F">
      <w:pPr>
        <w:pStyle w:val="ListParagraph"/>
        <w:numPr>
          <w:ilvl w:val="0"/>
          <w:numId w:val="61"/>
        </w:numPr>
        <w:spacing w:line="240" w:lineRule="auto"/>
        <w:jc w:val="both"/>
        <w:rPr>
          <w:sz w:val="20"/>
          <w:szCs w:val="20"/>
        </w:rPr>
      </w:pPr>
      <w:r w:rsidRPr="008B07DA">
        <w:rPr>
          <w:sz w:val="20"/>
          <w:szCs w:val="20"/>
        </w:rPr>
        <w:t xml:space="preserve">Be familiar with the language used. Thus, </w:t>
      </w:r>
      <w:r w:rsidRPr="00AB7F99">
        <w:rPr>
          <w:b/>
          <w:sz w:val="20"/>
          <w:szCs w:val="20"/>
        </w:rPr>
        <w:t>do not swap words</w:t>
      </w:r>
      <w:r w:rsidRPr="008B07DA">
        <w:rPr>
          <w:sz w:val="20"/>
          <w:szCs w:val="20"/>
        </w:rPr>
        <w:t xml:space="preserve"> like advise for advice.</w:t>
      </w:r>
    </w:p>
    <w:p w:rsidR="008B07DA" w:rsidRDefault="00606089" w:rsidP="0086090F">
      <w:pPr>
        <w:pStyle w:val="ListParagraph"/>
        <w:numPr>
          <w:ilvl w:val="0"/>
          <w:numId w:val="61"/>
        </w:numPr>
        <w:spacing w:line="240" w:lineRule="auto"/>
        <w:jc w:val="both"/>
        <w:rPr>
          <w:sz w:val="20"/>
          <w:szCs w:val="20"/>
        </w:rPr>
      </w:pPr>
      <w:r w:rsidRPr="008B07DA">
        <w:rPr>
          <w:sz w:val="20"/>
          <w:szCs w:val="20"/>
        </w:rPr>
        <w:t>Orderliness in drafting – sequential and chronological</w:t>
      </w:r>
    </w:p>
    <w:p w:rsidR="00606089" w:rsidRPr="008B07DA" w:rsidRDefault="00606089" w:rsidP="0086090F">
      <w:pPr>
        <w:pStyle w:val="ListParagraph"/>
        <w:numPr>
          <w:ilvl w:val="0"/>
          <w:numId w:val="61"/>
        </w:numPr>
        <w:spacing w:line="240" w:lineRule="auto"/>
        <w:jc w:val="both"/>
        <w:rPr>
          <w:sz w:val="20"/>
          <w:szCs w:val="20"/>
        </w:rPr>
      </w:pPr>
      <w:r w:rsidRPr="008B07DA">
        <w:rPr>
          <w:sz w:val="20"/>
          <w:szCs w:val="20"/>
        </w:rPr>
        <w:t>The use of paragraph where necessary especially where conditions are to be provided for.</w:t>
      </w:r>
    </w:p>
    <w:p w:rsidR="00606089" w:rsidRPr="00606089" w:rsidRDefault="00606089" w:rsidP="00606089">
      <w:pPr>
        <w:spacing w:line="240" w:lineRule="auto"/>
        <w:jc w:val="both"/>
        <w:rPr>
          <w:sz w:val="20"/>
          <w:szCs w:val="20"/>
        </w:rPr>
      </w:pPr>
      <w:r w:rsidRPr="00606089">
        <w:rPr>
          <w:sz w:val="20"/>
          <w:szCs w:val="20"/>
        </w:rPr>
        <w:t xml:space="preserve">There are two </w:t>
      </w:r>
      <w:r w:rsidRPr="008B07DA">
        <w:rPr>
          <w:b/>
          <w:sz w:val="20"/>
          <w:szCs w:val="20"/>
        </w:rPr>
        <w:t>types of paragraphing</w:t>
      </w:r>
      <w:r w:rsidRPr="00606089">
        <w:rPr>
          <w:sz w:val="20"/>
          <w:szCs w:val="20"/>
        </w:rPr>
        <w:t xml:space="preserve"> </w:t>
      </w:r>
      <w:r w:rsidRPr="008B07DA">
        <w:rPr>
          <w:b/>
          <w:sz w:val="20"/>
          <w:szCs w:val="20"/>
        </w:rPr>
        <w:t>technique</w:t>
      </w:r>
      <w:r w:rsidRPr="00606089">
        <w:rPr>
          <w:sz w:val="20"/>
          <w:szCs w:val="20"/>
        </w:rPr>
        <w:t xml:space="preserve"> namely:</w:t>
      </w:r>
    </w:p>
    <w:p w:rsidR="008B07DA" w:rsidRDefault="00606089" w:rsidP="0086090F">
      <w:pPr>
        <w:pStyle w:val="ListParagraph"/>
        <w:numPr>
          <w:ilvl w:val="0"/>
          <w:numId w:val="62"/>
        </w:numPr>
        <w:spacing w:line="240" w:lineRule="auto"/>
        <w:jc w:val="both"/>
        <w:rPr>
          <w:sz w:val="20"/>
          <w:szCs w:val="20"/>
        </w:rPr>
      </w:pPr>
      <w:r w:rsidRPr="000771B4">
        <w:rPr>
          <w:b/>
          <w:sz w:val="20"/>
          <w:szCs w:val="20"/>
        </w:rPr>
        <w:t>Two layered text</w:t>
      </w:r>
      <w:r w:rsidRPr="008B07DA">
        <w:rPr>
          <w:sz w:val="20"/>
          <w:szCs w:val="20"/>
        </w:rPr>
        <w:t xml:space="preserve"> which consist of introductory statement and numbered paragraphs.</w:t>
      </w:r>
    </w:p>
    <w:p w:rsidR="00606089" w:rsidRPr="008B07DA" w:rsidRDefault="00606089" w:rsidP="0086090F">
      <w:pPr>
        <w:pStyle w:val="ListParagraph"/>
        <w:numPr>
          <w:ilvl w:val="0"/>
          <w:numId w:val="62"/>
        </w:numPr>
        <w:spacing w:line="240" w:lineRule="auto"/>
        <w:jc w:val="both"/>
        <w:rPr>
          <w:sz w:val="20"/>
          <w:szCs w:val="20"/>
        </w:rPr>
      </w:pPr>
      <w:r w:rsidRPr="000771B4">
        <w:rPr>
          <w:b/>
          <w:sz w:val="20"/>
          <w:szCs w:val="20"/>
        </w:rPr>
        <w:t>Three layered text</w:t>
      </w:r>
      <w:r w:rsidRPr="008B07DA">
        <w:rPr>
          <w:sz w:val="20"/>
          <w:szCs w:val="20"/>
        </w:rPr>
        <w:t xml:space="preserve"> consisting of introductory statement, </w:t>
      </w:r>
      <w:r w:rsidR="0043766C" w:rsidRPr="008B07DA">
        <w:rPr>
          <w:sz w:val="20"/>
          <w:szCs w:val="20"/>
        </w:rPr>
        <w:t>numbered</w:t>
      </w:r>
      <w:r w:rsidRPr="008B07DA">
        <w:rPr>
          <w:sz w:val="20"/>
          <w:szCs w:val="20"/>
        </w:rPr>
        <w:t xml:space="preserve"> paragraph, concluding statement.</w:t>
      </w:r>
    </w:p>
    <w:p w:rsidR="00606089" w:rsidRPr="0043766C" w:rsidRDefault="00606089" w:rsidP="00606089">
      <w:pPr>
        <w:spacing w:line="240" w:lineRule="auto"/>
        <w:jc w:val="both"/>
        <w:rPr>
          <w:b/>
          <w:sz w:val="20"/>
          <w:szCs w:val="20"/>
        </w:rPr>
      </w:pPr>
      <w:r w:rsidRPr="0043766C">
        <w:rPr>
          <w:b/>
          <w:sz w:val="20"/>
          <w:szCs w:val="20"/>
        </w:rPr>
        <w:t>Examples of two layered text</w:t>
      </w:r>
    </w:p>
    <w:p w:rsidR="00606089" w:rsidRPr="008B07DA" w:rsidRDefault="00606089" w:rsidP="0086090F">
      <w:pPr>
        <w:pStyle w:val="ListParagraph"/>
        <w:numPr>
          <w:ilvl w:val="0"/>
          <w:numId w:val="63"/>
        </w:numPr>
        <w:spacing w:line="240" w:lineRule="auto"/>
        <w:jc w:val="both"/>
        <w:rPr>
          <w:sz w:val="20"/>
          <w:szCs w:val="20"/>
        </w:rPr>
      </w:pPr>
      <w:r w:rsidRPr="008B07DA">
        <w:rPr>
          <w:sz w:val="20"/>
          <w:szCs w:val="20"/>
        </w:rPr>
        <w:lastRenderedPageBreak/>
        <w:t>The treasurer shall vacate office if he has completed three years in office, becomes bankrupt or dies.</w:t>
      </w:r>
    </w:p>
    <w:p w:rsidR="00606089" w:rsidRPr="00606089" w:rsidRDefault="00606089" w:rsidP="00606089">
      <w:pPr>
        <w:spacing w:line="240" w:lineRule="auto"/>
        <w:jc w:val="both"/>
        <w:rPr>
          <w:sz w:val="20"/>
          <w:szCs w:val="20"/>
        </w:rPr>
      </w:pPr>
      <w:r w:rsidRPr="00606089">
        <w:rPr>
          <w:sz w:val="20"/>
          <w:szCs w:val="20"/>
        </w:rPr>
        <w:t>The treasurer shall vacate office if he</w:t>
      </w:r>
      <w:r w:rsidR="008B07DA">
        <w:rPr>
          <w:sz w:val="20"/>
          <w:szCs w:val="20"/>
        </w:rPr>
        <w:t>;</w:t>
      </w:r>
    </w:p>
    <w:p w:rsidR="008B07DA" w:rsidRDefault="00606089" w:rsidP="0086090F">
      <w:pPr>
        <w:pStyle w:val="ListParagraph"/>
        <w:numPr>
          <w:ilvl w:val="0"/>
          <w:numId w:val="64"/>
        </w:numPr>
        <w:spacing w:line="240" w:lineRule="auto"/>
        <w:jc w:val="both"/>
        <w:rPr>
          <w:sz w:val="20"/>
          <w:szCs w:val="20"/>
        </w:rPr>
      </w:pPr>
      <w:r w:rsidRPr="008B07DA">
        <w:rPr>
          <w:sz w:val="20"/>
          <w:szCs w:val="20"/>
        </w:rPr>
        <w:t>has completed three years in office;</w:t>
      </w:r>
    </w:p>
    <w:p w:rsidR="008B07DA" w:rsidRDefault="00606089" w:rsidP="0086090F">
      <w:pPr>
        <w:pStyle w:val="ListParagraph"/>
        <w:numPr>
          <w:ilvl w:val="0"/>
          <w:numId w:val="64"/>
        </w:numPr>
        <w:spacing w:line="240" w:lineRule="auto"/>
        <w:jc w:val="both"/>
        <w:rPr>
          <w:sz w:val="20"/>
          <w:szCs w:val="20"/>
        </w:rPr>
      </w:pPr>
      <w:r w:rsidRPr="008B07DA">
        <w:rPr>
          <w:sz w:val="20"/>
          <w:szCs w:val="20"/>
        </w:rPr>
        <w:t>becomes bankrupt; or</w:t>
      </w:r>
    </w:p>
    <w:p w:rsidR="00606089" w:rsidRDefault="00606089" w:rsidP="0086090F">
      <w:pPr>
        <w:pStyle w:val="ListParagraph"/>
        <w:numPr>
          <w:ilvl w:val="0"/>
          <w:numId w:val="64"/>
        </w:numPr>
        <w:spacing w:line="240" w:lineRule="auto"/>
        <w:jc w:val="both"/>
        <w:rPr>
          <w:sz w:val="20"/>
          <w:szCs w:val="20"/>
        </w:rPr>
      </w:pPr>
      <w:r w:rsidRPr="008B07DA">
        <w:rPr>
          <w:sz w:val="20"/>
          <w:szCs w:val="20"/>
        </w:rPr>
        <w:t>dies</w:t>
      </w:r>
    </w:p>
    <w:p w:rsidR="008B07DA" w:rsidRPr="008B07DA" w:rsidRDefault="008B07DA" w:rsidP="008B07DA">
      <w:pPr>
        <w:pStyle w:val="ListParagraph"/>
        <w:spacing w:line="240" w:lineRule="auto"/>
        <w:ind w:left="360"/>
        <w:jc w:val="both"/>
        <w:rPr>
          <w:sz w:val="20"/>
          <w:szCs w:val="20"/>
        </w:rPr>
      </w:pPr>
    </w:p>
    <w:p w:rsidR="00606089" w:rsidRPr="008B07DA" w:rsidRDefault="00606089" w:rsidP="0086090F">
      <w:pPr>
        <w:pStyle w:val="ListParagraph"/>
        <w:numPr>
          <w:ilvl w:val="0"/>
          <w:numId w:val="63"/>
        </w:numPr>
        <w:spacing w:line="240" w:lineRule="auto"/>
        <w:jc w:val="both"/>
        <w:rPr>
          <w:sz w:val="20"/>
          <w:szCs w:val="20"/>
        </w:rPr>
      </w:pPr>
      <w:r w:rsidRPr="008B07DA">
        <w:rPr>
          <w:sz w:val="20"/>
          <w:szCs w:val="20"/>
        </w:rPr>
        <w:t>A person convicted of an offence under this law shall be liable in the case of an individual to imprisonment for a term not exceeding five years and in the case of</w:t>
      </w:r>
      <w:r w:rsidR="008B07DA">
        <w:rPr>
          <w:sz w:val="20"/>
          <w:szCs w:val="20"/>
        </w:rPr>
        <w:t xml:space="preserve"> a hospital or clinic to a fine</w:t>
      </w:r>
      <w:r w:rsidRPr="008B07DA">
        <w:rPr>
          <w:sz w:val="20"/>
          <w:szCs w:val="20"/>
        </w:rPr>
        <w:t xml:space="preserve"> of ten thousand naira and in addition the hospital or clinic shall be closed down.</w:t>
      </w:r>
    </w:p>
    <w:p w:rsidR="00606089" w:rsidRPr="00606089" w:rsidRDefault="00606089" w:rsidP="00606089">
      <w:pPr>
        <w:spacing w:line="240" w:lineRule="auto"/>
        <w:jc w:val="both"/>
        <w:rPr>
          <w:sz w:val="20"/>
          <w:szCs w:val="20"/>
        </w:rPr>
      </w:pPr>
      <w:r w:rsidRPr="00606089">
        <w:rPr>
          <w:sz w:val="20"/>
          <w:szCs w:val="20"/>
        </w:rPr>
        <w:t>A person convicted of an offence under this law shall be liable –</w:t>
      </w:r>
    </w:p>
    <w:p w:rsidR="008B07DA" w:rsidRDefault="00606089" w:rsidP="0086090F">
      <w:pPr>
        <w:pStyle w:val="ListParagraph"/>
        <w:numPr>
          <w:ilvl w:val="0"/>
          <w:numId w:val="65"/>
        </w:numPr>
        <w:spacing w:line="240" w:lineRule="auto"/>
        <w:jc w:val="both"/>
        <w:rPr>
          <w:sz w:val="20"/>
          <w:szCs w:val="20"/>
        </w:rPr>
      </w:pPr>
      <w:r w:rsidRPr="008B07DA">
        <w:rPr>
          <w:sz w:val="20"/>
          <w:szCs w:val="20"/>
        </w:rPr>
        <w:t>in the case of an individual to imprisonment for a term not exceeding five years; and</w:t>
      </w:r>
    </w:p>
    <w:p w:rsidR="00606089" w:rsidRDefault="00606089" w:rsidP="0086090F">
      <w:pPr>
        <w:pStyle w:val="ListParagraph"/>
        <w:numPr>
          <w:ilvl w:val="0"/>
          <w:numId w:val="65"/>
        </w:numPr>
        <w:spacing w:line="240" w:lineRule="auto"/>
        <w:jc w:val="both"/>
        <w:rPr>
          <w:sz w:val="20"/>
          <w:szCs w:val="20"/>
        </w:rPr>
      </w:pPr>
      <w:r w:rsidRPr="008B07DA">
        <w:rPr>
          <w:sz w:val="20"/>
          <w:szCs w:val="20"/>
        </w:rPr>
        <w:t>in the case of a hospital or clinic, to a fine of ten thousand naira and in addition the hospital or clinic shall be closed down.</w:t>
      </w:r>
    </w:p>
    <w:p w:rsidR="008B07DA" w:rsidRPr="008B07DA" w:rsidRDefault="008B07DA" w:rsidP="008B07DA">
      <w:pPr>
        <w:pStyle w:val="ListParagraph"/>
        <w:spacing w:line="240" w:lineRule="auto"/>
        <w:ind w:left="360"/>
        <w:jc w:val="both"/>
        <w:rPr>
          <w:sz w:val="20"/>
          <w:szCs w:val="20"/>
        </w:rPr>
      </w:pPr>
    </w:p>
    <w:p w:rsidR="00606089" w:rsidRPr="008B07DA" w:rsidRDefault="00606089" w:rsidP="0086090F">
      <w:pPr>
        <w:pStyle w:val="ListParagraph"/>
        <w:numPr>
          <w:ilvl w:val="0"/>
          <w:numId w:val="63"/>
        </w:numPr>
        <w:spacing w:line="240" w:lineRule="auto"/>
        <w:jc w:val="both"/>
        <w:rPr>
          <w:sz w:val="20"/>
          <w:szCs w:val="20"/>
        </w:rPr>
      </w:pPr>
      <w:r w:rsidRPr="008B07DA">
        <w:rPr>
          <w:sz w:val="20"/>
          <w:szCs w:val="20"/>
        </w:rPr>
        <w:t>The trustee for sale may sell the trust land or any part thereof or make exchange of the trust land or any part thereof</w:t>
      </w:r>
    </w:p>
    <w:p w:rsidR="00606089" w:rsidRPr="00606089" w:rsidRDefault="00606089" w:rsidP="00606089">
      <w:pPr>
        <w:spacing w:line="240" w:lineRule="auto"/>
        <w:jc w:val="both"/>
        <w:rPr>
          <w:sz w:val="20"/>
          <w:szCs w:val="20"/>
        </w:rPr>
      </w:pPr>
      <w:r w:rsidRPr="00606089">
        <w:rPr>
          <w:sz w:val="20"/>
          <w:szCs w:val="20"/>
        </w:rPr>
        <w:t>The trustees for sale</w:t>
      </w:r>
      <w:r w:rsidR="0043766C">
        <w:rPr>
          <w:sz w:val="20"/>
          <w:szCs w:val="20"/>
        </w:rPr>
        <w:t xml:space="preserve"> may</w:t>
      </w:r>
      <w:r w:rsidR="00AB7F99">
        <w:rPr>
          <w:sz w:val="20"/>
          <w:szCs w:val="20"/>
        </w:rPr>
        <w:t>;</w:t>
      </w:r>
    </w:p>
    <w:p w:rsidR="008B07DA" w:rsidRDefault="00606089" w:rsidP="0086090F">
      <w:pPr>
        <w:pStyle w:val="ListParagraph"/>
        <w:numPr>
          <w:ilvl w:val="0"/>
          <w:numId w:val="66"/>
        </w:numPr>
        <w:spacing w:line="240" w:lineRule="auto"/>
        <w:jc w:val="both"/>
        <w:rPr>
          <w:sz w:val="20"/>
          <w:szCs w:val="20"/>
        </w:rPr>
      </w:pPr>
      <w:r w:rsidRPr="008B07DA">
        <w:rPr>
          <w:sz w:val="20"/>
          <w:szCs w:val="20"/>
        </w:rPr>
        <w:t>sell the trust land or any part thereof; or</w:t>
      </w:r>
    </w:p>
    <w:p w:rsidR="00606089" w:rsidRPr="008B07DA" w:rsidRDefault="00606089" w:rsidP="0086090F">
      <w:pPr>
        <w:pStyle w:val="ListParagraph"/>
        <w:numPr>
          <w:ilvl w:val="0"/>
          <w:numId w:val="66"/>
        </w:numPr>
        <w:spacing w:line="240" w:lineRule="auto"/>
        <w:jc w:val="both"/>
        <w:rPr>
          <w:sz w:val="20"/>
          <w:szCs w:val="20"/>
        </w:rPr>
      </w:pPr>
      <w:r w:rsidRPr="008B07DA">
        <w:rPr>
          <w:sz w:val="20"/>
          <w:szCs w:val="20"/>
        </w:rPr>
        <w:t>make exchange of the trust land or any part thereof.</w:t>
      </w:r>
    </w:p>
    <w:p w:rsidR="00606089" w:rsidRPr="0043766C" w:rsidRDefault="00606089" w:rsidP="00606089">
      <w:pPr>
        <w:spacing w:line="240" w:lineRule="auto"/>
        <w:jc w:val="both"/>
        <w:rPr>
          <w:b/>
          <w:sz w:val="20"/>
          <w:szCs w:val="20"/>
        </w:rPr>
      </w:pPr>
      <w:r w:rsidRPr="0043766C">
        <w:rPr>
          <w:b/>
          <w:sz w:val="20"/>
          <w:szCs w:val="20"/>
        </w:rPr>
        <w:t>Examples of three layered text</w:t>
      </w:r>
    </w:p>
    <w:p w:rsidR="00606089" w:rsidRPr="008B07DA" w:rsidRDefault="00606089" w:rsidP="0086090F">
      <w:pPr>
        <w:pStyle w:val="ListParagraph"/>
        <w:numPr>
          <w:ilvl w:val="0"/>
          <w:numId w:val="67"/>
        </w:numPr>
        <w:spacing w:line="240" w:lineRule="auto"/>
        <w:jc w:val="both"/>
        <w:rPr>
          <w:sz w:val="20"/>
          <w:szCs w:val="20"/>
        </w:rPr>
      </w:pPr>
      <w:r w:rsidRPr="008B07DA">
        <w:rPr>
          <w:sz w:val="20"/>
          <w:szCs w:val="20"/>
        </w:rPr>
        <w:t>If an applicant has attained the age of 21 years, has completed six months services, agrees to be bound by this Trust Deed, he may be accepted as a member.</w:t>
      </w:r>
    </w:p>
    <w:p w:rsidR="00606089" w:rsidRPr="00606089" w:rsidRDefault="00606089" w:rsidP="00606089">
      <w:pPr>
        <w:spacing w:line="240" w:lineRule="auto"/>
        <w:jc w:val="both"/>
        <w:rPr>
          <w:sz w:val="20"/>
          <w:szCs w:val="20"/>
        </w:rPr>
      </w:pPr>
      <w:r w:rsidRPr="00606089">
        <w:rPr>
          <w:sz w:val="20"/>
          <w:szCs w:val="20"/>
        </w:rPr>
        <w:t>If an applicant</w:t>
      </w:r>
      <w:r w:rsidR="00AB7F99">
        <w:rPr>
          <w:sz w:val="20"/>
          <w:szCs w:val="20"/>
        </w:rPr>
        <w:t>;</w:t>
      </w:r>
    </w:p>
    <w:p w:rsidR="008B07DA" w:rsidRDefault="00606089" w:rsidP="0086090F">
      <w:pPr>
        <w:pStyle w:val="ListParagraph"/>
        <w:numPr>
          <w:ilvl w:val="0"/>
          <w:numId w:val="68"/>
        </w:numPr>
        <w:spacing w:line="240" w:lineRule="auto"/>
        <w:jc w:val="both"/>
        <w:rPr>
          <w:sz w:val="20"/>
          <w:szCs w:val="20"/>
        </w:rPr>
      </w:pPr>
      <w:r w:rsidRPr="008B07DA">
        <w:rPr>
          <w:sz w:val="20"/>
          <w:szCs w:val="20"/>
        </w:rPr>
        <w:t>has attained the age of 21 years</w:t>
      </w:r>
    </w:p>
    <w:p w:rsidR="008B07DA" w:rsidRDefault="00606089" w:rsidP="0086090F">
      <w:pPr>
        <w:pStyle w:val="ListParagraph"/>
        <w:numPr>
          <w:ilvl w:val="0"/>
          <w:numId w:val="68"/>
        </w:numPr>
        <w:spacing w:line="240" w:lineRule="auto"/>
        <w:jc w:val="both"/>
        <w:rPr>
          <w:sz w:val="20"/>
          <w:szCs w:val="20"/>
        </w:rPr>
      </w:pPr>
      <w:r w:rsidRPr="008B07DA">
        <w:rPr>
          <w:sz w:val="20"/>
          <w:szCs w:val="20"/>
        </w:rPr>
        <w:t>has completed six months service</w:t>
      </w:r>
    </w:p>
    <w:p w:rsidR="00DF0734" w:rsidRPr="008B07DA" w:rsidRDefault="00606089" w:rsidP="0086090F">
      <w:pPr>
        <w:pStyle w:val="ListParagraph"/>
        <w:numPr>
          <w:ilvl w:val="0"/>
          <w:numId w:val="68"/>
        </w:numPr>
        <w:spacing w:line="240" w:lineRule="auto"/>
        <w:jc w:val="both"/>
        <w:rPr>
          <w:sz w:val="20"/>
          <w:szCs w:val="20"/>
        </w:rPr>
      </w:pPr>
      <w:r w:rsidRPr="008B07DA">
        <w:rPr>
          <w:sz w:val="20"/>
          <w:szCs w:val="20"/>
        </w:rPr>
        <w:t xml:space="preserve">agrees to be bound by this Trust Deed, </w:t>
      </w:r>
    </w:p>
    <w:p w:rsidR="00606089" w:rsidRPr="00606089" w:rsidRDefault="00DF0734" w:rsidP="00606089">
      <w:pPr>
        <w:spacing w:line="240" w:lineRule="auto"/>
        <w:jc w:val="both"/>
        <w:rPr>
          <w:sz w:val="20"/>
          <w:szCs w:val="20"/>
        </w:rPr>
      </w:pPr>
      <w:r>
        <w:rPr>
          <w:sz w:val="20"/>
          <w:szCs w:val="20"/>
        </w:rPr>
        <w:t>H</w:t>
      </w:r>
      <w:r w:rsidR="00606089" w:rsidRPr="00606089">
        <w:rPr>
          <w:sz w:val="20"/>
          <w:szCs w:val="20"/>
        </w:rPr>
        <w:t>e may be accepted as a member.</w:t>
      </w:r>
    </w:p>
    <w:p w:rsidR="00606089" w:rsidRPr="008B07DA" w:rsidRDefault="00606089" w:rsidP="0086090F">
      <w:pPr>
        <w:pStyle w:val="ListParagraph"/>
        <w:numPr>
          <w:ilvl w:val="0"/>
          <w:numId w:val="67"/>
        </w:numPr>
        <w:spacing w:line="240" w:lineRule="auto"/>
        <w:jc w:val="both"/>
        <w:rPr>
          <w:sz w:val="20"/>
          <w:szCs w:val="20"/>
        </w:rPr>
      </w:pPr>
      <w:r w:rsidRPr="008B07DA">
        <w:rPr>
          <w:sz w:val="20"/>
          <w:szCs w:val="20"/>
        </w:rPr>
        <w:t xml:space="preserve">If in respect of any financial year, it is found that the amount approved by the budget </w:t>
      </w:r>
      <w:r w:rsidR="00C928C7" w:rsidRPr="008B07DA">
        <w:rPr>
          <w:sz w:val="20"/>
          <w:szCs w:val="20"/>
        </w:rPr>
        <w:t>for any purpose is insufficient or</w:t>
      </w:r>
      <w:r w:rsidRPr="008B07DA">
        <w:rPr>
          <w:sz w:val="20"/>
          <w:szCs w:val="20"/>
        </w:rPr>
        <w:t xml:space="preserve"> a need has arisen for expenditure for a purpose for which no amount has been approved, a supplementary estimate showing the sums required shall be laid before the Board of Directors.</w:t>
      </w:r>
    </w:p>
    <w:p w:rsidR="00606089" w:rsidRPr="00606089" w:rsidRDefault="00606089" w:rsidP="00606089">
      <w:pPr>
        <w:spacing w:line="240" w:lineRule="auto"/>
        <w:jc w:val="both"/>
        <w:rPr>
          <w:sz w:val="20"/>
          <w:szCs w:val="20"/>
        </w:rPr>
      </w:pPr>
      <w:r w:rsidRPr="00606089">
        <w:rPr>
          <w:sz w:val="20"/>
          <w:szCs w:val="20"/>
        </w:rPr>
        <w:t>If in respect of any financial year it is found that</w:t>
      </w:r>
      <w:r w:rsidR="00AB7F99">
        <w:rPr>
          <w:sz w:val="20"/>
          <w:szCs w:val="20"/>
        </w:rPr>
        <w:t>;</w:t>
      </w:r>
    </w:p>
    <w:p w:rsidR="00E71564" w:rsidRDefault="00606089" w:rsidP="0086090F">
      <w:pPr>
        <w:pStyle w:val="ListParagraph"/>
        <w:numPr>
          <w:ilvl w:val="0"/>
          <w:numId w:val="69"/>
        </w:numPr>
        <w:spacing w:line="240" w:lineRule="auto"/>
        <w:jc w:val="both"/>
        <w:rPr>
          <w:sz w:val="20"/>
          <w:szCs w:val="20"/>
        </w:rPr>
      </w:pPr>
      <w:r w:rsidRPr="00E71564">
        <w:rPr>
          <w:sz w:val="20"/>
          <w:szCs w:val="20"/>
        </w:rPr>
        <w:t>the amount approved by the budget for any purpose is insufficient; or</w:t>
      </w:r>
    </w:p>
    <w:p w:rsidR="00C928C7" w:rsidRPr="00E71564" w:rsidRDefault="00606089" w:rsidP="0086090F">
      <w:pPr>
        <w:pStyle w:val="ListParagraph"/>
        <w:numPr>
          <w:ilvl w:val="0"/>
          <w:numId w:val="69"/>
        </w:numPr>
        <w:spacing w:line="240" w:lineRule="auto"/>
        <w:jc w:val="both"/>
        <w:rPr>
          <w:sz w:val="20"/>
          <w:szCs w:val="20"/>
        </w:rPr>
      </w:pPr>
      <w:r w:rsidRPr="00E71564">
        <w:rPr>
          <w:sz w:val="20"/>
          <w:szCs w:val="20"/>
        </w:rPr>
        <w:t xml:space="preserve">a need has arisen for expenditure for a purpose for which no amount has been approved </w:t>
      </w:r>
    </w:p>
    <w:p w:rsidR="00606089" w:rsidRPr="00606089" w:rsidRDefault="00606089" w:rsidP="00606089">
      <w:pPr>
        <w:spacing w:line="240" w:lineRule="auto"/>
        <w:jc w:val="both"/>
        <w:rPr>
          <w:sz w:val="20"/>
          <w:szCs w:val="20"/>
        </w:rPr>
      </w:pPr>
      <w:r w:rsidRPr="00606089">
        <w:rPr>
          <w:sz w:val="20"/>
          <w:szCs w:val="20"/>
        </w:rPr>
        <w:t>a supplementary estimate showing the sums required shall be laid before the Board of Directors.</w:t>
      </w:r>
    </w:p>
    <w:p w:rsidR="00606089" w:rsidRPr="00E71564" w:rsidRDefault="00606089" w:rsidP="0086090F">
      <w:pPr>
        <w:pStyle w:val="ListParagraph"/>
        <w:numPr>
          <w:ilvl w:val="0"/>
          <w:numId w:val="67"/>
        </w:numPr>
        <w:spacing w:line="240" w:lineRule="auto"/>
        <w:jc w:val="both"/>
        <w:rPr>
          <w:sz w:val="20"/>
          <w:szCs w:val="20"/>
        </w:rPr>
      </w:pPr>
      <w:r w:rsidRPr="00E71564">
        <w:rPr>
          <w:sz w:val="20"/>
          <w:szCs w:val="20"/>
        </w:rPr>
        <w:t xml:space="preserve">Any coin, the circulation of which in Nigeria is for the time being prohibited by any such orders as aforesaid </w:t>
      </w:r>
      <w:r w:rsidR="00C80D85">
        <w:rPr>
          <w:sz w:val="20"/>
          <w:szCs w:val="20"/>
        </w:rPr>
        <w:t xml:space="preserve">or </w:t>
      </w:r>
      <w:r w:rsidRPr="00E71564">
        <w:rPr>
          <w:sz w:val="20"/>
          <w:szCs w:val="20"/>
        </w:rPr>
        <w:t xml:space="preserve">found within Nigeria otherwise than in the possession of a banker, after the expiration of sixty days from the publication in the </w:t>
      </w:r>
      <w:r w:rsidR="00C928C7" w:rsidRPr="00E71564">
        <w:rPr>
          <w:sz w:val="20"/>
          <w:szCs w:val="20"/>
        </w:rPr>
        <w:t xml:space="preserve">federal gazette of such order, </w:t>
      </w:r>
      <w:r w:rsidR="00E71564">
        <w:rPr>
          <w:sz w:val="20"/>
          <w:szCs w:val="20"/>
        </w:rPr>
        <w:t xml:space="preserve">may </w:t>
      </w:r>
      <w:r w:rsidRPr="00E71564">
        <w:rPr>
          <w:sz w:val="20"/>
          <w:szCs w:val="20"/>
        </w:rPr>
        <w:t>be forfeited and may be seized without warrant by any police officer.</w:t>
      </w:r>
    </w:p>
    <w:p w:rsidR="00606089" w:rsidRPr="00606089" w:rsidRDefault="00606089" w:rsidP="00606089">
      <w:pPr>
        <w:spacing w:line="240" w:lineRule="auto"/>
        <w:jc w:val="both"/>
        <w:rPr>
          <w:sz w:val="20"/>
          <w:szCs w:val="20"/>
        </w:rPr>
      </w:pPr>
      <w:r w:rsidRPr="00606089">
        <w:rPr>
          <w:sz w:val="20"/>
          <w:szCs w:val="20"/>
        </w:rPr>
        <w:t>Any coin –</w:t>
      </w:r>
    </w:p>
    <w:p w:rsidR="00E71564" w:rsidRDefault="00606089" w:rsidP="0086090F">
      <w:pPr>
        <w:pStyle w:val="ListParagraph"/>
        <w:numPr>
          <w:ilvl w:val="0"/>
          <w:numId w:val="70"/>
        </w:numPr>
        <w:spacing w:line="240" w:lineRule="auto"/>
        <w:jc w:val="both"/>
        <w:rPr>
          <w:sz w:val="20"/>
          <w:szCs w:val="20"/>
        </w:rPr>
      </w:pPr>
      <w:r w:rsidRPr="00E71564">
        <w:rPr>
          <w:sz w:val="20"/>
          <w:szCs w:val="20"/>
        </w:rPr>
        <w:lastRenderedPageBreak/>
        <w:t>the circulation of which in Nigeria for the time being prohibited by any such orders as aforesaid; or</w:t>
      </w:r>
    </w:p>
    <w:p w:rsidR="00C928C7" w:rsidRPr="00E71564" w:rsidRDefault="00606089" w:rsidP="0086090F">
      <w:pPr>
        <w:pStyle w:val="ListParagraph"/>
        <w:numPr>
          <w:ilvl w:val="0"/>
          <w:numId w:val="70"/>
        </w:numPr>
        <w:spacing w:line="240" w:lineRule="auto"/>
        <w:jc w:val="both"/>
        <w:rPr>
          <w:sz w:val="20"/>
          <w:szCs w:val="20"/>
        </w:rPr>
      </w:pPr>
      <w:r w:rsidRPr="00E71564">
        <w:rPr>
          <w:sz w:val="20"/>
          <w:szCs w:val="20"/>
        </w:rPr>
        <w:t>found within Nigeria</w:t>
      </w:r>
      <w:r w:rsidR="00C928C7" w:rsidRPr="00E71564">
        <w:rPr>
          <w:sz w:val="20"/>
          <w:szCs w:val="20"/>
        </w:rPr>
        <w:t xml:space="preserve"> </w:t>
      </w:r>
      <w:r w:rsidRPr="00E71564">
        <w:rPr>
          <w:sz w:val="20"/>
          <w:szCs w:val="20"/>
        </w:rPr>
        <w:t xml:space="preserve">otherwise than in the possession of a banker, after the expiration of sixty days from the publication in the federal gazette of such order </w:t>
      </w:r>
    </w:p>
    <w:p w:rsidR="00606089" w:rsidRPr="00606089" w:rsidRDefault="00606089" w:rsidP="00606089">
      <w:pPr>
        <w:spacing w:line="240" w:lineRule="auto"/>
        <w:jc w:val="both"/>
        <w:rPr>
          <w:sz w:val="20"/>
          <w:szCs w:val="20"/>
        </w:rPr>
      </w:pPr>
      <w:r w:rsidRPr="00606089">
        <w:rPr>
          <w:sz w:val="20"/>
          <w:szCs w:val="20"/>
        </w:rPr>
        <w:t>may be forfeited and may be seized without warrant by any public officer.</w:t>
      </w:r>
    </w:p>
    <w:p w:rsidR="00606089" w:rsidRPr="00E71564" w:rsidRDefault="00606089" w:rsidP="0086090F">
      <w:pPr>
        <w:pStyle w:val="ListParagraph"/>
        <w:numPr>
          <w:ilvl w:val="0"/>
          <w:numId w:val="67"/>
        </w:numPr>
        <w:spacing w:line="240" w:lineRule="auto"/>
        <w:jc w:val="both"/>
        <w:rPr>
          <w:sz w:val="20"/>
          <w:szCs w:val="20"/>
        </w:rPr>
      </w:pPr>
      <w:r w:rsidRPr="00E71564">
        <w:rPr>
          <w:sz w:val="20"/>
          <w:szCs w:val="20"/>
        </w:rPr>
        <w:t xml:space="preserve">If the occupier entitled to compensation is a community, the Board may direct that any compensation payable to it shall be paid to the community to the chief or leader </w:t>
      </w:r>
      <w:r w:rsidR="00C928C7" w:rsidRPr="00E71564">
        <w:rPr>
          <w:sz w:val="20"/>
          <w:szCs w:val="20"/>
        </w:rPr>
        <w:t xml:space="preserve">of the community </w:t>
      </w:r>
      <w:r w:rsidRPr="00E71564">
        <w:rPr>
          <w:sz w:val="20"/>
          <w:szCs w:val="20"/>
        </w:rPr>
        <w:t>to be disposed of by him for the benefit of the community in accordance with the applicable customary law into some fund specified by the Board for the purpose of being utilise</w:t>
      </w:r>
      <w:r w:rsidR="00C928C7" w:rsidRPr="00E71564">
        <w:rPr>
          <w:sz w:val="20"/>
          <w:szCs w:val="20"/>
        </w:rPr>
        <w:t>d or applied for the benefit of</w:t>
      </w:r>
      <w:r w:rsidRPr="00E71564">
        <w:rPr>
          <w:sz w:val="20"/>
          <w:szCs w:val="20"/>
        </w:rPr>
        <w:t xml:space="preserve"> the community.</w:t>
      </w:r>
    </w:p>
    <w:p w:rsidR="00606089" w:rsidRPr="00606089" w:rsidRDefault="00606089" w:rsidP="00606089">
      <w:pPr>
        <w:spacing w:line="240" w:lineRule="auto"/>
        <w:jc w:val="both"/>
        <w:rPr>
          <w:sz w:val="20"/>
          <w:szCs w:val="20"/>
        </w:rPr>
      </w:pPr>
      <w:r w:rsidRPr="00606089">
        <w:rPr>
          <w:sz w:val="20"/>
          <w:szCs w:val="20"/>
        </w:rPr>
        <w:t>If the occupier entitled to compensation is a community, the Board may direct that any compensation payable to it shall be paid</w:t>
      </w:r>
      <w:r w:rsidR="00AB7F99">
        <w:rPr>
          <w:sz w:val="20"/>
          <w:szCs w:val="20"/>
        </w:rPr>
        <w:t>;</w:t>
      </w:r>
    </w:p>
    <w:p w:rsidR="00E71564" w:rsidRDefault="00606089" w:rsidP="0086090F">
      <w:pPr>
        <w:pStyle w:val="ListParagraph"/>
        <w:numPr>
          <w:ilvl w:val="0"/>
          <w:numId w:val="71"/>
        </w:numPr>
        <w:spacing w:line="240" w:lineRule="auto"/>
        <w:jc w:val="both"/>
        <w:rPr>
          <w:sz w:val="20"/>
          <w:szCs w:val="20"/>
        </w:rPr>
      </w:pPr>
      <w:r w:rsidRPr="00E71564">
        <w:rPr>
          <w:sz w:val="20"/>
          <w:szCs w:val="20"/>
        </w:rPr>
        <w:t xml:space="preserve">to the community </w:t>
      </w:r>
    </w:p>
    <w:p w:rsidR="00E71564" w:rsidRDefault="00C928C7" w:rsidP="0086090F">
      <w:pPr>
        <w:pStyle w:val="ListParagraph"/>
        <w:numPr>
          <w:ilvl w:val="0"/>
          <w:numId w:val="71"/>
        </w:numPr>
        <w:spacing w:line="240" w:lineRule="auto"/>
        <w:jc w:val="both"/>
        <w:rPr>
          <w:sz w:val="20"/>
          <w:szCs w:val="20"/>
        </w:rPr>
      </w:pPr>
      <w:r w:rsidRPr="00E71564">
        <w:rPr>
          <w:sz w:val="20"/>
          <w:szCs w:val="20"/>
        </w:rPr>
        <w:t xml:space="preserve">to the chief or </w:t>
      </w:r>
      <w:r w:rsidR="00606089" w:rsidRPr="00E71564">
        <w:rPr>
          <w:sz w:val="20"/>
          <w:szCs w:val="20"/>
        </w:rPr>
        <w:t>leader</w:t>
      </w:r>
      <w:r w:rsidRPr="00E71564">
        <w:rPr>
          <w:sz w:val="20"/>
          <w:szCs w:val="20"/>
        </w:rPr>
        <w:t xml:space="preserve"> of the community </w:t>
      </w:r>
      <w:r w:rsidR="00606089" w:rsidRPr="00E71564">
        <w:rPr>
          <w:sz w:val="20"/>
          <w:szCs w:val="20"/>
        </w:rPr>
        <w:t xml:space="preserve">to be disposed of by him for the benefit of the community in accordance with the applicable customary law </w:t>
      </w:r>
    </w:p>
    <w:p w:rsidR="00AB7F99" w:rsidRDefault="00606089" w:rsidP="0086090F">
      <w:pPr>
        <w:pStyle w:val="ListParagraph"/>
        <w:numPr>
          <w:ilvl w:val="0"/>
          <w:numId w:val="71"/>
        </w:numPr>
        <w:spacing w:line="240" w:lineRule="auto"/>
        <w:jc w:val="both"/>
        <w:rPr>
          <w:sz w:val="20"/>
          <w:szCs w:val="20"/>
        </w:rPr>
      </w:pPr>
      <w:r w:rsidRPr="00E71564">
        <w:rPr>
          <w:sz w:val="20"/>
          <w:szCs w:val="20"/>
        </w:rPr>
        <w:t xml:space="preserve">into some fund specified by the Board </w:t>
      </w:r>
    </w:p>
    <w:p w:rsidR="00606089" w:rsidRPr="00AB7F99" w:rsidRDefault="00606089" w:rsidP="00AB7F99">
      <w:pPr>
        <w:spacing w:line="240" w:lineRule="auto"/>
        <w:jc w:val="both"/>
        <w:rPr>
          <w:sz w:val="20"/>
          <w:szCs w:val="20"/>
        </w:rPr>
      </w:pPr>
      <w:r w:rsidRPr="00AB7F99">
        <w:rPr>
          <w:sz w:val="20"/>
          <w:szCs w:val="20"/>
        </w:rPr>
        <w:t>for the purpose of being utilized or applied for the benefit of the community.</w:t>
      </w:r>
    </w:p>
    <w:p w:rsidR="00606089" w:rsidRPr="00C928C7" w:rsidRDefault="00606089" w:rsidP="00606089">
      <w:pPr>
        <w:spacing w:line="240" w:lineRule="auto"/>
        <w:jc w:val="both"/>
        <w:rPr>
          <w:b/>
          <w:sz w:val="20"/>
          <w:szCs w:val="20"/>
        </w:rPr>
      </w:pPr>
      <w:r w:rsidRPr="00C928C7">
        <w:rPr>
          <w:b/>
          <w:sz w:val="20"/>
          <w:szCs w:val="20"/>
        </w:rPr>
        <w:t>Numbering of paragraph</w:t>
      </w:r>
      <w:r w:rsidR="00C928C7">
        <w:rPr>
          <w:b/>
          <w:sz w:val="20"/>
          <w:szCs w:val="20"/>
        </w:rPr>
        <w:t xml:space="preserve">: </w:t>
      </w:r>
      <w:r w:rsidR="00C928C7">
        <w:rPr>
          <w:sz w:val="20"/>
          <w:szCs w:val="20"/>
        </w:rPr>
        <w:t>I</w:t>
      </w:r>
      <w:r w:rsidRPr="00606089">
        <w:rPr>
          <w:sz w:val="20"/>
          <w:szCs w:val="20"/>
        </w:rPr>
        <w:t>t is section 120 sub-section</w:t>
      </w:r>
      <w:r w:rsidR="00C928C7">
        <w:rPr>
          <w:b/>
          <w:sz w:val="20"/>
          <w:szCs w:val="20"/>
        </w:rPr>
        <w:t xml:space="preserve"> </w:t>
      </w:r>
      <w:r w:rsidR="00C928C7">
        <w:rPr>
          <w:sz w:val="20"/>
          <w:szCs w:val="20"/>
        </w:rPr>
        <w:t xml:space="preserve">(4), </w:t>
      </w:r>
      <w:r w:rsidRPr="00606089">
        <w:rPr>
          <w:sz w:val="20"/>
          <w:szCs w:val="20"/>
        </w:rPr>
        <w:t>paragraph (a) and sub-paragraph (ii), sub sub-paragraph (A).</w:t>
      </w:r>
    </w:p>
    <w:p w:rsidR="00606089" w:rsidRPr="00C928C7" w:rsidRDefault="00606089" w:rsidP="00606089">
      <w:pPr>
        <w:spacing w:line="240" w:lineRule="auto"/>
        <w:jc w:val="both"/>
        <w:rPr>
          <w:b/>
          <w:sz w:val="20"/>
          <w:szCs w:val="20"/>
        </w:rPr>
      </w:pPr>
      <w:r w:rsidRPr="00C928C7">
        <w:rPr>
          <w:b/>
          <w:sz w:val="20"/>
          <w:szCs w:val="20"/>
        </w:rPr>
        <w:t>Elements of a legal sentence</w:t>
      </w:r>
    </w:p>
    <w:p w:rsidR="00606089" w:rsidRPr="00606089" w:rsidRDefault="00606089" w:rsidP="00606089">
      <w:pPr>
        <w:spacing w:line="240" w:lineRule="auto"/>
        <w:jc w:val="both"/>
        <w:rPr>
          <w:sz w:val="20"/>
          <w:szCs w:val="20"/>
        </w:rPr>
      </w:pPr>
      <w:r w:rsidRPr="00606089">
        <w:rPr>
          <w:sz w:val="20"/>
          <w:szCs w:val="20"/>
        </w:rPr>
        <w:t>The elements of a legal sentence are CaCoSA</w:t>
      </w:r>
      <w:r w:rsidR="00C928C7">
        <w:rPr>
          <w:sz w:val="20"/>
          <w:szCs w:val="20"/>
        </w:rPr>
        <w:t xml:space="preserve"> (this is the arrangement)</w:t>
      </w:r>
    </w:p>
    <w:p w:rsidR="00E71564" w:rsidRDefault="00606089" w:rsidP="0086090F">
      <w:pPr>
        <w:pStyle w:val="ListParagraph"/>
        <w:numPr>
          <w:ilvl w:val="0"/>
          <w:numId w:val="72"/>
        </w:numPr>
        <w:spacing w:line="240" w:lineRule="auto"/>
        <w:jc w:val="both"/>
        <w:rPr>
          <w:sz w:val="20"/>
          <w:szCs w:val="20"/>
        </w:rPr>
      </w:pPr>
      <w:r w:rsidRPr="00E71564">
        <w:rPr>
          <w:b/>
          <w:sz w:val="20"/>
          <w:szCs w:val="20"/>
        </w:rPr>
        <w:t>The CASE</w:t>
      </w:r>
      <w:r w:rsidR="00C928C7" w:rsidRPr="00E71564">
        <w:rPr>
          <w:b/>
          <w:sz w:val="20"/>
          <w:szCs w:val="20"/>
        </w:rPr>
        <w:t>:</w:t>
      </w:r>
      <w:r w:rsidR="00C928C7" w:rsidRPr="00E71564">
        <w:rPr>
          <w:sz w:val="20"/>
          <w:szCs w:val="20"/>
        </w:rPr>
        <w:t xml:space="preserve"> Cases are the circumstances in which the legal action will be invoked. The words like when, where, in case are used.</w:t>
      </w:r>
    </w:p>
    <w:p w:rsidR="00E71564" w:rsidRDefault="00606089" w:rsidP="0086090F">
      <w:pPr>
        <w:pStyle w:val="ListParagraph"/>
        <w:numPr>
          <w:ilvl w:val="0"/>
          <w:numId w:val="72"/>
        </w:numPr>
        <w:spacing w:line="240" w:lineRule="auto"/>
        <w:jc w:val="both"/>
        <w:rPr>
          <w:sz w:val="20"/>
          <w:szCs w:val="20"/>
        </w:rPr>
      </w:pPr>
      <w:r w:rsidRPr="00E71564">
        <w:rPr>
          <w:b/>
          <w:sz w:val="20"/>
          <w:szCs w:val="20"/>
        </w:rPr>
        <w:t>The CONDITIONS</w:t>
      </w:r>
      <w:r w:rsidR="00C928C7" w:rsidRPr="00E71564">
        <w:rPr>
          <w:sz w:val="20"/>
          <w:szCs w:val="20"/>
        </w:rPr>
        <w:t>: Conditions involve the conditions to be satisfied before the legal action can be taken by the legal subject. It uses the words, unless, until. Note that it is not in all cases that the conditions are clear or applicable.</w:t>
      </w:r>
    </w:p>
    <w:p w:rsidR="00E71564" w:rsidRDefault="00606089" w:rsidP="0086090F">
      <w:pPr>
        <w:pStyle w:val="ListParagraph"/>
        <w:numPr>
          <w:ilvl w:val="0"/>
          <w:numId w:val="72"/>
        </w:numPr>
        <w:spacing w:line="240" w:lineRule="auto"/>
        <w:jc w:val="both"/>
        <w:rPr>
          <w:sz w:val="20"/>
          <w:szCs w:val="20"/>
        </w:rPr>
      </w:pPr>
      <w:r w:rsidRPr="00E71564">
        <w:rPr>
          <w:b/>
          <w:sz w:val="20"/>
          <w:szCs w:val="20"/>
        </w:rPr>
        <w:t>Legal SUBJECT</w:t>
      </w:r>
      <w:r w:rsidR="00C928C7" w:rsidRPr="00E71564">
        <w:rPr>
          <w:b/>
          <w:sz w:val="20"/>
          <w:szCs w:val="20"/>
        </w:rPr>
        <w:t>:</w:t>
      </w:r>
      <w:r w:rsidR="00C928C7" w:rsidRPr="00E71564">
        <w:rPr>
          <w:sz w:val="20"/>
          <w:szCs w:val="20"/>
        </w:rPr>
        <w:t xml:space="preserve"> Where a right is conferred, the legal subject must be a person. The legal subject is the person conferred with a power, privilege, and right.</w:t>
      </w:r>
    </w:p>
    <w:p w:rsidR="00C928C7" w:rsidRPr="00E71564" w:rsidRDefault="00606089" w:rsidP="0086090F">
      <w:pPr>
        <w:pStyle w:val="ListParagraph"/>
        <w:numPr>
          <w:ilvl w:val="0"/>
          <w:numId w:val="72"/>
        </w:numPr>
        <w:spacing w:line="240" w:lineRule="auto"/>
        <w:jc w:val="both"/>
        <w:rPr>
          <w:sz w:val="20"/>
          <w:szCs w:val="20"/>
        </w:rPr>
      </w:pPr>
      <w:r w:rsidRPr="00E71564">
        <w:rPr>
          <w:b/>
          <w:sz w:val="20"/>
          <w:szCs w:val="20"/>
        </w:rPr>
        <w:t>Legal ACTION</w:t>
      </w:r>
      <w:r w:rsidR="00C928C7" w:rsidRPr="00E71564">
        <w:rPr>
          <w:b/>
          <w:sz w:val="20"/>
          <w:szCs w:val="20"/>
        </w:rPr>
        <w:t>:</w:t>
      </w:r>
      <w:r w:rsidR="00C928C7" w:rsidRPr="00E71564">
        <w:rPr>
          <w:sz w:val="20"/>
          <w:szCs w:val="20"/>
        </w:rPr>
        <w:t xml:space="preserve"> Legal action is the right, privilege, power required of the legal subject. Legal subject and action are linked by using a connective like shall, shall not, may or may not.</w:t>
      </w:r>
    </w:p>
    <w:p w:rsidR="00606089" w:rsidRPr="00606089" w:rsidRDefault="00606089" w:rsidP="00606089">
      <w:pPr>
        <w:spacing w:line="240" w:lineRule="auto"/>
        <w:jc w:val="both"/>
        <w:rPr>
          <w:sz w:val="20"/>
          <w:szCs w:val="20"/>
        </w:rPr>
      </w:pPr>
      <w:r w:rsidRPr="00C928C7">
        <w:rPr>
          <w:b/>
          <w:sz w:val="20"/>
          <w:szCs w:val="20"/>
        </w:rPr>
        <w:t>Note the example</w:t>
      </w:r>
      <w:r w:rsidRPr="00606089">
        <w:rPr>
          <w:sz w:val="20"/>
          <w:szCs w:val="20"/>
        </w:rPr>
        <w:t>: Where any person has obtained a degree in law (case), if he applies to the law school (condition) the Council of Legal Education (legal subject) may admit him to the law school (legal action).</w:t>
      </w:r>
    </w:p>
    <w:p w:rsidR="00606089" w:rsidRPr="00534496" w:rsidRDefault="00606089" w:rsidP="00606089">
      <w:pPr>
        <w:spacing w:line="240" w:lineRule="auto"/>
        <w:jc w:val="both"/>
        <w:rPr>
          <w:b/>
          <w:sz w:val="20"/>
          <w:szCs w:val="20"/>
        </w:rPr>
      </w:pPr>
      <w:r w:rsidRPr="00534496">
        <w:rPr>
          <w:b/>
          <w:sz w:val="20"/>
          <w:szCs w:val="20"/>
        </w:rPr>
        <w:t>Draftsmen’s habit to avoid</w:t>
      </w:r>
    </w:p>
    <w:p w:rsidR="00DB5E58" w:rsidRDefault="00606089" w:rsidP="0086090F">
      <w:pPr>
        <w:pStyle w:val="ListParagraph"/>
        <w:numPr>
          <w:ilvl w:val="0"/>
          <w:numId w:val="57"/>
        </w:numPr>
        <w:spacing w:line="240" w:lineRule="auto"/>
        <w:jc w:val="both"/>
        <w:rPr>
          <w:sz w:val="20"/>
          <w:szCs w:val="20"/>
        </w:rPr>
      </w:pPr>
      <w:r w:rsidRPr="00DB5E58">
        <w:rPr>
          <w:sz w:val="20"/>
          <w:szCs w:val="20"/>
        </w:rPr>
        <w:t>Long and uncommon words</w:t>
      </w:r>
    </w:p>
    <w:p w:rsidR="00DB5E58" w:rsidRDefault="00656B60" w:rsidP="0086090F">
      <w:pPr>
        <w:pStyle w:val="ListParagraph"/>
        <w:numPr>
          <w:ilvl w:val="0"/>
          <w:numId w:val="57"/>
        </w:numPr>
        <w:spacing w:line="240" w:lineRule="auto"/>
        <w:jc w:val="both"/>
        <w:rPr>
          <w:sz w:val="20"/>
          <w:szCs w:val="20"/>
        </w:rPr>
      </w:pPr>
      <w:r>
        <w:rPr>
          <w:sz w:val="20"/>
          <w:szCs w:val="20"/>
        </w:rPr>
        <w:t xml:space="preserve">Intricate expression: very complicated expression, e.g </w:t>
      </w:r>
      <w:r w:rsidR="00606089" w:rsidRPr="00DB5E58">
        <w:rPr>
          <w:sz w:val="20"/>
          <w:szCs w:val="20"/>
        </w:rPr>
        <w:t>other than</w:t>
      </w:r>
    </w:p>
    <w:p w:rsidR="00DB5E58" w:rsidRDefault="00606089" w:rsidP="0086090F">
      <w:pPr>
        <w:pStyle w:val="ListParagraph"/>
        <w:numPr>
          <w:ilvl w:val="0"/>
          <w:numId w:val="57"/>
        </w:numPr>
        <w:spacing w:line="240" w:lineRule="auto"/>
        <w:jc w:val="both"/>
        <w:rPr>
          <w:sz w:val="20"/>
          <w:szCs w:val="20"/>
        </w:rPr>
      </w:pPr>
      <w:r w:rsidRPr="00E71564">
        <w:rPr>
          <w:b/>
          <w:sz w:val="20"/>
          <w:szCs w:val="20"/>
        </w:rPr>
        <w:t>Verbose style</w:t>
      </w:r>
      <w:r w:rsidR="00656B60">
        <w:rPr>
          <w:sz w:val="20"/>
          <w:szCs w:val="20"/>
        </w:rPr>
        <w:t xml:space="preserve">: </w:t>
      </w:r>
      <w:r w:rsidR="00AB7F99">
        <w:rPr>
          <w:sz w:val="20"/>
          <w:szCs w:val="20"/>
        </w:rPr>
        <w:t>this is where more words than needed are used. E.g</w:t>
      </w:r>
      <w:r w:rsidRPr="00DB5E58">
        <w:rPr>
          <w:sz w:val="20"/>
          <w:szCs w:val="20"/>
        </w:rPr>
        <w:t xml:space="preserve"> when it is said that a property is lying, situate, being at No. 7</w:t>
      </w:r>
      <w:r w:rsidR="00C80D85">
        <w:rPr>
          <w:sz w:val="20"/>
          <w:szCs w:val="20"/>
        </w:rPr>
        <w:t>, i.e using more words than needed</w:t>
      </w:r>
    </w:p>
    <w:p w:rsidR="00DB5E58" w:rsidRDefault="00606089" w:rsidP="0086090F">
      <w:pPr>
        <w:pStyle w:val="ListParagraph"/>
        <w:numPr>
          <w:ilvl w:val="0"/>
          <w:numId w:val="57"/>
        </w:numPr>
        <w:spacing w:line="240" w:lineRule="auto"/>
        <w:jc w:val="both"/>
        <w:rPr>
          <w:sz w:val="20"/>
          <w:szCs w:val="20"/>
        </w:rPr>
      </w:pPr>
      <w:r w:rsidRPr="00E71564">
        <w:rPr>
          <w:b/>
          <w:sz w:val="20"/>
          <w:szCs w:val="20"/>
        </w:rPr>
        <w:t>Archaic words:</w:t>
      </w:r>
      <w:r w:rsidRPr="00DB5E58">
        <w:rPr>
          <w:sz w:val="20"/>
          <w:szCs w:val="20"/>
        </w:rPr>
        <w:t xml:space="preserve"> Note that some archaic words are used like “whereas...in recital of a deed”. The following to be avoided are said/aforesaid, same, hereinbefo</w:t>
      </w:r>
      <w:r w:rsidR="00DB5E58">
        <w:rPr>
          <w:sz w:val="20"/>
          <w:szCs w:val="20"/>
        </w:rPr>
        <w:t>re/hereof/ hereafter</w:t>
      </w:r>
      <w:r w:rsidRPr="00DB5E58">
        <w:rPr>
          <w:sz w:val="20"/>
          <w:szCs w:val="20"/>
        </w:rPr>
        <w:t>, witnesseth, subject to.</w:t>
      </w:r>
    </w:p>
    <w:p w:rsidR="00DB5E58" w:rsidRPr="00DB5E58" w:rsidRDefault="00656B60" w:rsidP="0086090F">
      <w:pPr>
        <w:pStyle w:val="ListParagraph"/>
        <w:numPr>
          <w:ilvl w:val="0"/>
          <w:numId w:val="57"/>
        </w:numPr>
        <w:spacing w:line="240" w:lineRule="auto"/>
        <w:jc w:val="both"/>
        <w:rPr>
          <w:sz w:val="20"/>
          <w:szCs w:val="20"/>
        </w:rPr>
      </w:pPr>
      <w:r w:rsidRPr="00DB5E58">
        <w:rPr>
          <w:b/>
          <w:bCs/>
          <w:sz w:val="20"/>
          <w:szCs w:val="20"/>
        </w:rPr>
        <w:t>Inconsistency</w:t>
      </w:r>
      <w:r>
        <w:rPr>
          <w:b/>
          <w:bCs/>
          <w:sz w:val="20"/>
          <w:szCs w:val="20"/>
        </w:rPr>
        <w:t>:</w:t>
      </w:r>
      <w:r w:rsidRPr="00DB5E58">
        <w:rPr>
          <w:sz w:val="20"/>
          <w:szCs w:val="20"/>
        </w:rPr>
        <w:t xml:space="preserve"> </w:t>
      </w:r>
      <w:r w:rsidR="00606089" w:rsidRPr="00DB5E58">
        <w:rPr>
          <w:sz w:val="20"/>
          <w:szCs w:val="20"/>
        </w:rPr>
        <w:t xml:space="preserve">that a draftsman should </w:t>
      </w:r>
      <w:r w:rsidR="00606089" w:rsidRPr="00E71564">
        <w:rPr>
          <w:b/>
          <w:sz w:val="20"/>
          <w:szCs w:val="20"/>
        </w:rPr>
        <w:t>never change his words</w:t>
      </w:r>
      <w:r w:rsidR="00606089" w:rsidRPr="00DB5E58">
        <w:rPr>
          <w:sz w:val="20"/>
          <w:szCs w:val="20"/>
        </w:rPr>
        <w:t xml:space="preserve"> if he does not want to change the meaning. Thus, if there is a change in word, then there is a change in meaning. For example, in drafting a tenancy agreement, if landlord/tenant is used, do not change to lessor/lessee. This is because they connote different things. Thus, maintain consistency in drafting.</w:t>
      </w:r>
      <w:r w:rsidR="00DB5E58" w:rsidRPr="00DB5E58">
        <w:rPr>
          <w:rFonts w:ascii="Calibri" w:hAnsi="Calibri" w:cs="Calibri"/>
          <w:color w:val="000000"/>
          <w:sz w:val="13"/>
          <w:szCs w:val="13"/>
        </w:rPr>
        <w:t xml:space="preserve"> </w:t>
      </w:r>
    </w:p>
    <w:p w:rsidR="00DB5E58" w:rsidRPr="00DB5E58" w:rsidRDefault="00656B60" w:rsidP="0086090F">
      <w:pPr>
        <w:pStyle w:val="ListParagraph"/>
        <w:numPr>
          <w:ilvl w:val="0"/>
          <w:numId w:val="57"/>
        </w:numPr>
        <w:jc w:val="both"/>
        <w:rPr>
          <w:sz w:val="20"/>
          <w:szCs w:val="20"/>
        </w:rPr>
      </w:pPr>
      <w:r>
        <w:rPr>
          <w:b/>
          <w:bCs/>
          <w:sz w:val="20"/>
          <w:szCs w:val="20"/>
        </w:rPr>
        <w:lastRenderedPageBreak/>
        <w:t>Latin Words and Phrases:</w:t>
      </w:r>
      <w:r w:rsidR="00DB5E58" w:rsidRPr="00DB5E58">
        <w:rPr>
          <w:b/>
          <w:bCs/>
          <w:sz w:val="20"/>
          <w:szCs w:val="20"/>
        </w:rPr>
        <w:t xml:space="preserve"> </w:t>
      </w:r>
      <w:r w:rsidR="00DB5E58" w:rsidRPr="00DB5E58">
        <w:rPr>
          <w:sz w:val="20"/>
          <w:szCs w:val="20"/>
        </w:rPr>
        <w:t xml:space="preserve">In drafting, sentences should be written in plain English devoid of Latin words and phrases. The use of Latin words and phrases should be avoided when drafting documents for a client because not all clients understand its meaning. For example, rather than writing the Latin word or phrase. Use plain, everyday language that can be understood by both lawyers and non-lawyers </w:t>
      </w:r>
    </w:p>
    <w:p w:rsidR="00580E76" w:rsidRDefault="00DB5E58" w:rsidP="0086090F">
      <w:pPr>
        <w:pStyle w:val="ListParagraph"/>
        <w:numPr>
          <w:ilvl w:val="0"/>
          <w:numId w:val="57"/>
        </w:numPr>
        <w:jc w:val="both"/>
        <w:rPr>
          <w:sz w:val="20"/>
          <w:szCs w:val="20"/>
        </w:rPr>
      </w:pPr>
      <w:r w:rsidRPr="00DB5E58">
        <w:rPr>
          <w:b/>
          <w:bCs/>
          <w:sz w:val="20"/>
          <w:szCs w:val="20"/>
        </w:rPr>
        <w:t xml:space="preserve">Abbreviations: </w:t>
      </w:r>
      <w:r w:rsidRPr="00DB5E58">
        <w:rPr>
          <w:sz w:val="20"/>
          <w:szCs w:val="20"/>
        </w:rPr>
        <w:t xml:space="preserve">Do not use abbreviation (e.g. FCT should be Federal Capital Territory). </w:t>
      </w:r>
    </w:p>
    <w:p w:rsidR="00DB5E58" w:rsidRPr="00580E76" w:rsidRDefault="00DB5E58" w:rsidP="0086090F">
      <w:pPr>
        <w:pStyle w:val="ListParagraph"/>
        <w:numPr>
          <w:ilvl w:val="0"/>
          <w:numId w:val="57"/>
        </w:numPr>
        <w:jc w:val="both"/>
        <w:rPr>
          <w:sz w:val="20"/>
          <w:szCs w:val="20"/>
        </w:rPr>
      </w:pPr>
      <w:r w:rsidRPr="00580E76">
        <w:rPr>
          <w:b/>
          <w:bCs/>
          <w:sz w:val="20"/>
          <w:szCs w:val="20"/>
        </w:rPr>
        <w:t xml:space="preserve">Pronouns and Adverbs: </w:t>
      </w:r>
      <w:r w:rsidRPr="00580E76">
        <w:rPr>
          <w:sz w:val="20"/>
          <w:szCs w:val="20"/>
        </w:rPr>
        <w:t xml:space="preserve">To avoid pitfalls in drafting, nouns should be preferred to pronouns even at the cost of repetition. Verbs should be used instead of adverbs. Adjectives and adverbs should also be used carefully because their meanings are less clearly fixed than that of nouns. </w:t>
      </w:r>
    </w:p>
    <w:p w:rsidR="00580E76" w:rsidRPr="00656B60" w:rsidRDefault="00DB5E58" w:rsidP="0086090F">
      <w:pPr>
        <w:pStyle w:val="ListParagraph"/>
        <w:numPr>
          <w:ilvl w:val="0"/>
          <w:numId w:val="57"/>
        </w:numPr>
        <w:jc w:val="both"/>
        <w:rPr>
          <w:b/>
          <w:sz w:val="20"/>
          <w:szCs w:val="20"/>
        </w:rPr>
      </w:pPr>
      <w:r w:rsidRPr="00DB5E58">
        <w:rPr>
          <w:b/>
          <w:bCs/>
          <w:sz w:val="20"/>
          <w:szCs w:val="20"/>
        </w:rPr>
        <w:t xml:space="preserve">Improper use of Words – </w:t>
      </w:r>
      <w:r w:rsidRPr="00DB5E58">
        <w:rPr>
          <w:sz w:val="20"/>
          <w:szCs w:val="20"/>
        </w:rPr>
        <w:t xml:space="preserve">A legal practitioner should avoid improper use of words. Words like may, shall, will, when, where, etc. should be used at the appropriate places. In ordinary usage, ‘will’ used in the first person implies a wish or intention. Ensure that the intention of your client is properly reflected. Will or may give some kind of discretion but for an obligation, use the word ‘may’. </w:t>
      </w:r>
    </w:p>
    <w:p w:rsidR="00656B60" w:rsidRPr="00580E76" w:rsidRDefault="006D4DE8" w:rsidP="0086090F">
      <w:pPr>
        <w:pStyle w:val="ListParagraph"/>
        <w:numPr>
          <w:ilvl w:val="0"/>
          <w:numId w:val="57"/>
        </w:numPr>
        <w:jc w:val="both"/>
        <w:rPr>
          <w:b/>
          <w:sz w:val="20"/>
          <w:szCs w:val="20"/>
        </w:rPr>
      </w:pPr>
      <w:r>
        <w:rPr>
          <w:b/>
          <w:bCs/>
          <w:sz w:val="20"/>
          <w:szCs w:val="20"/>
        </w:rPr>
        <w:t>Use active not</w:t>
      </w:r>
      <w:r w:rsidR="00656B60">
        <w:rPr>
          <w:b/>
          <w:bCs/>
          <w:sz w:val="20"/>
          <w:szCs w:val="20"/>
        </w:rPr>
        <w:t xml:space="preserve"> passive words</w:t>
      </w:r>
    </w:p>
    <w:p w:rsidR="00606089" w:rsidRPr="006D4DE8" w:rsidRDefault="00534496" w:rsidP="006D4DE8">
      <w:pPr>
        <w:jc w:val="both"/>
        <w:rPr>
          <w:b/>
          <w:sz w:val="20"/>
          <w:szCs w:val="20"/>
        </w:rPr>
      </w:pPr>
      <w:r w:rsidRPr="00580E76">
        <w:rPr>
          <w:b/>
          <w:sz w:val="20"/>
          <w:szCs w:val="20"/>
        </w:rPr>
        <w:t>USE OF “WILL”, “SHALL”, “MAY”</w:t>
      </w:r>
      <w:r w:rsidR="006D4DE8">
        <w:rPr>
          <w:b/>
          <w:sz w:val="20"/>
          <w:szCs w:val="20"/>
        </w:rPr>
        <w:t xml:space="preserve">, “MUST”: </w:t>
      </w:r>
      <w:r w:rsidR="00606089" w:rsidRPr="00606089">
        <w:rPr>
          <w:sz w:val="20"/>
          <w:szCs w:val="20"/>
        </w:rPr>
        <w:t>The word WILL and MAY, suggest what is not mand</w:t>
      </w:r>
      <w:r>
        <w:rPr>
          <w:sz w:val="20"/>
          <w:szCs w:val="20"/>
        </w:rPr>
        <w:t xml:space="preserve">atory, thus discretionary. The </w:t>
      </w:r>
      <w:r w:rsidR="00E71564">
        <w:rPr>
          <w:sz w:val="20"/>
          <w:szCs w:val="20"/>
        </w:rPr>
        <w:t>word</w:t>
      </w:r>
      <w:r w:rsidR="00606089" w:rsidRPr="00606089">
        <w:rPr>
          <w:sz w:val="20"/>
          <w:szCs w:val="20"/>
        </w:rPr>
        <w:t xml:space="preserve"> SHALL and MUST suggest obligation an</w:t>
      </w:r>
      <w:r>
        <w:rPr>
          <w:sz w:val="20"/>
          <w:szCs w:val="20"/>
        </w:rPr>
        <w:t>d mandatory--</w:t>
      </w:r>
      <w:r w:rsidRPr="00534496">
        <w:rPr>
          <w:b/>
          <w:color w:val="FF0000"/>
          <w:sz w:val="20"/>
          <w:szCs w:val="20"/>
        </w:rPr>
        <w:t>MAIWADE V. FBN PLC</w:t>
      </w:r>
    </w:p>
    <w:p w:rsidR="00606089" w:rsidRPr="006D4DE8" w:rsidRDefault="00534496" w:rsidP="00606089">
      <w:pPr>
        <w:spacing w:line="240" w:lineRule="auto"/>
        <w:jc w:val="both"/>
        <w:rPr>
          <w:b/>
          <w:sz w:val="20"/>
          <w:szCs w:val="20"/>
        </w:rPr>
      </w:pPr>
      <w:r w:rsidRPr="00534496">
        <w:rPr>
          <w:b/>
          <w:sz w:val="20"/>
          <w:szCs w:val="20"/>
        </w:rPr>
        <w:t>USE OF “AND” &amp; “OR”</w:t>
      </w:r>
      <w:r w:rsidR="006D4DE8">
        <w:rPr>
          <w:b/>
          <w:sz w:val="20"/>
          <w:szCs w:val="20"/>
        </w:rPr>
        <w:t xml:space="preserve">: </w:t>
      </w:r>
      <w:r w:rsidR="00606089" w:rsidRPr="00606089">
        <w:rPr>
          <w:sz w:val="20"/>
          <w:szCs w:val="20"/>
        </w:rPr>
        <w:t>The word 'AND' suggest a conjunctive interpretation and thus can never be a disjunctive interpretation. The words EITHER, OR suggest a disjunctive interpretation. Importantly, never use AND/OR---</w:t>
      </w:r>
      <w:r w:rsidR="00606089" w:rsidRPr="00534496">
        <w:rPr>
          <w:b/>
          <w:color w:val="FF0000"/>
          <w:sz w:val="20"/>
          <w:szCs w:val="20"/>
        </w:rPr>
        <w:t>FEDERAL STEAM NAVIGATION CO LTD V. DEPT OF TRADE &amp; INDUSTRY</w:t>
      </w:r>
      <w:r w:rsidR="00606089" w:rsidRPr="00606089">
        <w:rPr>
          <w:sz w:val="20"/>
          <w:szCs w:val="20"/>
        </w:rPr>
        <w:t xml:space="preserve">, </w:t>
      </w:r>
      <w:r>
        <w:rPr>
          <w:sz w:val="20"/>
          <w:szCs w:val="20"/>
        </w:rPr>
        <w:t xml:space="preserve">use both &amp; and to show that words are conjunctive in a sentence and use either &amp; or to show disjunctive </w:t>
      </w:r>
    </w:p>
    <w:p w:rsidR="00606089" w:rsidRPr="00534496" w:rsidRDefault="00606089" w:rsidP="00606089">
      <w:pPr>
        <w:spacing w:line="240" w:lineRule="auto"/>
        <w:jc w:val="both"/>
        <w:rPr>
          <w:b/>
          <w:sz w:val="20"/>
          <w:szCs w:val="20"/>
        </w:rPr>
      </w:pPr>
      <w:r w:rsidRPr="00534496">
        <w:rPr>
          <w:b/>
          <w:sz w:val="20"/>
          <w:szCs w:val="20"/>
        </w:rPr>
        <w:t>Punctuation</w:t>
      </w:r>
    </w:p>
    <w:p w:rsidR="00E71564" w:rsidRDefault="00606089" w:rsidP="0086090F">
      <w:pPr>
        <w:pStyle w:val="ListParagraph"/>
        <w:numPr>
          <w:ilvl w:val="0"/>
          <w:numId w:val="73"/>
        </w:numPr>
        <w:spacing w:line="240" w:lineRule="auto"/>
        <w:jc w:val="both"/>
        <w:rPr>
          <w:sz w:val="20"/>
          <w:szCs w:val="20"/>
        </w:rPr>
      </w:pPr>
      <w:r w:rsidRPr="00E71564">
        <w:rPr>
          <w:sz w:val="20"/>
          <w:szCs w:val="20"/>
        </w:rPr>
        <w:t>Full stop (.): ends a statement or sentence</w:t>
      </w:r>
      <w:r w:rsidR="00534496" w:rsidRPr="00E71564">
        <w:rPr>
          <w:sz w:val="20"/>
          <w:szCs w:val="20"/>
        </w:rPr>
        <w:t xml:space="preserve"> </w:t>
      </w:r>
      <w:r w:rsidRPr="00E71564">
        <w:rPr>
          <w:sz w:val="20"/>
          <w:szCs w:val="20"/>
        </w:rPr>
        <w:t>(I am a qualified legal practitioner.) except where it is in the form of exclamation or question, in which case exclamation mark or question mark will be used. It can be used at the end of an abbreviated work or acronyms</w:t>
      </w:r>
      <w:r w:rsidR="00534496" w:rsidRPr="00E71564">
        <w:rPr>
          <w:sz w:val="20"/>
          <w:szCs w:val="20"/>
        </w:rPr>
        <w:t xml:space="preserve"> </w:t>
      </w:r>
      <w:r w:rsidRPr="00E71564">
        <w:rPr>
          <w:sz w:val="20"/>
          <w:szCs w:val="20"/>
        </w:rPr>
        <w:t>e.g. Dr., A.C.J.A</w:t>
      </w:r>
    </w:p>
    <w:p w:rsidR="00E71564" w:rsidRDefault="00606089" w:rsidP="0086090F">
      <w:pPr>
        <w:pStyle w:val="ListParagraph"/>
        <w:numPr>
          <w:ilvl w:val="0"/>
          <w:numId w:val="73"/>
        </w:numPr>
        <w:spacing w:line="240" w:lineRule="auto"/>
        <w:jc w:val="both"/>
        <w:rPr>
          <w:sz w:val="20"/>
          <w:szCs w:val="20"/>
        </w:rPr>
      </w:pPr>
      <w:r w:rsidRPr="00E71564">
        <w:rPr>
          <w:sz w:val="20"/>
          <w:szCs w:val="20"/>
        </w:rPr>
        <w:t>Column (:) - used to introduce a list</w:t>
      </w:r>
    </w:p>
    <w:p w:rsidR="00E71564" w:rsidRDefault="00606089" w:rsidP="0086090F">
      <w:pPr>
        <w:pStyle w:val="ListParagraph"/>
        <w:numPr>
          <w:ilvl w:val="0"/>
          <w:numId w:val="73"/>
        </w:numPr>
        <w:spacing w:line="240" w:lineRule="auto"/>
        <w:jc w:val="both"/>
        <w:rPr>
          <w:sz w:val="20"/>
          <w:szCs w:val="20"/>
        </w:rPr>
      </w:pPr>
      <w:r w:rsidRPr="00E71564">
        <w:rPr>
          <w:sz w:val="20"/>
          <w:szCs w:val="20"/>
        </w:rPr>
        <w:t>Semi-column (;): used to separate related sentences. It is inserted instead of use of a conjunctive word like ‘and’</w:t>
      </w:r>
    </w:p>
    <w:p w:rsidR="00E71564" w:rsidRDefault="00606089" w:rsidP="0086090F">
      <w:pPr>
        <w:pStyle w:val="ListParagraph"/>
        <w:numPr>
          <w:ilvl w:val="0"/>
          <w:numId w:val="73"/>
        </w:numPr>
        <w:spacing w:line="240" w:lineRule="auto"/>
        <w:jc w:val="both"/>
        <w:rPr>
          <w:sz w:val="20"/>
          <w:szCs w:val="20"/>
        </w:rPr>
      </w:pPr>
      <w:r w:rsidRPr="00E71564">
        <w:rPr>
          <w:sz w:val="20"/>
          <w:szCs w:val="20"/>
        </w:rPr>
        <w:t>Comma (,): to separate one group of words from another. The proper use of comma gives the sentence clarity</w:t>
      </w:r>
    </w:p>
    <w:p w:rsidR="00E71564" w:rsidRDefault="00606089" w:rsidP="0086090F">
      <w:pPr>
        <w:pStyle w:val="ListParagraph"/>
        <w:numPr>
          <w:ilvl w:val="0"/>
          <w:numId w:val="73"/>
        </w:numPr>
        <w:spacing w:line="240" w:lineRule="auto"/>
        <w:jc w:val="both"/>
        <w:rPr>
          <w:sz w:val="20"/>
          <w:szCs w:val="20"/>
        </w:rPr>
      </w:pPr>
      <w:r w:rsidRPr="00E71564">
        <w:rPr>
          <w:sz w:val="20"/>
          <w:szCs w:val="20"/>
        </w:rPr>
        <w:t>Question mark (?): used immediately after a direct question and not an indirect question.</w:t>
      </w:r>
    </w:p>
    <w:p w:rsidR="00E71564" w:rsidRDefault="00656B60" w:rsidP="0086090F">
      <w:pPr>
        <w:pStyle w:val="ListParagraph"/>
        <w:numPr>
          <w:ilvl w:val="0"/>
          <w:numId w:val="73"/>
        </w:numPr>
        <w:spacing w:line="240" w:lineRule="auto"/>
        <w:jc w:val="both"/>
        <w:rPr>
          <w:sz w:val="20"/>
          <w:szCs w:val="20"/>
        </w:rPr>
      </w:pPr>
      <w:r>
        <w:rPr>
          <w:sz w:val="20"/>
          <w:szCs w:val="20"/>
        </w:rPr>
        <w:t>Quotation marks ( “...</w:t>
      </w:r>
      <w:r w:rsidR="00606089" w:rsidRPr="00E71564">
        <w:rPr>
          <w:sz w:val="20"/>
          <w:szCs w:val="20"/>
        </w:rPr>
        <w:t>”): used to enclose exact words spoken by a person or enclose words when drafting the definition section</w:t>
      </w:r>
    </w:p>
    <w:p w:rsidR="00E71564" w:rsidRDefault="00606089" w:rsidP="0086090F">
      <w:pPr>
        <w:pStyle w:val="ListParagraph"/>
        <w:numPr>
          <w:ilvl w:val="0"/>
          <w:numId w:val="73"/>
        </w:numPr>
        <w:spacing w:line="240" w:lineRule="auto"/>
        <w:jc w:val="both"/>
        <w:rPr>
          <w:sz w:val="20"/>
          <w:szCs w:val="20"/>
        </w:rPr>
      </w:pPr>
      <w:r w:rsidRPr="00E71564">
        <w:rPr>
          <w:sz w:val="20"/>
          <w:szCs w:val="20"/>
        </w:rPr>
        <w:t>Exclamation mark (!): used to convey an exclamation</w:t>
      </w:r>
    </w:p>
    <w:p w:rsidR="00E71564" w:rsidRDefault="00606089" w:rsidP="0086090F">
      <w:pPr>
        <w:pStyle w:val="ListParagraph"/>
        <w:numPr>
          <w:ilvl w:val="0"/>
          <w:numId w:val="73"/>
        </w:numPr>
        <w:spacing w:line="240" w:lineRule="auto"/>
        <w:jc w:val="both"/>
        <w:rPr>
          <w:sz w:val="20"/>
          <w:szCs w:val="20"/>
        </w:rPr>
      </w:pPr>
      <w:r w:rsidRPr="00E71564">
        <w:rPr>
          <w:sz w:val="20"/>
          <w:szCs w:val="20"/>
        </w:rPr>
        <w:t xml:space="preserve">Bracket: to enclose after thoughts and used after figures in documents. There are (parenthesis) and square brackets [bracket]. No much difference between the two </w:t>
      </w:r>
    </w:p>
    <w:p w:rsidR="00606089" w:rsidRPr="00E71564" w:rsidRDefault="00606089" w:rsidP="0086090F">
      <w:pPr>
        <w:pStyle w:val="ListParagraph"/>
        <w:numPr>
          <w:ilvl w:val="0"/>
          <w:numId w:val="73"/>
        </w:numPr>
        <w:spacing w:line="240" w:lineRule="auto"/>
        <w:jc w:val="both"/>
        <w:rPr>
          <w:sz w:val="20"/>
          <w:szCs w:val="20"/>
        </w:rPr>
      </w:pPr>
      <w:r w:rsidRPr="00E71564">
        <w:rPr>
          <w:sz w:val="20"/>
          <w:szCs w:val="20"/>
        </w:rPr>
        <w:t>The apostrophe (a’): it is placed before the s. It is used to show possession e.g Ijeoma’s house</w:t>
      </w:r>
    </w:p>
    <w:p w:rsidR="00606089" w:rsidRPr="00534496" w:rsidRDefault="00606089" w:rsidP="00606089">
      <w:pPr>
        <w:spacing w:line="240" w:lineRule="auto"/>
        <w:jc w:val="both"/>
        <w:rPr>
          <w:b/>
          <w:sz w:val="20"/>
          <w:szCs w:val="20"/>
        </w:rPr>
      </w:pPr>
      <w:r w:rsidRPr="00534496">
        <w:rPr>
          <w:b/>
          <w:sz w:val="20"/>
          <w:szCs w:val="20"/>
        </w:rPr>
        <w:t>Ambiguities in drafting</w:t>
      </w:r>
    </w:p>
    <w:p w:rsidR="00606089" w:rsidRPr="00606089" w:rsidRDefault="00606089" w:rsidP="00606089">
      <w:pPr>
        <w:spacing w:line="240" w:lineRule="auto"/>
        <w:jc w:val="both"/>
        <w:rPr>
          <w:sz w:val="20"/>
          <w:szCs w:val="20"/>
        </w:rPr>
      </w:pPr>
      <w:r w:rsidRPr="00606089">
        <w:rPr>
          <w:sz w:val="20"/>
          <w:szCs w:val="20"/>
        </w:rPr>
        <w:t>Ambiguities involve where a word have too many meaning. Note that there is ambiguity of participle. The following aids clarity and accuracy in drafting:</w:t>
      </w:r>
    </w:p>
    <w:p w:rsidR="00E71564" w:rsidRDefault="00606089" w:rsidP="0086090F">
      <w:pPr>
        <w:pStyle w:val="ListParagraph"/>
        <w:numPr>
          <w:ilvl w:val="0"/>
          <w:numId w:val="74"/>
        </w:numPr>
        <w:spacing w:line="240" w:lineRule="auto"/>
        <w:jc w:val="both"/>
        <w:rPr>
          <w:sz w:val="20"/>
          <w:szCs w:val="20"/>
        </w:rPr>
      </w:pPr>
      <w:r w:rsidRPr="00E71564">
        <w:rPr>
          <w:sz w:val="20"/>
          <w:szCs w:val="20"/>
        </w:rPr>
        <w:t>Definitions or descriptive words. Example “Mr. Emeka Danladi Adisa (called the lessor).</w:t>
      </w:r>
    </w:p>
    <w:p w:rsidR="00E71564" w:rsidRDefault="00606089" w:rsidP="0086090F">
      <w:pPr>
        <w:pStyle w:val="ListParagraph"/>
        <w:numPr>
          <w:ilvl w:val="0"/>
          <w:numId w:val="74"/>
        </w:numPr>
        <w:spacing w:line="240" w:lineRule="auto"/>
        <w:jc w:val="both"/>
        <w:rPr>
          <w:sz w:val="20"/>
          <w:szCs w:val="20"/>
        </w:rPr>
      </w:pPr>
      <w:r w:rsidRPr="00E71564">
        <w:rPr>
          <w:sz w:val="20"/>
          <w:szCs w:val="20"/>
        </w:rPr>
        <w:t>Punctuation mark in sentences.</w:t>
      </w:r>
    </w:p>
    <w:p w:rsidR="00E71564" w:rsidRDefault="00606089" w:rsidP="0086090F">
      <w:pPr>
        <w:pStyle w:val="ListParagraph"/>
        <w:numPr>
          <w:ilvl w:val="0"/>
          <w:numId w:val="74"/>
        </w:numPr>
        <w:spacing w:line="240" w:lineRule="auto"/>
        <w:jc w:val="both"/>
        <w:rPr>
          <w:sz w:val="20"/>
          <w:szCs w:val="20"/>
        </w:rPr>
      </w:pPr>
      <w:r w:rsidRPr="00E71564">
        <w:rPr>
          <w:sz w:val="20"/>
          <w:szCs w:val="20"/>
        </w:rPr>
        <w:t>Interpretation clause, an interpretation clause can</w:t>
      </w:r>
    </w:p>
    <w:p w:rsidR="00E71564" w:rsidRDefault="00606089" w:rsidP="0086090F">
      <w:pPr>
        <w:pStyle w:val="ListParagraph"/>
        <w:numPr>
          <w:ilvl w:val="0"/>
          <w:numId w:val="74"/>
        </w:numPr>
        <w:spacing w:line="240" w:lineRule="auto"/>
        <w:jc w:val="both"/>
        <w:rPr>
          <w:sz w:val="20"/>
          <w:szCs w:val="20"/>
        </w:rPr>
      </w:pPr>
      <w:r w:rsidRPr="00E71564">
        <w:rPr>
          <w:sz w:val="20"/>
          <w:szCs w:val="20"/>
        </w:rPr>
        <w:t>Delimit – nothing should be added</w:t>
      </w:r>
    </w:p>
    <w:p w:rsidR="00E71564" w:rsidRDefault="00606089" w:rsidP="0086090F">
      <w:pPr>
        <w:pStyle w:val="ListParagraph"/>
        <w:numPr>
          <w:ilvl w:val="0"/>
          <w:numId w:val="74"/>
        </w:numPr>
        <w:spacing w:line="240" w:lineRule="auto"/>
        <w:jc w:val="both"/>
        <w:rPr>
          <w:sz w:val="20"/>
          <w:szCs w:val="20"/>
        </w:rPr>
      </w:pPr>
      <w:r w:rsidRPr="00E71564">
        <w:rPr>
          <w:sz w:val="20"/>
          <w:szCs w:val="20"/>
        </w:rPr>
        <w:t>Extend – beyond the ordinary meaning</w:t>
      </w:r>
    </w:p>
    <w:p w:rsidR="00E71564" w:rsidRDefault="00606089" w:rsidP="0086090F">
      <w:pPr>
        <w:pStyle w:val="ListParagraph"/>
        <w:numPr>
          <w:ilvl w:val="0"/>
          <w:numId w:val="74"/>
        </w:numPr>
        <w:spacing w:line="240" w:lineRule="auto"/>
        <w:jc w:val="both"/>
        <w:rPr>
          <w:sz w:val="20"/>
          <w:szCs w:val="20"/>
        </w:rPr>
      </w:pPr>
      <w:r w:rsidRPr="00E71564">
        <w:rPr>
          <w:sz w:val="20"/>
          <w:szCs w:val="20"/>
        </w:rPr>
        <w:t>Narrow – narrow beyond its ordinary word</w:t>
      </w:r>
    </w:p>
    <w:p w:rsidR="00E71564" w:rsidRDefault="00606089" w:rsidP="0086090F">
      <w:pPr>
        <w:pStyle w:val="ListParagraph"/>
        <w:numPr>
          <w:ilvl w:val="0"/>
          <w:numId w:val="74"/>
        </w:numPr>
        <w:spacing w:line="240" w:lineRule="auto"/>
        <w:jc w:val="both"/>
        <w:rPr>
          <w:sz w:val="20"/>
          <w:szCs w:val="20"/>
        </w:rPr>
      </w:pPr>
      <w:r w:rsidRPr="00E71564">
        <w:rPr>
          <w:sz w:val="20"/>
          <w:szCs w:val="20"/>
        </w:rPr>
        <w:t>Includes – not limit</w:t>
      </w:r>
      <w:r w:rsidR="00656B60">
        <w:rPr>
          <w:sz w:val="20"/>
          <w:szCs w:val="20"/>
        </w:rPr>
        <w:t xml:space="preserve">ed to those stated. Never use means and </w:t>
      </w:r>
      <w:r w:rsidRPr="00E71564">
        <w:rPr>
          <w:sz w:val="20"/>
          <w:szCs w:val="20"/>
        </w:rPr>
        <w:t>includes together.</w:t>
      </w:r>
    </w:p>
    <w:p w:rsidR="00E71564" w:rsidRDefault="00606089" w:rsidP="0086090F">
      <w:pPr>
        <w:pStyle w:val="ListParagraph"/>
        <w:numPr>
          <w:ilvl w:val="0"/>
          <w:numId w:val="74"/>
        </w:numPr>
        <w:spacing w:line="240" w:lineRule="auto"/>
        <w:jc w:val="both"/>
        <w:rPr>
          <w:sz w:val="20"/>
          <w:szCs w:val="20"/>
        </w:rPr>
      </w:pPr>
      <w:r w:rsidRPr="00E71564">
        <w:rPr>
          <w:sz w:val="20"/>
          <w:szCs w:val="20"/>
        </w:rPr>
        <w:lastRenderedPageBreak/>
        <w:t>The use of brackets</w:t>
      </w:r>
    </w:p>
    <w:p w:rsidR="00E71564" w:rsidRDefault="00606089" w:rsidP="0086090F">
      <w:pPr>
        <w:pStyle w:val="ListParagraph"/>
        <w:numPr>
          <w:ilvl w:val="0"/>
          <w:numId w:val="74"/>
        </w:numPr>
        <w:spacing w:line="240" w:lineRule="auto"/>
        <w:jc w:val="both"/>
        <w:rPr>
          <w:sz w:val="20"/>
          <w:szCs w:val="20"/>
        </w:rPr>
      </w:pPr>
      <w:r w:rsidRPr="00E71564">
        <w:rPr>
          <w:sz w:val="20"/>
          <w:szCs w:val="20"/>
        </w:rPr>
        <w:t>The use of marginal notes – by the side</w:t>
      </w:r>
    </w:p>
    <w:p w:rsidR="00E71564" w:rsidRDefault="00606089" w:rsidP="0086090F">
      <w:pPr>
        <w:pStyle w:val="ListParagraph"/>
        <w:numPr>
          <w:ilvl w:val="0"/>
          <w:numId w:val="74"/>
        </w:numPr>
        <w:spacing w:line="240" w:lineRule="auto"/>
        <w:jc w:val="both"/>
        <w:rPr>
          <w:sz w:val="20"/>
          <w:szCs w:val="20"/>
        </w:rPr>
      </w:pPr>
      <w:r w:rsidRPr="00E71564">
        <w:rPr>
          <w:sz w:val="20"/>
          <w:szCs w:val="20"/>
        </w:rPr>
        <w:t>The use of schedules</w:t>
      </w:r>
    </w:p>
    <w:p w:rsidR="00E71564" w:rsidRDefault="00606089" w:rsidP="0086090F">
      <w:pPr>
        <w:pStyle w:val="ListParagraph"/>
        <w:numPr>
          <w:ilvl w:val="0"/>
          <w:numId w:val="74"/>
        </w:numPr>
        <w:spacing w:line="240" w:lineRule="auto"/>
        <w:jc w:val="both"/>
        <w:rPr>
          <w:sz w:val="20"/>
          <w:szCs w:val="20"/>
        </w:rPr>
      </w:pPr>
      <w:r w:rsidRPr="00E71564">
        <w:rPr>
          <w:sz w:val="20"/>
          <w:szCs w:val="20"/>
        </w:rPr>
        <w:t>Repetition of preposition</w:t>
      </w:r>
      <w:r w:rsidR="00534496" w:rsidRPr="00E71564">
        <w:rPr>
          <w:sz w:val="20"/>
          <w:szCs w:val="20"/>
        </w:rPr>
        <w:t>: it is okay to repeat prepositions to avoid ambiguity</w:t>
      </w:r>
    </w:p>
    <w:p w:rsidR="00606089" w:rsidRPr="00E71564" w:rsidRDefault="00606089" w:rsidP="0086090F">
      <w:pPr>
        <w:pStyle w:val="ListParagraph"/>
        <w:numPr>
          <w:ilvl w:val="0"/>
          <w:numId w:val="74"/>
        </w:numPr>
        <w:spacing w:line="240" w:lineRule="auto"/>
        <w:jc w:val="both"/>
        <w:rPr>
          <w:sz w:val="20"/>
          <w:szCs w:val="20"/>
        </w:rPr>
      </w:pPr>
      <w:r w:rsidRPr="00E71564">
        <w:rPr>
          <w:sz w:val="20"/>
          <w:szCs w:val="20"/>
        </w:rPr>
        <w:t>Enumerating particulars and the e</w:t>
      </w:r>
      <w:r w:rsidR="00534496" w:rsidRPr="00E71564">
        <w:rPr>
          <w:sz w:val="20"/>
          <w:szCs w:val="20"/>
        </w:rPr>
        <w:t>s</w:t>
      </w:r>
      <w:r w:rsidRPr="00E71564">
        <w:rPr>
          <w:sz w:val="20"/>
          <w:szCs w:val="20"/>
        </w:rPr>
        <w:t>jusdem generis rule (should be used when you cannot foresee all the foreseeable).</w:t>
      </w:r>
    </w:p>
    <w:p w:rsidR="00606089" w:rsidRPr="00534496" w:rsidRDefault="00606089" w:rsidP="007C4F90">
      <w:pPr>
        <w:spacing w:line="240" w:lineRule="auto"/>
        <w:jc w:val="center"/>
        <w:rPr>
          <w:b/>
          <w:sz w:val="20"/>
          <w:szCs w:val="20"/>
        </w:rPr>
      </w:pPr>
      <w:r w:rsidRPr="00534496">
        <w:rPr>
          <w:b/>
          <w:sz w:val="20"/>
          <w:szCs w:val="20"/>
        </w:rPr>
        <w:t>LEGISLATIVE DRAFTING</w:t>
      </w:r>
    </w:p>
    <w:p w:rsidR="00606089" w:rsidRPr="00534496" w:rsidRDefault="00606089" w:rsidP="00606089">
      <w:pPr>
        <w:spacing w:line="240" w:lineRule="auto"/>
        <w:jc w:val="both"/>
        <w:rPr>
          <w:b/>
          <w:sz w:val="20"/>
          <w:szCs w:val="20"/>
        </w:rPr>
      </w:pPr>
      <w:r w:rsidRPr="00534496">
        <w:rPr>
          <w:b/>
          <w:sz w:val="20"/>
          <w:szCs w:val="20"/>
        </w:rPr>
        <w:t>THE PARTS/SEGMENTS OF LEGISLATION</w:t>
      </w:r>
    </w:p>
    <w:p w:rsidR="00606089" w:rsidRPr="007C4F90" w:rsidRDefault="00606089" w:rsidP="0086090F">
      <w:pPr>
        <w:pStyle w:val="ListParagraph"/>
        <w:numPr>
          <w:ilvl w:val="0"/>
          <w:numId w:val="35"/>
        </w:numPr>
        <w:spacing w:line="240" w:lineRule="auto"/>
        <w:jc w:val="both"/>
        <w:rPr>
          <w:sz w:val="20"/>
          <w:szCs w:val="20"/>
        </w:rPr>
      </w:pPr>
      <w:r w:rsidRPr="007C4F90">
        <w:rPr>
          <w:b/>
          <w:sz w:val="20"/>
          <w:szCs w:val="20"/>
        </w:rPr>
        <w:t>Prelim</w:t>
      </w:r>
      <w:r w:rsidR="00534496" w:rsidRPr="007C4F90">
        <w:rPr>
          <w:b/>
          <w:sz w:val="20"/>
          <w:szCs w:val="20"/>
        </w:rPr>
        <w:t>inary matters</w:t>
      </w:r>
      <w:r w:rsidR="00534496" w:rsidRPr="007C4F90">
        <w:rPr>
          <w:sz w:val="20"/>
          <w:szCs w:val="20"/>
        </w:rPr>
        <w:t xml:space="preserve">: This consists of </w:t>
      </w:r>
      <w:r w:rsidRPr="007C4F90">
        <w:rPr>
          <w:b/>
          <w:sz w:val="20"/>
          <w:szCs w:val="20"/>
        </w:rPr>
        <w:t>LoCE PESI</w:t>
      </w:r>
      <w:r w:rsidRPr="007C4F90">
        <w:rPr>
          <w:sz w:val="20"/>
          <w:szCs w:val="20"/>
        </w:rPr>
        <w:t xml:space="preserve"> (this is the proper order for the</w:t>
      </w:r>
      <w:r w:rsidR="007C4F90">
        <w:rPr>
          <w:sz w:val="20"/>
          <w:szCs w:val="20"/>
        </w:rPr>
        <w:t xml:space="preserve"> </w:t>
      </w:r>
      <w:r w:rsidRPr="007C4F90">
        <w:rPr>
          <w:sz w:val="20"/>
          <w:szCs w:val="20"/>
        </w:rPr>
        <w:t>purposes of Bar Part II)</w:t>
      </w:r>
    </w:p>
    <w:p w:rsidR="007C4F90" w:rsidRDefault="00606089" w:rsidP="0086090F">
      <w:pPr>
        <w:pStyle w:val="ListParagraph"/>
        <w:numPr>
          <w:ilvl w:val="0"/>
          <w:numId w:val="36"/>
        </w:numPr>
        <w:spacing w:line="240" w:lineRule="auto"/>
        <w:jc w:val="both"/>
        <w:rPr>
          <w:sz w:val="20"/>
          <w:szCs w:val="20"/>
        </w:rPr>
      </w:pPr>
      <w:r w:rsidRPr="007C4F90">
        <w:rPr>
          <w:sz w:val="20"/>
          <w:szCs w:val="20"/>
        </w:rPr>
        <w:t>Long title</w:t>
      </w:r>
    </w:p>
    <w:p w:rsidR="007C4F90" w:rsidRDefault="00606089" w:rsidP="0086090F">
      <w:pPr>
        <w:pStyle w:val="ListParagraph"/>
        <w:numPr>
          <w:ilvl w:val="0"/>
          <w:numId w:val="36"/>
        </w:numPr>
        <w:spacing w:line="240" w:lineRule="auto"/>
        <w:jc w:val="both"/>
        <w:rPr>
          <w:sz w:val="20"/>
          <w:szCs w:val="20"/>
        </w:rPr>
      </w:pPr>
      <w:r w:rsidRPr="007C4F90">
        <w:rPr>
          <w:sz w:val="20"/>
          <w:szCs w:val="20"/>
        </w:rPr>
        <w:t>Commencement</w:t>
      </w:r>
    </w:p>
    <w:p w:rsidR="007C4F90" w:rsidRDefault="00606089" w:rsidP="0086090F">
      <w:pPr>
        <w:pStyle w:val="ListParagraph"/>
        <w:numPr>
          <w:ilvl w:val="0"/>
          <w:numId w:val="36"/>
        </w:numPr>
        <w:spacing w:line="240" w:lineRule="auto"/>
        <w:jc w:val="both"/>
        <w:rPr>
          <w:sz w:val="20"/>
          <w:szCs w:val="20"/>
        </w:rPr>
      </w:pPr>
      <w:r w:rsidRPr="007C4F90">
        <w:rPr>
          <w:sz w:val="20"/>
          <w:szCs w:val="20"/>
        </w:rPr>
        <w:t>Enacting formula or clause</w:t>
      </w:r>
    </w:p>
    <w:p w:rsidR="007C4F90" w:rsidRDefault="00606089" w:rsidP="0086090F">
      <w:pPr>
        <w:pStyle w:val="ListParagraph"/>
        <w:numPr>
          <w:ilvl w:val="0"/>
          <w:numId w:val="36"/>
        </w:numPr>
        <w:spacing w:line="240" w:lineRule="auto"/>
        <w:jc w:val="both"/>
        <w:rPr>
          <w:sz w:val="20"/>
          <w:szCs w:val="20"/>
        </w:rPr>
      </w:pPr>
      <w:r w:rsidRPr="007C4F90">
        <w:rPr>
          <w:sz w:val="20"/>
          <w:szCs w:val="20"/>
        </w:rPr>
        <w:t>Preamble</w:t>
      </w:r>
    </w:p>
    <w:p w:rsidR="007C4F90" w:rsidRDefault="00606089" w:rsidP="0086090F">
      <w:pPr>
        <w:pStyle w:val="ListParagraph"/>
        <w:numPr>
          <w:ilvl w:val="0"/>
          <w:numId w:val="36"/>
        </w:numPr>
        <w:spacing w:line="240" w:lineRule="auto"/>
        <w:jc w:val="both"/>
        <w:rPr>
          <w:sz w:val="20"/>
          <w:szCs w:val="20"/>
        </w:rPr>
      </w:pPr>
      <w:r w:rsidRPr="007C4F90">
        <w:rPr>
          <w:sz w:val="20"/>
          <w:szCs w:val="20"/>
        </w:rPr>
        <w:t>Establishment section</w:t>
      </w:r>
    </w:p>
    <w:p w:rsidR="007C4F90" w:rsidRDefault="00606089" w:rsidP="0086090F">
      <w:pPr>
        <w:pStyle w:val="ListParagraph"/>
        <w:numPr>
          <w:ilvl w:val="0"/>
          <w:numId w:val="36"/>
        </w:numPr>
        <w:spacing w:line="240" w:lineRule="auto"/>
        <w:jc w:val="both"/>
        <w:rPr>
          <w:sz w:val="20"/>
          <w:szCs w:val="20"/>
        </w:rPr>
      </w:pPr>
      <w:r w:rsidRPr="007C4F90">
        <w:rPr>
          <w:sz w:val="20"/>
          <w:szCs w:val="20"/>
        </w:rPr>
        <w:t>Short title/citation</w:t>
      </w:r>
    </w:p>
    <w:p w:rsidR="00606089" w:rsidRDefault="00606089" w:rsidP="0086090F">
      <w:pPr>
        <w:pStyle w:val="ListParagraph"/>
        <w:numPr>
          <w:ilvl w:val="0"/>
          <w:numId w:val="36"/>
        </w:numPr>
        <w:spacing w:line="240" w:lineRule="auto"/>
        <w:jc w:val="both"/>
        <w:rPr>
          <w:sz w:val="20"/>
          <w:szCs w:val="20"/>
        </w:rPr>
      </w:pPr>
      <w:r w:rsidRPr="007C4F90">
        <w:rPr>
          <w:sz w:val="20"/>
          <w:szCs w:val="20"/>
        </w:rPr>
        <w:t>Interpretation/definition section</w:t>
      </w:r>
    </w:p>
    <w:p w:rsidR="007C4F90" w:rsidRPr="007C4F90" w:rsidRDefault="007C4F90" w:rsidP="007C4F90">
      <w:pPr>
        <w:pStyle w:val="ListParagraph"/>
        <w:spacing w:line="240" w:lineRule="auto"/>
        <w:ind w:left="360"/>
        <w:jc w:val="both"/>
        <w:rPr>
          <w:sz w:val="20"/>
          <w:szCs w:val="20"/>
        </w:rPr>
      </w:pPr>
    </w:p>
    <w:p w:rsidR="00606089" w:rsidRPr="007C4F90" w:rsidRDefault="00606089" w:rsidP="0086090F">
      <w:pPr>
        <w:pStyle w:val="ListParagraph"/>
        <w:numPr>
          <w:ilvl w:val="0"/>
          <w:numId w:val="35"/>
        </w:numPr>
        <w:spacing w:line="240" w:lineRule="auto"/>
        <w:jc w:val="both"/>
        <w:rPr>
          <w:sz w:val="20"/>
          <w:szCs w:val="20"/>
        </w:rPr>
      </w:pPr>
      <w:r w:rsidRPr="007C4F90">
        <w:rPr>
          <w:b/>
          <w:sz w:val="20"/>
          <w:szCs w:val="20"/>
        </w:rPr>
        <w:t>Principal provisions:</w:t>
      </w:r>
      <w:r w:rsidRPr="007C4F90">
        <w:rPr>
          <w:sz w:val="20"/>
          <w:szCs w:val="20"/>
        </w:rPr>
        <w:t xml:space="preserve"> This consists of:</w:t>
      </w:r>
    </w:p>
    <w:p w:rsidR="006D4DE8" w:rsidRDefault="00606089" w:rsidP="0086090F">
      <w:pPr>
        <w:pStyle w:val="ListParagraph"/>
        <w:numPr>
          <w:ilvl w:val="0"/>
          <w:numId w:val="188"/>
        </w:numPr>
        <w:spacing w:line="240" w:lineRule="auto"/>
        <w:jc w:val="both"/>
        <w:rPr>
          <w:sz w:val="20"/>
          <w:szCs w:val="20"/>
        </w:rPr>
      </w:pPr>
      <w:r w:rsidRPr="006D4DE8">
        <w:rPr>
          <w:sz w:val="20"/>
          <w:szCs w:val="20"/>
        </w:rPr>
        <w:t>Powers and duties of bodies established</w:t>
      </w:r>
    </w:p>
    <w:p w:rsidR="007C4F90" w:rsidRPr="006D4DE8" w:rsidRDefault="00606089" w:rsidP="0086090F">
      <w:pPr>
        <w:pStyle w:val="ListParagraph"/>
        <w:numPr>
          <w:ilvl w:val="0"/>
          <w:numId w:val="188"/>
        </w:numPr>
        <w:spacing w:line="240" w:lineRule="auto"/>
        <w:jc w:val="both"/>
        <w:rPr>
          <w:sz w:val="20"/>
          <w:szCs w:val="20"/>
        </w:rPr>
      </w:pPr>
      <w:r w:rsidRPr="006D4DE8">
        <w:rPr>
          <w:sz w:val="20"/>
          <w:szCs w:val="20"/>
        </w:rPr>
        <w:t>Offences, penalties, parties</w:t>
      </w:r>
    </w:p>
    <w:p w:rsidR="007C4F90" w:rsidRDefault="007C4F90" w:rsidP="007C4F90">
      <w:pPr>
        <w:pStyle w:val="ListParagraph"/>
        <w:spacing w:line="240" w:lineRule="auto"/>
        <w:ind w:left="360"/>
        <w:jc w:val="both"/>
        <w:rPr>
          <w:sz w:val="20"/>
          <w:szCs w:val="20"/>
        </w:rPr>
      </w:pPr>
    </w:p>
    <w:p w:rsidR="00606089" w:rsidRPr="007C4F90" w:rsidRDefault="00606089" w:rsidP="0086090F">
      <w:pPr>
        <w:pStyle w:val="ListParagraph"/>
        <w:numPr>
          <w:ilvl w:val="0"/>
          <w:numId w:val="35"/>
        </w:numPr>
        <w:spacing w:line="240" w:lineRule="auto"/>
        <w:jc w:val="both"/>
        <w:rPr>
          <w:sz w:val="20"/>
          <w:szCs w:val="20"/>
        </w:rPr>
      </w:pPr>
      <w:r w:rsidRPr="007C4F90">
        <w:rPr>
          <w:b/>
          <w:sz w:val="20"/>
          <w:szCs w:val="20"/>
        </w:rPr>
        <w:t>Miscellaneous provisions</w:t>
      </w:r>
      <w:r w:rsidRPr="007C4F90">
        <w:rPr>
          <w:sz w:val="20"/>
          <w:szCs w:val="20"/>
        </w:rPr>
        <w:t>: This consists of:</w:t>
      </w:r>
    </w:p>
    <w:p w:rsidR="007C4F90" w:rsidRDefault="00606089" w:rsidP="0086090F">
      <w:pPr>
        <w:pStyle w:val="ListParagraph"/>
        <w:numPr>
          <w:ilvl w:val="0"/>
          <w:numId w:val="37"/>
        </w:numPr>
        <w:spacing w:line="240" w:lineRule="auto"/>
        <w:jc w:val="both"/>
        <w:rPr>
          <w:sz w:val="20"/>
          <w:szCs w:val="20"/>
        </w:rPr>
      </w:pPr>
      <w:r w:rsidRPr="007C4F90">
        <w:rPr>
          <w:sz w:val="20"/>
          <w:szCs w:val="20"/>
        </w:rPr>
        <w:t>Repeals</w:t>
      </w:r>
    </w:p>
    <w:p w:rsidR="007C4F90" w:rsidRDefault="00606089" w:rsidP="0086090F">
      <w:pPr>
        <w:pStyle w:val="ListParagraph"/>
        <w:numPr>
          <w:ilvl w:val="0"/>
          <w:numId w:val="37"/>
        </w:numPr>
        <w:spacing w:line="240" w:lineRule="auto"/>
        <w:jc w:val="both"/>
        <w:rPr>
          <w:sz w:val="20"/>
          <w:szCs w:val="20"/>
        </w:rPr>
      </w:pPr>
      <w:r w:rsidRPr="007C4F90">
        <w:rPr>
          <w:sz w:val="20"/>
          <w:szCs w:val="20"/>
        </w:rPr>
        <w:t>Duration</w:t>
      </w:r>
    </w:p>
    <w:p w:rsidR="00606089" w:rsidRDefault="00606089" w:rsidP="0086090F">
      <w:pPr>
        <w:pStyle w:val="ListParagraph"/>
        <w:numPr>
          <w:ilvl w:val="0"/>
          <w:numId w:val="37"/>
        </w:numPr>
        <w:spacing w:line="240" w:lineRule="auto"/>
        <w:jc w:val="both"/>
        <w:rPr>
          <w:sz w:val="20"/>
          <w:szCs w:val="20"/>
        </w:rPr>
      </w:pPr>
      <w:r w:rsidRPr="007C4F90">
        <w:rPr>
          <w:sz w:val="20"/>
          <w:szCs w:val="20"/>
        </w:rPr>
        <w:t>Savings, etc</w:t>
      </w:r>
    </w:p>
    <w:p w:rsidR="007C4F90" w:rsidRPr="007C4F90" w:rsidRDefault="007C4F90" w:rsidP="007C4F90">
      <w:pPr>
        <w:pStyle w:val="ListParagraph"/>
        <w:spacing w:line="240" w:lineRule="auto"/>
        <w:ind w:left="360"/>
        <w:jc w:val="both"/>
        <w:rPr>
          <w:sz w:val="20"/>
          <w:szCs w:val="20"/>
        </w:rPr>
      </w:pPr>
    </w:p>
    <w:p w:rsidR="00606089" w:rsidRPr="007C4F90" w:rsidRDefault="00606089" w:rsidP="0086090F">
      <w:pPr>
        <w:pStyle w:val="ListParagraph"/>
        <w:numPr>
          <w:ilvl w:val="0"/>
          <w:numId w:val="35"/>
        </w:numPr>
        <w:spacing w:line="240" w:lineRule="auto"/>
        <w:jc w:val="both"/>
        <w:rPr>
          <w:sz w:val="20"/>
          <w:szCs w:val="20"/>
        </w:rPr>
      </w:pPr>
      <w:r w:rsidRPr="007C4F90">
        <w:rPr>
          <w:b/>
          <w:sz w:val="20"/>
          <w:szCs w:val="20"/>
        </w:rPr>
        <w:t>Final provisions</w:t>
      </w:r>
      <w:r w:rsidRPr="007C4F90">
        <w:rPr>
          <w:sz w:val="20"/>
          <w:szCs w:val="20"/>
        </w:rPr>
        <w:t>: This consists of:</w:t>
      </w:r>
    </w:p>
    <w:p w:rsidR="00606089" w:rsidRPr="007C4F90" w:rsidRDefault="00606089" w:rsidP="0086090F">
      <w:pPr>
        <w:pStyle w:val="ListParagraph"/>
        <w:numPr>
          <w:ilvl w:val="0"/>
          <w:numId w:val="38"/>
        </w:numPr>
        <w:spacing w:line="240" w:lineRule="auto"/>
        <w:jc w:val="both"/>
        <w:rPr>
          <w:sz w:val="20"/>
          <w:szCs w:val="20"/>
        </w:rPr>
      </w:pPr>
      <w:r w:rsidRPr="007C4F90">
        <w:rPr>
          <w:sz w:val="20"/>
          <w:szCs w:val="20"/>
        </w:rPr>
        <w:t>Schedule</w:t>
      </w:r>
    </w:p>
    <w:p w:rsidR="00606089" w:rsidRPr="00606089" w:rsidRDefault="00606089" w:rsidP="00606089">
      <w:pPr>
        <w:spacing w:line="240" w:lineRule="auto"/>
        <w:jc w:val="both"/>
        <w:rPr>
          <w:sz w:val="20"/>
          <w:szCs w:val="20"/>
        </w:rPr>
      </w:pPr>
      <w:r w:rsidRPr="00606089">
        <w:rPr>
          <w:sz w:val="20"/>
          <w:szCs w:val="20"/>
        </w:rPr>
        <w:t xml:space="preserve">(a) </w:t>
      </w:r>
      <w:r w:rsidRPr="007C4F90">
        <w:rPr>
          <w:b/>
          <w:sz w:val="20"/>
          <w:szCs w:val="20"/>
        </w:rPr>
        <w:t>Preliminary matters</w:t>
      </w:r>
    </w:p>
    <w:p w:rsidR="00606089" w:rsidRPr="007C4F90" w:rsidRDefault="00606089" w:rsidP="0086090F">
      <w:pPr>
        <w:pStyle w:val="ListParagraph"/>
        <w:numPr>
          <w:ilvl w:val="0"/>
          <w:numId w:val="39"/>
        </w:numPr>
        <w:spacing w:line="240" w:lineRule="auto"/>
        <w:jc w:val="both"/>
        <w:rPr>
          <w:sz w:val="20"/>
          <w:szCs w:val="20"/>
        </w:rPr>
      </w:pPr>
      <w:r w:rsidRPr="007C4F90">
        <w:rPr>
          <w:b/>
          <w:sz w:val="20"/>
          <w:szCs w:val="20"/>
        </w:rPr>
        <w:t>LONG TITLE:</w:t>
      </w:r>
      <w:r w:rsidR="00656B60">
        <w:rPr>
          <w:sz w:val="20"/>
          <w:szCs w:val="20"/>
        </w:rPr>
        <w:t xml:space="preserve"> It is used to know and </w:t>
      </w:r>
      <w:r w:rsidR="00656B60" w:rsidRPr="006D4DE8">
        <w:rPr>
          <w:b/>
          <w:sz w:val="20"/>
          <w:szCs w:val="20"/>
        </w:rPr>
        <w:t>understand</w:t>
      </w:r>
      <w:r w:rsidR="00656B60">
        <w:rPr>
          <w:sz w:val="20"/>
          <w:szCs w:val="20"/>
        </w:rPr>
        <w:t xml:space="preserve"> </w:t>
      </w:r>
      <w:r w:rsidR="00656B60" w:rsidRPr="006D4DE8">
        <w:rPr>
          <w:b/>
          <w:sz w:val="20"/>
          <w:szCs w:val="20"/>
        </w:rPr>
        <w:t>the scope and essence of the statute</w:t>
      </w:r>
      <w:r w:rsidRPr="007C4F90">
        <w:rPr>
          <w:sz w:val="20"/>
          <w:szCs w:val="20"/>
        </w:rPr>
        <w:t xml:space="preserve">. </w:t>
      </w:r>
      <w:r w:rsidR="001F1E8A">
        <w:rPr>
          <w:sz w:val="20"/>
          <w:szCs w:val="20"/>
        </w:rPr>
        <w:t>If there is an ambiguity in the body of the legislation, the long title can be referred to to clear such ambiguity, however it cannot amend an unambiguous provision. There are</w:t>
      </w:r>
      <w:r w:rsidRPr="007C4F90">
        <w:rPr>
          <w:sz w:val="20"/>
          <w:szCs w:val="20"/>
        </w:rPr>
        <w:t xml:space="preserve"> rules that must be observed in drafting the long title.</w:t>
      </w:r>
    </w:p>
    <w:p w:rsidR="007C4F90" w:rsidRDefault="00606089" w:rsidP="0086090F">
      <w:pPr>
        <w:pStyle w:val="ListParagraph"/>
        <w:numPr>
          <w:ilvl w:val="0"/>
          <w:numId w:val="35"/>
        </w:numPr>
        <w:spacing w:line="240" w:lineRule="auto"/>
        <w:jc w:val="both"/>
        <w:rPr>
          <w:sz w:val="20"/>
          <w:szCs w:val="20"/>
        </w:rPr>
      </w:pPr>
      <w:r w:rsidRPr="007C4F90">
        <w:rPr>
          <w:sz w:val="20"/>
          <w:szCs w:val="20"/>
        </w:rPr>
        <w:t>All words must be in block letters</w:t>
      </w:r>
    </w:p>
    <w:p w:rsidR="007C4F90" w:rsidRDefault="00606089" w:rsidP="0086090F">
      <w:pPr>
        <w:pStyle w:val="ListParagraph"/>
        <w:numPr>
          <w:ilvl w:val="0"/>
          <w:numId w:val="35"/>
        </w:numPr>
        <w:spacing w:line="240" w:lineRule="auto"/>
        <w:jc w:val="both"/>
        <w:rPr>
          <w:sz w:val="20"/>
          <w:szCs w:val="20"/>
        </w:rPr>
      </w:pPr>
      <w:r w:rsidRPr="007C4F90">
        <w:rPr>
          <w:sz w:val="20"/>
          <w:szCs w:val="20"/>
        </w:rPr>
        <w:t>It must come first</w:t>
      </w:r>
    </w:p>
    <w:p w:rsidR="007C4F90" w:rsidRDefault="00606089" w:rsidP="0086090F">
      <w:pPr>
        <w:pStyle w:val="ListParagraph"/>
        <w:numPr>
          <w:ilvl w:val="0"/>
          <w:numId w:val="35"/>
        </w:numPr>
        <w:spacing w:line="240" w:lineRule="auto"/>
        <w:jc w:val="both"/>
        <w:rPr>
          <w:sz w:val="20"/>
          <w:szCs w:val="20"/>
        </w:rPr>
      </w:pPr>
      <w:r w:rsidRPr="007C4F90">
        <w:rPr>
          <w:sz w:val="20"/>
          <w:szCs w:val="20"/>
        </w:rPr>
        <w:t>I</w:t>
      </w:r>
      <w:r w:rsidR="007C4F90">
        <w:rPr>
          <w:sz w:val="20"/>
          <w:szCs w:val="20"/>
        </w:rPr>
        <w:t xml:space="preserve">t must start with “A BILL FOR </w:t>
      </w:r>
      <w:r w:rsidRPr="007C4F90">
        <w:rPr>
          <w:sz w:val="20"/>
          <w:szCs w:val="20"/>
        </w:rPr>
        <w:t>A</w:t>
      </w:r>
      <w:r w:rsidR="007C4F90">
        <w:rPr>
          <w:sz w:val="20"/>
          <w:szCs w:val="20"/>
        </w:rPr>
        <w:t>N</w:t>
      </w:r>
      <w:r w:rsidRPr="007C4F90">
        <w:rPr>
          <w:sz w:val="20"/>
          <w:szCs w:val="20"/>
        </w:rPr>
        <w:t xml:space="preserve"> ACT/LAW/BYE-LAW”</w:t>
      </w:r>
    </w:p>
    <w:p w:rsidR="00606089" w:rsidRPr="001F1E8A" w:rsidRDefault="00606089" w:rsidP="0086090F">
      <w:pPr>
        <w:pStyle w:val="ListParagraph"/>
        <w:numPr>
          <w:ilvl w:val="0"/>
          <w:numId w:val="35"/>
        </w:numPr>
        <w:spacing w:line="240" w:lineRule="auto"/>
        <w:jc w:val="both"/>
        <w:rPr>
          <w:b/>
          <w:sz w:val="20"/>
          <w:szCs w:val="20"/>
        </w:rPr>
      </w:pPr>
      <w:r w:rsidRPr="007C4F90">
        <w:rPr>
          <w:sz w:val="20"/>
          <w:szCs w:val="20"/>
        </w:rPr>
        <w:t>Must end with any of these phrases: “AND ALLIED MATTERS</w:t>
      </w:r>
      <w:r w:rsidR="001F1E8A">
        <w:rPr>
          <w:sz w:val="20"/>
          <w:szCs w:val="20"/>
        </w:rPr>
        <w:t xml:space="preserve"> or</w:t>
      </w:r>
      <w:r w:rsidRPr="007C4F90">
        <w:rPr>
          <w:sz w:val="20"/>
          <w:szCs w:val="20"/>
        </w:rPr>
        <w:t xml:space="preserve"> AND FOR MATTERS RELATED THERETO” or “AND FOR CONNECTED MATTERS” or “AND FOR MATTERS INCIDENTAL THERETO” “</w:t>
      </w:r>
      <w:r w:rsidRPr="001F1E8A">
        <w:rPr>
          <w:b/>
          <w:sz w:val="20"/>
          <w:szCs w:val="20"/>
        </w:rPr>
        <w:t>AND FOR RELATED MATTERS”</w:t>
      </w:r>
    </w:p>
    <w:p w:rsidR="00606089" w:rsidRPr="007C4F90" w:rsidRDefault="00606089" w:rsidP="00606089">
      <w:pPr>
        <w:spacing w:line="240" w:lineRule="auto"/>
        <w:jc w:val="both"/>
        <w:rPr>
          <w:b/>
          <w:sz w:val="20"/>
          <w:szCs w:val="20"/>
        </w:rPr>
      </w:pPr>
      <w:r w:rsidRPr="007C4F90">
        <w:rPr>
          <w:b/>
          <w:sz w:val="20"/>
          <w:szCs w:val="20"/>
        </w:rPr>
        <w:t>Draft</w:t>
      </w:r>
    </w:p>
    <w:p w:rsidR="00606089" w:rsidRPr="006D4DE8" w:rsidRDefault="00606089" w:rsidP="00606089">
      <w:pPr>
        <w:spacing w:line="240" w:lineRule="auto"/>
        <w:jc w:val="both"/>
        <w:rPr>
          <w:b/>
          <w:sz w:val="20"/>
          <w:szCs w:val="20"/>
        </w:rPr>
      </w:pPr>
      <w:r w:rsidRPr="00606089">
        <w:rPr>
          <w:sz w:val="20"/>
          <w:szCs w:val="20"/>
        </w:rPr>
        <w:t xml:space="preserve">“A BILL FOR AN ACT TO ESTABLISH THE NATIONAL YOUTH SKILLS DEVELOPMENT COMMISSION </w:t>
      </w:r>
      <w:r w:rsidRPr="006D4DE8">
        <w:rPr>
          <w:b/>
          <w:sz w:val="20"/>
          <w:szCs w:val="20"/>
        </w:rPr>
        <w:t>AND FOR RELATED MATTERS”</w:t>
      </w:r>
    </w:p>
    <w:p w:rsidR="00606089" w:rsidRPr="007C4F90" w:rsidRDefault="00606089" w:rsidP="0086090F">
      <w:pPr>
        <w:pStyle w:val="ListParagraph"/>
        <w:numPr>
          <w:ilvl w:val="0"/>
          <w:numId w:val="39"/>
        </w:numPr>
        <w:spacing w:line="240" w:lineRule="auto"/>
        <w:jc w:val="both"/>
        <w:rPr>
          <w:sz w:val="20"/>
          <w:szCs w:val="20"/>
        </w:rPr>
      </w:pPr>
      <w:r w:rsidRPr="007C4F90">
        <w:rPr>
          <w:b/>
          <w:sz w:val="20"/>
          <w:szCs w:val="20"/>
        </w:rPr>
        <w:t>COMMENCEMENT</w:t>
      </w:r>
      <w:r w:rsidRPr="007C4F90">
        <w:rPr>
          <w:sz w:val="20"/>
          <w:szCs w:val="20"/>
        </w:rPr>
        <w:t>: Depends on the scenario</w:t>
      </w:r>
    </w:p>
    <w:p w:rsidR="007C4F90" w:rsidRDefault="00606089" w:rsidP="0086090F">
      <w:pPr>
        <w:pStyle w:val="ListParagraph"/>
        <w:numPr>
          <w:ilvl w:val="0"/>
          <w:numId w:val="40"/>
        </w:numPr>
        <w:spacing w:line="240" w:lineRule="auto"/>
        <w:jc w:val="both"/>
        <w:rPr>
          <w:sz w:val="20"/>
          <w:szCs w:val="20"/>
        </w:rPr>
      </w:pPr>
      <w:r w:rsidRPr="007C4F90">
        <w:rPr>
          <w:sz w:val="20"/>
          <w:szCs w:val="20"/>
        </w:rPr>
        <w:t>Where a particular date is given</w:t>
      </w:r>
      <w:r w:rsidR="007C4F90">
        <w:rPr>
          <w:sz w:val="20"/>
          <w:szCs w:val="20"/>
        </w:rPr>
        <w:t xml:space="preserve"> then “Commencement</w:t>
      </w:r>
      <w:r w:rsidR="001F1E8A">
        <w:rPr>
          <w:sz w:val="20"/>
          <w:szCs w:val="20"/>
        </w:rPr>
        <w:t>” by the marginal notes as</w:t>
      </w:r>
      <w:r w:rsidR="007C4F90">
        <w:rPr>
          <w:sz w:val="20"/>
          <w:szCs w:val="20"/>
        </w:rPr>
        <w:t xml:space="preserve"> [22 May</w:t>
      </w:r>
      <w:r w:rsidR="005F3BB2">
        <w:rPr>
          <w:sz w:val="20"/>
          <w:szCs w:val="20"/>
        </w:rPr>
        <w:t>,</w:t>
      </w:r>
      <w:r w:rsidR="007C4F90">
        <w:rPr>
          <w:sz w:val="20"/>
          <w:szCs w:val="20"/>
        </w:rPr>
        <w:t xml:space="preserve"> 2022 or May 22, 2022</w:t>
      </w:r>
      <w:r w:rsidRPr="007C4F90">
        <w:rPr>
          <w:sz w:val="20"/>
          <w:szCs w:val="20"/>
        </w:rPr>
        <w:t>]”</w:t>
      </w:r>
    </w:p>
    <w:p w:rsidR="007C4F90" w:rsidRDefault="00606089" w:rsidP="0086090F">
      <w:pPr>
        <w:pStyle w:val="ListParagraph"/>
        <w:numPr>
          <w:ilvl w:val="0"/>
          <w:numId w:val="40"/>
        </w:numPr>
        <w:spacing w:line="240" w:lineRule="auto"/>
        <w:jc w:val="both"/>
        <w:rPr>
          <w:sz w:val="20"/>
          <w:szCs w:val="20"/>
        </w:rPr>
      </w:pPr>
      <w:r w:rsidRPr="007C4F90">
        <w:rPr>
          <w:sz w:val="20"/>
          <w:szCs w:val="20"/>
        </w:rPr>
        <w:lastRenderedPageBreak/>
        <w:t>Where no date is given but a particular office is given the responsibility of determining when the law will take effect, then it must come in as a section “</w:t>
      </w:r>
      <w:r w:rsidRPr="007C4F90">
        <w:rPr>
          <w:b/>
          <w:sz w:val="20"/>
          <w:szCs w:val="20"/>
        </w:rPr>
        <w:t>Section 3:</w:t>
      </w:r>
      <w:r w:rsidRPr="007C4F90">
        <w:rPr>
          <w:sz w:val="20"/>
          <w:szCs w:val="20"/>
        </w:rPr>
        <w:t xml:space="preserve"> The Honourable for Labour and Productivity shall determine the commencement by a notice in the official Gazette of the Federation”</w:t>
      </w:r>
    </w:p>
    <w:p w:rsidR="00606089" w:rsidRDefault="00606089" w:rsidP="0086090F">
      <w:pPr>
        <w:pStyle w:val="ListParagraph"/>
        <w:numPr>
          <w:ilvl w:val="0"/>
          <w:numId w:val="40"/>
        </w:numPr>
        <w:spacing w:line="240" w:lineRule="auto"/>
        <w:jc w:val="both"/>
        <w:rPr>
          <w:sz w:val="20"/>
          <w:szCs w:val="20"/>
        </w:rPr>
      </w:pPr>
      <w:r w:rsidRPr="007C4F90">
        <w:rPr>
          <w:sz w:val="20"/>
          <w:szCs w:val="20"/>
        </w:rPr>
        <w:t>No date and responsibility on an any office, then “</w:t>
      </w:r>
      <w:r w:rsidRPr="001F1E8A">
        <w:rPr>
          <w:b/>
          <w:sz w:val="20"/>
          <w:szCs w:val="20"/>
        </w:rPr>
        <w:t>Section 3</w:t>
      </w:r>
      <w:r w:rsidRPr="007C4F90">
        <w:rPr>
          <w:sz w:val="20"/>
          <w:szCs w:val="20"/>
        </w:rPr>
        <w:t>: This Act/Law/Bye-law shall come into effect on the date it receives the assent of the President of  the Federal Republic of Nigeria/Governor/Chairman”</w:t>
      </w:r>
    </w:p>
    <w:p w:rsidR="001F1E8A" w:rsidRDefault="001F1E8A" w:rsidP="0086090F">
      <w:pPr>
        <w:pStyle w:val="ListParagraph"/>
        <w:numPr>
          <w:ilvl w:val="0"/>
          <w:numId w:val="40"/>
        </w:numPr>
        <w:spacing w:line="240" w:lineRule="auto"/>
        <w:jc w:val="both"/>
        <w:rPr>
          <w:sz w:val="20"/>
          <w:szCs w:val="20"/>
        </w:rPr>
      </w:pPr>
      <w:r>
        <w:rPr>
          <w:sz w:val="20"/>
          <w:szCs w:val="20"/>
        </w:rPr>
        <w:t>Or can be left empty as [  ] if no date is given and it’s not in a section</w:t>
      </w:r>
    </w:p>
    <w:p w:rsidR="007C4F90" w:rsidRPr="007C4F90" w:rsidRDefault="007C4F90" w:rsidP="007C4F90">
      <w:pPr>
        <w:pStyle w:val="ListParagraph"/>
        <w:spacing w:line="240" w:lineRule="auto"/>
        <w:ind w:left="360"/>
        <w:jc w:val="both"/>
        <w:rPr>
          <w:sz w:val="20"/>
          <w:szCs w:val="20"/>
        </w:rPr>
      </w:pPr>
    </w:p>
    <w:p w:rsidR="00606089" w:rsidRPr="007C4F90" w:rsidRDefault="00606089" w:rsidP="0086090F">
      <w:pPr>
        <w:pStyle w:val="ListParagraph"/>
        <w:numPr>
          <w:ilvl w:val="0"/>
          <w:numId w:val="39"/>
        </w:numPr>
        <w:spacing w:line="240" w:lineRule="auto"/>
        <w:jc w:val="both"/>
        <w:rPr>
          <w:sz w:val="20"/>
          <w:szCs w:val="20"/>
        </w:rPr>
      </w:pPr>
      <w:r w:rsidRPr="007C4F90">
        <w:rPr>
          <w:b/>
          <w:sz w:val="20"/>
          <w:szCs w:val="20"/>
        </w:rPr>
        <w:t>ENACTING FORMULA/CLAUSE:</w:t>
      </w:r>
      <w:r w:rsidRPr="007C4F90">
        <w:rPr>
          <w:sz w:val="20"/>
          <w:szCs w:val="20"/>
        </w:rPr>
        <w:t xml:space="preserve"> Discloses the institution that made the law</w:t>
      </w:r>
    </w:p>
    <w:p w:rsidR="00606089" w:rsidRPr="007C4F90" w:rsidRDefault="00606089" w:rsidP="00606089">
      <w:pPr>
        <w:spacing w:line="240" w:lineRule="auto"/>
        <w:jc w:val="both"/>
        <w:rPr>
          <w:b/>
          <w:sz w:val="20"/>
          <w:szCs w:val="20"/>
        </w:rPr>
      </w:pPr>
      <w:r w:rsidRPr="007C4F90">
        <w:rPr>
          <w:b/>
          <w:sz w:val="20"/>
          <w:szCs w:val="20"/>
        </w:rPr>
        <w:t>Draft</w:t>
      </w:r>
    </w:p>
    <w:p w:rsidR="00606089" w:rsidRPr="000D10C4" w:rsidRDefault="00606089" w:rsidP="00606089">
      <w:pPr>
        <w:spacing w:line="240" w:lineRule="auto"/>
        <w:jc w:val="both"/>
        <w:rPr>
          <w:b/>
          <w:sz w:val="20"/>
          <w:szCs w:val="20"/>
        </w:rPr>
      </w:pPr>
      <w:r w:rsidRPr="000D10C4">
        <w:rPr>
          <w:b/>
          <w:sz w:val="20"/>
          <w:szCs w:val="20"/>
        </w:rPr>
        <w:t>IN A FEDERAL LAW</w:t>
      </w:r>
    </w:p>
    <w:p w:rsidR="000D10C4" w:rsidRDefault="00606089" w:rsidP="0086090F">
      <w:pPr>
        <w:pStyle w:val="ListParagraph"/>
        <w:numPr>
          <w:ilvl w:val="0"/>
          <w:numId w:val="189"/>
        </w:numPr>
        <w:spacing w:line="240" w:lineRule="auto"/>
        <w:jc w:val="both"/>
        <w:rPr>
          <w:sz w:val="20"/>
          <w:szCs w:val="20"/>
        </w:rPr>
      </w:pPr>
      <w:r w:rsidRPr="000D10C4">
        <w:rPr>
          <w:sz w:val="20"/>
          <w:szCs w:val="20"/>
        </w:rPr>
        <w:t>“ENACTED BY THE NATIONAL ASSEMBLY OF THE FEDERAL REPUBLIC OF</w:t>
      </w:r>
      <w:r w:rsidR="00534496" w:rsidRPr="000D10C4">
        <w:rPr>
          <w:sz w:val="20"/>
          <w:szCs w:val="20"/>
        </w:rPr>
        <w:t xml:space="preserve"> </w:t>
      </w:r>
      <w:r w:rsidRPr="000D10C4">
        <w:rPr>
          <w:sz w:val="20"/>
          <w:szCs w:val="20"/>
        </w:rPr>
        <w:t xml:space="preserve">NIGERIA </w:t>
      </w:r>
      <w:r w:rsidRPr="000D10C4">
        <w:rPr>
          <w:b/>
          <w:sz w:val="20"/>
          <w:szCs w:val="20"/>
        </w:rPr>
        <w:t>as follows:”</w:t>
      </w:r>
      <w:r w:rsidR="007C4F90" w:rsidRPr="000D10C4">
        <w:rPr>
          <w:sz w:val="20"/>
          <w:szCs w:val="20"/>
        </w:rPr>
        <w:t xml:space="preserve"> </w:t>
      </w:r>
      <w:r w:rsidRPr="000D10C4">
        <w:rPr>
          <w:sz w:val="20"/>
          <w:szCs w:val="20"/>
        </w:rPr>
        <w:t>OR</w:t>
      </w:r>
    </w:p>
    <w:p w:rsidR="000D10C4" w:rsidRDefault="00606089" w:rsidP="0086090F">
      <w:pPr>
        <w:pStyle w:val="ListParagraph"/>
        <w:numPr>
          <w:ilvl w:val="0"/>
          <w:numId w:val="189"/>
        </w:numPr>
        <w:spacing w:line="240" w:lineRule="auto"/>
        <w:jc w:val="both"/>
        <w:rPr>
          <w:sz w:val="20"/>
          <w:szCs w:val="20"/>
        </w:rPr>
      </w:pPr>
      <w:r w:rsidRPr="000D10C4">
        <w:rPr>
          <w:sz w:val="20"/>
          <w:szCs w:val="20"/>
        </w:rPr>
        <w:t>“THE NATIONAL ASSEMBLY OF THE FEDERAL REPUBLIC OF NIGERIA ENACTS as</w:t>
      </w:r>
      <w:r w:rsidR="00534496" w:rsidRPr="000D10C4">
        <w:rPr>
          <w:sz w:val="20"/>
          <w:szCs w:val="20"/>
        </w:rPr>
        <w:t xml:space="preserve"> </w:t>
      </w:r>
      <w:r w:rsidRPr="000D10C4">
        <w:rPr>
          <w:sz w:val="20"/>
          <w:szCs w:val="20"/>
        </w:rPr>
        <w:t>follows:”</w:t>
      </w:r>
      <w:r w:rsidR="001F1E8A" w:rsidRPr="000D10C4">
        <w:rPr>
          <w:sz w:val="20"/>
          <w:szCs w:val="20"/>
        </w:rPr>
        <w:t xml:space="preserve"> or</w:t>
      </w:r>
    </w:p>
    <w:p w:rsidR="001F1E8A" w:rsidRPr="000D10C4" w:rsidRDefault="001F1E8A" w:rsidP="0086090F">
      <w:pPr>
        <w:pStyle w:val="ListParagraph"/>
        <w:numPr>
          <w:ilvl w:val="0"/>
          <w:numId w:val="189"/>
        </w:numPr>
        <w:spacing w:line="240" w:lineRule="auto"/>
        <w:jc w:val="both"/>
        <w:rPr>
          <w:sz w:val="20"/>
          <w:szCs w:val="20"/>
        </w:rPr>
      </w:pPr>
      <w:r w:rsidRPr="000D10C4">
        <w:rPr>
          <w:sz w:val="20"/>
          <w:szCs w:val="20"/>
        </w:rPr>
        <w:t>BE IT ENACTED BY THE NATIONAL ASSEMBLY OF THE FEDERAL REPUBLIC OF NIGERIA AS THE APPROPRIATE AUTHORITY as follows</w:t>
      </w:r>
    </w:p>
    <w:p w:rsidR="00606089" w:rsidRPr="000D10C4" w:rsidRDefault="00606089" w:rsidP="00606089">
      <w:pPr>
        <w:spacing w:line="240" w:lineRule="auto"/>
        <w:jc w:val="both"/>
        <w:rPr>
          <w:b/>
          <w:sz w:val="20"/>
          <w:szCs w:val="20"/>
        </w:rPr>
      </w:pPr>
      <w:r w:rsidRPr="000D10C4">
        <w:rPr>
          <w:b/>
          <w:sz w:val="20"/>
          <w:szCs w:val="20"/>
        </w:rPr>
        <w:t>IN A STATE LAW</w:t>
      </w:r>
    </w:p>
    <w:p w:rsidR="000D10C4" w:rsidRDefault="00606089" w:rsidP="0086090F">
      <w:pPr>
        <w:pStyle w:val="ListParagraph"/>
        <w:numPr>
          <w:ilvl w:val="0"/>
          <w:numId w:val="190"/>
        </w:numPr>
        <w:spacing w:line="240" w:lineRule="auto"/>
        <w:jc w:val="both"/>
        <w:rPr>
          <w:sz w:val="20"/>
          <w:szCs w:val="20"/>
        </w:rPr>
      </w:pPr>
      <w:r w:rsidRPr="000D10C4">
        <w:rPr>
          <w:sz w:val="20"/>
          <w:szCs w:val="20"/>
        </w:rPr>
        <w:t>“ENACTED BY THE HOUSE OF ASSEMBLY OF LAGOS STATE as follows:” OR</w:t>
      </w:r>
    </w:p>
    <w:p w:rsidR="00606089" w:rsidRPr="000D10C4" w:rsidRDefault="00606089" w:rsidP="0086090F">
      <w:pPr>
        <w:pStyle w:val="ListParagraph"/>
        <w:numPr>
          <w:ilvl w:val="0"/>
          <w:numId w:val="190"/>
        </w:numPr>
        <w:spacing w:line="240" w:lineRule="auto"/>
        <w:jc w:val="both"/>
        <w:rPr>
          <w:sz w:val="20"/>
          <w:szCs w:val="20"/>
        </w:rPr>
      </w:pPr>
      <w:r w:rsidRPr="000D10C4">
        <w:rPr>
          <w:sz w:val="20"/>
          <w:szCs w:val="20"/>
        </w:rPr>
        <w:t>“THE HOUSE OF ASSEMBLY OF LAGOS STATE ENACTS as follows:”</w:t>
      </w:r>
    </w:p>
    <w:p w:rsidR="00606089" w:rsidRPr="000D10C4" w:rsidRDefault="00606089" w:rsidP="00606089">
      <w:pPr>
        <w:spacing w:line="240" w:lineRule="auto"/>
        <w:jc w:val="both"/>
        <w:rPr>
          <w:b/>
          <w:sz w:val="20"/>
          <w:szCs w:val="20"/>
        </w:rPr>
      </w:pPr>
      <w:r w:rsidRPr="000D10C4">
        <w:rPr>
          <w:b/>
          <w:sz w:val="20"/>
          <w:szCs w:val="20"/>
        </w:rPr>
        <w:t>IN A DECREE</w:t>
      </w:r>
    </w:p>
    <w:p w:rsidR="00606089" w:rsidRPr="000D10C4" w:rsidRDefault="00606089" w:rsidP="0086090F">
      <w:pPr>
        <w:pStyle w:val="ListParagraph"/>
        <w:numPr>
          <w:ilvl w:val="0"/>
          <w:numId w:val="191"/>
        </w:numPr>
        <w:spacing w:line="240" w:lineRule="auto"/>
        <w:jc w:val="both"/>
        <w:rPr>
          <w:sz w:val="20"/>
          <w:szCs w:val="20"/>
        </w:rPr>
      </w:pPr>
      <w:r w:rsidRPr="000D10C4">
        <w:rPr>
          <w:sz w:val="20"/>
          <w:szCs w:val="20"/>
        </w:rPr>
        <w:t>“THE FEDERAL MILITARY GOVERNMENT HEREBY DECREES as follows:”</w:t>
      </w:r>
    </w:p>
    <w:p w:rsidR="00606089" w:rsidRPr="000D10C4" w:rsidRDefault="00606089" w:rsidP="00606089">
      <w:pPr>
        <w:spacing w:line="240" w:lineRule="auto"/>
        <w:jc w:val="both"/>
        <w:rPr>
          <w:b/>
          <w:sz w:val="20"/>
          <w:szCs w:val="20"/>
        </w:rPr>
      </w:pPr>
      <w:r w:rsidRPr="000D10C4">
        <w:rPr>
          <w:b/>
          <w:sz w:val="20"/>
          <w:szCs w:val="20"/>
        </w:rPr>
        <w:t>IN AN EDICT</w:t>
      </w:r>
    </w:p>
    <w:p w:rsidR="00606089" w:rsidRDefault="00606089" w:rsidP="0086090F">
      <w:pPr>
        <w:pStyle w:val="ListParagraph"/>
        <w:numPr>
          <w:ilvl w:val="0"/>
          <w:numId w:val="191"/>
        </w:numPr>
        <w:spacing w:line="240" w:lineRule="auto"/>
        <w:jc w:val="both"/>
        <w:rPr>
          <w:sz w:val="20"/>
          <w:szCs w:val="20"/>
        </w:rPr>
      </w:pPr>
      <w:r w:rsidRPr="000D10C4">
        <w:rPr>
          <w:sz w:val="20"/>
          <w:szCs w:val="20"/>
        </w:rPr>
        <w:t>THE MILITARY GOVERNOR OF LAGOS STATE MAKES THE EDICT as follows:</w:t>
      </w:r>
    </w:p>
    <w:p w:rsidR="000D10C4" w:rsidRPr="000D10C4" w:rsidRDefault="000D10C4" w:rsidP="000D10C4">
      <w:pPr>
        <w:pStyle w:val="ListParagraph"/>
        <w:spacing w:line="240" w:lineRule="auto"/>
        <w:ind w:left="360"/>
        <w:jc w:val="both"/>
        <w:rPr>
          <w:sz w:val="20"/>
          <w:szCs w:val="20"/>
        </w:rPr>
      </w:pPr>
    </w:p>
    <w:p w:rsidR="001F1E8A" w:rsidRPr="001F1E8A" w:rsidRDefault="00606089" w:rsidP="0086090F">
      <w:pPr>
        <w:pStyle w:val="ListParagraph"/>
        <w:numPr>
          <w:ilvl w:val="0"/>
          <w:numId w:val="39"/>
        </w:numPr>
        <w:spacing w:line="240" w:lineRule="auto"/>
        <w:jc w:val="both"/>
        <w:rPr>
          <w:sz w:val="20"/>
          <w:szCs w:val="20"/>
        </w:rPr>
      </w:pPr>
      <w:r w:rsidRPr="007C4F90">
        <w:rPr>
          <w:b/>
          <w:sz w:val="20"/>
          <w:szCs w:val="20"/>
        </w:rPr>
        <w:t>PREAMBLE</w:t>
      </w:r>
      <w:r w:rsidRPr="007C4F90">
        <w:rPr>
          <w:sz w:val="20"/>
          <w:szCs w:val="20"/>
        </w:rPr>
        <w:t xml:space="preserve">: Discloses the </w:t>
      </w:r>
      <w:r w:rsidRPr="006D4DE8">
        <w:rPr>
          <w:b/>
          <w:sz w:val="20"/>
          <w:szCs w:val="20"/>
        </w:rPr>
        <w:t>reasons for the Act/Law/Bye-law</w:t>
      </w:r>
      <w:r w:rsidR="001F1E8A">
        <w:rPr>
          <w:sz w:val="20"/>
          <w:szCs w:val="20"/>
        </w:rPr>
        <w:t xml:space="preserve"> and helps to know the </w:t>
      </w:r>
      <w:r w:rsidR="001F1E8A" w:rsidRPr="006D4DE8">
        <w:rPr>
          <w:b/>
          <w:sz w:val="20"/>
          <w:szCs w:val="20"/>
        </w:rPr>
        <w:t>object of the law</w:t>
      </w:r>
      <w:r w:rsidRPr="006D4DE8">
        <w:rPr>
          <w:b/>
          <w:sz w:val="20"/>
          <w:szCs w:val="20"/>
        </w:rPr>
        <w:t>.</w:t>
      </w:r>
      <w:r w:rsidRPr="007C4F90">
        <w:rPr>
          <w:sz w:val="20"/>
          <w:szCs w:val="20"/>
        </w:rPr>
        <w:t xml:space="preserve"> No longer in use generally.</w:t>
      </w:r>
      <w:r w:rsidR="001F1E8A">
        <w:rPr>
          <w:sz w:val="20"/>
          <w:szCs w:val="20"/>
        </w:rPr>
        <w:t xml:space="preserve"> But usually used for the constitution, local enactments of a local problem of such that an explanation is ne</w:t>
      </w:r>
      <w:r w:rsidR="006D4DE8">
        <w:rPr>
          <w:sz w:val="20"/>
          <w:szCs w:val="20"/>
        </w:rPr>
        <w:t>cessary (solving a problem), international treaties</w:t>
      </w:r>
      <w:r w:rsidR="001F1E8A">
        <w:rPr>
          <w:sz w:val="20"/>
          <w:szCs w:val="20"/>
        </w:rPr>
        <w:t>, honorary statute.</w:t>
      </w:r>
    </w:p>
    <w:p w:rsidR="00606089" w:rsidRPr="007C4F90" w:rsidRDefault="00606089" w:rsidP="00606089">
      <w:pPr>
        <w:spacing w:line="240" w:lineRule="auto"/>
        <w:jc w:val="both"/>
        <w:rPr>
          <w:b/>
          <w:sz w:val="20"/>
          <w:szCs w:val="20"/>
        </w:rPr>
      </w:pPr>
      <w:r w:rsidRPr="007C4F90">
        <w:rPr>
          <w:b/>
          <w:sz w:val="20"/>
          <w:szCs w:val="20"/>
        </w:rPr>
        <w:t>Draft</w:t>
      </w:r>
    </w:p>
    <w:p w:rsidR="00606089" w:rsidRPr="00606089" w:rsidRDefault="00606089" w:rsidP="00606089">
      <w:pPr>
        <w:spacing w:line="240" w:lineRule="auto"/>
        <w:jc w:val="both"/>
        <w:rPr>
          <w:sz w:val="20"/>
          <w:szCs w:val="20"/>
        </w:rPr>
      </w:pPr>
      <w:r w:rsidRPr="00606089">
        <w:rPr>
          <w:sz w:val="20"/>
          <w:szCs w:val="20"/>
        </w:rPr>
        <w:t>“WHEREAS</w:t>
      </w:r>
    </w:p>
    <w:p w:rsidR="007C4F90" w:rsidRDefault="00606089" w:rsidP="0086090F">
      <w:pPr>
        <w:pStyle w:val="ListParagraph"/>
        <w:numPr>
          <w:ilvl w:val="0"/>
          <w:numId w:val="41"/>
        </w:numPr>
        <w:spacing w:line="240" w:lineRule="auto"/>
        <w:jc w:val="both"/>
        <w:rPr>
          <w:sz w:val="20"/>
          <w:szCs w:val="20"/>
        </w:rPr>
      </w:pPr>
      <w:r w:rsidRPr="007C4F90">
        <w:rPr>
          <w:sz w:val="20"/>
          <w:szCs w:val="20"/>
        </w:rPr>
        <w:t>….</w:t>
      </w:r>
    </w:p>
    <w:p w:rsidR="00606089" w:rsidRDefault="00606089" w:rsidP="0086090F">
      <w:pPr>
        <w:pStyle w:val="ListParagraph"/>
        <w:numPr>
          <w:ilvl w:val="0"/>
          <w:numId w:val="41"/>
        </w:numPr>
        <w:spacing w:line="240" w:lineRule="auto"/>
        <w:jc w:val="both"/>
        <w:rPr>
          <w:sz w:val="20"/>
          <w:szCs w:val="20"/>
        </w:rPr>
      </w:pPr>
      <w:r w:rsidRPr="007C4F90">
        <w:rPr>
          <w:sz w:val="20"/>
          <w:szCs w:val="20"/>
        </w:rPr>
        <w:t>….”</w:t>
      </w:r>
    </w:p>
    <w:p w:rsidR="001F1E8A" w:rsidRPr="007C4F90" w:rsidRDefault="001F1E8A" w:rsidP="001F1E8A">
      <w:pPr>
        <w:pStyle w:val="ListParagraph"/>
        <w:spacing w:line="240" w:lineRule="auto"/>
        <w:ind w:left="360"/>
        <w:jc w:val="both"/>
        <w:rPr>
          <w:sz w:val="20"/>
          <w:szCs w:val="20"/>
        </w:rPr>
      </w:pPr>
    </w:p>
    <w:p w:rsidR="00606089" w:rsidRPr="007C4F90" w:rsidRDefault="00606089" w:rsidP="0086090F">
      <w:pPr>
        <w:pStyle w:val="ListParagraph"/>
        <w:numPr>
          <w:ilvl w:val="0"/>
          <w:numId w:val="39"/>
        </w:numPr>
        <w:spacing w:line="240" w:lineRule="auto"/>
        <w:jc w:val="both"/>
        <w:rPr>
          <w:sz w:val="20"/>
          <w:szCs w:val="20"/>
        </w:rPr>
      </w:pPr>
      <w:r w:rsidRPr="007C4F90">
        <w:rPr>
          <w:b/>
          <w:sz w:val="20"/>
          <w:szCs w:val="20"/>
        </w:rPr>
        <w:t>ESTABLISHMENT SECTION:</w:t>
      </w:r>
      <w:r w:rsidRPr="007C4F90">
        <w:rPr>
          <w:sz w:val="20"/>
          <w:szCs w:val="20"/>
        </w:rPr>
        <w:t xml:space="preserve"> Depends on the scenario</w:t>
      </w:r>
    </w:p>
    <w:p w:rsidR="009A36BC" w:rsidRDefault="00606089" w:rsidP="0086090F">
      <w:pPr>
        <w:pStyle w:val="ListParagraph"/>
        <w:numPr>
          <w:ilvl w:val="0"/>
          <w:numId w:val="42"/>
        </w:numPr>
        <w:spacing w:line="240" w:lineRule="auto"/>
        <w:jc w:val="both"/>
        <w:rPr>
          <w:sz w:val="20"/>
          <w:szCs w:val="20"/>
        </w:rPr>
      </w:pPr>
      <w:r w:rsidRPr="007C4F90">
        <w:rPr>
          <w:sz w:val="20"/>
          <w:szCs w:val="20"/>
        </w:rPr>
        <w:t xml:space="preserve">Where the law itself is establishing the institution, then “Section 4: </w:t>
      </w:r>
      <w:r w:rsidRPr="001F1E8A">
        <w:rPr>
          <w:b/>
          <w:sz w:val="20"/>
          <w:szCs w:val="20"/>
        </w:rPr>
        <w:t>There is hereby established under this Act,</w:t>
      </w:r>
      <w:r w:rsidRPr="007C4F90">
        <w:rPr>
          <w:sz w:val="20"/>
          <w:szCs w:val="20"/>
        </w:rPr>
        <w:t xml:space="preserve"> a body to be known as the </w:t>
      </w:r>
      <w:r w:rsidR="009A36BC">
        <w:rPr>
          <w:sz w:val="20"/>
          <w:szCs w:val="20"/>
        </w:rPr>
        <w:t>Corporate Affairs</w:t>
      </w:r>
      <w:r w:rsidRPr="007C4F90">
        <w:rPr>
          <w:sz w:val="20"/>
          <w:szCs w:val="20"/>
        </w:rPr>
        <w:t xml:space="preserve"> Commission (in this Act referred to as “the Commission”)</w:t>
      </w:r>
    </w:p>
    <w:p w:rsidR="009A36BC" w:rsidRDefault="00606089" w:rsidP="0086090F">
      <w:pPr>
        <w:pStyle w:val="ListParagraph"/>
        <w:numPr>
          <w:ilvl w:val="0"/>
          <w:numId w:val="42"/>
        </w:numPr>
        <w:spacing w:line="240" w:lineRule="auto"/>
        <w:jc w:val="both"/>
        <w:rPr>
          <w:sz w:val="20"/>
          <w:szCs w:val="20"/>
        </w:rPr>
      </w:pPr>
      <w:r w:rsidRPr="009A36BC">
        <w:rPr>
          <w:sz w:val="20"/>
          <w:szCs w:val="20"/>
        </w:rPr>
        <w:t xml:space="preserve">Where the institution had been established before but the law permits its existence/re- establishes it then “Section 4: </w:t>
      </w:r>
      <w:r w:rsidRPr="001F1E8A">
        <w:rPr>
          <w:b/>
          <w:sz w:val="20"/>
          <w:szCs w:val="20"/>
        </w:rPr>
        <w:t>There shall continue in existence</w:t>
      </w:r>
      <w:r w:rsidR="006D4DE8">
        <w:rPr>
          <w:b/>
          <w:sz w:val="20"/>
          <w:szCs w:val="20"/>
        </w:rPr>
        <w:t>/There shall continue to be established</w:t>
      </w:r>
      <w:r w:rsidRPr="009A36BC">
        <w:rPr>
          <w:sz w:val="20"/>
          <w:szCs w:val="20"/>
        </w:rPr>
        <w:t xml:space="preserve">, the body known as  the </w:t>
      </w:r>
      <w:r w:rsidR="009A36BC">
        <w:rPr>
          <w:sz w:val="20"/>
          <w:szCs w:val="20"/>
        </w:rPr>
        <w:t>Corporate Affairs</w:t>
      </w:r>
      <w:r w:rsidR="009A36BC" w:rsidRPr="007C4F90">
        <w:rPr>
          <w:sz w:val="20"/>
          <w:szCs w:val="20"/>
        </w:rPr>
        <w:t xml:space="preserve"> </w:t>
      </w:r>
      <w:r w:rsidRPr="009A36BC">
        <w:rPr>
          <w:sz w:val="20"/>
          <w:szCs w:val="20"/>
        </w:rPr>
        <w:t>Commission (in this Act referred to as “the Commission”)</w:t>
      </w:r>
    </w:p>
    <w:p w:rsidR="00606089" w:rsidRDefault="00606089" w:rsidP="0086090F">
      <w:pPr>
        <w:pStyle w:val="ListParagraph"/>
        <w:numPr>
          <w:ilvl w:val="0"/>
          <w:numId w:val="42"/>
        </w:numPr>
        <w:spacing w:line="240" w:lineRule="auto"/>
        <w:jc w:val="both"/>
        <w:rPr>
          <w:sz w:val="20"/>
          <w:szCs w:val="20"/>
        </w:rPr>
      </w:pPr>
      <w:r w:rsidRPr="009A36BC">
        <w:rPr>
          <w:sz w:val="20"/>
          <w:szCs w:val="20"/>
        </w:rPr>
        <w:t xml:space="preserve">Where the law is not establishing it and is not permitting its existence but gives the responsibility of establishment to an office. when the law will take effect, then “Section 3: </w:t>
      </w:r>
      <w:r w:rsidRPr="001F1E8A">
        <w:rPr>
          <w:b/>
          <w:sz w:val="20"/>
          <w:szCs w:val="20"/>
        </w:rPr>
        <w:t xml:space="preserve">The </w:t>
      </w:r>
      <w:r w:rsidR="009A36BC" w:rsidRPr="001F1E8A">
        <w:rPr>
          <w:b/>
          <w:sz w:val="20"/>
          <w:szCs w:val="20"/>
        </w:rPr>
        <w:t>Minister</w:t>
      </w:r>
      <w:r w:rsidRPr="001F1E8A">
        <w:rPr>
          <w:b/>
          <w:sz w:val="20"/>
          <w:szCs w:val="20"/>
        </w:rPr>
        <w:t xml:space="preserve"> for Labour and Productivity may/shall establish</w:t>
      </w:r>
      <w:r w:rsidRPr="009A36BC">
        <w:rPr>
          <w:sz w:val="20"/>
          <w:szCs w:val="20"/>
        </w:rPr>
        <w:t xml:space="preserve"> a body to be known as the </w:t>
      </w:r>
      <w:r w:rsidR="009A36BC">
        <w:rPr>
          <w:sz w:val="20"/>
          <w:szCs w:val="20"/>
        </w:rPr>
        <w:t>Corporate Affairs</w:t>
      </w:r>
      <w:r w:rsidR="009A36BC" w:rsidRPr="007C4F90">
        <w:rPr>
          <w:sz w:val="20"/>
          <w:szCs w:val="20"/>
        </w:rPr>
        <w:t xml:space="preserve"> </w:t>
      </w:r>
      <w:r w:rsidRPr="009A36BC">
        <w:rPr>
          <w:sz w:val="20"/>
          <w:szCs w:val="20"/>
        </w:rPr>
        <w:t>Commission)”</w:t>
      </w:r>
    </w:p>
    <w:p w:rsidR="002738AB" w:rsidRDefault="0054775A" w:rsidP="0086090F">
      <w:pPr>
        <w:pStyle w:val="ListParagraph"/>
        <w:numPr>
          <w:ilvl w:val="0"/>
          <w:numId w:val="42"/>
        </w:numPr>
        <w:spacing w:line="240" w:lineRule="auto"/>
        <w:jc w:val="both"/>
        <w:rPr>
          <w:sz w:val="20"/>
          <w:szCs w:val="20"/>
        </w:rPr>
      </w:pPr>
      <w:r>
        <w:rPr>
          <w:sz w:val="20"/>
          <w:szCs w:val="20"/>
        </w:rPr>
        <w:t>There must be six things which must be in the establishment section</w:t>
      </w:r>
      <w:r w:rsidR="002738AB">
        <w:rPr>
          <w:sz w:val="20"/>
          <w:szCs w:val="20"/>
        </w:rPr>
        <w:t xml:space="preserve">. The first is the establishment as stated above then; </w:t>
      </w:r>
      <w:r w:rsidR="002738AB" w:rsidRPr="002738AB">
        <w:rPr>
          <w:sz w:val="20"/>
          <w:szCs w:val="20"/>
        </w:rPr>
        <w:t xml:space="preserve">The commission is, a  </w:t>
      </w:r>
      <w:r w:rsidR="002738AB" w:rsidRPr="002738AB">
        <w:rPr>
          <w:b/>
          <w:sz w:val="20"/>
          <w:szCs w:val="20"/>
        </w:rPr>
        <w:t>body corporate,</w:t>
      </w:r>
      <w:r w:rsidR="002738AB" w:rsidRPr="002738AB">
        <w:rPr>
          <w:sz w:val="20"/>
          <w:szCs w:val="20"/>
        </w:rPr>
        <w:t xml:space="preserve"> with </w:t>
      </w:r>
      <w:r w:rsidR="002738AB" w:rsidRPr="002738AB">
        <w:rPr>
          <w:b/>
          <w:sz w:val="20"/>
          <w:szCs w:val="20"/>
        </w:rPr>
        <w:t>perpetual succession</w:t>
      </w:r>
      <w:r w:rsidR="002738AB" w:rsidRPr="002738AB">
        <w:rPr>
          <w:sz w:val="20"/>
          <w:szCs w:val="20"/>
        </w:rPr>
        <w:t xml:space="preserve"> and </w:t>
      </w:r>
      <w:r w:rsidR="002738AB" w:rsidRPr="002738AB">
        <w:rPr>
          <w:b/>
          <w:sz w:val="20"/>
          <w:szCs w:val="20"/>
        </w:rPr>
        <w:t>a common seal</w:t>
      </w:r>
      <w:r w:rsidR="002738AB" w:rsidRPr="002738AB">
        <w:rPr>
          <w:sz w:val="20"/>
          <w:szCs w:val="20"/>
        </w:rPr>
        <w:t xml:space="preserve">, may </w:t>
      </w:r>
      <w:r w:rsidR="002738AB" w:rsidRPr="002738AB">
        <w:rPr>
          <w:b/>
          <w:sz w:val="20"/>
          <w:szCs w:val="20"/>
        </w:rPr>
        <w:t xml:space="preserve">sue </w:t>
      </w:r>
      <w:r w:rsidR="002738AB" w:rsidRPr="002738AB">
        <w:rPr>
          <w:b/>
          <w:sz w:val="20"/>
          <w:szCs w:val="20"/>
        </w:rPr>
        <w:lastRenderedPageBreak/>
        <w:t>and be sued in its corporate name</w:t>
      </w:r>
      <w:r w:rsidR="002738AB" w:rsidRPr="002738AB">
        <w:rPr>
          <w:sz w:val="20"/>
          <w:szCs w:val="20"/>
        </w:rPr>
        <w:t xml:space="preserve">, may </w:t>
      </w:r>
      <w:r w:rsidR="002738AB" w:rsidRPr="002738AB">
        <w:rPr>
          <w:b/>
          <w:sz w:val="20"/>
          <w:szCs w:val="20"/>
        </w:rPr>
        <w:t>acquire, hold or dispose off any property</w:t>
      </w:r>
      <w:r w:rsidR="002738AB" w:rsidRPr="002738AB">
        <w:rPr>
          <w:sz w:val="20"/>
          <w:szCs w:val="20"/>
        </w:rPr>
        <w:t xml:space="preserve"> movable or immovable for the purpose of performing its functions</w:t>
      </w:r>
    </w:p>
    <w:p w:rsidR="002738AB" w:rsidRPr="002738AB" w:rsidRDefault="002738AB" w:rsidP="002738AB">
      <w:pPr>
        <w:pStyle w:val="ListParagraph"/>
        <w:spacing w:line="240" w:lineRule="auto"/>
        <w:ind w:left="360"/>
        <w:jc w:val="both"/>
        <w:rPr>
          <w:sz w:val="20"/>
          <w:szCs w:val="20"/>
        </w:rPr>
      </w:pPr>
    </w:p>
    <w:p w:rsidR="00606089" w:rsidRPr="009A36BC" w:rsidRDefault="00606089" w:rsidP="0086090F">
      <w:pPr>
        <w:pStyle w:val="ListParagraph"/>
        <w:numPr>
          <w:ilvl w:val="0"/>
          <w:numId w:val="39"/>
        </w:numPr>
        <w:spacing w:line="240" w:lineRule="auto"/>
        <w:jc w:val="both"/>
        <w:rPr>
          <w:sz w:val="20"/>
          <w:szCs w:val="20"/>
        </w:rPr>
      </w:pPr>
      <w:r w:rsidRPr="009A36BC">
        <w:rPr>
          <w:b/>
          <w:sz w:val="20"/>
          <w:szCs w:val="20"/>
        </w:rPr>
        <w:t>SHORT TITLE/CITATION</w:t>
      </w:r>
      <w:r w:rsidRPr="009A36BC">
        <w:rPr>
          <w:sz w:val="20"/>
          <w:szCs w:val="20"/>
        </w:rPr>
        <w:t>: Nickname. Once there is a body to be established, use that body. The purpose of the law also determines the citation as it must be reflected.</w:t>
      </w:r>
    </w:p>
    <w:p w:rsidR="00606089" w:rsidRPr="009A36BC" w:rsidRDefault="00606089" w:rsidP="00606089">
      <w:pPr>
        <w:spacing w:line="240" w:lineRule="auto"/>
        <w:jc w:val="both"/>
        <w:rPr>
          <w:b/>
          <w:sz w:val="20"/>
          <w:szCs w:val="20"/>
        </w:rPr>
      </w:pPr>
      <w:r w:rsidRPr="009A36BC">
        <w:rPr>
          <w:b/>
          <w:sz w:val="20"/>
          <w:szCs w:val="20"/>
        </w:rPr>
        <w:t>Draft</w:t>
      </w:r>
    </w:p>
    <w:p w:rsidR="000D10C4" w:rsidRDefault="00606089" w:rsidP="0086090F">
      <w:pPr>
        <w:pStyle w:val="ListParagraph"/>
        <w:numPr>
          <w:ilvl w:val="0"/>
          <w:numId w:val="192"/>
        </w:numPr>
        <w:spacing w:line="240" w:lineRule="auto"/>
        <w:jc w:val="both"/>
        <w:rPr>
          <w:sz w:val="20"/>
          <w:szCs w:val="20"/>
        </w:rPr>
      </w:pPr>
      <w:r w:rsidRPr="000D10C4">
        <w:rPr>
          <w:sz w:val="20"/>
          <w:szCs w:val="20"/>
        </w:rPr>
        <w:t xml:space="preserve">“Section 5: This Act may be cited as the </w:t>
      </w:r>
      <w:r w:rsidR="009A36BC" w:rsidRPr="000D10C4">
        <w:rPr>
          <w:sz w:val="20"/>
          <w:szCs w:val="20"/>
        </w:rPr>
        <w:t xml:space="preserve">Corporate Affairs </w:t>
      </w:r>
      <w:r w:rsidR="000D10C4" w:rsidRPr="000D10C4">
        <w:rPr>
          <w:sz w:val="20"/>
          <w:szCs w:val="20"/>
        </w:rPr>
        <w:t xml:space="preserve">Commission Act, </w:t>
      </w:r>
      <w:r w:rsidR="009A36BC" w:rsidRPr="000D10C4">
        <w:rPr>
          <w:sz w:val="20"/>
          <w:szCs w:val="20"/>
        </w:rPr>
        <w:t>2022</w:t>
      </w:r>
      <w:r w:rsidRPr="000D10C4">
        <w:rPr>
          <w:sz w:val="20"/>
          <w:szCs w:val="20"/>
        </w:rPr>
        <w:t>” OR</w:t>
      </w:r>
    </w:p>
    <w:p w:rsidR="00606089" w:rsidRDefault="00606089" w:rsidP="0086090F">
      <w:pPr>
        <w:pStyle w:val="ListParagraph"/>
        <w:numPr>
          <w:ilvl w:val="0"/>
          <w:numId w:val="192"/>
        </w:numPr>
        <w:spacing w:line="240" w:lineRule="auto"/>
        <w:jc w:val="both"/>
        <w:rPr>
          <w:sz w:val="20"/>
          <w:szCs w:val="20"/>
        </w:rPr>
      </w:pPr>
      <w:r w:rsidRPr="000D10C4">
        <w:rPr>
          <w:sz w:val="20"/>
          <w:szCs w:val="20"/>
        </w:rPr>
        <w:t xml:space="preserve">“Section 5: This Act may be cited as the </w:t>
      </w:r>
      <w:r w:rsidR="009A36BC" w:rsidRPr="000D10C4">
        <w:rPr>
          <w:sz w:val="20"/>
          <w:szCs w:val="20"/>
        </w:rPr>
        <w:t xml:space="preserve">Corporate Affairs </w:t>
      </w:r>
      <w:r w:rsidRPr="000D10C4">
        <w:rPr>
          <w:sz w:val="20"/>
          <w:szCs w:val="20"/>
        </w:rPr>
        <w:t>Commis</w:t>
      </w:r>
      <w:r w:rsidR="000D10C4" w:rsidRPr="000D10C4">
        <w:rPr>
          <w:sz w:val="20"/>
          <w:szCs w:val="20"/>
        </w:rPr>
        <w:t>sion (Amendment) Act, No. 2</w:t>
      </w:r>
      <w:r w:rsidR="009A36BC" w:rsidRPr="000D10C4">
        <w:rPr>
          <w:sz w:val="20"/>
          <w:szCs w:val="20"/>
        </w:rPr>
        <w:t xml:space="preserve"> 2022</w:t>
      </w:r>
      <w:r w:rsidRPr="000D10C4">
        <w:rPr>
          <w:sz w:val="20"/>
          <w:szCs w:val="20"/>
        </w:rPr>
        <w:t>”</w:t>
      </w:r>
      <w:r w:rsidR="009A36BC" w:rsidRPr="000D10C4">
        <w:rPr>
          <w:sz w:val="20"/>
          <w:szCs w:val="20"/>
        </w:rPr>
        <w:t xml:space="preserve"> </w:t>
      </w:r>
    </w:p>
    <w:p w:rsidR="000D10C4" w:rsidRPr="000D10C4" w:rsidRDefault="000D10C4" w:rsidP="000D10C4">
      <w:pPr>
        <w:pStyle w:val="ListParagraph"/>
        <w:spacing w:line="240" w:lineRule="auto"/>
        <w:ind w:left="360"/>
        <w:jc w:val="both"/>
        <w:rPr>
          <w:sz w:val="20"/>
          <w:szCs w:val="20"/>
        </w:rPr>
      </w:pPr>
    </w:p>
    <w:p w:rsidR="00606089" w:rsidRPr="009A36BC" w:rsidRDefault="00606089" w:rsidP="0086090F">
      <w:pPr>
        <w:pStyle w:val="ListParagraph"/>
        <w:numPr>
          <w:ilvl w:val="0"/>
          <w:numId w:val="39"/>
        </w:numPr>
        <w:spacing w:line="240" w:lineRule="auto"/>
        <w:jc w:val="both"/>
        <w:rPr>
          <w:sz w:val="20"/>
          <w:szCs w:val="20"/>
        </w:rPr>
      </w:pPr>
      <w:r w:rsidRPr="009A36BC">
        <w:rPr>
          <w:b/>
          <w:sz w:val="20"/>
          <w:szCs w:val="20"/>
        </w:rPr>
        <w:t>INTERPRETATION SECTION:</w:t>
      </w:r>
      <w:r w:rsidRPr="009A36BC">
        <w:rPr>
          <w:sz w:val="20"/>
          <w:szCs w:val="20"/>
        </w:rPr>
        <w:t xml:space="preserve"> </w:t>
      </w:r>
      <w:r w:rsidR="00F62A97">
        <w:rPr>
          <w:sz w:val="20"/>
          <w:szCs w:val="20"/>
        </w:rPr>
        <w:t>you can u</w:t>
      </w:r>
      <w:r w:rsidR="007E2E7D">
        <w:rPr>
          <w:sz w:val="20"/>
          <w:szCs w:val="20"/>
        </w:rPr>
        <w:t xml:space="preserve">se either means or includes to </w:t>
      </w:r>
      <w:r w:rsidR="00F62A97">
        <w:rPr>
          <w:sz w:val="20"/>
          <w:szCs w:val="20"/>
        </w:rPr>
        <w:t xml:space="preserve">qualify the words. </w:t>
      </w:r>
      <w:r w:rsidRPr="009A36BC">
        <w:rPr>
          <w:sz w:val="20"/>
          <w:szCs w:val="20"/>
        </w:rPr>
        <w:t>Use at least two words from the scenario given (don’t define in exam, use “….”)</w:t>
      </w:r>
    </w:p>
    <w:p w:rsidR="00606089" w:rsidRPr="009A36BC" w:rsidRDefault="00606089" w:rsidP="00606089">
      <w:pPr>
        <w:spacing w:line="240" w:lineRule="auto"/>
        <w:jc w:val="both"/>
        <w:rPr>
          <w:b/>
          <w:sz w:val="20"/>
          <w:szCs w:val="20"/>
        </w:rPr>
      </w:pPr>
      <w:r w:rsidRPr="009A36BC">
        <w:rPr>
          <w:b/>
          <w:sz w:val="20"/>
          <w:szCs w:val="20"/>
        </w:rPr>
        <w:t>Draft</w:t>
      </w:r>
    </w:p>
    <w:p w:rsidR="00606089" w:rsidRPr="00606089" w:rsidRDefault="00606089" w:rsidP="00606089">
      <w:pPr>
        <w:spacing w:line="240" w:lineRule="auto"/>
        <w:jc w:val="both"/>
        <w:rPr>
          <w:sz w:val="20"/>
          <w:szCs w:val="20"/>
        </w:rPr>
      </w:pPr>
      <w:r w:rsidRPr="00606089">
        <w:rPr>
          <w:sz w:val="20"/>
          <w:szCs w:val="20"/>
        </w:rPr>
        <w:t>“In this Act, unless the context otherwise requires:</w:t>
      </w:r>
    </w:p>
    <w:p w:rsidR="00606089" w:rsidRPr="00606089" w:rsidRDefault="00606089" w:rsidP="00606089">
      <w:pPr>
        <w:spacing w:line="240" w:lineRule="auto"/>
        <w:jc w:val="both"/>
        <w:rPr>
          <w:sz w:val="20"/>
          <w:szCs w:val="20"/>
        </w:rPr>
      </w:pPr>
      <w:r w:rsidRPr="00606089">
        <w:rPr>
          <w:sz w:val="20"/>
          <w:szCs w:val="20"/>
        </w:rPr>
        <w:t>“Youth” means……..</w:t>
      </w:r>
    </w:p>
    <w:p w:rsidR="00606089" w:rsidRPr="00606089" w:rsidRDefault="00606089" w:rsidP="00606089">
      <w:pPr>
        <w:spacing w:line="240" w:lineRule="auto"/>
        <w:jc w:val="both"/>
        <w:rPr>
          <w:sz w:val="20"/>
          <w:szCs w:val="20"/>
        </w:rPr>
      </w:pPr>
      <w:r w:rsidRPr="00606089">
        <w:rPr>
          <w:sz w:val="20"/>
          <w:szCs w:val="20"/>
        </w:rPr>
        <w:t xml:space="preserve">“Skills” </w:t>
      </w:r>
      <w:r w:rsidR="00F62A97">
        <w:rPr>
          <w:sz w:val="20"/>
          <w:szCs w:val="20"/>
        </w:rPr>
        <w:t>includes……..</w:t>
      </w:r>
      <w:r w:rsidR="00F62A97">
        <w:rPr>
          <w:sz w:val="20"/>
          <w:szCs w:val="20"/>
        </w:rPr>
        <w:tab/>
      </w:r>
    </w:p>
    <w:p w:rsidR="00606089" w:rsidRPr="009A36BC" w:rsidRDefault="00606089" w:rsidP="00606089">
      <w:pPr>
        <w:spacing w:line="240" w:lineRule="auto"/>
        <w:jc w:val="both"/>
        <w:rPr>
          <w:b/>
          <w:sz w:val="20"/>
          <w:szCs w:val="20"/>
        </w:rPr>
      </w:pPr>
      <w:r w:rsidRPr="009A36BC">
        <w:rPr>
          <w:b/>
          <w:sz w:val="20"/>
          <w:szCs w:val="20"/>
        </w:rPr>
        <w:t>PRINCIPLES, STAGES, AND FORMALITIES OF LEGISLATIVE DRAFTING</w:t>
      </w:r>
    </w:p>
    <w:p w:rsidR="00606089" w:rsidRPr="009A36BC" w:rsidRDefault="00606089" w:rsidP="00606089">
      <w:pPr>
        <w:spacing w:line="240" w:lineRule="auto"/>
        <w:jc w:val="both"/>
        <w:rPr>
          <w:b/>
          <w:sz w:val="20"/>
          <w:szCs w:val="20"/>
        </w:rPr>
      </w:pPr>
      <w:r w:rsidRPr="009A36BC">
        <w:rPr>
          <w:b/>
          <w:sz w:val="20"/>
          <w:szCs w:val="20"/>
        </w:rPr>
        <w:t>Qualities of a good legislative draftsman</w:t>
      </w:r>
    </w:p>
    <w:p w:rsidR="009A36BC" w:rsidRDefault="00606089" w:rsidP="0086090F">
      <w:pPr>
        <w:pStyle w:val="ListParagraph"/>
        <w:numPr>
          <w:ilvl w:val="0"/>
          <w:numId w:val="43"/>
        </w:numPr>
        <w:spacing w:line="240" w:lineRule="auto"/>
        <w:jc w:val="both"/>
        <w:rPr>
          <w:sz w:val="20"/>
          <w:szCs w:val="20"/>
        </w:rPr>
      </w:pPr>
      <w:r w:rsidRPr="009A36BC">
        <w:rPr>
          <w:sz w:val="20"/>
          <w:szCs w:val="20"/>
        </w:rPr>
        <w:t xml:space="preserve">A draftsman should have </w:t>
      </w:r>
      <w:r w:rsidRPr="000D10C4">
        <w:rPr>
          <w:b/>
          <w:sz w:val="20"/>
          <w:szCs w:val="20"/>
        </w:rPr>
        <w:t>intellectual stamina</w:t>
      </w:r>
      <w:r w:rsidRPr="009A36BC">
        <w:rPr>
          <w:sz w:val="20"/>
          <w:szCs w:val="20"/>
        </w:rPr>
        <w:t xml:space="preserve"> and capacity</w:t>
      </w:r>
    </w:p>
    <w:p w:rsidR="009A36BC" w:rsidRDefault="00606089" w:rsidP="0086090F">
      <w:pPr>
        <w:pStyle w:val="ListParagraph"/>
        <w:numPr>
          <w:ilvl w:val="0"/>
          <w:numId w:val="43"/>
        </w:numPr>
        <w:spacing w:line="240" w:lineRule="auto"/>
        <w:jc w:val="both"/>
        <w:rPr>
          <w:sz w:val="20"/>
          <w:szCs w:val="20"/>
        </w:rPr>
      </w:pPr>
      <w:r w:rsidRPr="009A36BC">
        <w:rPr>
          <w:sz w:val="20"/>
          <w:szCs w:val="20"/>
        </w:rPr>
        <w:t xml:space="preserve">A quick and </w:t>
      </w:r>
      <w:r w:rsidRPr="000D10C4">
        <w:rPr>
          <w:b/>
          <w:sz w:val="20"/>
          <w:szCs w:val="20"/>
        </w:rPr>
        <w:t>retentive mind</w:t>
      </w:r>
    </w:p>
    <w:p w:rsidR="009A36BC" w:rsidRDefault="00606089" w:rsidP="0086090F">
      <w:pPr>
        <w:pStyle w:val="ListParagraph"/>
        <w:numPr>
          <w:ilvl w:val="0"/>
          <w:numId w:val="43"/>
        </w:numPr>
        <w:spacing w:line="240" w:lineRule="auto"/>
        <w:jc w:val="both"/>
        <w:rPr>
          <w:sz w:val="20"/>
          <w:szCs w:val="20"/>
        </w:rPr>
      </w:pPr>
      <w:r w:rsidRPr="009A36BC">
        <w:rPr>
          <w:sz w:val="20"/>
          <w:szCs w:val="20"/>
        </w:rPr>
        <w:t>Ability to analyze a problem in details</w:t>
      </w:r>
    </w:p>
    <w:p w:rsidR="00606089" w:rsidRDefault="00F62A97" w:rsidP="0086090F">
      <w:pPr>
        <w:pStyle w:val="ListParagraph"/>
        <w:numPr>
          <w:ilvl w:val="0"/>
          <w:numId w:val="43"/>
        </w:numPr>
        <w:spacing w:line="240" w:lineRule="auto"/>
        <w:jc w:val="both"/>
        <w:rPr>
          <w:sz w:val="20"/>
          <w:szCs w:val="20"/>
        </w:rPr>
      </w:pPr>
      <w:r>
        <w:rPr>
          <w:sz w:val="20"/>
          <w:szCs w:val="20"/>
        </w:rPr>
        <w:t xml:space="preserve">Must be </w:t>
      </w:r>
      <w:r w:rsidRPr="000D10C4">
        <w:rPr>
          <w:b/>
          <w:sz w:val="20"/>
          <w:szCs w:val="20"/>
        </w:rPr>
        <w:t>dedicated and patient</w:t>
      </w:r>
    </w:p>
    <w:p w:rsidR="00F62A97" w:rsidRDefault="00F62A97" w:rsidP="0086090F">
      <w:pPr>
        <w:pStyle w:val="ListParagraph"/>
        <w:numPr>
          <w:ilvl w:val="0"/>
          <w:numId w:val="43"/>
        </w:numPr>
        <w:spacing w:line="240" w:lineRule="auto"/>
        <w:jc w:val="both"/>
        <w:rPr>
          <w:sz w:val="20"/>
          <w:szCs w:val="20"/>
        </w:rPr>
      </w:pPr>
      <w:r>
        <w:rPr>
          <w:sz w:val="20"/>
          <w:szCs w:val="20"/>
        </w:rPr>
        <w:t>Have a wide imagination so as to project the proposed scheme</w:t>
      </w:r>
    </w:p>
    <w:p w:rsidR="00606089" w:rsidRPr="009A36BC" w:rsidRDefault="009A36BC" w:rsidP="009A36BC">
      <w:pPr>
        <w:spacing w:line="240" w:lineRule="auto"/>
        <w:jc w:val="both"/>
        <w:rPr>
          <w:b/>
          <w:sz w:val="20"/>
          <w:szCs w:val="20"/>
        </w:rPr>
      </w:pPr>
      <w:r w:rsidRPr="009A36BC">
        <w:rPr>
          <w:b/>
          <w:sz w:val="20"/>
          <w:szCs w:val="20"/>
        </w:rPr>
        <w:t>5</w:t>
      </w:r>
      <w:r>
        <w:rPr>
          <w:sz w:val="20"/>
          <w:szCs w:val="20"/>
        </w:rPr>
        <w:t xml:space="preserve"> </w:t>
      </w:r>
      <w:r w:rsidR="00606089" w:rsidRPr="009A36BC">
        <w:rPr>
          <w:b/>
          <w:sz w:val="20"/>
          <w:szCs w:val="20"/>
        </w:rPr>
        <w:t>Stages of Drafting</w:t>
      </w:r>
      <w:r w:rsidR="00606089" w:rsidRPr="009A36BC">
        <w:rPr>
          <w:b/>
          <w:sz w:val="20"/>
          <w:szCs w:val="20"/>
        </w:rPr>
        <w:tab/>
      </w:r>
    </w:p>
    <w:p w:rsidR="00606089" w:rsidRPr="009A36BC" w:rsidRDefault="009A36BC" w:rsidP="009A36BC">
      <w:pPr>
        <w:spacing w:line="240" w:lineRule="auto"/>
        <w:jc w:val="both"/>
        <w:rPr>
          <w:sz w:val="20"/>
          <w:szCs w:val="20"/>
        </w:rPr>
      </w:pPr>
      <w:r>
        <w:rPr>
          <w:sz w:val="20"/>
          <w:szCs w:val="20"/>
        </w:rPr>
        <w:t xml:space="preserve">1. </w:t>
      </w:r>
      <w:r w:rsidR="00606089" w:rsidRPr="009A36BC">
        <w:rPr>
          <w:b/>
          <w:sz w:val="20"/>
          <w:szCs w:val="20"/>
        </w:rPr>
        <w:t>Taking and understanding draft instruction</w:t>
      </w:r>
      <w:r w:rsidR="00606089" w:rsidRPr="009A36BC">
        <w:rPr>
          <w:sz w:val="20"/>
          <w:szCs w:val="20"/>
        </w:rPr>
        <w:t xml:space="preserve"> as to:</w:t>
      </w:r>
    </w:p>
    <w:p w:rsidR="009A36BC" w:rsidRDefault="00606089" w:rsidP="0086090F">
      <w:pPr>
        <w:pStyle w:val="ListParagraph"/>
        <w:numPr>
          <w:ilvl w:val="0"/>
          <w:numId w:val="44"/>
        </w:numPr>
        <w:spacing w:line="240" w:lineRule="auto"/>
        <w:jc w:val="both"/>
        <w:rPr>
          <w:sz w:val="20"/>
          <w:szCs w:val="20"/>
        </w:rPr>
      </w:pPr>
      <w:r w:rsidRPr="009A36BC">
        <w:rPr>
          <w:sz w:val="20"/>
          <w:szCs w:val="20"/>
        </w:rPr>
        <w:t xml:space="preserve">Sufficient </w:t>
      </w:r>
      <w:r w:rsidRPr="00F62A97">
        <w:rPr>
          <w:b/>
          <w:sz w:val="20"/>
          <w:szCs w:val="20"/>
        </w:rPr>
        <w:t>background information</w:t>
      </w:r>
      <w:r w:rsidRPr="009A36BC">
        <w:rPr>
          <w:sz w:val="20"/>
          <w:szCs w:val="20"/>
        </w:rPr>
        <w:t xml:space="preserve"> about the proposed law.</w:t>
      </w:r>
    </w:p>
    <w:p w:rsidR="009A36BC" w:rsidRDefault="00606089" w:rsidP="0086090F">
      <w:pPr>
        <w:pStyle w:val="ListParagraph"/>
        <w:numPr>
          <w:ilvl w:val="0"/>
          <w:numId w:val="44"/>
        </w:numPr>
        <w:spacing w:line="240" w:lineRule="auto"/>
        <w:jc w:val="both"/>
        <w:rPr>
          <w:sz w:val="20"/>
          <w:szCs w:val="20"/>
        </w:rPr>
      </w:pPr>
      <w:r w:rsidRPr="009A36BC">
        <w:rPr>
          <w:sz w:val="20"/>
          <w:szCs w:val="20"/>
        </w:rPr>
        <w:t xml:space="preserve">The </w:t>
      </w:r>
      <w:r w:rsidRPr="000D10C4">
        <w:rPr>
          <w:b/>
          <w:sz w:val="20"/>
          <w:szCs w:val="20"/>
        </w:rPr>
        <w:t>principal objects of the legislation</w:t>
      </w:r>
      <w:r w:rsidRPr="009A36BC">
        <w:rPr>
          <w:sz w:val="20"/>
          <w:szCs w:val="20"/>
        </w:rPr>
        <w:t>. This is what the law set out to achieve.</w:t>
      </w:r>
    </w:p>
    <w:p w:rsidR="00606089" w:rsidRDefault="00606089" w:rsidP="0086090F">
      <w:pPr>
        <w:pStyle w:val="ListParagraph"/>
        <w:numPr>
          <w:ilvl w:val="0"/>
          <w:numId w:val="44"/>
        </w:numPr>
        <w:spacing w:line="240" w:lineRule="auto"/>
        <w:jc w:val="both"/>
        <w:rPr>
          <w:sz w:val="20"/>
          <w:szCs w:val="20"/>
        </w:rPr>
      </w:pPr>
      <w:r w:rsidRPr="009A36BC">
        <w:rPr>
          <w:sz w:val="20"/>
          <w:szCs w:val="20"/>
        </w:rPr>
        <w:t>The means of achieving the principal object. That is the machinery that has been put in place</w:t>
      </w:r>
    </w:p>
    <w:p w:rsidR="009A36BC" w:rsidRPr="009A36BC" w:rsidRDefault="009A36BC" w:rsidP="009A36BC">
      <w:pPr>
        <w:pStyle w:val="ListParagraph"/>
        <w:spacing w:line="240" w:lineRule="auto"/>
        <w:ind w:left="360"/>
        <w:jc w:val="both"/>
        <w:rPr>
          <w:sz w:val="20"/>
          <w:szCs w:val="20"/>
        </w:rPr>
      </w:pPr>
    </w:p>
    <w:p w:rsidR="00606089" w:rsidRPr="009A36BC" w:rsidRDefault="00606089" w:rsidP="0086090F">
      <w:pPr>
        <w:pStyle w:val="ListParagraph"/>
        <w:numPr>
          <w:ilvl w:val="0"/>
          <w:numId w:val="38"/>
        </w:numPr>
        <w:spacing w:line="240" w:lineRule="auto"/>
        <w:jc w:val="both"/>
        <w:rPr>
          <w:sz w:val="20"/>
          <w:szCs w:val="20"/>
        </w:rPr>
      </w:pPr>
      <w:r w:rsidRPr="009A36BC">
        <w:rPr>
          <w:b/>
          <w:sz w:val="20"/>
          <w:szCs w:val="20"/>
        </w:rPr>
        <w:t>Analysing draft instruction</w:t>
      </w:r>
      <w:r w:rsidRPr="009A36BC">
        <w:rPr>
          <w:sz w:val="20"/>
          <w:szCs w:val="20"/>
        </w:rPr>
        <w:t xml:space="preserve"> as to:</w:t>
      </w:r>
    </w:p>
    <w:p w:rsidR="009A36BC" w:rsidRDefault="00606089" w:rsidP="0086090F">
      <w:pPr>
        <w:pStyle w:val="ListParagraph"/>
        <w:numPr>
          <w:ilvl w:val="0"/>
          <w:numId w:val="45"/>
        </w:numPr>
        <w:spacing w:line="240" w:lineRule="auto"/>
        <w:jc w:val="both"/>
        <w:rPr>
          <w:sz w:val="20"/>
          <w:szCs w:val="20"/>
        </w:rPr>
      </w:pPr>
      <w:r w:rsidRPr="00F62A97">
        <w:rPr>
          <w:b/>
          <w:sz w:val="20"/>
          <w:szCs w:val="20"/>
        </w:rPr>
        <w:t>Consistency with Existing laws</w:t>
      </w:r>
      <w:r w:rsidRPr="009A36BC">
        <w:rPr>
          <w:sz w:val="20"/>
          <w:szCs w:val="20"/>
        </w:rPr>
        <w:t>: If there are existing laws on the subject matter, avoid unnecessary duplication, conflict and inconsistency with any existing law</w:t>
      </w:r>
    </w:p>
    <w:p w:rsidR="009A36BC" w:rsidRPr="00F62A97" w:rsidRDefault="00606089" w:rsidP="0086090F">
      <w:pPr>
        <w:pStyle w:val="ListParagraph"/>
        <w:numPr>
          <w:ilvl w:val="0"/>
          <w:numId w:val="45"/>
        </w:numPr>
        <w:spacing w:line="240" w:lineRule="auto"/>
        <w:jc w:val="both"/>
        <w:rPr>
          <w:b/>
          <w:sz w:val="20"/>
          <w:szCs w:val="20"/>
        </w:rPr>
      </w:pPr>
      <w:r w:rsidRPr="009A36BC">
        <w:rPr>
          <w:sz w:val="20"/>
          <w:szCs w:val="20"/>
        </w:rPr>
        <w:t>Potential</w:t>
      </w:r>
      <w:r w:rsidRPr="00F62A97">
        <w:rPr>
          <w:b/>
          <w:sz w:val="20"/>
          <w:szCs w:val="20"/>
        </w:rPr>
        <w:t xml:space="preserve"> danger areas</w:t>
      </w:r>
    </w:p>
    <w:p w:rsidR="009A36BC" w:rsidRDefault="00606089" w:rsidP="0086090F">
      <w:pPr>
        <w:pStyle w:val="ListParagraph"/>
        <w:numPr>
          <w:ilvl w:val="0"/>
          <w:numId w:val="45"/>
        </w:numPr>
        <w:spacing w:line="240" w:lineRule="auto"/>
        <w:jc w:val="both"/>
        <w:rPr>
          <w:sz w:val="20"/>
          <w:szCs w:val="20"/>
        </w:rPr>
      </w:pPr>
      <w:r w:rsidRPr="009A36BC">
        <w:rPr>
          <w:sz w:val="20"/>
          <w:szCs w:val="20"/>
        </w:rPr>
        <w:t xml:space="preserve">The </w:t>
      </w:r>
      <w:r w:rsidRPr="00F62A97">
        <w:rPr>
          <w:b/>
          <w:sz w:val="20"/>
          <w:szCs w:val="20"/>
        </w:rPr>
        <w:t>practicability</w:t>
      </w:r>
      <w:r w:rsidRPr="009A36BC">
        <w:rPr>
          <w:sz w:val="20"/>
          <w:szCs w:val="20"/>
        </w:rPr>
        <w:t xml:space="preserve"> of the proposed law</w:t>
      </w:r>
    </w:p>
    <w:p w:rsidR="009A36BC" w:rsidRDefault="00606089" w:rsidP="0086090F">
      <w:pPr>
        <w:pStyle w:val="ListParagraph"/>
        <w:numPr>
          <w:ilvl w:val="0"/>
          <w:numId w:val="45"/>
        </w:numPr>
        <w:spacing w:line="240" w:lineRule="auto"/>
        <w:jc w:val="both"/>
        <w:rPr>
          <w:sz w:val="20"/>
          <w:szCs w:val="20"/>
        </w:rPr>
      </w:pPr>
      <w:r w:rsidRPr="009A36BC">
        <w:rPr>
          <w:sz w:val="20"/>
          <w:szCs w:val="20"/>
        </w:rPr>
        <w:t xml:space="preserve">Ascertaining the categories of </w:t>
      </w:r>
      <w:r w:rsidRPr="00886A51">
        <w:rPr>
          <w:b/>
          <w:sz w:val="20"/>
          <w:szCs w:val="20"/>
        </w:rPr>
        <w:t>persons to be affected</w:t>
      </w:r>
      <w:r w:rsidRPr="009A36BC">
        <w:rPr>
          <w:sz w:val="20"/>
          <w:szCs w:val="20"/>
        </w:rPr>
        <w:t xml:space="preserve"> by the proposed legislation</w:t>
      </w:r>
    </w:p>
    <w:p w:rsidR="009A36BC" w:rsidRDefault="00606089" w:rsidP="0086090F">
      <w:pPr>
        <w:pStyle w:val="ListParagraph"/>
        <w:numPr>
          <w:ilvl w:val="0"/>
          <w:numId w:val="45"/>
        </w:numPr>
        <w:spacing w:line="240" w:lineRule="auto"/>
        <w:jc w:val="both"/>
        <w:rPr>
          <w:sz w:val="20"/>
          <w:szCs w:val="20"/>
        </w:rPr>
      </w:pPr>
      <w:r w:rsidRPr="009A36BC">
        <w:rPr>
          <w:sz w:val="20"/>
          <w:szCs w:val="20"/>
        </w:rPr>
        <w:t>The mischief the legislation has set out to cure</w:t>
      </w:r>
    </w:p>
    <w:p w:rsidR="009A36BC" w:rsidRDefault="00606089" w:rsidP="0086090F">
      <w:pPr>
        <w:pStyle w:val="ListParagraph"/>
        <w:numPr>
          <w:ilvl w:val="0"/>
          <w:numId w:val="45"/>
        </w:numPr>
        <w:spacing w:line="240" w:lineRule="auto"/>
        <w:jc w:val="both"/>
        <w:rPr>
          <w:sz w:val="20"/>
          <w:szCs w:val="20"/>
        </w:rPr>
      </w:pPr>
      <w:r w:rsidRPr="00F62A97">
        <w:rPr>
          <w:b/>
          <w:sz w:val="20"/>
          <w:szCs w:val="20"/>
        </w:rPr>
        <w:t>Penalty</w:t>
      </w:r>
      <w:r w:rsidRPr="009A36BC">
        <w:rPr>
          <w:sz w:val="20"/>
          <w:szCs w:val="20"/>
        </w:rPr>
        <w:t xml:space="preserve"> for breach</w:t>
      </w:r>
    </w:p>
    <w:p w:rsidR="00606089" w:rsidRDefault="00606089" w:rsidP="0086090F">
      <w:pPr>
        <w:pStyle w:val="ListParagraph"/>
        <w:numPr>
          <w:ilvl w:val="0"/>
          <w:numId w:val="45"/>
        </w:numPr>
        <w:spacing w:line="240" w:lineRule="auto"/>
        <w:jc w:val="both"/>
        <w:rPr>
          <w:sz w:val="20"/>
          <w:szCs w:val="20"/>
        </w:rPr>
      </w:pPr>
      <w:r w:rsidRPr="009A36BC">
        <w:rPr>
          <w:sz w:val="20"/>
          <w:szCs w:val="20"/>
        </w:rPr>
        <w:t>Ascertaining the enacting authority</w:t>
      </w:r>
    </w:p>
    <w:p w:rsidR="009A36BC" w:rsidRPr="009A36BC" w:rsidRDefault="009A36BC" w:rsidP="009A36BC">
      <w:pPr>
        <w:pStyle w:val="ListParagraph"/>
        <w:spacing w:line="240" w:lineRule="auto"/>
        <w:ind w:left="360"/>
        <w:jc w:val="both"/>
        <w:rPr>
          <w:sz w:val="20"/>
          <w:szCs w:val="20"/>
        </w:rPr>
      </w:pPr>
    </w:p>
    <w:p w:rsidR="00606089" w:rsidRPr="009A36BC" w:rsidRDefault="00606089" w:rsidP="0086090F">
      <w:pPr>
        <w:pStyle w:val="ListParagraph"/>
        <w:numPr>
          <w:ilvl w:val="0"/>
          <w:numId w:val="38"/>
        </w:numPr>
        <w:spacing w:line="240" w:lineRule="auto"/>
        <w:jc w:val="both"/>
        <w:rPr>
          <w:sz w:val="20"/>
          <w:szCs w:val="20"/>
        </w:rPr>
      </w:pPr>
      <w:r w:rsidRPr="009A36BC">
        <w:rPr>
          <w:b/>
          <w:sz w:val="20"/>
          <w:szCs w:val="20"/>
        </w:rPr>
        <w:t>Designing the draft:</w:t>
      </w:r>
      <w:r w:rsidRPr="009A36BC">
        <w:rPr>
          <w:sz w:val="20"/>
          <w:szCs w:val="20"/>
        </w:rPr>
        <w:t xml:space="preserve"> Producing a sketch. It is at this stage that the draftsman decides on which matters to </w:t>
      </w:r>
      <w:r w:rsidRPr="00F62A97">
        <w:rPr>
          <w:b/>
          <w:sz w:val="20"/>
          <w:szCs w:val="20"/>
        </w:rPr>
        <w:t>banish to the schedule</w:t>
      </w:r>
      <w:r w:rsidR="00F62A97">
        <w:rPr>
          <w:sz w:val="20"/>
          <w:szCs w:val="20"/>
        </w:rPr>
        <w:t xml:space="preserve"> from the body of the draft or if t</w:t>
      </w:r>
      <w:r w:rsidRPr="009A36BC">
        <w:rPr>
          <w:sz w:val="20"/>
          <w:szCs w:val="20"/>
        </w:rPr>
        <w:t xml:space="preserve">here is need for arrangement into </w:t>
      </w:r>
      <w:r w:rsidRPr="00F62A97">
        <w:rPr>
          <w:b/>
          <w:sz w:val="20"/>
          <w:szCs w:val="20"/>
        </w:rPr>
        <w:t>Parts</w:t>
      </w:r>
      <w:r w:rsidR="00791B4B">
        <w:rPr>
          <w:b/>
          <w:sz w:val="20"/>
          <w:szCs w:val="20"/>
        </w:rPr>
        <w:t>, sections and sub sections</w:t>
      </w:r>
      <w:r w:rsidRPr="009A36BC">
        <w:rPr>
          <w:sz w:val="20"/>
          <w:szCs w:val="20"/>
        </w:rPr>
        <w:t>. This is for ease of reference and clarity purposes.</w:t>
      </w:r>
    </w:p>
    <w:p w:rsidR="009A36BC" w:rsidRDefault="00606089" w:rsidP="0086090F">
      <w:pPr>
        <w:pStyle w:val="ListParagraph"/>
        <w:numPr>
          <w:ilvl w:val="0"/>
          <w:numId w:val="38"/>
        </w:numPr>
        <w:spacing w:line="240" w:lineRule="auto"/>
        <w:jc w:val="both"/>
        <w:rPr>
          <w:sz w:val="20"/>
          <w:szCs w:val="20"/>
        </w:rPr>
      </w:pPr>
      <w:r w:rsidRPr="009A36BC">
        <w:rPr>
          <w:b/>
          <w:sz w:val="20"/>
          <w:szCs w:val="20"/>
        </w:rPr>
        <w:lastRenderedPageBreak/>
        <w:t>Composing the draft:</w:t>
      </w:r>
      <w:r w:rsidRPr="009A36BC">
        <w:rPr>
          <w:sz w:val="20"/>
          <w:szCs w:val="20"/>
        </w:rPr>
        <w:t xml:space="preserve"> Composing with the aid of </w:t>
      </w:r>
      <w:r w:rsidRPr="00F62A97">
        <w:rPr>
          <w:b/>
          <w:sz w:val="20"/>
          <w:szCs w:val="20"/>
        </w:rPr>
        <w:t>Precedent books</w:t>
      </w:r>
      <w:r w:rsidRPr="009A36BC">
        <w:rPr>
          <w:sz w:val="20"/>
          <w:szCs w:val="20"/>
        </w:rPr>
        <w:t xml:space="preserve"> but not slavishly, compare existing legislation on the subject matter. Check whether the precedents are still in existence and any judicial decisions on the pronouncements of the statute</w:t>
      </w:r>
    </w:p>
    <w:p w:rsidR="00606089" w:rsidRPr="009A36BC" w:rsidRDefault="00606089" w:rsidP="0086090F">
      <w:pPr>
        <w:pStyle w:val="ListParagraph"/>
        <w:numPr>
          <w:ilvl w:val="0"/>
          <w:numId w:val="38"/>
        </w:numPr>
        <w:spacing w:line="240" w:lineRule="auto"/>
        <w:jc w:val="both"/>
        <w:rPr>
          <w:sz w:val="20"/>
          <w:szCs w:val="20"/>
        </w:rPr>
      </w:pPr>
      <w:r w:rsidRPr="009A36BC">
        <w:rPr>
          <w:b/>
          <w:sz w:val="20"/>
          <w:szCs w:val="20"/>
        </w:rPr>
        <w:t>Scrutinising the draft:</w:t>
      </w:r>
      <w:r w:rsidRPr="009A36BC">
        <w:rPr>
          <w:sz w:val="20"/>
          <w:szCs w:val="20"/>
        </w:rPr>
        <w:t xml:space="preserve"> Comparing the draft with instructions received by the draftsman at the earlier stage of drafting process. </w:t>
      </w:r>
      <w:r w:rsidR="000D10C4">
        <w:rPr>
          <w:sz w:val="20"/>
          <w:szCs w:val="20"/>
        </w:rPr>
        <w:t xml:space="preserve">For effective scrutiny it should be given to someone else or by the drafter after leaving it for a few days to view it with a fresh mind. </w:t>
      </w:r>
      <w:r w:rsidRPr="009A36BC">
        <w:rPr>
          <w:sz w:val="20"/>
          <w:szCs w:val="20"/>
        </w:rPr>
        <w:t>Spelling, punctuations and appropriate paragraphing are also cross-checked at this stage.</w:t>
      </w:r>
      <w:r w:rsidR="00F62A97">
        <w:rPr>
          <w:sz w:val="20"/>
          <w:szCs w:val="20"/>
        </w:rPr>
        <w:t xml:space="preserve"> Also </w:t>
      </w:r>
      <w:r w:rsidR="00F62A97" w:rsidRPr="00791B4B">
        <w:rPr>
          <w:b/>
          <w:sz w:val="20"/>
          <w:szCs w:val="20"/>
        </w:rPr>
        <w:t>ensure that the essence of the law is captured</w:t>
      </w:r>
    </w:p>
    <w:p w:rsidR="00606089" w:rsidRPr="009A36BC" w:rsidRDefault="00606089" w:rsidP="00606089">
      <w:pPr>
        <w:spacing w:line="240" w:lineRule="auto"/>
        <w:jc w:val="both"/>
        <w:rPr>
          <w:b/>
          <w:sz w:val="20"/>
          <w:szCs w:val="20"/>
        </w:rPr>
      </w:pPr>
      <w:r w:rsidRPr="009A36BC">
        <w:rPr>
          <w:b/>
          <w:sz w:val="20"/>
          <w:szCs w:val="20"/>
        </w:rPr>
        <w:t>Formalities of legislative drafting</w:t>
      </w:r>
    </w:p>
    <w:p w:rsidR="00606089" w:rsidRPr="009A36BC" w:rsidRDefault="00F62A97" w:rsidP="0086090F">
      <w:pPr>
        <w:pStyle w:val="ListParagraph"/>
        <w:numPr>
          <w:ilvl w:val="0"/>
          <w:numId w:val="46"/>
        </w:numPr>
        <w:spacing w:line="240" w:lineRule="auto"/>
        <w:jc w:val="both"/>
        <w:rPr>
          <w:sz w:val="20"/>
          <w:szCs w:val="20"/>
        </w:rPr>
      </w:pPr>
      <w:r>
        <w:rPr>
          <w:b/>
          <w:sz w:val="20"/>
          <w:szCs w:val="20"/>
        </w:rPr>
        <w:t xml:space="preserve">Arrangement into </w:t>
      </w:r>
      <w:r w:rsidR="00606089" w:rsidRPr="009A36BC">
        <w:rPr>
          <w:b/>
          <w:sz w:val="20"/>
          <w:szCs w:val="20"/>
        </w:rPr>
        <w:t>Parts:</w:t>
      </w:r>
      <w:r w:rsidR="00606089" w:rsidRPr="009A36BC">
        <w:rPr>
          <w:sz w:val="20"/>
          <w:szCs w:val="20"/>
        </w:rPr>
        <w:t xml:space="preserve"> This is segmenting a statute</w:t>
      </w:r>
      <w:r>
        <w:rPr>
          <w:sz w:val="20"/>
          <w:szCs w:val="20"/>
        </w:rPr>
        <w:t xml:space="preserve"> for </w:t>
      </w:r>
      <w:r w:rsidRPr="0049147E">
        <w:rPr>
          <w:b/>
          <w:sz w:val="20"/>
          <w:szCs w:val="20"/>
        </w:rPr>
        <w:t>ease of referencing subject matters</w:t>
      </w:r>
      <w:r>
        <w:rPr>
          <w:sz w:val="20"/>
          <w:szCs w:val="20"/>
        </w:rPr>
        <w:t xml:space="preserve"> and clarity of presentation</w:t>
      </w:r>
      <w:r w:rsidR="00606089" w:rsidRPr="009A36BC">
        <w:rPr>
          <w:sz w:val="20"/>
          <w:szCs w:val="20"/>
        </w:rPr>
        <w:t xml:space="preserve">. </w:t>
      </w:r>
      <w:r>
        <w:rPr>
          <w:sz w:val="20"/>
          <w:szCs w:val="20"/>
        </w:rPr>
        <w:t>The length of the statute determines</w:t>
      </w:r>
      <w:r w:rsidR="00606089" w:rsidRPr="009A36BC">
        <w:rPr>
          <w:sz w:val="20"/>
          <w:szCs w:val="20"/>
        </w:rPr>
        <w:t xml:space="preserve"> whether a statute should be divided into parts.</w:t>
      </w:r>
      <w:r>
        <w:rPr>
          <w:sz w:val="20"/>
          <w:szCs w:val="20"/>
        </w:rPr>
        <w:t xml:space="preserve"> Parts are numbered as part I, part iv.</w:t>
      </w:r>
    </w:p>
    <w:p w:rsidR="009A36BC" w:rsidRDefault="00606089" w:rsidP="0086090F">
      <w:pPr>
        <w:pStyle w:val="ListParagraph"/>
        <w:numPr>
          <w:ilvl w:val="0"/>
          <w:numId w:val="46"/>
        </w:numPr>
        <w:spacing w:line="240" w:lineRule="auto"/>
        <w:jc w:val="both"/>
        <w:rPr>
          <w:sz w:val="20"/>
          <w:szCs w:val="20"/>
        </w:rPr>
      </w:pPr>
      <w:r w:rsidRPr="009A36BC">
        <w:rPr>
          <w:b/>
          <w:sz w:val="20"/>
          <w:szCs w:val="20"/>
        </w:rPr>
        <w:t>Schedules:</w:t>
      </w:r>
      <w:r w:rsidRPr="009A36BC">
        <w:rPr>
          <w:sz w:val="20"/>
          <w:szCs w:val="20"/>
        </w:rPr>
        <w:t xml:space="preserve"> In a statute, it helps banish details. For instance, </w:t>
      </w:r>
      <w:r w:rsidRPr="000D10C4">
        <w:rPr>
          <w:b/>
          <w:color w:val="FF0000"/>
          <w:sz w:val="20"/>
          <w:szCs w:val="20"/>
        </w:rPr>
        <w:t>section 4 of CFRN</w:t>
      </w:r>
      <w:r w:rsidRPr="009A36BC">
        <w:rPr>
          <w:sz w:val="20"/>
          <w:szCs w:val="20"/>
        </w:rPr>
        <w:t xml:space="preserve"> confers legislative powers on National Assembly and States House of Assembly, the specific areas are found in the </w:t>
      </w:r>
      <w:r w:rsidRPr="0049147E">
        <w:rPr>
          <w:b/>
          <w:color w:val="FF0000"/>
          <w:sz w:val="20"/>
          <w:szCs w:val="20"/>
        </w:rPr>
        <w:t>second schedule to the CFRN, 1999</w:t>
      </w:r>
      <w:r w:rsidRPr="009A36BC">
        <w:rPr>
          <w:sz w:val="20"/>
          <w:szCs w:val="20"/>
        </w:rPr>
        <w:t>. If they were all contained in the section, the section will look clumsy and bulky. Thus, every piece of information in the schedule must have a reference to a particular section of the law</w:t>
      </w:r>
      <w:r w:rsidR="00F62A97">
        <w:rPr>
          <w:sz w:val="20"/>
          <w:szCs w:val="20"/>
        </w:rPr>
        <w:t xml:space="preserve"> and the section must </w:t>
      </w:r>
      <w:r w:rsidR="00B028C7">
        <w:rPr>
          <w:sz w:val="20"/>
          <w:szCs w:val="20"/>
        </w:rPr>
        <w:t>reference the sc</w:t>
      </w:r>
      <w:r w:rsidR="00F62A97">
        <w:rPr>
          <w:sz w:val="20"/>
          <w:szCs w:val="20"/>
        </w:rPr>
        <w:t>hedule</w:t>
      </w:r>
      <w:r w:rsidRPr="009A36BC">
        <w:rPr>
          <w:sz w:val="20"/>
          <w:szCs w:val="20"/>
        </w:rPr>
        <w:t xml:space="preserve">. </w:t>
      </w:r>
      <w:r w:rsidR="0049147E">
        <w:rPr>
          <w:sz w:val="20"/>
          <w:szCs w:val="20"/>
        </w:rPr>
        <w:t xml:space="preserve">The </w:t>
      </w:r>
      <w:r w:rsidRPr="009A36BC">
        <w:rPr>
          <w:sz w:val="20"/>
          <w:szCs w:val="20"/>
        </w:rPr>
        <w:t xml:space="preserve">SCHEDULE AND SECTION must be read together. This is called </w:t>
      </w:r>
      <w:r w:rsidRPr="0049147E">
        <w:rPr>
          <w:b/>
          <w:sz w:val="20"/>
          <w:szCs w:val="20"/>
        </w:rPr>
        <w:t>INCORPORATION BY REFERENCE</w:t>
      </w:r>
      <w:r w:rsidR="00B028C7">
        <w:rPr>
          <w:b/>
          <w:color w:val="FF0000"/>
          <w:sz w:val="20"/>
          <w:szCs w:val="20"/>
        </w:rPr>
        <w:t xml:space="preserve"> </w:t>
      </w:r>
      <w:r w:rsidR="00B028C7">
        <w:rPr>
          <w:sz w:val="20"/>
          <w:szCs w:val="20"/>
        </w:rPr>
        <w:t>and fo</w:t>
      </w:r>
      <w:r w:rsidRPr="009A36BC">
        <w:rPr>
          <w:sz w:val="20"/>
          <w:szCs w:val="20"/>
        </w:rPr>
        <w:t>rms part of a law. It is used for graphic representation</w:t>
      </w:r>
    </w:p>
    <w:p w:rsidR="00606089" w:rsidRPr="009A36BC" w:rsidRDefault="00606089" w:rsidP="0086090F">
      <w:pPr>
        <w:pStyle w:val="ListParagraph"/>
        <w:numPr>
          <w:ilvl w:val="0"/>
          <w:numId w:val="46"/>
        </w:numPr>
        <w:spacing w:line="240" w:lineRule="auto"/>
        <w:jc w:val="both"/>
        <w:rPr>
          <w:sz w:val="20"/>
          <w:szCs w:val="20"/>
        </w:rPr>
      </w:pPr>
      <w:r w:rsidRPr="009A36BC">
        <w:rPr>
          <w:b/>
          <w:sz w:val="20"/>
          <w:szCs w:val="20"/>
        </w:rPr>
        <w:t>Preambles:</w:t>
      </w:r>
      <w:r w:rsidRPr="009A36BC">
        <w:rPr>
          <w:sz w:val="20"/>
          <w:szCs w:val="20"/>
        </w:rPr>
        <w:t xml:space="preserve"> This is the spi</w:t>
      </w:r>
      <w:r w:rsidR="00B028C7">
        <w:rPr>
          <w:sz w:val="20"/>
          <w:szCs w:val="20"/>
        </w:rPr>
        <w:t xml:space="preserve">rit and background to the law, i.e </w:t>
      </w:r>
      <w:r w:rsidRPr="009A36BC">
        <w:rPr>
          <w:sz w:val="20"/>
          <w:szCs w:val="20"/>
        </w:rPr>
        <w:t>why the law is being made. It starts with “</w:t>
      </w:r>
      <w:r w:rsidRPr="00AF7812">
        <w:rPr>
          <w:b/>
          <w:sz w:val="20"/>
          <w:szCs w:val="20"/>
        </w:rPr>
        <w:t>WHEREAS”.</w:t>
      </w:r>
      <w:r w:rsidRPr="009A36BC">
        <w:rPr>
          <w:sz w:val="20"/>
          <w:szCs w:val="20"/>
        </w:rPr>
        <w:t xml:space="preserve"> The preamble being the spirit and intendment of a particular legislation is to bills what recitals are to Deed. However the use of preamble is now very uncommon. It is only used in certain legislation like:</w:t>
      </w:r>
    </w:p>
    <w:p w:rsidR="009A36BC" w:rsidRDefault="00AF7812" w:rsidP="0086090F">
      <w:pPr>
        <w:pStyle w:val="ListParagraph"/>
        <w:numPr>
          <w:ilvl w:val="0"/>
          <w:numId w:val="47"/>
        </w:numPr>
        <w:spacing w:line="240" w:lineRule="auto"/>
        <w:jc w:val="both"/>
        <w:rPr>
          <w:sz w:val="20"/>
          <w:szCs w:val="20"/>
        </w:rPr>
      </w:pPr>
      <w:r>
        <w:rPr>
          <w:sz w:val="20"/>
          <w:szCs w:val="20"/>
        </w:rPr>
        <w:t xml:space="preserve">The </w:t>
      </w:r>
      <w:r w:rsidRPr="001F1E8A">
        <w:rPr>
          <w:b/>
          <w:sz w:val="20"/>
          <w:szCs w:val="20"/>
        </w:rPr>
        <w:t>Constitution</w:t>
      </w:r>
      <w:r>
        <w:rPr>
          <w:sz w:val="20"/>
          <w:szCs w:val="20"/>
        </w:rPr>
        <w:t xml:space="preserve">: </w:t>
      </w:r>
      <w:r w:rsidR="00606089" w:rsidRPr="009A36BC">
        <w:rPr>
          <w:sz w:val="20"/>
          <w:szCs w:val="20"/>
        </w:rPr>
        <w:t>See the Constitution of the Federal Republic of Nigeria, 1999 as amended.</w:t>
      </w:r>
    </w:p>
    <w:p w:rsidR="00AF7812" w:rsidRDefault="00606089" w:rsidP="0086090F">
      <w:pPr>
        <w:pStyle w:val="ListParagraph"/>
        <w:numPr>
          <w:ilvl w:val="0"/>
          <w:numId w:val="47"/>
        </w:numPr>
        <w:spacing w:line="240" w:lineRule="auto"/>
        <w:jc w:val="both"/>
        <w:rPr>
          <w:sz w:val="20"/>
          <w:szCs w:val="20"/>
        </w:rPr>
      </w:pPr>
      <w:r w:rsidRPr="001F1E8A">
        <w:rPr>
          <w:b/>
          <w:sz w:val="20"/>
          <w:szCs w:val="20"/>
        </w:rPr>
        <w:t>Local enactments</w:t>
      </w:r>
      <w:r w:rsidRPr="00AF7812">
        <w:rPr>
          <w:sz w:val="20"/>
          <w:szCs w:val="20"/>
        </w:rPr>
        <w:t xml:space="preserve">: These are laws for particular section of persons </w:t>
      </w:r>
      <w:r w:rsidR="0049147E">
        <w:rPr>
          <w:sz w:val="20"/>
          <w:szCs w:val="20"/>
        </w:rPr>
        <w:t>where it was to cure a challenging problem</w:t>
      </w:r>
    </w:p>
    <w:p w:rsidR="009A36BC" w:rsidRPr="00AF7812" w:rsidRDefault="00AF7812" w:rsidP="0086090F">
      <w:pPr>
        <w:pStyle w:val="ListParagraph"/>
        <w:numPr>
          <w:ilvl w:val="0"/>
          <w:numId w:val="47"/>
        </w:numPr>
        <w:spacing w:line="240" w:lineRule="auto"/>
        <w:jc w:val="both"/>
        <w:rPr>
          <w:sz w:val="20"/>
          <w:szCs w:val="20"/>
        </w:rPr>
      </w:pPr>
      <w:r w:rsidRPr="001F1E8A">
        <w:rPr>
          <w:b/>
          <w:sz w:val="20"/>
          <w:szCs w:val="20"/>
        </w:rPr>
        <w:t>Treaties</w:t>
      </w:r>
      <w:r w:rsidR="00B028C7">
        <w:rPr>
          <w:sz w:val="20"/>
          <w:szCs w:val="20"/>
        </w:rPr>
        <w:t>:</w:t>
      </w:r>
      <w:r w:rsidR="00606089" w:rsidRPr="00AF7812">
        <w:rPr>
          <w:sz w:val="20"/>
          <w:szCs w:val="20"/>
        </w:rPr>
        <w:t xml:space="preserve"> International treaties</w:t>
      </w:r>
    </w:p>
    <w:p w:rsidR="00B028C7" w:rsidRDefault="00606089" w:rsidP="0086090F">
      <w:pPr>
        <w:pStyle w:val="ListParagraph"/>
        <w:numPr>
          <w:ilvl w:val="0"/>
          <w:numId w:val="47"/>
        </w:numPr>
        <w:spacing w:line="240" w:lineRule="auto"/>
        <w:jc w:val="both"/>
        <w:rPr>
          <w:sz w:val="20"/>
          <w:szCs w:val="20"/>
        </w:rPr>
      </w:pPr>
      <w:r w:rsidRPr="00B028C7">
        <w:rPr>
          <w:b/>
          <w:sz w:val="20"/>
          <w:szCs w:val="20"/>
        </w:rPr>
        <w:t>Ceremonial statutes:</w:t>
      </w:r>
      <w:r w:rsidRPr="00B028C7">
        <w:rPr>
          <w:sz w:val="20"/>
          <w:szCs w:val="20"/>
        </w:rPr>
        <w:t xml:space="preserve"> These are statutes to mark a p</w:t>
      </w:r>
      <w:r w:rsidR="00534496" w:rsidRPr="00B028C7">
        <w:rPr>
          <w:sz w:val="20"/>
          <w:szCs w:val="20"/>
        </w:rPr>
        <w:t xml:space="preserve">articular occasion or to honour </w:t>
      </w:r>
      <w:r w:rsidRPr="00B028C7">
        <w:rPr>
          <w:sz w:val="20"/>
          <w:szCs w:val="20"/>
        </w:rPr>
        <w:t xml:space="preserve">someone. </w:t>
      </w:r>
    </w:p>
    <w:p w:rsidR="00B028C7" w:rsidRDefault="00B028C7" w:rsidP="00B028C7">
      <w:pPr>
        <w:pStyle w:val="ListParagraph"/>
        <w:spacing w:line="240" w:lineRule="auto"/>
        <w:ind w:left="360"/>
        <w:jc w:val="both"/>
        <w:rPr>
          <w:sz w:val="20"/>
          <w:szCs w:val="20"/>
        </w:rPr>
      </w:pPr>
    </w:p>
    <w:p w:rsidR="00606089" w:rsidRDefault="00606089" w:rsidP="0086090F">
      <w:pPr>
        <w:pStyle w:val="ListParagraph"/>
        <w:numPr>
          <w:ilvl w:val="0"/>
          <w:numId w:val="46"/>
        </w:numPr>
        <w:spacing w:line="240" w:lineRule="auto"/>
        <w:jc w:val="both"/>
        <w:rPr>
          <w:sz w:val="20"/>
          <w:szCs w:val="20"/>
        </w:rPr>
      </w:pPr>
      <w:r w:rsidRPr="009A36BC">
        <w:rPr>
          <w:b/>
          <w:sz w:val="20"/>
          <w:szCs w:val="20"/>
        </w:rPr>
        <w:t>Marginal Notes</w:t>
      </w:r>
      <w:r w:rsidRPr="009A36BC">
        <w:rPr>
          <w:sz w:val="20"/>
          <w:szCs w:val="20"/>
        </w:rPr>
        <w:t xml:space="preserve">: </w:t>
      </w:r>
      <w:r w:rsidR="00B028C7">
        <w:rPr>
          <w:sz w:val="20"/>
          <w:szCs w:val="20"/>
        </w:rPr>
        <w:t>it is sometimes called section heads. It</w:t>
      </w:r>
      <w:r w:rsidRPr="009A36BC">
        <w:rPr>
          <w:sz w:val="20"/>
          <w:szCs w:val="20"/>
        </w:rPr>
        <w:t xml:space="preserve"> is an aid to interpretation. It helps identify information on particular segment of the statute. It is not part of the statute but a summary of what is contained in the section.</w:t>
      </w:r>
    </w:p>
    <w:p w:rsidR="0054775A" w:rsidRPr="009A36BC" w:rsidRDefault="0054775A" w:rsidP="0086090F">
      <w:pPr>
        <w:pStyle w:val="ListParagraph"/>
        <w:numPr>
          <w:ilvl w:val="0"/>
          <w:numId w:val="46"/>
        </w:numPr>
        <w:spacing w:line="240" w:lineRule="auto"/>
        <w:jc w:val="both"/>
        <w:rPr>
          <w:sz w:val="20"/>
          <w:szCs w:val="20"/>
        </w:rPr>
      </w:pPr>
      <w:r>
        <w:rPr>
          <w:b/>
          <w:sz w:val="20"/>
          <w:szCs w:val="20"/>
        </w:rPr>
        <w:t>Marginal references</w:t>
      </w:r>
      <w:r w:rsidRPr="0054775A">
        <w:rPr>
          <w:sz w:val="20"/>
          <w:szCs w:val="20"/>
        </w:rPr>
        <w:t>:</w:t>
      </w:r>
      <w:r>
        <w:rPr>
          <w:sz w:val="20"/>
          <w:szCs w:val="20"/>
        </w:rPr>
        <w:t xml:space="preserve"> makes reference to a particular legislation, e.g cap I23 LFN,2004 as a side note  </w:t>
      </w:r>
    </w:p>
    <w:p w:rsidR="00606089" w:rsidRPr="009A36BC" w:rsidRDefault="00606089" w:rsidP="00606089">
      <w:pPr>
        <w:spacing w:line="240" w:lineRule="auto"/>
        <w:jc w:val="both"/>
        <w:rPr>
          <w:b/>
          <w:sz w:val="20"/>
          <w:szCs w:val="20"/>
        </w:rPr>
      </w:pPr>
      <w:r w:rsidRPr="009A36BC">
        <w:rPr>
          <w:b/>
          <w:sz w:val="20"/>
          <w:szCs w:val="20"/>
        </w:rPr>
        <w:t>Phrases used in statute and their meaning</w:t>
      </w:r>
    </w:p>
    <w:p w:rsidR="009A36BC" w:rsidRPr="00B028C7" w:rsidRDefault="009A36BC" w:rsidP="0086090F">
      <w:pPr>
        <w:pStyle w:val="ListParagraph"/>
        <w:numPr>
          <w:ilvl w:val="0"/>
          <w:numId w:val="48"/>
        </w:numPr>
        <w:spacing w:line="240" w:lineRule="auto"/>
        <w:jc w:val="both"/>
        <w:rPr>
          <w:b/>
          <w:color w:val="FF0000"/>
          <w:sz w:val="20"/>
          <w:szCs w:val="20"/>
        </w:rPr>
      </w:pPr>
      <w:r w:rsidRPr="003B6ECD">
        <w:rPr>
          <w:b/>
          <w:sz w:val="20"/>
          <w:szCs w:val="20"/>
        </w:rPr>
        <w:t>Without prejudice:</w:t>
      </w:r>
      <w:r>
        <w:rPr>
          <w:sz w:val="20"/>
          <w:szCs w:val="20"/>
        </w:rPr>
        <w:t xml:space="preserve"> </w:t>
      </w:r>
      <w:r w:rsidR="00606089" w:rsidRPr="009A36BC">
        <w:rPr>
          <w:sz w:val="20"/>
          <w:szCs w:val="20"/>
        </w:rPr>
        <w:t>What is in the present section should not affect the previous section. Thus it does not negate the section. Both are valid.</w:t>
      </w:r>
      <w:r w:rsidR="00B028C7">
        <w:rPr>
          <w:sz w:val="20"/>
          <w:szCs w:val="20"/>
        </w:rPr>
        <w:t xml:space="preserve"> If asked in exam state this and also  the without prejudice in </w:t>
      </w:r>
      <w:r w:rsidR="00B028C7" w:rsidRPr="00B028C7">
        <w:rPr>
          <w:b/>
          <w:color w:val="FF0000"/>
          <w:sz w:val="20"/>
          <w:szCs w:val="20"/>
        </w:rPr>
        <w:t>s 196 evidence act</w:t>
      </w:r>
    </w:p>
    <w:p w:rsidR="009A36BC" w:rsidRDefault="009A36BC" w:rsidP="0086090F">
      <w:pPr>
        <w:pStyle w:val="ListParagraph"/>
        <w:numPr>
          <w:ilvl w:val="0"/>
          <w:numId w:val="48"/>
        </w:numPr>
        <w:spacing w:line="240" w:lineRule="auto"/>
        <w:jc w:val="both"/>
        <w:rPr>
          <w:sz w:val="20"/>
          <w:szCs w:val="20"/>
        </w:rPr>
      </w:pPr>
      <w:r w:rsidRPr="003B6ECD">
        <w:rPr>
          <w:b/>
          <w:sz w:val="20"/>
          <w:szCs w:val="20"/>
        </w:rPr>
        <w:t>Notwithstanding:</w:t>
      </w:r>
      <w:r>
        <w:rPr>
          <w:sz w:val="20"/>
          <w:szCs w:val="20"/>
        </w:rPr>
        <w:t xml:space="preserve"> </w:t>
      </w:r>
      <w:r w:rsidR="00606089" w:rsidRPr="009A36BC">
        <w:rPr>
          <w:sz w:val="20"/>
          <w:szCs w:val="20"/>
        </w:rPr>
        <w:t xml:space="preserve">It serves as a proviso and overrides any other provision. It exhumes superiority. Example is section 251(1) CFRN, 1999 </w:t>
      </w:r>
      <w:r>
        <w:rPr>
          <w:sz w:val="20"/>
          <w:szCs w:val="20"/>
        </w:rPr>
        <w:t>on the civil jurisdiction of the</w:t>
      </w:r>
      <w:r w:rsidR="00606089" w:rsidRPr="009A36BC">
        <w:rPr>
          <w:sz w:val="20"/>
          <w:szCs w:val="20"/>
        </w:rPr>
        <w:t xml:space="preserve"> Federal High Court.</w:t>
      </w:r>
    </w:p>
    <w:p w:rsidR="009A36BC" w:rsidRDefault="009A36BC" w:rsidP="0086090F">
      <w:pPr>
        <w:pStyle w:val="ListParagraph"/>
        <w:numPr>
          <w:ilvl w:val="0"/>
          <w:numId w:val="48"/>
        </w:numPr>
        <w:spacing w:line="240" w:lineRule="auto"/>
        <w:jc w:val="both"/>
        <w:rPr>
          <w:sz w:val="20"/>
          <w:szCs w:val="20"/>
        </w:rPr>
      </w:pPr>
      <w:r w:rsidRPr="003B6ECD">
        <w:rPr>
          <w:b/>
          <w:sz w:val="20"/>
          <w:szCs w:val="20"/>
        </w:rPr>
        <w:t>Subject to:</w:t>
      </w:r>
      <w:r>
        <w:rPr>
          <w:sz w:val="20"/>
          <w:szCs w:val="20"/>
        </w:rPr>
        <w:t xml:space="preserve"> </w:t>
      </w:r>
      <w:r w:rsidR="00606089" w:rsidRPr="009A36BC">
        <w:rPr>
          <w:sz w:val="20"/>
          <w:szCs w:val="20"/>
        </w:rPr>
        <w:t>This is the opposite of notwithstanding. Thus it is inferior or subordinate to a section.</w:t>
      </w:r>
    </w:p>
    <w:p w:rsidR="00606089" w:rsidRPr="009A36BC" w:rsidRDefault="009A36BC" w:rsidP="0086090F">
      <w:pPr>
        <w:pStyle w:val="ListParagraph"/>
        <w:numPr>
          <w:ilvl w:val="0"/>
          <w:numId w:val="48"/>
        </w:numPr>
        <w:spacing w:line="240" w:lineRule="auto"/>
        <w:jc w:val="both"/>
        <w:rPr>
          <w:sz w:val="20"/>
          <w:szCs w:val="20"/>
        </w:rPr>
      </w:pPr>
      <w:r w:rsidRPr="003B6ECD">
        <w:rPr>
          <w:b/>
          <w:sz w:val="20"/>
          <w:szCs w:val="20"/>
        </w:rPr>
        <w:t>Provided that</w:t>
      </w:r>
      <w:r>
        <w:rPr>
          <w:sz w:val="20"/>
          <w:szCs w:val="20"/>
        </w:rPr>
        <w:t>:</w:t>
      </w:r>
      <w:r w:rsidR="00606089" w:rsidRPr="009A36BC">
        <w:rPr>
          <w:sz w:val="20"/>
          <w:szCs w:val="20"/>
        </w:rPr>
        <w:t xml:space="preserve"> It qualifies the provision of the section. It could qualify the consequences of the section.</w:t>
      </w:r>
    </w:p>
    <w:p w:rsidR="003B6ECD" w:rsidRDefault="00606089" w:rsidP="003B6ECD">
      <w:pPr>
        <w:spacing w:line="240" w:lineRule="auto"/>
        <w:jc w:val="both"/>
        <w:rPr>
          <w:sz w:val="20"/>
          <w:szCs w:val="20"/>
        </w:rPr>
      </w:pPr>
      <w:r w:rsidRPr="003B6ECD">
        <w:rPr>
          <w:b/>
          <w:sz w:val="20"/>
          <w:szCs w:val="20"/>
        </w:rPr>
        <w:t>Research</w:t>
      </w:r>
      <w:r w:rsidRPr="00606089">
        <w:rPr>
          <w:sz w:val="20"/>
          <w:szCs w:val="20"/>
        </w:rPr>
        <w:t xml:space="preserve"> </w:t>
      </w:r>
      <w:r w:rsidRPr="003B6ECD">
        <w:rPr>
          <w:b/>
          <w:sz w:val="20"/>
          <w:szCs w:val="20"/>
        </w:rPr>
        <w:t>materials a legislative draftsman should consult during the process of legislative drafting</w:t>
      </w:r>
    </w:p>
    <w:p w:rsidR="003B6ECD" w:rsidRPr="003B6ECD" w:rsidRDefault="00606089" w:rsidP="0086090F">
      <w:pPr>
        <w:pStyle w:val="ListParagraph"/>
        <w:numPr>
          <w:ilvl w:val="0"/>
          <w:numId w:val="50"/>
        </w:numPr>
        <w:spacing w:line="240" w:lineRule="auto"/>
        <w:jc w:val="both"/>
        <w:rPr>
          <w:sz w:val="20"/>
          <w:szCs w:val="20"/>
        </w:rPr>
      </w:pPr>
      <w:r w:rsidRPr="003B6ECD">
        <w:rPr>
          <w:sz w:val="20"/>
          <w:szCs w:val="20"/>
        </w:rPr>
        <w:t>1999 CFRN as amended</w:t>
      </w:r>
    </w:p>
    <w:p w:rsidR="003B6ECD" w:rsidRDefault="00606089" w:rsidP="0086090F">
      <w:pPr>
        <w:pStyle w:val="ListParagraph"/>
        <w:numPr>
          <w:ilvl w:val="0"/>
          <w:numId w:val="49"/>
        </w:numPr>
        <w:spacing w:line="240" w:lineRule="auto"/>
        <w:jc w:val="both"/>
        <w:rPr>
          <w:sz w:val="20"/>
          <w:szCs w:val="20"/>
        </w:rPr>
      </w:pPr>
      <w:r w:rsidRPr="003B6ECD">
        <w:rPr>
          <w:sz w:val="20"/>
          <w:szCs w:val="20"/>
        </w:rPr>
        <w:t>Precedent materials</w:t>
      </w:r>
    </w:p>
    <w:p w:rsidR="003B6ECD" w:rsidRDefault="00606089" w:rsidP="0086090F">
      <w:pPr>
        <w:pStyle w:val="ListParagraph"/>
        <w:numPr>
          <w:ilvl w:val="0"/>
          <w:numId w:val="49"/>
        </w:numPr>
        <w:spacing w:line="240" w:lineRule="auto"/>
        <w:jc w:val="both"/>
        <w:rPr>
          <w:sz w:val="20"/>
          <w:szCs w:val="20"/>
        </w:rPr>
      </w:pPr>
      <w:r w:rsidRPr="003B6ECD">
        <w:rPr>
          <w:sz w:val="20"/>
          <w:szCs w:val="20"/>
        </w:rPr>
        <w:t>Party manifesto</w:t>
      </w:r>
    </w:p>
    <w:p w:rsidR="003B6ECD" w:rsidRDefault="00606089" w:rsidP="0086090F">
      <w:pPr>
        <w:pStyle w:val="ListParagraph"/>
        <w:numPr>
          <w:ilvl w:val="0"/>
          <w:numId w:val="49"/>
        </w:numPr>
        <w:spacing w:line="240" w:lineRule="auto"/>
        <w:jc w:val="both"/>
        <w:rPr>
          <w:sz w:val="20"/>
          <w:szCs w:val="20"/>
        </w:rPr>
      </w:pPr>
      <w:r w:rsidRPr="003B6ECD">
        <w:rPr>
          <w:sz w:val="20"/>
          <w:szCs w:val="20"/>
        </w:rPr>
        <w:t>Resolution of legislature</w:t>
      </w:r>
    </w:p>
    <w:p w:rsidR="003B6ECD" w:rsidRDefault="00606089" w:rsidP="0086090F">
      <w:pPr>
        <w:pStyle w:val="ListParagraph"/>
        <w:numPr>
          <w:ilvl w:val="0"/>
          <w:numId w:val="49"/>
        </w:numPr>
        <w:spacing w:line="240" w:lineRule="auto"/>
        <w:jc w:val="both"/>
        <w:rPr>
          <w:sz w:val="20"/>
          <w:szCs w:val="20"/>
        </w:rPr>
      </w:pPr>
      <w:r w:rsidRPr="003B6ECD">
        <w:rPr>
          <w:sz w:val="20"/>
          <w:szCs w:val="20"/>
        </w:rPr>
        <w:t xml:space="preserve">Report of civil societies and </w:t>
      </w:r>
      <w:r w:rsidR="003B6ECD">
        <w:rPr>
          <w:sz w:val="20"/>
          <w:szCs w:val="20"/>
        </w:rPr>
        <w:t>organization</w:t>
      </w:r>
    </w:p>
    <w:p w:rsidR="003B6ECD" w:rsidRDefault="00606089" w:rsidP="0086090F">
      <w:pPr>
        <w:pStyle w:val="ListParagraph"/>
        <w:numPr>
          <w:ilvl w:val="0"/>
          <w:numId w:val="49"/>
        </w:numPr>
        <w:spacing w:line="240" w:lineRule="auto"/>
        <w:jc w:val="both"/>
        <w:rPr>
          <w:sz w:val="20"/>
          <w:szCs w:val="20"/>
        </w:rPr>
      </w:pPr>
      <w:r w:rsidRPr="003B6ECD">
        <w:rPr>
          <w:sz w:val="20"/>
          <w:szCs w:val="20"/>
        </w:rPr>
        <w:t>Electoral promises</w:t>
      </w:r>
    </w:p>
    <w:p w:rsidR="003B6ECD" w:rsidRDefault="00606089" w:rsidP="0086090F">
      <w:pPr>
        <w:pStyle w:val="ListParagraph"/>
        <w:numPr>
          <w:ilvl w:val="0"/>
          <w:numId w:val="49"/>
        </w:numPr>
        <w:spacing w:line="240" w:lineRule="auto"/>
        <w:jc w:val="both"/>
        <w:rPr>
          <w:sz w:val="20"/>
          <w:szCs w:val="20"/>
        </w:rPr>
      </w:pPr>
      <w:r w:rsidRPr="003B6ECD">
        <w:rPr>
          <w:sz w:val="20"/>
          <w:szCs w:val="20"/>
        </w:rPr>
        <w:t>Judicial decisions</w:t>
      </w:r>
    </w:p>
    <w:p w:rsidR="003B6ECD" w:rsidRDefault="00606089" w:rsidP="0086090F">
      <w:pPr>
        <w:pStyle w:val="ListParagraph"/>
        <w:numPr>
          <w:ilvl w:val="0"/>
          <w:numId w:val="49"/>
        </w:numPr>
        <w:spacing w:line="240" w:lineRule="auto"/>
        <w:jc w:val="both"/>
        <w:rPr>
          <w:sz w:val="20"/>
          <w:szCs w:val="20"/>
        </w:rPr>
      </w:pPr>
      <w:r w:rsidRPr="003B6ECD">
        <w:rPr>
          <w:sz w:val="20"/>
          <w:szCs w:val="20"/>
        </w:rPr>
        <w:t>Law dictionary</w:t>
      </w:r>
    </w:p>
    <w:p w:rsidR="003B6ECD" w:rsidRDefault="00606089" w:rsidP="0086090F">
      <w:pPr>
        <w:pStyle w:val="ListParagraph"/>
        <w:numPr>
          <w:ilvl w:val="0"/>
          <w:numId w:val="49"/>
        </w:numPr>
        <w:spacing w:line="240" w:lineRule="auto"/>
        <w:jc w:val="both"/>
        <w:rPr>
          <w:sz w:val="20"/>
          <w:szCs w:val="20"/>
        </w:rPr>
      </w:pPr>
      <w:r w:rsidRPr="003B6ECD">
        <w:rPr>
          <w:sz w:val="20"/>
          <w:szCs w:val="20"/>
        </w:rPr>
        <w:t>English dictionary</w:t>
      </w:r>
    </w:p>
    <w:p w:rsidR="00606089" w:rsidRPr="003B6ECD" w:rsidRDefault="00606089" w:rsidP="0086090F">
      <w:pPr>
        <w:pStyle w:val="ListParagraph"/>
        <w:numPr>
          <w:ilvl w:val="0"/>
          <w:numId w:val="49"/>
        </w:numPr>
        <w:spacing w:line="240" w:lineRule="auto"/>
        <w:jc w:val="both"/>
        <w:rPr>
          <w:sz w:val="20"/>
          <w:szCs w:val="20"/>
        </w:rPr>
      </w:pPr>
      <w:r w:rsidRPr="003B6ECD">
        <w:rPr>
          <w:sz w:val="20"/>
          <w:szCs w:val="20"/>
        </w:rPr>
        <w:lastRenderedPageBreak/>
        <w:t>Government policies.</w:t>
      </w:r>
    </w:p>
    <w:p w:rsidR="00606089" w:rsidRPr="003B6ECD" w:rsidRDefault="00606089" w:rsidP="00606089">
      <w:pPr>
        <w:spacing w:line="240" w:lineRule="auto"/>
        <w:jc w:val="both"/>
        <w:rPr>
          <w:b/>
          <w:sz w:val="20"/>
          <w:szCs w:val="20"/>
        </w:rPr>
      </w:pPr>
      <w:r w:rsidRPr="003B6ECD">
        <w:rPr>
          <w:b/>
          <w:sz w:val="20"/>
          <w:szCs w:val="20"/>
        </w:rPr>
        <w:t>Features of a good legislation</w:t>
      </w:r>
    </w:p>
    <w:p w:rsidR="003B6ECD" w:rsidRDefault="00606089" w:rsidP="0086090F">
      <w:pPr>
        <w:pStyle w:val="ListParagraph"/>
        <w:numPr>
          <w:ilvl w:val="0"/>
          <w:numId w:val="51"/>
        </w:numPr>
        <w:spacing w:line="240" w:lineRule="auto"/>
        <w:jc w:val="both"/>
        <w:rPr>
          <w:sz w:val="20"/>
          <w:szCs w:val="20"/>
        </w:rPr>
      </w:pPr>
      <w:r w:rsidRPr="003B6ECD">
        <w:rPr>
          <w:sz w:val="20"/>
          <w:szCs w:val="20"/>
        </w:rPr>
        <w:t xml:space="preserve">The legislation must </w:t>
      </w:r>
      <w:r w:rsidRPr="0049147E">
        <w:rPr>
          <w:b/>
          <w:sz w:val="20"/>
          <w:szCs w:val="20"/>
        </w:rPr>
        <w:t>not command the doing of the impossible</w:t>
      </w:r>
      <w:r w:rsidRPr="003B6ECD">
        <w:rPr>
          <w:sz w:val="20"/>
          <w:szCs w:val="20"/>
        </w:rPr>
        <w:t xml:space="preserve"> (lex non cogit ad impossibilia)</w:t>
      </w:r>
    </w:p>
    <w:p w:rsidR="003B6ECD" w:rsidRDefault="00606089" w:rsidP="0086090F">
      <w:pPr>
        <w:pStyle w:val="ListParagraph"/>
        <w:numPr>
          <w:ilvl w:val="0"/>
          <w:numId w:val="51"/>
        </w:numPr>
        <w:spacing w:line="240" w:lineRule="auto"/>
        <w:jc w:val="both"/>
        <w:rPr>
          <w:sz w:val="20"/>
          <w:szCs w:val="20"/>
        </w:rPr>
      </w:pPr>
      <w:r w:rsidRPr="003B6ECD">
        <w:rPr>
          <w:sz w:val="20"/>
          <w:szCs w:val="20"/>
        </w:rPr>
        <w:t xml:space="preserve">The legislation must </w:t>
      </w:r>
      <w:r w:rsidRPr="0049147E">
        <w:rPr>
          <w:b/>
          <w:sz w:val="20"/>
          <w:szCs w:val="20"/>
        </w:rPr>
        <w:t>not have a retrospective application</w:t>
      </w:r>
    </w:p>
    <w:p w:rsidR="003B6ECD" w:rsidRPr="003B6ECD" w:rsidRDefault="00606089" w:rsidP="0086090F">
      <w:pPr>
        <w:pStyle w:val="ListParagraph"/>
        <w:numPr>
          <w:ilvl w:val="0"/>
          <w:numId w:val="51"/>
        </w:numPr>
        <w:spacing w:line="240" w:lineRule="auto"/>
        <w:jc w:val="both"/>
        <w:rPr>
          <w:sz w:val="20"/>
          <w:szCs w:val="20"/>
        </w:rPr>
      </w:pPr>
      <w:r w:rsidRPr="003B6ECD">
        <w:rPr>
          <w:sz w:val="20"/>
          <w:szCs w:val="20"/>
        </w:rPr>
        <w:t xml:space="preserve">The legislation should be of </w:t>
      </w:r>
      <w:r w:rsidRPr="0049147E">
        <w:rPr>
          <w:b/>
          <w:sz w:val="20"/>
          <w:szCs w:val="20"/>
        </w:rPr>
        <w:t>equal application</w:t>
      </w:r>
      <w:r w:rsidRPr="003B6ECD">
        <w:rPr>
          <w:sz w:val="20"/>
          <w:szCs w:val="20"/>
        </w:rPr>
        <w:t xml:space="preserve"> and not targeted to an individual or certain individuals---</w:t>
      </w:r>
      <w:r w:rsidRPr="0049147E">
        <w:rPr>
          <w:b/>
          <w:color w:val="FF0000"/>
          <w:sz w:val="20"/>
          <w:szCs w:val="20"/>
        </w:rPr>
        <w:t>LAKANMI V. AG WESTERN REGION</w:t>
      </w:r>
    </w:p>
    <w:p w:rsidR="003B6ECD" w:rsidRDefault="00606089" w:rsidP="0086090F">
      <w:pPr>
        <w:pStyle w:val="ListParagraph"/>
        <w:numPr>
          <w:ilvl w:val="0"/>
          <w:numId w:val="51"/>
        </w:numPr>
        <w:spacing w:line="240" w:lineRule="auto"/>
        <w:jc w:val="both"/>
        <w:rPr>
          <w:sz w:val="20"/>
          <w:szCs w:val="20"/>
        </w:rPr>
      </w:pPr>
      <w:r w:rsidRPr="003B6ECD">
        <w:rPr>
          <w:sz w:val="20"/>
          <w:szCs w:val="20"/>
        </w:rPr>
        <w:t xml:space="preserve">The legislation must </w:t>
      </w:r>
      <w:r w:rsidRPr="0049147E">
        <w:rPr>
          <w:b/>
          <w:sz w:val="20"/>
          <w:szCs w:val="20"/>
        </w:rPr>
        <w:t>not be ambiguous</w:t>
      </w:r>
    </w:p>
    <w:p w:rsidR="00606089" w:rsidRPr="0049147E" w:rsidRDefault="00606089" w:rsidP="0086090F">
      <w:pPr>
        <w:pStyle w:val="ListParagraph"/>
        <w:numPr>
          <w:ilvl w:val="0"/>
          <w:numId w:val="51"/>
        </w:numPr>
        <w:spacing w:line="240" w:lineRule="auto"/>
        <w:jc w:val="both"/>
        <w:rPr>
          <w:b/>
          <w:sz w:val="20"/>
          <w:szCs w:val="20"/>
        </w:rPr>
      </w:pPr>
      <w:r w:rsidRPr="003B6ECD">
        <w:rPr>
          <w:sz w:val="20"/>
          <w:szCs w:val="20"/>
        </w:rPr>
        <w:t xml:space="preserve">The legislation should </w:t>
      </w:r>
      <w:r w:rsidRPr="0049147E">
        <w:rPr>
          <w:b/>
          <w:sz w:val="20"/>
          <w:szCs w:val="20"/>
        </w:rPr>
        <w:t>not oust the jurisdiction of the court.</w:t>
      </w:r>
    </w:p>
    <w:p w:rsidR="00606089" w:rsidRPr="003B6ECD" w:rsidRDefault="00606089" w:rsidP="00606089">
      <w:pPr>
        <w:spacing w:line="240" w:lineRule="auto"/>
        <w:jc w:val="both"/>
        <w:rPr>
          <w:b/>
          <w:sz w:val="20"/>
          <w:szCs w:val="20"/>
        </w:rPr>
      </w:pPr>
      <w:r w:rsidRPr="003B6ECD">
        <w:rPr>
          <w:b/>
          <w:sz w:val="20"/>
          <w:szCs w:val="20"/>
        </w:rPr>
        <w:t>Differences between legislative drafting and legislative process</w:t>
      </w:r>
    </w:p>
    <w:p w:rsidR="003B6ECD" w:rsidRDefault="00606089" w:rsidP="0086090F">
      <w:pPr>
        <w:pStyle w:val="ListParagraph"/>
        <w:numPr>
          <w:ilvl w:val="0"/>
          <w:numId w:val="52"/>
        </w:numPr>
        <w:spacing w:line="240" w:lineRule="auto"/>
        <w:jc w:val="both"/>
        <w:rPr>
          <w:sz w:val="20"/>
          <w:szCs w:val="20"/>
        </w:rPr>
      </w:pPr>
      <w:r w:rsidRPr="003B6ECD">
        <w:rPr>
          <w:sz w:val="20"/>
          <w:szCs w:val="20"/>
        </w:rPr>
        <w:t>Legislative process involves passing a bill into law while legislative drafting involves producing a bill</w:t>
      </w:r>
    </w:p>
    <w:p w:rsidR="003B6ECD" w:rsidRDefault="00606089" w:rsidP="0086090F">
      <w:pPr>
        <w:pStyle w:val="ListParagraph"/>
        <w:numPr>
          <w:ilvl w:val="0"/>
          <w:numId w:val="52"/>
        </w:numPr>
        <w:spacing w:line="240" w:lineRule="auto"/>
        <w:jc w:val="both"/>
        <w:rPr>
          <w:sz w:val="20"/>
          <w:szCs w:val="20"/>
        </w:rPr>
      </w:pPr>
      <w:r w:rsidRPr="003B6ECD">
        <w:rPr>
          <w:sz w:val="20"/>
          <w:szCs w:val="20"/>
        </w:rPr>
        <w:t xml:space="preserve">The result of legislative process is an </w:t>
      </w:r>
      <w:r w:rsidRPr="00AF7812">
        <w:rPr>
          <w:b/>
          <w:sz w:val="20"/>
          <w:szCs w:val="20"/>
        </w:rPr>
        <w:t>Act or Law,</w:t>
      </w:r>
      <w:r w:rsidRPr="003B6ECD">
        <w:rPr>
          <w:sz w:val="20"/>
          <w:szCs w:val="20"/>
        </w:rPr>
        <w:t xml:space="preserve"> while the </w:t>
      </w:r>
      <w:r w:rsidR="003B6ECD">
        <w:rPr>
          <w:sz w:val="20"/>
          <w:szCs w:val="20"/>
        </w:rPr>
        <w:t xml:space="preserve">result of legislative drafting </w:t>
      </w:r>
      <w:r w:rsidRPr="003B6ECD">
        <w:rPr>
          <w:sz w:val="20"/>
          <w:szCs w:val="20"/>
        </w:rPr>
        <w:t xml:space="preserve">is a </w:t>
      </w:r>
      <w:r w:rsidRPr="00AF7812">
        <w:rPr>
          <w:b/>
          <w:sz w:val="20"/>
          <w:szCs w:val="20"/>
        </w:rPr>
        <w:t>Bill.</w:t>
      </w:r>
    </w:p>
    <w:p w:rsidR="003B6ECD" w:rsidRDefault="00606089" w:rsidP="0086090F">
      <w:pPr>
        <w:pStyle w:val="ListParagraph"/>
        <w:numPr>
          <w:ilvl w:val="0"/>
          <w:numId w:val="52"/>
        </w:numPr>
        <w:spacing w:line="240" w:lineRule="auto"/>
        <w:jc w:val="both"/>
        <w:rPr>
          <w:sz w:val="20"/>
          <w:szCs w:val="20"/>
        </w:rPr>
      </w:pPr>
      <w:r w:rsidRPr="003B6ECD">
        <w:rPr>
          <w:sz w:val="20"/>
          <w:szCs w:val="20"/>
        </w:rPr>
        <w:t>The legislature is involved in legislative process, while the draftsmen are involved in legislative drafting.</w:t>
      </w:r>
    </w:p>
    <w:p w:rsidR="003B6ECD" w:rsidRDefault="00606089" w:rsidP="0086090F">
      <w:pPr>
        <w:pStyle w:val="ListParagraph"/>
        <w:numPr>
          <w:ilvl w:val="0"/>
          <w:numId w:val="52"/>
        </w:numPr>
        <w:spacing w:line="240" w:lineRule="auto"/>
        <w:jc w:val="both"/>
        <w:rPr>
          <w:sz w:val="20"/>
          <w:szCs w:val="20"/>
        </w:rPr>
      </w:pPr>
      <w:r w:rsidRPr="003B6ECD">
        <w:rPr>
          <w:sz w:val="20"/>
          <w:szCs w:val="20"/>
        </w:rPr>
        <w:t>The stages involved in both of them are different.</w:t>
      </w:r>
    </w:p>
    <w:p w:rsidR="00606089" w:rsidRPr="003B6ECD" w:rsidRDefault="00606089" w:rsidP="0086090F">
      <w:pPr>
        <w:pStyle w:val="ListParagraph"/>
        <w:numPr>
          <w:ilvl w:val="0"/>
          <w:numId w:val="52"/>
        </w:numPr>
        <w:spacing w:line="240" w:lineRule="auto"/>
        <w:jc w:val="both"/>
        <w:rPr>
          <w:sz w:val="20"/>
          <w:szCs w:val="20"/>
        </w:rPr>
      </w:pPr>
      <w:r w:rsidRPr="003B6ECD">
        <w:rPr>
          <w:sz w:val="20"/>
          <w:szCs w:val="20"/>
        </w:rPr>
        <w:t>The legislative drafting must be by a lawyer, while the legislator need not be a lawyer.</w:t>
      </w:r>
    </w:p>
    <w:p w:rsidR="00606089" w:rsidRPr="003B6ECD" w:rsidRDefault="00606089" w:rsidP="00606089">
      <w:pPr>
        <w:spacing w:line="240" w:lineRule="auto"/>
        <w:jc w:val="both"/>
        <w:rPr>
          <w:b/>
          <w:sz w:val="20"/>
          <w:szCs w:val="20"/>
        </w:rPr>
      </w:pPr>
      <w:r w:rsidRPr="003B6ECD">
        <w:rPr>
          <w:b/>
          <w:sz w:val="20"/>
          <w:szCs w:val="20"/>
        </w:rPr>
        <w:t>Ethical duties a draftsman owes the sponsor of the bill during the process of legislative drafting</w:t>
      </w:r>
    </w:p>
    <w:p w:rsidR="00B028C7" w:rsidRDefault="00606089" w:rsidP="0086090F">
      <w:pPr>
        <w:pStyle w:val="ListParagraph"/>
        <w:numPr>
          <w:ilvl w:val="0"/>
          <w:numId w:val="53"/>
        </w:numPr>
        <w:spacing w:line="240" w:lineRule="auto"/>
        <w:jc w:val="both"/>
        <w:rPr>
          <w:sz w:val="20"/>
          <w:szCs w:val="20"/>
        </w:rPr>
      </w:pPr>
      <w:r w:rsidRPr="00B028C7">
        <w:rPr>
          <w:sz w:val="20"/>
          <w:szCs w:val="20"/>
        </w:rPr>
        <w:t xml:space="preserve">Advising on the potential problems or difficulty the Bill may face, and the morality or the immorality of the Bill in relation to the Nigerian community. </w:t>
      </w:r>
    </w:p>
    <w:p w:rsidR="003B6ECD" w:rsidRPr="00B028C7" w:rsidRDefault="00606089" w:rsidP="0086090F">
      <w:pPr>
        <w:pStyle w:val="ListParagraph"/>
        <w:numPr>
          <w:ilvl w:val="0"/>
          <w:numId w:val="53"/>
        </w:numPr>
        <w:spacing w:line="240" w:lineRule="auto"/>
        <w:jc w:val="both"/>
        <w:rPr>
          <w:sz w:val="20"/>
          <w:szCs w:val="20"/>
        </w:rPr>
      </w:pPr>
      <w:r w:rsidRPr="00B028C7">
        <w:rPr>
          <w:sz w:val="20"/>
          <w:szCs w:val="20"/>
        </w:rPr>
        <w:t xml:space="preserve">Devoting his attention, energy and skill to drafting of the Bill - </w:t>
      </w:r>
      <w:r w:rsidRPr="00B028C7">
        <w:rPr>
          <w:b/>
          <w:color w:val="FF0000"/>
          <w:sz w:val="20"/>
          <w:szCs w:val="20"/>
        </w:rPr>
        <w:t>Rule 14 RPC.</w:t>
      </w:r>
    </w:p>
    <w:p w:rsidR="003B6ECD" w:rsidRPr="003B6ECD" w:rsidRDefault="00606089" w:rsidP="0086090F">
      <w:pPr>
        <w:pStyle w:val="ListParagraph"/>
        <w:numPr>
          <w:ilvl w:val="0"/>
          <w:numId w:val="53"/>
        </w:numPr>
        <w:spacing w:line="240" w:lineRule="auto"/>
        <w:jc w:val="both"/>
        <w:rPr>
          <w:sz w:val="20"/>
          <w:szCs w:val="20"/>
        </w:rPr>
      </w:pPr>
      <w:r w:rsidRPr="003B6ECD">
        <w:rPr>
          <w:sz w:val="20"/>
          <w:szCs w:val="20"/>
        </w:rPr>
        <w:t>Duty to keep the client informed of the progress and any important development in the course or matter a</w:t>
      </w:r>
      <w:r w:rsidR="003B6ECD">
        <w:rPr>
          <w:sz w:val="20"/>
          <w:szCs w:val="20"/>
        </w:rPr>
        <w:t xml:space="preserve">s may be reasonably necessary: </w:t>
      </w:r>
      <w:r w:rsidRPr="003B6ECD">
        <w:rPr>
          <w:b/>
          <w:color w:val="FF0000"/>
          <w:sz w:val="20"/>
          <w:szCs w:val="20"/>
        </w:rPr>
        <w:t>R14 (2)(b)RPC)</w:t>
      </w:r>
    </w:p>
    <w:p w:rsidR="003B6ECD" w:rsidRPr="003B6ECD" w:rsidRDefault="00606089" w:rsidP="0086090F">
      <w:pPr>
        <w:pStyle w:val="ListParagraph"/>
        <w:numPr>
          <w:ilvl w:val="0"/>
          <w:numId w:val="53"/>
        </w:numPr>
        <w:spacing w:line="240" w:lineRule="auto"/>
        <w:jc w:val="both"/>
        <w:rPr>
          <w:sz w:val="20"/>
          <w:szCs w:val="20"/>
        </w:rPr>
      </w:pPr>
      <w:r w:rsidRPr="003B6ECD">
        <w:rPr>
          <w:sz w:val="20"/>
          <w:szCs w:val="20"/>
        </w:rPr>
        <w:t xml:space="preserve">Duty to respond promptly as reasonably possible to request </w:t>
      </w:r>
      <w:r w:rsidR="003B6ECD">
        <w:rPr>
          <w:sz w:val="20"/>
          <w:szCs w:val="20"/>
        </w:rPr>
        <w:t xml:space="preserve">for information by the client: </w:t>
      </w:r>
      <w:r w:rsidRPr="003B6ECD">
        <w:rPr>
          <w:b/>
          <w:color w:val="FF0000"/>
          <w:sz w:val="20"/>
          <w:szCs w:val="20"/>
        </w:rPr>
        <w:t>R. 14(2)(d)RPC</w:t>
      </w:r>
    </w:p>
    <w:p w:rsidR="008F4677" w:rsidRPr="003B6ECD" w:rsidRDefault="00606089" w:rsidP="0086090F">
      <w:pPr>
        <w:pStyle w:val="ListParagraph"/>
        <w:numPr>
          <w:ilvl w:val="0"/>
          <w:numId w:val="53"/>
        </w:numPr>
        <w:spacing w:line="240" w:lineRule="auto"/>
        <w:jc w:val="both"/>
        <w:rPr>
          <w:sz w:val="20"/>
          <w:szCs w:val="20"/>
        </w:rPr>
      </w:pPr>
      <w:r w:rsidRPr="003B6ECD">
        <w:rPr>
          <w:sz w:val="20"/>
          <w:szCs w:val="20"/>
        </w:rPr>
        <w:t xml:space="preserve">Being competent in drafting the Bill – </w:t>
      </w:r>
      <w:r w:rsidRPr="003B6ECD">
        <w:rPr>
          <w:b/>
          <w:color w:val="FF0000"/>
          <w:sz w:val="20"/>
          <w:szCs w:val="20"/>
        </w:rPr>
        <w:t>Rule 16.</w:t>
      </w:r>
    </w:p>
    <w:p w:rsidR="008F4677" w:rsidRPr="008F4677" w:rsidRDefault="008F4677" w:rsidP="008F4677">
      <w:pPr>
        <w:spacing w:line="240" w:lineRule="auto"/>
        <w:jc w:val="center"/>
        <w:rPr>
          <w:b/>
          <w:sz w:val="20"/>
          <w:szCs w:val="20"/>
        </w:rPr>
      </w:pPr>
    </w:p>
    <w:p w:rsidR="008F4677" w:rsidRPr="008F4677" w:rsidRDefault="008F4677" w:rsidP="008F4677">
      <w:pPr>
        <w:spacing w:line="240" w:lineRule="auto"/>
        <w:jc w:val="center"/>
        <w:rPr>
          <w:b/>
          <w:sz w:val="20"/>
          <w:szCs w:val="20"/>
        </w:rPr>
      </w:pPr>
      <w:r w:rsidRPr="008F4677">
        <w:rPr>
          <w:b/>
          <w:sz w:val="20"/>
          <w:szCs w:val="20"/>
        </w:rPr>
        <w:t>LETTERS, MINUTES, CV AND MEMORANDUM</w:t>
      </w:r>
    </w:p>
    <w:p w:rsidR="008F4677" w:rsidRPr="008F4677" w:rsidRDefault="008F4677" w:rsidP="008F4677">
      <w:pPr>
        <w:spacing w:line="240" w:lineRule="auto"/>
        <w:jc w:val="both"/>
        <w:rPr>
          <w:b/>
          <w:sz w:val="20"/>
          <w:szCs w:val="20"/>
        </w:rPr>
      </w:pPr>
      <w:r w:rsidRPr="008F4677">
        <w:rPr>
          <w:b/>
          <w:sz w:val="20"/>
          <w:szCs w:val="20"/>
        </w:rPr>
        <w:t>Functions of letters</w:t>
      </w:r>
    </w:p>
    <w:p w:rsidR="003B6ECD" w:rsidRDefault="008F4677" w:rsidP="0086090F">
      <w:pPr>
        <w:pStyle w:val="ListParagraph"/>
        <w:numPr>
          <w:ilvl w:val="0"/>
          <w:numId w:val="54"/>
        </w:numPr>
        <w:spacing w:line="240" w:lineRule="auto"/>
        <w:jc w:val="both"/>
        <w:rPr>
          <w:sz w:val="20"/>
          <w:szCs w:val="20"/>
        </w:rPr>
      </w:pPr>
      <w:r w:rsidRPr="003B6ECD">
        <w:rPr>
          <w:sz w:val="20"/>
          <w:szCs w:val="20"/>
        </w:rPr>
        <w:t>To give or receive/clarify instructions</w:t>
      </w:r>
    </w:p>
    <w:p w:rsidR="003B6ECD" w:rsidRDefault="008F4677" w:rsidP="0086090F">
      <w:pPr>
        <w:pStyle w:val="ListParagraph"/>
        <w:numPr>
          <w:ilvl w:val="0"/>
          <w:numId w:val="54"/>
        </w:numPr>
        <w:spacing w:line="240" w:lineRule="auto"/>
        <w:jc w:val="both"/>
        <w:rPr>
          <w:sz w:val="20"/>
          <w:szCs w:val="20"/>
        </w:rPr>
      </w:pPr>
      <w:r w:rsidRPr="003B6ECD">
        <w:rPr>
          <w:sz w:val="20"/>
          <w:szCs w:val="20"/>
        </w:rPr>
        <w:t>To give opinion/advice on legal issues</w:t>
      </w:r>
    </w:p>
    <w:p w:rsidR="003B6ECD" w:rsidRDefault="008F4677" w:rsidP="0086090F">
      <w:pPr>
        <w:pStyle w:val="ListParagraph"/>
        <w:numPr>
          <w:ilvl w:val="0"/>
          <w:numId w:val="54"/>
        </w:numPr>
        <w:spacing w:line="240" w:lineRule="auto"/>
        <w:jc w:val="both"/>
        <w:rPr>
          <w:sz w:val="20"/>
          <w:szCs w:val="20"/>
        </w:rPr>
      </w:pPr>
      <w:r w:rsidRPr="003B6ECD">
        <w:rPr>
          <w:sz w:val="20"/>
          <w:szCs w:val="20"/>
        </w:rPr>
        <w:t>As a pre- action requirement, to seek out of court settlement</w:t>
      </w:r>
    </w:p>
    <w:p w:rsidR="003B6ECD" w:rsidRDefault="008F4677" w:rsidP="0086090F">
      <w:pPr>
        <w:pStyle w:val="ListParagraph"/>
        <w:numPr>
          <w:ilvl w:val="0"/>
          <w:numId w:val="54"/>
        </w:numPr>
        <w:spacing w:line="240" w:lineRule="auto"/>
        <w:jc w:val="both"/>
        <w:rPr>
          <w:sz w:val="20"/>
          <w:szCs w:val="20"/>
        </w:rPr>
      </w:pPr>
      <w:r w:rsidRPr="003B6ECD">
        <w:rPr>
          <w:sz w:val="20"/>
          <w:szCs w:val="20"/>
        </w:rPr>
        <w:t>To give an update/report in respect of a search report/ legal action undertaken</w:t>
      </w:r>
    </w:p>
    <w:p w:rsidR="003B6ECD" w:rsidRDefault="008F4677" w:rsidP="0086090F">
      <w:pPr>
        <w:pStyle w:val="ListParagraph"/>
        <w:numPr>
          <w:ilvl w:val="0"/>
          <w:numId w:val="54"/>
        </w:numPr>
        <w:spacing w:line="240" w:lineRule="auto"/>
        <w:jc w:val="both"/>
        <w:rPr>
          <w:sz w:val="20"/>
          <w:szCs w:val="20"/>
        </w:rPr>
      </w:pPr>
      <w:r w:rsidRPr="003B6ECD">
        <w:rPr>
          <w:sz w:val="20"/>
          <w:szCs w:val="20"/>
        </w:rPr>
        <w:t>Preferable means of communication when there is an overwhelming need for record keeping.</w:t>
      </w:r>
    </w:p>
    <w:p w:rsidR="003B6ECD" w:rsidRDefault="008F4677" w:rsidP="0086090F">
      <w:pPr>
        <w:pStyle w:val="ListParagraph"/>
        <w:numPr>
          <w:ilvl w:val="0"/>
          <w:numId w:val="54"/>
        </w:numPr>
        <w:spacing w:line="240" w:lineRule="auto"/>
        <w:jc w:val="both"/>
        <w:rPr>
          <w:sz w:val="20"/>
          <w:szCs w:val="20"/>
        </w:rPr>
      </w:pPr>
      <w:r w:rsidRPr="003B6ECD">
        <w:rPr>
          <w:sz w:val="20"/>
          <w:szCs w:val="20"/>
        </w:rPr>
        <w:t>Used to communicate/correspond with lawyers for the opposite party during the continuance of a case. To convey information (including advice or opinion)</w:t>
      </w:r>
    </w:p>
    <w:p w:rsidR="008F4677" w:rsidRPr="003B6ECD" w:rsidRDefault="008F4677" w:rsidP="0086090F">
      <w:pPr>
        <w:pStyle w:val="ListParagraph"/>
        <w:numPr>
          <w:ilvl w:val="0"/>
          <w:numId w:val="54"/>
        </w:numPr>
        <w:spacing w:line="240" w:lineRule="auto"/>
        <w:jc w:val="both"/>
        <w:rPr>
          <w:sz w:val="20"/>
          <w:szCs w:val="20"/>
        </w:rPr>
      </w:pPr>
      <w:r w:rsidRPr="003B6ECD">
        <w:rPr>
          <w:sz w:val="20"/>
          <w:szCs w:val="20"/>
        </w:rPr>
        <w:t>To make a demand</w:t>
      </w:r>
    </w:p>
    <w:p w:rsidR="008F4677" w:rsidRPr="008F4677" w:rsidRDefault="008F4677" w:rsidP="008F4677">
      <w:pPr>
        <w:spacing w:line="240" w:lineRule="auto"/>
        <w:jc w:val="both"/>
        <w:rPr>
          <w:b/>
          <w:sz w:val="20"/>
          <w:szCs w:val="20"/>
        </w:rPr>
      </w:pPr>
      <w:r w:rsidRPr="008F4677">
        <w:rPr>
          <w:b/>
          <w:sz w:val="20"/>
          <w:szCs w:val="20"/>
        </w:rPr>
        <w:t>Classification of letters</w:t>
      </w:r>
    </w:p>
    <w:p w:rsidR="003B6ECD" w:rsidRDefault="008F4677" w:rsidP="0086090F">
      <w:pPr>
        <w:pStyle w:val="ListParagraph"/>
        <w:numPr>
          <w:ilvl w:val="0"/>
          <w:numId w:val="55"/>
        </w:numPr>
        <w:spacing w:line="240" w:lineRule="auto"/>
        <w:jc w:val="both"/>
        <w:rPr>
          <w:sz w:val="20"/>
          <w:szCs w:val="20"/>
        </w:rPr>
      </w:pPr>
      <w:r w:rsidRPr="003B6ECD">
        <w:rPr>
          <w:sz w:val="20"/>
          <w:szCs w:val="20"/>
        </w:rPr>
        <w:t>Formal/Official letter</w:t>
      </w:r>
    </w:p>
    <w:p w:rsidR="003B6ECD" w:rsidRDefault="008F4677" w:rsidP="0086090F">
      <w:pPr>
        <w:pStyle w:val="ListParagraph"/>
        <w:numPr>
          <w:ilvl w:val="0"/>
          <w:numId w:val="55"/>
        </w:numPr>
        <w:spacing w:line="240" w:lineRule="auto"/>
        <w:jc w:val="both"/>
        <w:rPr>
          <w:sz w:val="20"/>
          <w:szCs w:val="20"/>
        </w:rPr>
      </w:pPr>
      <w:r w:rsidRPr="003B6ECD">
        <w:rPr>
          <w:sz w:val="20"/>
          <w:szCs w:val="20"/>
        </w:rPr>
        <w:t>Semi-formal/semi-official letter</w:t>
      </w:r>
    </w:p>
    <w:p w:rsidR="008F4677" w:rsidRPr="003B6ECD" w:rsidRDefault="008F4677" w:rsidP="0086090F">
      <w:pPr>
        <w:pStyle w:val="ListParagraph"/>
        <w:numPr>
          <w:ilvl w:val="0"/>
          <w:numId w:val="55"/>
        </w:numPr>
        <w:spacing w:line="240" w:lineRule="auto"/>
        <w:jc w:val="both"/>
        <w:rPr>
          <w:sz w:val="20"/>
          <w:szCs w:val="20"/>
        </w:rPr>
      </w:pPr>
      <w:r w:rsidRPr="003B6ECD">
        <w:rPr>
          <w:sz w:val="20"/>
          <w:szCs w:val="20"/>
        </w:rPr>
        <w:t>Informal/unofficial letter</w:t>
      </w:r>
    </w:p>
    <w:p w:rsidR="008F4677" w:rsidRPr="008F4677" w:rsidRDefault="008F4677" w:rsidP="008F4677">
      <w:pPr>
        <w:spacing w:line="240" w:lineRule="auto"/>
        <w:jc w:val="both"/>
        <w:rPr>
          <w:b/>
          <w:sz w:val="20"/>
          <w:szCs w:val="20"/>
        </w:rPr>
      </w:pPr>
      <w:r w:rsidRPr="008F4677">
        <w:rPr>
          <w:b/>
          <w:sz w:val="20"/>
          <w:szCs w:val="20"/>
        </w:rPr>
        <w:t>Types of letters</w:t>
      </w:r>
    </w:p>
    <w:p w:rsidR="003B6ECD" w:rsidRDefault="008F4677" w:rsidP="0086090F">
      <w:pPr>
        <w:pStyle w:val="ListParagraph"/>
        <w:numPr>
          <w:ilvl w:val="0"/>
          <w:numId w:val="56"/>
        </w:numPr>
        <w:spacing w:line="240" w:lineRule="auto"/>
        <w:jc w:val="both"/>
        <w:rPr>
          <w:sz w:val="20"/>
          <w:szCs w:val="20"/>
        </w:rPr>
      </w:pPr>
      <w:r w:rsidRPr="003B6ECD">
        <w:rPr>
          <w:b/>
          <w:sz w:val="20"/>
          <w:szCs w:val="20"/>
        </w:rPr>
        <w:lastRenderedPageBreak/>
        <w:t>STATUS LETTERS:</w:t>
      </w:r>
      <w:r w:rsidRPr="003B6ECD">
        <w:rPr>
          <w:sz w:val="20"/>
          <w:szCs w:val="20"/>
        </w:rPr>
        <w:t xml:space="preserve"> This refers to letters which lawyers are requested to write in order to give an overview/ update on the current position of a transaction, a court case, or any matter which may be of interest to the recipient. Status letter gives a status report of such matter as may be requested by the client.</w:t>
      </w:r>
    </w:p>
    <w:p w:rsidR="003B6ECD" w:rsidRDefault="008F4677" w:rsidP="0086090F">
      <w:pPr>
        <w:pStyle w:val="ListParagraph"/>
        <w:numPr>
          <w:ilvl w:val="0"/>
          <w:numId w:val="56"/>
        </w:numPr>
        <w:spacing w:line="240" w:lineRule="auto"/>
        <w:jc w:val="both"/>
        <w:rPr>
          <w:sz w:val="20"/>
          <w:szCs w:val="20"/>
        </w:rPr>
      </w:pPr>
      <w:r w:rsidRPr="003B6ECD">
        <w:rPr>
          <w:b/>
          <w:sz w:val="20"/>
          <w:szCs w:val="20"/>
        </w:rPr>
        <w:t>CONFIRMING LETTERS</w:t>
      </w:r>
      <w:r w:rsidRPr="003B6ECD">
        <w:rPr>
          <w:sz w:val="20"/>
          <w:szCs w:val="20"/>
        </w:rPr>
        <w:t>: This type of letter is written to re-affirm an oral discussion which took place previously between the lawyer and client. Confirming letter is written to a client to confirm a previous discussion had with a lawyer. The PURPOSE is to help in clearing any uncertainty as to what is demanded from the lawyer by the client and what the client is expected to do.</w:t>
      </w:r>
    </w:p>
    <w:p w:rsidR="003B6ECD" w:rsidRDefault="008F4677" w:rsidP="0086090F">
      <w:pPr>
        <w:pStyle w:val="ListParagraph"/>
        <w:numPr>
          <w:ilvl w:val="0"/>
          <w:numId w:val="56"/>
        </w:numPr>
        <w:spacing w:line="240" w:lineRule="auto"/>
        <w:jc w:val="both"/>
        <w:rPr>
          <w:sz w:val="20"/>
          <w:szCs w:val="20"/>
        </w:rPr>
      </w:pPr>
      <w:r w:rsidRPr="003B6ECD">
        <w:rPr>
          <w:b/>
          <w:sz w:val="20"/>
          <w:szCs w:val="20"/>
        </w:rPr>
        <w:t>DEMAND LETTERS:</w:t>
      </w:r>
      <w:r w:rsidRPr="003B6ECD">
        <w:rPr>
          <w:sz w:val="20"/>
          <w:szCs w:val="20"/>
        </w:rPr>
        <w:t xml:space="preserve"> This type of letter requests the recipient to perform an obligation it owes to the writer. Such obligation may be statutory, contractual, or it may arise under the custom or trade of the parties. Demand letter mainly relate to payment of debt. E.g letter written by a lawyer to a client demanding his professional fees or a lawyer writing on behalf of a client to a third party demanding payment of debt.</w:t>
      </w:r>
    </w:p>
    <w:p w:rsidR="003B6ECD" w:rsidRDefault="008F4677" w:rsidP="0086090F">
      <w:pPr>
        <w:pStyle w:val="ListParagraph"/>
        <w:numPr>
          <w:ilvl w:val="0"/>
          <w:numId w:val="56"/>
        </w:numPr>
        <w:spacing w:line="240" w:lineRule="auto"/>
        <w:jc w:val="both"/>
        <w:rPr>
          <w:sz w:val="20"/>
          <w:szCs w:val="20"/>
        </w:rPr>
      </w:pPr>
      <w:r w:rsidRPr="003B6ECD">
        <w:rPr>
          <w:b/>
          <w:sz w:val="20"/>
          <w:szCs w:val="20"/>
        </w:rPr>
        <w:t>OPINION LETTERS:</w:t>
      </w:r>
      <w:r w:rsidRPr="003B6ECD">
        <w:rPr>
          <w:sz w:val="20"/>
          <w:szCs w:val="20"/>
        </w:rPr>
        <w:t xml:space="preserve"> This type of letter offers legal opinion and advice to a client about the rule of law that applies to a given legal problem.</w:t>
      </w:r>
    </w:p>
    <w:p w:rsidR="003B6ECD" w:rsidRDefault="008F4677" w:rsidP="0086090F">
      <w:pPr>
        <w:pStyle w:val="ListParagraph"/>
        <w:numPr>
          <w:ilvl w:val="0"/>
          <w:numId w:val="56"/>
        </w:numPr>
        <w:spacing w:line="240" w:lineRule="auto"/>
        <w:jc w:val="both"/>
        <w:rPr>
          <w:sz w:val="20"/>
          <w:szCs w:val="20"/>
        </w:rPr>
      </w:pPr>
      <w:r w:rsidRPr="003B6ECD">
        <w:rPr>
          <w:b/>
          <w:sz w:val="20"/>
          <w:szCs w:val="20"/>
        </w:rPr>
        <w:t>NOTICES:</w:t>
      </w:r>
      <w:r w:rsidRPr="003B6ECD">
        <w:rPr>
          <w:sz w:val="20"/>
          <w:szCs w:val="20"/>
        </w:rPr>
        <w:t xml:space="preserve"> Pre-action Notice See: LASEPA v MOBIL</w:t>
      </w:r>
    </w:p>
    <w:p w:rsidR="003B6ECD" w:rsidRDefault="008F4677" w:rsidP="0086090F">
      <w:pPr>
        <w:pStyle w:val="ListParagraph"/>
        <w:numPr>
          <w:ilvl w:val="0"/>
          <w:numId w:val="56"/>
        </w:numPr>
        <w:spacing w:line="240" w:lineRule="auto"/>
        <w:jc w:val="both"/>
        <w:rPr>
          <w:sz w:val="20"/>
          <w:szCs w:val="20"/>
        </w:rPr>
      </w:pPr>
      <w:r w:rsidRPr="003B6ECD">
        <w:rPr>
          <w:sz w:val="20"/>
          <w:szCs w:val="20"/>
        </w:rPr>
        <w:t>LETTERS OF OFFER/ACCEPTANCE IN CONTRACT</w:t>
      </w:r>
    </w:p>
    <w:p w:rsidR="003B6ECD" w:rsidRDefault="008F4677" w:rsidP="0086090F">
      <w:pPr>
        <w:pStyle w:val="ListParagraph"/>
        <w:numPr>
          <w:ilvl w:val="0"/>
          <w:numId w:val="56"/>
        </w:numPr>
        <w:spacing w:line="240" w:lineRule="auto"/>
        <w:jc w:val="both"/>
        <w:rPr>
          <w:sz w:val="20"/>
          <w:szCs w:val="20"/>
        </w:rPr>
      </w:pPr>
      <w:r w:rsidRPr="003B6ECD">
        <w:rPr>
          <w:sz w:val="20"/>
          <w:szCs w:val="20"/>
        </w:rPr>
        <w:t>LETTERS FOR NEGOTIATION/SETTLEMENT OF A COURT DISPUTE</w:t>
      </w:r>
    </w:p>
    <w:p w:rsidR="008F4677" w:rsidRPr="003B6ECD" w:rsidRDefault="008F4677" w:rsidP="0086090F">
      <w:pPr>
        <w:pStyle w:val="ListParagraph"/>
        <w:numPr>
          <w:ilvl w:val="0"/>
          <w:numId w:val="56"/>
        </w:numPr>
        <w:spacing w:line="240" w:lineRule="auto"/>
        <w:jc w:val="both"/>
        <w:rPr>
          <w:sz w:val="20"/>
          <w:szCs w:val="20"/>
        </w:rPr>
      </w:pPr>
      <w:r w:rsidRPr="003B6ECD">
        <w:rPr>
          <w:sz w:val="20"/>
          <w:szCs w:val="20"/>
        </w:rPr>
        <w:t>LETTERS CLOSING CLIENT’S FILE</w:t>
      </w:r>
    </w:p>
    <w:p w:rsidR="008F4677" w:rsidRPr="008F4677" w:rsidRDefault="008F4677" w:rsidP="008F4677">
      <w:pPr>
        <w:spacing w:line="240" w:lineRule="auto"/>
        <w:jc w:val="both"/>
        <w:rPr>
          <w:b/>
          <w:sz w:val="20"/>
          <w:szCs w:val="20"/>
        </w:rPr>
      </w:pPr>
      <w:r w:rsidRPr="008F4677">
        <w:rPr>
          <w:b/>
          <w:sz w:val="20"/>
          <w:szCs w:val="20"/>
        </w:rPr>
        <w:t>Parts of a letter</w:t>
      </w:r>
    </w:p>
    <w:p w:rsidR="008F4677" w:rsidRPr="000C7D91" w:rsidRDefault="008F4677" w:rsidP="0086090F">
      <w:pPr>
        <w:pStyle w:val="ListParagraph"/>
        <w:numPr>
          <w:ilvl w:val="0"/>
          <w:numId w:val="76"/>
        </w:numPr>
        <w:spacing w:line="240" w:lineRule="auto"/>
        <w:jc w:val="both"/>
        <w:rPr>
          <w:sz w:val="20"/>
          <w:szCs w:val="20"/>
        </w:rPr>
      </w:pPr>
      <w:r w:rsidRPr="000C7D91">
        <w:rPr>
          <w:b/>
          <w:sz w:val="20"/>
          <w:szCs w:val="20"/>
        </w:rPr>
        <w:t>WORDS OF NEGOTIATION</w:t>
      </w:r>
      <w:r w:rsidRPr="000C7D91">
        <w:rPr>
          <w:sz w:val="20"/>
          <w:szCs w:val="20"/>
        </w:rPr>
        <w:t xml:space="preserve"> - Such words should be on top of the letters. These are words that modify legal consequences of a contract.</w:t>
      </w:r>
    </w:p>
    <w:p w:rsidR="000C7D91" w:rsidRDefault="008F4677" w:rsidP="0086090F">
      <w:pPr>
        <w:pStyle w:val="ListParagraph"/>
        <w:numPr>
          <w:ilvl w:val="0"/>
          <w:numId w:val="75"/>
        </w:numPr>
        <w:spacing w:line="240" w:lineRule="auto"/>
        <w:jc w:val="both"/>
        <w:rPr>
          <w:sz w:val="20"/>
          <w:szCs w:val="20"/>
        </w:rPr>
      </w:pPr>
      <w:r w:rsidRPr="000C7D91">
        <w:rPr>
          <w:b/>
          <w:sz w:val="20"/>
          <w:szCs w:val="20"/>
        </w:rPr>
        <w:t>SUBJECT TO CONTRACT</w:t>
      </w:r>
      <w:r w:rsidRPr="000C7D91">
        <w:rPr>
          <w:sz w:val="20"/>
          <w:szCs w:val="20"/>
        </w:rPr>
        <w:t>: This means that the parties are not bound by the terms in the letter as the parties are still trying to get the terms of the contract.  This is used where the intention is not to create a binding contract</w:t>
      </w:r>
      <w:r w:rsidR="001D48B8">
        <w:rPr>
          <w:sz w:val="20"/>
          <w:szCs w:val="20"/>
        </w:rPr>
        <w:t xml:space="preserve"> </w:t>
      </w:r>
      <w:r w:rsidRPr="000C7D91">
        <w:rPr>
          <w:b/>
          <w:color w:val="FF0000"/>
          <w:sz w:val="20"/>
          <w:szCs w:val="20"/>
        </w:rPr>
        <w:t>--UBA V TEJUMOLA</w:t>
      </w:r>
      <w:r w:rsidRPr="000C7D91">
        <w:rPr>
          <w:sz w:val="20"/>
          <w:szCs w:val="20"/>
        </w:rPr>
        <w:t xml:space="preserve"> </w:t>
      </w:r>
    </w:p>
    <w:p w:rsidR="000C7D91" w:rsidRDefault="008F4677" w:rsidP="0086090F">
      <w:pPr>
        <w:pStyle w:val="ListParagraph"/>
        <w:numPr>
          <w:ilvl w:val="0"/>
          <w:numId w:val="75"/>
        </w:numPr>
        <w:spacing w:line="240" w:lineRule="auto"/>
        <w:jc w:val="both"/>
        <w:rPr>
          <w:sz w:val="20"/>
          <w:szCs w:val="20"/>
        </w:rPr>
      </w:pPr>
      <w:r w:rsidRPr="000C7D91">
        <w:rPr>
          <w:b/>
          <w:sz w:val="20"/>
          <w:szCs w:val="20"/>
        </w:rPr>
        <w:t>ATTENTION:</w:t>
      </w:r>
      <w:r w:rsidRPr="000C7D91">
        <w:rPr>
          <w:sz w:val="20"/>
          <w:szCs w:val="20"/>
        </w:rPr>
        <w:t xml:space="preserve"> it is used for Sole Proprietorship, Limited Liability Company, Partnership, where there are more than one person in the employment of a person and the letter is directed to a particular person.</w:t>
      </w:r>
    </w:p>
    <w:p w:rsidR="000C7D91" w:rsidRPr="000C7D91" w:rsidRDefault="008F4677" w:rsidP="0086090F">
      <w:pPr>
        <w:pStyle w:val="ListParagraph"/>
        <w:numPr>
          <w:ilvl w:val="0"/>
          <w:numId w:val="75"/>
        </w:numPr>
        <w:spacing w:line="240" w:lineRule="auto"/>
        <w:jc w:val="both"/>
        <w:rPr>
          <w:sz w:val="20"/>
          <w:szCs w:val="20"/>
        </w:rPr>
      </w:pPr>
      <w:r w:rsidRPr="000C7D91">
        <w:rPr>
          <w:b/>
          <w:sz w:val="20"/>
          <w:szCs w:val="20"/>
        </w:rPr>
        <w:t>WITHOUT PREJUDICE</w:t>
      </w:r>
      <w:r w:rsidRPr="000C7D91">
        <w:rPr>
          <w:sz w:val="20"/>
          <w:szCs w:val="20"/>
        </w:rPr>
        <w:t xml:space="preserve">: </w:t>
      </w:r>
      <w:r w:rsidRPr="000C7D91">
        <w:rPr>
          <w:b/>
          <w:color w:val="FF0000"/>
          <w:sz w:val="20"/>
          <w:szCs w:val="20"/>
        </w:rPr>
        <w:t>SECTION 26 AND 196 EVIDENCE ACT</w:t>
      </w:r>
      <w:r w:rsidRPr="000C7D91">
        <w:rPr>
          <w:sz w:val="20"/>
          <w:szCs w:val="20"/>
        </w:rPr>
        <w:t xml:space="preserve">, Where a statement in any document marked ‘without prejudice’ made during </w:t>
      </w:r>
      <w:r w:rsidRPr="000C7D91">
        <w:rPr>
          <w:b/>
          <w:sz w:val="20"/>
          <w:szCs w:val="20"/>
        </w:rPr>
        <w:t xml:space="preserve">NEGOTIATIONS </w:t>
      </w:r>
      <w:r w:rsidRPr="000C7D91">
        <w:rPr>
          <w:sz w:val="20"/>
          <w:szCs w:val="20"/>
        </w:rPr>
        <w:t xml:space="preserve">FOR A </w:t>
      </w:r>
      <w:r w:rsidRPr="000C7D91">
        <w:rPr>
          <w:b/>
          <w:sz w:val="20"/>
          <w:szCs w:val="20"/>
        </w:rPr>
        <w:t>SETTLEMENT OF A DISPUTE</w:t>
      </w:r>
      <w:r w:rsidRPr="000C7D91">
        <w:rPr>
          <w:sz w:val="20"/>
          <w:szCs w:val="20"/>
        </w:rPr>
        <w:t xml:space="preserve"> OUT OF COURT, shall not be given in evidence in any proceedings. </w:t>
      </w:r>
      <w:r w:rsidRPr="000C7D91">
        <w:rPr>
          <w:b/>
          <w:color w:val="FF0000"/>
          <w:sz w:val="20"/>
          <w:szCs w:val="20"/>
        </w:rPr>
        <w:t>S.C.A.O V OLUSOGA</w:t>
      </w:r>
    </w:p>
    <w:p w:rsidR="000C7D91" w:rsidRPr="000C7D91" w:rsidRDefault="000C7D91" w:rsidP="000C7D91">
      <w:pPr>
        <w:pStyle w:val="ListParagraph"/>
        <w:spacing w:line="240" w:lineRule="auto"/>
        <w:ind w:left="360"/>
        <w:jc w:val="both"/>
        <w:rPr>
          <w:sz w:val="20"/>
          <w:szCs w:val="20"/>
        </w:rPr>
      </w:pPr>
    </w:p>
    <w:p w:rsidR="000C7D91" w:rsidRDefault="000C7D91" w:rsidP="0086090F">
      <w:pPr>
        <w:pStyle w:val="ListParagraph"/>
        <w:numPr>
          <w:ilvl w:val="0"/>
          <w:numId w:val="76"/>
        </w:numPr>
        <w:spacing w:line="240" w:lineRule="auto"/>
        <w:jc w:val="both"/>
        <w:rPr>
          <w:sz w:val="20"/>
          <w:szCs w:val="20"/>
        </w:rPr>
      </w:pPr>
      <w:r w:rsidRPr="000C7D91">
        <w:rPr>
          <w:b/>
          <w:sz w:val="20"/>
          <w:szCs w:val="20"/>
        </w:rPr>
        <w:t>LETTER HEAD</w:t>
      </w:r>
      <w:r>
        <w:rPr>
          <w:sz w:val="20"/>
          <w:szCs w:val="20"/>
        </w:rPr>
        <w:t xml:space="preserve">: </w:t>
      </w:r>
      <w:r w:rsidR="008F4677" w:rsidRPr="000C7D91">
        <w:rPr>
          <w:sz w:val="20"/>
          <w:szCs w:val="20"/>
        </w:rPr>
        <w:t xml:space="preserve"> A letter head is to be created.</w:t>
      </w:r>
    </w:p>
    <w:p w:rsidR="000C7D91" w:rsidRDefault="000C7D91" w:rsidP="0086090F">
      <w:pPr>
        <w:pStyle w:val="ListParagraph"/>
        <w:numPr>
          <w:ilvl w:val="0"/>
          <w:numId w:val="76"/>
        </w:numPr>
        <w:spacing w:line="240" w:lineRule="auto"/>
        <w:jc w:val="both"/>
        <w:rPr>
          <w:sz w:val="20"/>
          <w:szCs w:val="20"/>
        </w:rPr>
      </w:pPr>
      <w:r w:rsidRPr="000C7D91">
        <w:rPr>
          <w:b/>
          <w:sz w:val="20"/>
          <w:szCs w:val="20"/>
        </w:rPr>
        <w:t>REFERENCE:</w:t>
      </w:r>
      <w:r w:rsidR="008F4677" w:rsidRPr="000C7D91">
        <w:rPr>
          <w:sz w:val="20"/>
          <w:szCs w:val="20"/>
        </w:rPr>
        <w:t xml:space="preserve"> Always use a reference, as it helps in administration for purpose of identifying files. Our ref your ref</w:t>
      </w:r>
    </w:p>
    <w:p w:rsidR="000C7D91" w:rsidRDefault="000C7D91" w:rsidP="0086090F">
      <w:pPr>
        <w:pStyle w:val="ListParagraph"/>
        <w:numPr>
          <w:ilvl w:val="0"/>
          <w:numId w:val="76"/>
        </w:numPr>
        <w:spacing w:line="240" w:lineRule="auto"/>
        <w:jc w:val="both"/>
        <w:rPr>
          <w:sz w:val="20"/>
          <w:szCs w:val="20"/>
        </w:rPr>
      </w:pPr>
      <w:r w:rsidRPr="000C7D91">
        <w:rPr>
          <w:b/>
          <w:sz w:val="20"/>
          <w:szCs w:val="20"/>
        </w:rPr>
        <w:t>DATE:</w:t>
      </w:r>
      <w:r>
        <w:rPr>
          <w:sz w:val="20"/>
          <w:szCs w:val="20"/>
        </w:rPr>
        <w:t xml:space="preserve"> </w:t>
      </w:r>
      <w:r w:rsidR="008F4677" w:rsidRPr="000C7D91">
        <w:rPr>
          <w:sz w:val="20"/>
          <w:szCs w:val="20"/>
        </w:rPr>
        <w:t>An undated document is not worth the paper upon which it is written.</w:t>
      </w:r>
    </w:p>
    <w:p w:rsidR="000C7D91" w:rsidRDefault="008F4677" w:rsidP="0086090F">
      <w:pPr>
        <w:pStyle w:val="ListParagraph"/>
        <w:numPr>
          <w:ilvl w:val="0"/>
          <w:numId w:val="76"/>
        </w:numPr>
        <w:spacing w:line="240" w:lineRule="auto"/>
        <w:jc w:val="both"/>
        <w:rPr>
          <w:sz w:val="20"/>
          <w:szCs w:val="20"/>
        </w:rPr>
      </w:pPr>
      <w:r w:rsidRPr="000C7D91">
        <w:rPr>
          <w:b/>
          <w:sz w:val="20"/>
          <w:szCs w:val="20"/>
        </w:rPr>
        <w:t xml:space="preserve">ADDRESS </w:t>
      </w:r>
      <w:r w:rsidRPr="000C7D91">
        <w:rPr>
          <w:sz w:val="20"/>
          <w:szCs w:val="20"/>
        </w:rPr>
        <w:t>of the RECIPIENT/ATTENTION</w:t>
      </w:r>
    </w:p>
    <w:p w:rsidR="000C7D91" w:rsidRDefault="000C7D91" w:rsidP="0086090F">
      <w:pPr>
        <w:pStyle w:val="ListParagraph"/>
        <w:numPr>
          <w:ilvl w:val="0"/>
          <w:numId w:val="76"/>
        </w:numPr>
        <w:spacing w:line="240" w:lineRule="auto"/>
        <w:jc w:val="both"/>
        <w:rPr>
          <w:sz w:val="20"/>
          <w:szCs w:val="20"/>
        </w:rPr>
      </w:pPr>
      <w:r w:rsidRPr="000C7D91">
        <w:rPr>
          <w:b/>
          <w:sz w:val="20"/>
          <w:szCs w:val="20"/>
        </w:rPr>
        <w:t>SALUTATION:</w:t>
      </w:r>
      <w:r w:rsidR="008F4677" w:rsidRPr="000C7D91">
        <w:rPr>
          <w:sz w:val="20"/>
          <w:szCs w:val="20"/>
        </w:rPr>
        <w:t xml:space="preserve"> It is Dear Sir, Madam. Use of name is usually for semi-formal letter and for the first address to a person. It should not be used.</w:t>
      </w:r>
    </w:p>
    <w:p w:rsidR="000C7D91" w:rsidRDefault="000C7D91" w:rsidP="0086090F">
      <w:pPr>
        <w:pStyle w:val="ListParagraph"/>
        <w:numPr>
          <w:ilvl w:val="0"/>
          <w:numId w:val="76"/>
        </w:numPr>
        <w:spacing w:line="240" w:lineRule="auto"/>
        <w:jc w:val="both"/>
        <w:rPr>
          <w:sz w:val="20"/>
          <w:szCs w:val="20"/>
        </w:rPr>
      </w:pPr>
      <w:r w:rsidRPr="000C7D91">
        <w:rPr>
          <w:b/>
          <w:sz w:val="20"/>
          <w:szCs w:val="20"/>
        </w:rPr>
        <w:t>BODY:</w:t>
      </w:r>
      <w:r>
        <w:rPr>
          <w:sz w:val="20"/>
          <w:szCs w:val="20"/>
        </w:rPr>
        <w:t xml:space="preserve"> </w:t>
      </w:r>
      <w:r w:rsidR="008F4677" w:rsidRPr="000C7D91">
        <w:rPr>
          <w:sz w:val="20"/>
          <w:szCs w:val="20"/>
        </w:rPr>
        <w:t>The body contains the introductory part, body and conclusion (these three parts must be there).</w:t>
      </w:r>
    </w:p>
    <w:p w:rsidR="000C7D91" w:rsidRDefault="000C7D91" w:rsidP="0086090F">
      <w:pPr>
        <w:pStyle w:val="ListParagraph"/>
        <w:numPr>
          <w:ilvl w:val="0"/>
          <w:numId w:val="76"/>
        </w:numPr>
        <w:spacing w:line="240" w:lineRule="auto"/>
        <w:jc w:val="both"/>
        <w:rPr>
          <w:sz w:val="20"/>
          <w:szCs w:val="20"/>
        </w:rPr>
      </w:pPr>
      <w:r w:rsidRPr="000C7D91">
        <w:rPr>
          <w:b/>
          <w:sz w:val="20"/>
          <w:szCs w:val="20"/>
        </w:rPr>
        <w:t>COMPLEMENTARY CLOSE</w:t>
      </w:r>
      <w:r>
        <w:rPr>
          <w:sz w:val="20"/>
          <w:szCs w:val="20"/>
        </w:rPr>
        <w:t xml:space="preserve">: </w:t>
      </w:r>
      <w:r w:rsidR="008F4677" w:rsidRPr="000C7D91">
        <w:rPr>
          <w:sz w:val="20"/>
          <w:szCs w:val="20"/>
        </w:rPr>
        <w:t>Your's faithfully - 'f' is in small letters.</w:t>
      </w:r>
    </w:p>
    <w:p w:rsidR="000C7D91" w:rsidRDefault="000C7D91" w:rsidP="0086090F">
      <w:pPr>
        <w:pStyle w:val="ListParagraph"/>
        <w:numPr>
          <w:ilvl w:val="0"/>
          <w:numId w:val="76"/>
        </w:numPr>
        <w:spacing w:line="240" w:lineRule="auto"/>
        <w:jc w:val="both"/>
        <w:rPr>
          <w:sz w:val="20"/>
          <w:szCs w:val="20"/>
        </w:rPr>
      </w:pPr>
      <w:r w:rsidRPr="000C7D91">
        <w:rPr>
          <w:b/>
          <w:sz w:val="20"/>
          <w:szCs w:val="20"/>
        </w:rPr>
        <w:t>SIGNATURE:</w:t>
      </w:r>
      <w:r w:rsidR="008F4677" w:rsidRPr="000C7D91">
        <w:rPr>
          <w:sz w:val="20"/>
          <w:szCs w:val="20"/>
        </w:rPr>
        <w:t xml:space="preserve"> Unsigned document is not admissible in court.</w:t>
      </w:r>
    </w:p>
    <w:p w:rsidR="000C7D91" w:rsidRDefault="008F4677" w:rsidP="0086090F">
      <w:pPr>
        <w:pStyle w:val="ListParagraph"/>
        <w:numPr>
          <w:ilvl w:val="0"/>
          <w:numId w:val="76"/>
        </w:numPr>
        <w:spacing w:line="240" w:lineRule="auto"/>
        <w:jc w:val="both"/>
        <w:rPr>
          <w:sz w:val="20"/>
          <w:szCs w:val="20"/>
        </w:rPr>
      </w:pPr>
      <w:r w:rsidRPr="000C7D91">
        <w:rPr>
          <w:sz w:val="20"/>
          <w:szCs w:val="20"/>
        </w:rPr>
        <w:t>NAME</w:t>
      </w:r>
    </w:p>
    <w:p w:rsidR="000C7D91" w:rsidRDefault="008F4677" w:rsidP="0086090F">
      <w:pPr>
        <w:pStyle w:val="ListParagraph"/>
        <w:numPr>
          <w:ilvl w:val="0"/>
          <w:numId w:val="76"/>
        </w:numPr>
        <w:spacing w:line="240" w:lineRule="auto"/>
        <w:jc w:val="both"/>
        <w:rPr>
          <w:sz w:val="20"/>
          <w:szCs w:val="20"/>
        </w:rPr>
      </w:pPr>
      <w:r w:rsidRPr="000C7D91">
        <w:rPr>
          <w:sz w:val="20"/>
          <w:szCs w:val="20"/>
        </w:rPr>
        <w:t>DESIGNATION</w:t>
      </w:r>
    </w:p>
    <w:p w:rsidR="000C7D91" w:rsidRDefault="008F4677" w:rsidP="0086090F">
      <w:pPr>
        <w:pStyle w:val="ListParagraph"/>
        <w:numPr>
          <w:ilvl w:val="0"/>
          <w:numId w:val="76"/>
        </w:numPr>
        <w:spacing w:line="240" w:lineRule="auto"/>
        <w:jc w:val="both"/>
        <w:rPr>
          <w:sz w:val="20"/>
          <w:szCs w:val="20"/>
        </w:rPr>
      </w:pPr>
      <w:r w:rsidRPr="000C7D91">
        <w:rPr>
          <w:b/>
          <w:sz w:val="20"/>
          <w:szCs w:val="20"/>
        </w:rPr>
        <w:t>ENCLOSURES:</w:t>
      </w:r>
      <w:r w:rsidRPr="000C7D91">
        <w:rPr>
          <w:sz w:val="20"/>
          <w:szCs w:val="20"/>
        </w:rPr>
        <w:t xml:space="preserve"> This is necessary where there is an attachment to the letter. This is indicated by ‘Encl’</w:t>
      </w:r>
    </w:p>
    <w:p w:rsidR="008F4677" w:rsidRPr="000C7D91" w:rsidRDefault="008F4677" w:rsidP="0086090F">
      <w:pPr>
        <w:pStyle w:val="ListParagraph"/>
        <w:numPr>
          <w:ilvl w:val="0"/>
          <w:numId w:val="76"/>
        </w:numPr>
        <w:spacing w:line="240" w:lineRule="auto"/>
        <w:jc w:val="both"/>
        <w:rPr>
          <w:sz w:val="20"/>
          <w:szCs w:val="20"/>
        </w:rPr>
      </w:pPr>
      <w:r w:rsidRPr="000C7D91">
        <w:rPr>
          <w:b/>
          <w:sz w:val="20"/>
          <w:szCs w:val="20"/>
        </w:rPr>
        <w:t>COPY:</w:t>
      </w:r>
      <w:r w:rsidRPr="000C7D91">
        <w:rPr>
          <w:sz w:val="20"/>
          <w:szCs w:val="20"/>
        </w:rPr>
        <w:t xml:space="preserve"> This is necessary where the letter is to be sent to a third party. The aim is to bring to the notice of the recipient the other person or persons you are sending the letter to. It is indicated by Cc. </w:t>
      </w:r>
      <w:r w:rsidR="00653ADA" w:rsidRPr="000C7D91">
        <w:rPr>
          <w:sz w:val="20"/>
          <w:szCs w:val="20"/>
        </w:rPr>
        <w:t>Example: in a letter of complaint to a tenant for nuisance caused by constant emission of gas from his flat, an indication that the landlord is being copied might be made.</w:t>
      </w:r>
    </w:p>
    <w:p w:rsidR="008F4677" w:rsidRPr="008F4677" w:rsidRDefault="008F4677" w:rsidP="008F4677">
      <w:pPr>
        <w:spacing w:line="240" w:lineRule="auto"/>
        <w:jc w:val="center"/>
        <w:rPr>
          <w:b/>
          <w:sz w:val="20"/>
          <w:szCs w:val="20"/>
        </w:rPr>
      </w:pPr>
      <w:r w:rsidRPr="008F4677">
        <w:rPr>
          <w:b/>
          <w:sz w:val="20"/>
          <w:szCs w:val="20"/>
        </w:rPr>
        <w:t>MINUTES OF A MEETING</w:t>
      </w:r>
    </w:p>
    <w:p w:rsidR="008F4677" w:rsidRPr="008F4677" w:rsidRDefault="008F4677" w:rsidP="008F4677">
      <w:pPr>
        <w:spacing w:line="240" w:lineRule="auto"/>
        <w:jc w:val="both"/>
        <w:rPr>
          <w:sz w:val="20"/>
          <w:szCs w:val="20"/>
        </w:rPr>
      </w:pPr>
      <w:r w:rsidRPr="008F4677">
        <w:rPr>
          <w:sz w:val="20"/>
          <w:szCs w:val="20"/>
        </w:rPr>
        <w:lastRenderedPageBreak/>
        <w:t>A meeting is an assembly of two or more persons in a specified place at a specified time, with the aim of achieving a goal.</w:t>
      </w:r>
      <w:r>
        <w:rPr>
          <w:sz w:val="20"/>
          <w:szCs w:val="20"/>
        </w:rPr>
        <w:t xml:space="preserve"> </w:t>
      </w:r>
      <w:r w:rsidRPr="008F4677">
        <w:rPr>
          <w:sz w:val="20"/>
          <w:szCs w:val="20"/>
        </w:rPr>
        <w:t>It is useful in instances wh</w:t>
      </w:r>
      <w:r w:rsidR="000C7D91">
        <w:rPr>
          <w:sz w:val="20"/>
          <w:szCs w:val="20"/>
        </w:rPr>
        <w:t xml:space="preserve">en other means of communication </w:t>
      </w:r>
      <w:r w:rsidRPr="008F4677">
        <w:rPr>
          <w:sz w:val="20"/>
          <w:szCs w:val="20"/>
        </w:rPr>
        <w:t>such as telephone or written correspondence may not be appropriate.</w:t>
      </w:r>
    </w:p>
    <w:p w:rsidR="008F4677" w:rsidRPr="008F4677" w:rsidRDefault="008F4677" w:rsidP="008F4677">
      <w:pPr>
        <w:spacing w:line="240" w:lineRule="auto"/>
        <w:jc w:val="both"/>
        <w:rPr>
          <w:b/>
          <w:sz w:val="20"/>
          <w:szCs w:val="20"/>
        </w:rPr>
      </w:pPr>
      <w:r w:rsidRPr="008F4677">
        <w:rPr>
          <w:b/>
          <w:sz w:val="20"/>
          <w:szCs w:val="20"/>
        </w:rPr>
        <w:t>When is a meeting necessary?</w:t>
      </w:r>
    </w:p>
    <w:p w:rsidR="000C7D91" w:rsidRDefault="008F4677" w:rsidP="0086090F">
      <w:pPr>
        <w:pStyle w:val="ListParagraph"/>
        <w:numPr>
          <w:ilvl w:val="0"/>
          <w:numId w:val="77"/>
        </w:numPr>
        <w:spacing w:line="240" w:lineRule="auto"/>
        <w:jc w:val="both"/>
        <w:rPr>
          <w:sz w:val="20"/>
          <w:szCs w:val="20"/>
        </w:rPr>
      </w:pPr>
      <w:r w:rsidRPr="000C7D91">
        <w:rPr>
          <w:sz w:val="20"/>
          <w:szCs w:val="20"/>
        </w:rPr>
        <w:t>Urgency is required in taking decisions</w:t>
      </w:r>
    </w:p>
    <w:p w:rsidR="000C7D91" w:rsidRDefault="008F4677" w:rsidP="0086090F">
      <w:pPr>
        <w:pStyle w:val="ListParagraph"/>
        <w:numPr>
          <w:ilvl w:val="0"/>
          <w:numId w:val="77"/>
        </w:numPr>
        <w:spacing w:line="240" w:lineRule="auto"/>
        <w:jc w:val="both"/>
        <w:rPr>
          <w:sz w:val="20"/>
          <w:szCs w:val="20"/>
        </w:rPr>
      </w:pPr>
      <w:r w:rsidRPr="000C7D91">
        <w:rPr>
          <w:sz w:val="20"/>
          <w:szCs w:val="20"/>
        </w:rPr>
        <w:t>Personal interaction is required to carry out a legal business/lubricate negotiation</w:t>
      </w:r>
    </w:p>
    <w:p w:rsidR="008F4677" w:rsidRPr="000C7D91" w:rsidRDefault="008F4677" w:rsidP="0086090F">
      <w:pPr>
        <w:pStyle w:val="ListParagraph"/>
        <w:numPr>
          <w:ilvl w:val="0"/>
          <w:numId w:val="77"/>
        </w:numPr>
        <w:spacing w:line="240" w:lineRule="auto"/>
        <w:jc w:val="both"/>
        <w:rPr>
          <w:sz w:val="20"/>
          <w:szCs w:val="20"/>
        </w:rPr>
      </w:pPr>
      <w:r w:rsidRPr="000C7D91">
        <w:rPr>
          <w:sz w:val="20"/>
          <w:szCs w:val="20"/>
        </w:rPr>
        <w:t xml:space="preserve">The matter at hand is </w:t>
      </w:r>
      <w:r w:rsidRPr="000C7D91">
        <w:rPr>
          <w:b/>
          <w:sz w:val="20"/>
          <w:szCs w:val="20"/>
        </w:rPr>
        <w:t>complicated or complex</w:t>
      </w:r>
      <w:r w:rsidRPr="000C7D91">
        <w:rPr>
          <w:sz w:val="20"/>
          <w:szCs w:val="20"/>
        </w:rPr>
        <w:t xml:space="preserve"> </w:t>
      </w:r>
      <w:r w:rsidR="00044335" w:rsidRPr="000C7D91">
        <w:rPr>
          <w:sz w:val="20"/>
          <w:szCs w:val="20"/>
        </w:rPr>
        <w:t>and other means may not suffice</w:t>
      </w:r>
    </w:p>
    <w:p w:rsidR="008F4677" w:rsidRPr="008F4677" w:rsidRDefault="00044335" w:rsidP="008F4677">
      <w:pPr>
        <w:spacing w:line="240" w:lineRule="auto"/>
        <w:jc w:val="both"/>
        <w:rPr>
          <w:sz w:val="20"/>
          <w:szCs w:val="20"/>
        </w:rPr>
      </w:pPr>
      <w:r w:rsidRPr="000C7D91">
        <w:rPr>
          <w:b/>
          <w:sz w:val="20"/>
          <w:szCs w:val="20"/>
        </w:rPr>
        <w:t>DRAFT OF MINUTES OF MEETINGS</w:t>
      </w:r>
      <w:r>
        <w:rPr>
          <w:sz w:val="20"/>
          <w:szCs w:val="20"/>
        </w:rPr>
        <w:t xml:space="preserve"> </w:t>
      </w:r>
      <w:r w:rsidR="00E06BC7">
        <w:rPr>
          <w:sz w:val="20"/>
          <w:szCs w:val="20"/>
        </w:rPr>
        <w:t xml:space="preserve">- </w:t>
      </w:r>
      <w:r w:rsidRPr="000C7D91">
        <w:rPr>
          <w:b/>
          <w:sz w:val="20"/>
          <w:szCs w:val="20"/>
        </w:rPr>
        <w:t xml:space="preserve">HeLL </w:t>
      </w:r>
      <w:r w:rsidR="00E06BC7" w:rsidRPr="000C7D91">
        <w:rPr>
          <w:b/>
          <w:sz w:val="20"/>
          <w:szCs w:val="20"/>
        </w:rPr>
        <w:t>POR</w:t>
      </w:r>
      <w:r w:rsidR="000C7D91">
        <w:rPr>
          <w:b/>
          <w:sz w:val="20"/>
          <w:szCs w:val="20"/>
        </w:rPr>
        <w:t>R</w:t>
      </w:r>
      <w:r w:rsidR="00E06BC7" w:rsidRPr="000C7D91">
        <w:rPr>
          <w:b/>
          <w:sz w:val="20"/>
          <w:szCs w:val="20"/>
        </w:rPr>
        <w:t>MA</w:t>
      </w:r>
      <w:r w:rsidR="00BC31B8">
        <w:rPr>
          <w:b/>
          <w:sz w:val="20"/>
          <w:szCs w:val="20"/>
        </w:rPr>
        <w:t>RA</w:t>
      </w:r>
      <w:r w:rsidR="00E06BC7" w:rsidRPr="000C7D91">
        <w:rPr>
          <w:b/>
          <w:sz w:val="20"/>
          <w:szCs w:val="20"/>
        </w:rPr>
        <w:t>C</w:t>
      </w:r>
    </w:p>
    <w:p w:rsidR="008F4677" w:rsidRPr="00E06BC7" w:rsidRDefault="008F4677" w:rsidP="000C7D91">
      <w:pPr>
        <w:spacing w:line="240" w:lineRule="auto"/>
        <w:jc w:val="center"/>
        <w:rPr>
          <w:b/>
          <w:sz w:val="20"/>
          <w:szCs w:val="20"/>
        </w:rPr>
      </w:pPr>
      <w:r w:rsidRPr="00E06BC7">
        <w:rPr>
          <w:b/>
          <w:sz w:val="20"/>
          <w:szCs w:val="20"/>
        </w:rPr>
        <w:t xml:space="preserve">MINUTES OF THE </w:t>
      </w:r>
      <w:r w:rsidR="00E06BC7" w:rsidRPr="00E06BC7">
        <w:rPr>
          <w:b/>
          <w:sz w:val="20"/>
          <w:szCs w:val="20"/>
        </w:rPr>
        <w:t>ANNUAL GENERAL MEETING OF MAY TAFRA LIMITED HELD ON THE 17TH DAY OF FEBRUARY, 2022</w:t>
      </w:r>
      <w:r w:rsidRPr="00E06BC7">
        <w:rPr>
          <w:b/>
          <w:sz w:val="20"/>
          <w:szCs w:val="20"/>
        </w:rPr>
        <w:t xml:space="preserve"> AT </w:t>
      </w:r>
      <w:r w:rsidR="00E06BC7" w:rsidRPr="00E06BC7">
        <w:rPr>
          <w:b/>
          <w:sz w:val="20"/>
          <w:szCs w:val="20"/>
        </w:rPr>
        <w:t xml:space="preserve">EKO HOTEL AND SUITES, </w:t>
      </w:r>
      <w:r w:rsidRPr="00E06BC7">
        <w:rPr>
          <w:b/>
          <w:sz w:val="20"/>
          <w:szCs w:val="20"/>
        </w:rPr>
        <w:t>OZUMBA MBADIWE STREET, VICTORIA ISLAND</w:t>
      </w:r>
      <w:r w:rsidR="00E06BC7" w:rsidRPr="00E06BC7">
        <w:rPr>
          <w:b/>
          <w:sz w:val="20"/>
          <w:szCs w:val="20"/>
        </w:rPr>
        <w:t xml:space="preserve"> LAGOS.</w:t>
      </w:r>
    </w:p>
    <w:p w:rsidR="008F4677" w:rsidRPr="00044335" w:rsidRDefault="00044335" w:rsidP="008F4677">
      <w:pPr>
        <w:spacing w:line="240" w:lineRule="auto"/>
        <w:jc w:val="both"/>
        <w:rPr>
          <w:b/>
          <w:sz w:val="20"/>
          <w:szCs w:val="20"/>
        </w:rPr>
      </w:pPr>
      <w:r w:rsidRPr="00044335">
        <w:rPr>
          <w:b/>
          <w:sz w:val="20"/>
          <w:szCs w:val="20"/>
        </w:rPr>
        <w:t>ATTENDANCE</w:t>
      </w:r>
    </w:p>
    <w:p w:rsidR="008F4677" w:rsidRPr="00044335" w:rsidRDefault="008F4677" w:rsidP="008F4677">
      <w:pPr>
        <w:spacing w:line="240" w:lineRule="auto"/>
        <w:jc w:val="both"/>
        <w:rPr>
          <w:b/>
          <w:sz w:val="20"/>
          <w:szCs w:val="20"/>
        </w:rPr>
      </w:pPr>
      <w:r w:rsidRPr="00044335">
        <w:rPr>
          <w:b/>
          <w:sz w:val="20"/>
          <w:szCs w:val="20"/>
        </w:rPr>
        <w:t>LIST OF MEMBERS PRESENT</w:t>
      </w:r>
    </w:p>
    <w:p w:rsidR="008F4677" w:rsidRPr="008F4677" w:rsidRDefault="008F4677" w:rsidP="008F4677">
      <w:pPr>
        <w:spacing w:line="240" w:lineRule="auto"/>
        <w:jc w:val="both"/>
        <w:rPr>
          <w:sz w:val="20"/>
          <w:szCs w:val="20"/>
        </w:rPr>
      </w:pPr>
      <w:r w:rsidRPr="008F4677">
        <w:rPr>
          <w:sz w:val="20"/>
          <w:szCs w:val="20"/>
        </w:rPr>
        <w:t>The members present at the meeting were:</w:t>
      </w:r>
    </w:p>
    <w:p w:rsidR="008F4677" w:rsidRDefault="00044335" w:rsidP="00C81DAF">
      <w:pPr>
        <w:pStyle w:val="ListParagraph"/>
        <w:numPr>
          <w:ilvl w:val="0"/>
          <w:numId w:val="9"/>
        </w:numPr>
        <w:spacing w:line="240" w:lineRule="auto"/>
        <w:jc w:val="both"/>
        <w:rPr>
          <w:sz w:val="20"/>
          <w:szCs w:val="20"/>
        </w:rPr>
      </w:pPr>
      <w:r>
        <w:rPr>
          <w:sz w:val="20"/>
          <w:szCs w:val="20"/>
        </w:rPr>
        <w:t>Mayowa Aroyewun</w:t>
      </w:r>
    </w:p>
    <w:p w:rsidR="00044335" w:rsidRDefault="00044335" w:rsidP="00C81DAF">
      <w:pPr>
        <w:pStyle w:val="ListParagraph"/>
        <w:numPr>
          <w:ilvl w:val="0"/>
          <w:numId w:val="9"/>
        </w:numPr>
        <w:spacing w:line="240" w:lineRule="auto"/>
        <w:jc w:val="both"/>
        <w:rPr>
          <w:sz w:val="20"/>
          <w:szCs w:val="20"/>
        </w:rPr>
      </w:pPr>
      <w:r>
        <w:rPr>
          <w:sz w:val="20"/>
          <w:szCs w:val="20"/>
        </w:rPr>
        <w:t>Shope John</w:t>
      </w:r>
    </w:p>
    <w:p w:rsidR="008F4677" w:rsidRPr="00044335" w:rsidRDefault="00044335" w:rsidP="00C81DAF">
      <w:pPr>
        <w:pStyle w:val="ListParagraph"/>
        <w:numPr>
          <w:ilvl w:val="0"/>
          <w:numId w:val="9"/>
        </w:numPr>
        <w:spacing w:line="240" w:lineRule="auto"/>
        <w:jc w:val="both"/>
        <w:rPr>
          <w:sz w:val="20"/>
          <w:szCs w:val="20"/>
        </w:rPr>
      </w:pPr>
      <w:r>
        <w:rPr>
          <w:sz w:val="20"/>
          <w:szCs w:val="20"/>
        </w:rPr>
        <w:t>Ololade Anifowoshe</w:t>
      </w:r>
    </w:p>
    <w:p w:rsidR="008F4677" w:rsidRPr="00044335" w:rsidRDefault="00044335" w:rsidP="008F4677">
      <w:pPr>
        <w:spacing w:line="240" w:lineRule="auto"/>
        <w:jc w:val="both"/>
        <w:rPr>
          <w:b/>
          <w:sz w:val="20"/>
          <w:szCs w:val="20"/>
        </w:rPr>
      </w:pPr>
      <w:r w:rsidRPr="00044335">
        <w:rPr>
          <w:b/>
          <w:sz w:val="20"/>
          <w:szCs w:val="20"/>
        </w:rPr>
        <w:t>PERSONS IN ATTENDANCE</w:t>
      </w:r>
    </w:p>
    <w:p w:rsidR="00044335" w:rsidRDefault="00044335" w:rsidP="00C81DAF">
      <w:pPr>
        <w:pStyle w:val="ListParagraph"/>
        <w:numPr>
          <w:ilvl w:val="0"/>
          <w:numId w:val="11"/>
        </w:numPr>
        <w:spacing w:line="240" w:lineRule="auto"/>
        <w:jc w:val="both"/>
        <w:rPr>
          <w:sz w:val="20"/>
          <w:szCs w:val="20"/>
        </w:rPr>
      </w:pPr>
      <w:r>
        <w:rPr>
          <w:sz w:val="20"/>
          <w:szCs w:val="20"/>
        </w:rPr>
        <w:t>Nicki Minaj – Chairman</w:t>
      </w:r>
    </w:p>
    <w:p w:rsidR="00044335" w:rsidRDefault="00044335" w:rsidP="00C81DAF">
      <w:pPr>
        <w:pStyle w:val="ListParagraph"/>
        <w:numPr>
          <w:ilvl w:val="0"/>
          <w:numId w:val="11"/>
        </w:numPr>
        <w:spacing w:line="240" w:lineRule="auto"/>
        <w:jc w:val="both"/>
        <w:rPr>
          <w:sz w:val="20"/>
          <w:szCs w:val="20"/>
        </w:rPr>
      </w:pPr>
      <w:r>
        <w:rPr>
          <w:sz w:val="20"/>
          <w:szCs w:val="20"/>
        </w:rPr>
        <w:t>Kim Kardashian – Director</w:t>
      </w:r>
    </w:p>
    <w:p w:rsidR="00044335" w:rsidRDefault="00044335" w:rsidP="00C81DAF">
      <w:pPr>
        <w:pStyle w:val="ListParagraph"/>
        <w:numPr>
          <w:ilvl w:val="0"/>
          <w:numId w:val="11"/>
        </w:numPr>
        <w:spacing w:line="240" w:lineRule="auto"/>
        <w:jc w:val="both"/>
        <w:rPr>
          <w:sz w:val="20"/>
          <w:szCs w:val="20"/>
        </w:rPr>
      </w:pPr>
      <w:r>
        <w:rPr>
          <w:sz w:val="20"/>
          <w:szCs w:val="20"/>
        </w:rPr>
        <w:t>James Brown – Director</w:t>
      </w:r>
    </w:p>
    <w:p w:rsidR="00044335" w:rsidRPr="00044335" w:rsidRDefault="00044335" w:rsidP="00C81DAF">
      <w:pPr>
        <w:pStyle w:val="ListParagraph"/>
        <w:numPr>
          <w:ilvl w:val="0"/>
          <w:numId w:val="11"/>
        </w:numPr>
        <w:spacing w:line="240" w:lineRule="auto"/>
        <w:jc w:val="both"/>
        <w:rPr>
          <w:sz w:val="20"/>
          <w:szCs w:val="20"/>
        </w:rPr>
      </w:pPr>
      <w:r>
        <w:rPr>
          <w:sz w:val="20"/>
          <w:szCs w:val="20"/>
        </w:rPr>
        <w:t>Bob Risky- Secretary</w:t>
      </w:r>
    </w:p>
    <w:p w:rsidR="00EB6EC2" w:rsidRPr="00044335" w:rsidRDefault="00EB6EC2" w:rsidP="00EB6EC2">
      <w:pPr>
        <w:spacing w:line="240" w:lineRule="auto"/>
        <w:jc w:val="both"/>
        <w:rPr>
          <w:b/>
          <w:sz w:val="20"/>
          <w:szCs w:val="20"/>
        </w:rPr>
      </w:pPr>
      <w:r>
        <w:rPr>
          <w:b/>
          <w:sz w:val="20"/>
          <w:szCs w:val="20"/>
        </w:rPr>
        <w:t>LIST OF PERSONS</w:t>
      </w:r>
      <w:r w:rsidRPr="00044335">
        <w:rPr>
          <w:b/>
          <w:sz w:val="20"/>
          <w:szCs w:val="20"/>
        </w:rPr>
        <w:t xml:space="preserve"> ABSENT</w:t>
      </w:r>
    </w:p>
    <w:p w:rsidR="00EB6EC2" w:rsidRDefault="00EB6EC2" w:rsidP="00EB6EC2">
      <w:pPr>
        <w:pStyle w:val="ListParagraph"/>
        <w:numPr>
          <w:ilvl w:val="0"/>
          <w:numId w:val="10"/>
        </w:numPr>
        <w:spacing w:line="240" w:lineRule="auto"/>
        <w:jc w:val="both"/>
        <w:rPr>
          <w:sz w:val="20"/>
          <w:szCs w:val="20"/>
        </w:rPr>
      </w:pPr>
      <w:r>
        <w:rPr>
          <w:sz w:val="20"/>
          <w:szCs w:val="20"/>
        </w:rPr>
        <w:t>Olwatoyin Amlabu</w:t>
      </w:r>
    </w:p>
    <w:p w:rsidR="00EB6EC2" w:rsidRPr="008F4677" w:rsidRDefault="00EB6EC2" w:rsidP="00D15306">
      <w:pPr>
        <w:spacing w:line="240" w:lineRule="auto"/>
        <w:jc w:val="both"/>
        <w:rPr>
          <w:sz w:val="20"/>
          <w:szCs w:val="20"/>
        </w:rPr>
      </w:pPr>
      <w:r>
        <w:rPr>
          <w:sz w:val="20"/>
          <w:szCs w:val="20"/>
        </w:rPr>
        <w:t>Mrs Amblabu sent in her</w:t>
      </w:r>
      <w:r w:rsidRPr="008F4677">
        <w:rPr>
          <w:sz w:val="20"/>
          <w:szCs w:val="20"/>
        </w:rPr>
        <w:t xml:space="preserve"> apologies for being absent from the meeting</w:t>
      </w:r>
    </w:p>
    <w:p w:rsidR="008F4677" w:rsidRPr="00044335" w:rsidRDefault="008F4677" w:rsidP="008F4677">
      <w:pPr>
        <w:spacing w:line="240" w:lineRule="auto"/>
        <w:jc w:val="both"/>
        <w:rPr>
          <w:b/>
          <w:sz w:val="20"/>
          <w:szCs w:val="20"/>
        </w:rPr>
      </w:pPr>
      <w:r w:rsidRPr="00044335">
        <w:rPr>
          <w:b/>
          <w:sz w:val="20"/>
          <w:szCs w:val="20"/>
        </w:rPr>
        <w:t>OPENING REMARKS</w:t>
      </w:r>
    </w:p>
    <w:p w:rsidR="008F4677" w:rsidRPr="008F4677" w:rsidRDefault="008F4677" w:rsidP="008F4677">
      <w:pPr>
        <w:spacing w:line="240" w:lineRule="auto"/>
        <w:jc w:val="both"/>
        <w:rPr>
          <w:sz w:val="20"/>
          <w:szCs w:val="20"/>
        </w:rPr>
      </w:pPr>
      <w:r w:rsidRPr="008F4677">
        <w:rPr>
          <w:sz w:val="20"/>
          <w:szCs w:val="20"/>
        </w:rPr>
        <w:t xml:space="preserve">The meeting commenced at about 3:00pm in the afternoon. The opening prayer was taken by </w:t>
      </w:r>
      <w:r w:rsidR="00044335">
        <w:rPr>
          <w:sz w:val="20"/>
          <w:szCs w:val="20"/>
        </w:rPr>
        <w:t>Mayowa Aroyewun. The chairman welcomed ever</w:t>
      </w:r>
      <w:r w:rsidR="000C7D91">
        <w:rPr>
          <w:sz w:val="20"/>
          <w:szCs w:val="20"/>
        </w:rPr>
        <w:t>yone and thanked them for gracin</w:t>
      </w:r>
      <w:r w:rsidR="00044335">
        <w:rPr>
          <w:sz w:val="20"/>
          <w:szCs w:val="20"/>
        </w:rPr>
        <w:t>g the meeting</w:t>
      </w:r>
    </w:p>
    <w:p w:rsidR="008F4677" w:rsidRPr="00044335" w:rsidRDefault="008F4677" w:rsidP="008F4677">
      <w:pPr>
        <w:spacing w:line="240" w:lineRule="auto"/>
        <w:jc w:val="both"/>
        <w:rPr>
          <w:b/>
          <w:sz w:val="20"/>
          <w:szCs w:val="20"/>
        </w:rPr>
      </w:pPr>
      <w:r w:rsidRPr="00044335">
        <w:rPr>
          <w:b/>
          <w:sz w:val="20"/>
          <w:szCs w:val="20"/>
        </w:rPr>
        <w:t>READING OUT AND ADOPTION OF THE AGENDA</w:t>
      </w:r>
    </w:p>
    <w:p w:rsidR="008F4677" w:rsidRPr="008F4677" w:rsidRDefault="008F4677" w:rsidP="008F4677">
      <w:pPr>
        <w:spacing w:line="240" w:lineRule="auto"/>
        <w:jc w:val="both"/>
        <w:rPr>
          <w:sz w:val="20"/>
          <w:szCs w:val="20"/>
        </w:rPr>
      </w:pPr>
      <w:r w:rsidRPr="008F4677">
        <w:rPr>
          <w:sz w:val="20"/>
          <w:szCs w:val="20"/>
        </w:rPr>
        <w:t>The agenda for the meeting as contained in the notice of the meeting was read out to include</w:t>
      </w:r>
    </w:p>
    <w:p w:rsidR="008F4677" w:rsidRDefault="00044335" w:rsidP="00C81DAF">
      <w:pPr>
        <w:pStyle w:val="ListParagraph"/>
        <w:numPr>
          <w:ilvl w:val="0"/>
          <w:numId w:val="12"/>
        </w:numPr>
        <w:spacing w:line="240" w:lineRule="auto"/>
        <w:jc w:val="both"/>
        <w:rPr>
          <w:sz w:val="20"/>
          <w:szCs w:val="20"/>
        </w:rPr>
      </w:pPr>
      <w:r>
        <w:rPr>
          <w:sz w:val="20"/>
          <w:szCs w:val="20"/>
        </w:rPr>
        <w:t>Allotment of shares</w:t>
      </w:r>
    </w:p>
    <w:p w:rsidR="00044335" w:rsidRPr="00044335" w:rsidRDefault="00044335" w:rsidP="00C81DAF">
      <w:pPr>
        <w:pStyle w:val="ListParagraph"/>
        <w:numPr>
          <w:ilvl w:val="0"/>
          <w:numId w:val="12"/>
        </w:numPr>
        <w:spacing w:line="240" w:lineRule="auto"/>
        <w:jc w:val="both"/>
        <w:rPr>
          <w:sz w:val="20"/>
          <w:szCs w:val="20"/>
        </w:rPr>
      </w:pPr>
      <w:r>
        <w:rPr>
          <w:sz w:val="20"/>
          <w:szCs w:val="20"/>
        </w:rPr>
        <w:t>Change of name</w:t>
      </w:r>
    </w:p>
    <w:p w:rsidR="00044335" w:rsidRDefault="008F4677" w:rsidP="008F4677">
      <w:pPr>
        <w:spacing w:line="240" w:lineRule="auto"/>
        <w:jc w:val="both"/>
        <w:rPr>
          <w:sz w:val="20"/>
          <w:szCs w:val="20"/>
        </w:rPr>
      </w:pPr>
      <w:r w:rsidRPr="00044335">
        <w:rPr>
          <w:b/>
          <w:sz w:val="20"/>
          <w:szCs w:val="20"/>
        </w:rPr>
        <w:t>READING AND ADOPTION OF MINUTES OF THE LAST MEETING</w:t>
      </w:r>
      <w:r w:rsidRPr="008F4677">
        <w:rPr>
          <w:sz w:val="20"/>
          <w:szCs w:val="20"/>
        </w:rPr>
        <w:t xml:space="preserve"> </w:t>
      </w:r>
    </w:p>
    <w:p w:rsidR="00E06BC7" w:rsidRDefault="00E06BC7" w:rsidP="008F4677">
      <w:pPr>
        <w:spacing w:line="240" w:lineRule="auto"/>
        <w:jc w:val="both"/>
        <w:rPr>
          <w:sz w:val="20"/>
          <w:szCs w:val="20"/>
        </w:rPr>
      </w:pPr>
      <w:r>
        <w:rPr>
          <w:sz w:val="20"/>
          <w:szCs w:val="20"/>
        </w:rPr>
        <w:t>The minutes of the last meeting held 6</w:t>
      </w:r>
      <w:r w:rsidRPr="00E06BC7">
        <w:rPr>
          <w:sz w:val="20"/>
          <w:szCs w:val="20"/>
          <w:vertAlign w:val="superscript"/>
        </w:rPr>
        <w:t>th</w:t>
      </w:r>
      <w:r>
        <w:rPr>
          <w:sz w:val="20"/>
          <w:szCs w:val="20"/>
        </w:rPr>
        <w:t xml:space="preserve"> of February 2021 at Sheraton</w:t>
      </w:r>
      <w:r w:rsidR="000C7D91">
        <w:rPr>
          <w:sz w:val="20"/>
          <w:szCs w:val="20"/>
        </w:rPr>
        <w:t xml:space="preserve"> hotel Lagos was read out</w:t>
      </w:r>
      <w:r>
        <w:rPr>
          <w:sz w:val="20"/>
          <w:szCs w:val="20"/>
        </w:rPr>
        <w:t xml:space="preserve"> and adopted</w:t>
      </w:r>
    </w:p>
    <w:p w:rsidR="008F4677" w:rsidRDefault="008F4677" w:rsidP="008F4677">
      <w:pPr>
        <w:spacing w:line="240" w:lineRule="auto"/>
        <w:jc w:val="both"/>
        <w:rPr>
          <w:b/>
          <w:sz w:val="20"/>
          <w:szCs w:val="20"/>
        </w:rPr>
      </w:pPr>
      <w:r w:rsidRPr="00044335">
        <w:rPr>
          <w:b/>
          <w:sz w:val="20"/>
          <w:szCs w:val="20"/>
        </w:rPr>
        <w:t>MATTERS ARISING FROM THE MINUTES</w:t>
      </w:r>
    </w:p>
    <w:p w:rsidR="00E06BC7" w:rsidRPr="00E06BC7" w:rsidRDefault="00E06BC7" w:rsidP="00C81DAF">
      <w:pPr>
        <w:pStyle w:val="ListParagraph"/>
        <w:numPr>
          <w:ilvl w:val="0"/>
          <w:numId w:val="15"/>
        </w:numPr>
        <w:spacing w:line="240" w:lineRule="auto"/>
        <w:jc w:val="both"/>
        <w:rPr>
          <w:b/>
          <w:sz w:val="20"/>
          <w:szCs w:val="20"/>
        </w:rPr>
      </w:pPr>
    </w:p>
    <w:p w:rsidR="00E06BC7" w:rsidRPr="00E06BC7" w:rsidRDefault="008F4677" w:rsidP="008F4677">
      <w:pPr>
        <w:spacing w:line="240" w:lineRule="auto"/>
        <w:jc w:val="both"/>
        <w:rPr>
          <w:b/>
          <w:sz w:val="20"/>
          <w:szCs w:val="20"/>
        </w:rPr>
      </w:pPr>
      <w:r w:rsidRPr="00E06BC7">
        <w:rPr>
          <w:b/>
          <w:sz w:val="20"/>
          <w:szCs w:val="20"/>
        </w:rPr>
        <w:lastRenderedPageBreak/>
        <w:t xml:space="preserve">DISCUSSION OF THE MATTERS LISTED IN THE AGENDA </w:t>
      </w:r>
    </w:p>
    <w:p w:rsidR="00044335" w:rsidRPr="00E06BC7" w:rsidRDefault="008F4677" w:rsidP="008F4677">
      <w:pPr>
        <w:spacing w:line="240" w:lineRule="auto"/>
        <w:jc w:val="both"/>
        <w:rPr>
          <w:b/>
          <w:sz w:val="20"/>
          <w:szCs w:val="20"/>
        </w:rPr>
      </w:pPr>
      <w:r w:rsidRPr="00E06BC7">
        <w:rPr>
          <w:b/>
          <w:sz w:val="20"/>
          <w:szCs w:val="20"/>
        </w:rPr>
        <w:t xml:space="preserve">RESOLUTIONS </w:t>
      </w:r>
    </w:p>
    <w:p w:rsidR="00E06BC7" w:rsidRDefault="00E06BC7" w:rsidP="008F4677">
      <w:pPr>
        <w:spacing w:line="240" w:lineRule="auto"/>
        <w:jc w:val="both"/>
        <w:rPr>
          <w:sz w:val="20"/>
          <w:szCs w:val="20"/>
        </w:rPr>
      </w:pPr>
      <w:r>
        <w:rPr>
          <w:sz w:val="20"/>
          <w:szCs w:val="20"/>
        </w:rPr>
        <w:t>It was resolved as follows</w:t>
      </w:r>
    </w:p>
    <w:p w:rsidR="00E06BC7" w:rsidRPr="00E06BC7" w:rsidRDefault="00BC31B8" w:rsidP="00C81DAF">
      <w:pPr>
        <w:pStyle w:val="ListParagraph"/>
        <w:numPr>
          <w:ilvl w:val="0"/>
          <w:numId w:val="14"/>
        </w:numPr>
        <w:spacing w:line="240" w:lineRule="auto"/>
        <w:jc w:val="both"/>
        <w:rPr>
          <w:sz w:val="20"/>
          <w:szCs w:val="20"/>
        </w:rPr>
      </w:pPr>
      <w:r>
        <w:rPr>
          <w:sz w:val="20"/>
          <w:szCs w:val="20"/>
        </w:rPr>
        <w:t xml:space="preserve">That the status of the company </w:t>
      </w:r>
      <w:r w:rsidR="00E06BC7">
        <w:rPr>
          <w:sz w:val="20"/>
          <w:szCs w:val="20"/>
        </w:rPr>
        <w:t>be changed from a private company to a public company</w:t>
      </w:r>
    </w:p>
    <w:p w:rsidR="008F4677" w:rsidRPr="00044335" w:rsidRDefault="008F4677" w:rsidP="008F4677">
      <w:pPr>
        <w:spacing w:line="240" w:lineRule="auto"/>
        <w:jc w:val="both"/>
        <w:rPr>
          <w:b/>
          <w:sz w:val="20"/>
          <w:szCs w:val="20"/>
        </w:rPr>
      </w:pPr>
      <w:r w:rsidRPr="00044335">
        <w:rPr>
          <w:b/>
          <w:sz w:val="20"/>
          <w:szCs w:val="20"/>
        </w:rPr>
        <w:t>ANY OTHER BUSINESS</w:t>
      </w:r>
    </w:p>
    <w:p w:rsidR="00044335" w:rsidRPr="00044335" w:rsidRDefault="00044335" w:rsidP="00C81DAF">
      <w:pPr>
        <w:pStyle w:val="ListParagraph"/>
        <w:numPr>
          <w:ilvl w:val="0"/>
          <w:numId w:val="13"/>
        </w:numPr>
        <w:spacing w:line="240" w:lineRule="auto"/>
        <w:jc w:val="both"/>
        <w:rPr>
          <w:sz w:val="20"/>
          <w:szCs w:val="20"/>
        </w:rPr>
      </w:pPr>
      <w:r>
        <w:rPr>
          <w:sz w:val="20"/>
          <w:szCs w:val="20"/>
        </w:rPr>
        <w:t>The chairman reminded the members about the upcoming party</w:t>
      </w:r>
    </w:p>
    <w:p w:rsidR="00044335" w:rsidRPr="00044335" w:rsidRDefault="008F4677" w:rsidP="008F4677">
      <w:pPr>
        <w:spacing w:line="240" w:lineRule="auto"/>
        <w:jc w:val="both"/>
        <w:rPr>
          <w:b/>
          <w:sz w:val="20"/>
          <w:szCs w:val="20"/>
        </w:rPr>
      </w:pPr>
      <w:r w:rsidRPr="00044335">
        <w:rPr>
          <w:b/>
          <w:sz w:val="20"/>
          <w:szCs w:val="20"/>
        </w:rPr>
        <w:t>CLOSING OF THE MEETING/</w:t>
      </w:r>
      <w:r w:rsidR="00044335" w:rsidRPr="00044335">
        <w:rPr>
          <w:b/>
          <w:sz w:val="20"/>
          <w:szCs w:val="20"/>
        </w:rPr>
        <w:t>REMARKS</w:t>
      </w:r>
    </w:p>
    <w:p w:rsidR="00044335" w:rsidRDefault="00044335" w:rsidP="008F4677">
      <w:pPr>
        <w:spacing w:line="240" w:lineRule="auto"/>
        <w:jc w:val="both"/>
        <w:rPr>
          <w:sz w:val="20"/>
          <w:szCs w:val="20"/>
        </w:rPr>
      </w:pPr>
      <w:r>
        <w:rPr>
          <w:sz w:val="20"/>
          <w:szCs w:val="20"/>
        </w:rPr>
        <w:t>The closing prayer was said by Shope John</w:t>
      </w:r>
    </w:p>
    <w:p w:rsidR="008F4677" w:rsidRPr="008F4677" w:rsidRDefault="008F4677" w:rsidP="008F4677">
      <w:pPr>
        <w:spacing w:line="240" w:lineRule="auto"/>
        <w:jc w:val="both"/>
        <w:rPr>
          <w:sz w:val="20"/>
          <w:szCs w:val="20"/>
        </w:rPr>
      </w:pPr>
      <w:r w:rsidRPr="00044335">
        <w:rPr>
          <w:b/>
          <w:sz w:val="20"/>
          <w:szCs w:val="20"/>
        </w:rPr>
        <w:t>DATE:</w:t>
      </w:r>
      <w:r w:rsidR="00044335">
        <w:rPr>
          <w:sz w:val="20"/>
          <w:szCs w:val="20"/>
        </w:rPr>
        <w:t xml:space="preserve"> 17</w:t>
      </w:r>
      <w:r w:rsidR="00044335" w:rsidRPr="00044335">
        <w:rPr>
          <w:sz w:val="20"/>
          <w:szCs w:val="20"/>
          <w:vertAlign w:val="superscript"/>
        </w:rPr>
        <w:t>th</w:t>
      </w:r>
      <w:r w:rsidR="00044335">
        <w:rPr>
          <w:sz w:val="20"/>
          <w:szCs w:val="20"/>
        </w:rPr>
        <w:t xml:space="preserve"> of February, 2022</w:t>
      </w:r>
    </w:p>
    <w:p w:rsidR="008F4677" w:rsidRDefault="008F4677" w:rsidP="008F4677">
      <w:pPr>
        <w:spacing w:line="240" w:lineRule="auto"/>
        <w:jc w:val="both"/>
        <w:rPr>
          <w:sz w:val="20"/>
          <w:szCs w:val="20"/>
        </w:rPr>
      </w:pPr>
      <w:r w:rsidRPr="008F4677">
        <w:rPr>
          <w:sz w:val="20"/>
          <w:szCs w:val="20"/>
        </w:rPr>
        <w:t>………</w:t>
      </w:r>
      <w:r w:rsidR="00044335">
        <w:rPr>
          <w:sz w:val="20"/>
          <w:szCs w:val="20"/>
        </w:rPr>
        <w:t>sign</w:t>
      </w:r>
      <w:r w:rsidRPr="008F4677">
        <w:rPr>
          <w:sz w:val="20"/>
          <w:szCs w:val="20"/>
        </w:rPr>
        <w:t>…………</w:t>
      </w:r>
      <w:r w:rsidRPr="008F4677">
        <w:rPr>
          <w:sz w:val="20"/>
          <w:szCs w:val="20"/>
        </w:rPr>
        <w:tab/>
      </w:r>
      <w:r w:rsidR="00044335">
        <w:rPr>
          <w:sz w:val="20"/>
          <w:szCs w:val="20"/>
        </w:rPr>
        <w:t xml:space="preserve">                                                                                                                                                    </w:t>
      </w:r>
      <w:r w:rsidRPr="008F4677">
        <w:rPr>
          <w:sz w:val="20"/>
          <w:szCs w:val="20"/>
        </w:rPr>
        <w:t>………</w:t>
      </w:r>
      <w:r w:rsidR="00044335">
        <w:rPr>
          <w:sz w:val="20"/>
          <w:szCs w:val="20"/>
        </w:rPr>
        <w:t>sign</w:t>
      </w:r>
      <w:r w:rsidRPr="008F4677">
        <w:rPr>
          <w:sz w:val="20"/>
          <w:szCs w:val="20"/>
        </w:rPr>
        <w:t>……….</w:t>
      </w:r>
    </w:p>
    <w:p w:rsidR="00044335" w:rsidRPr="008F4677" w:rsidRDefault="00044335" w:rsidP="008F4677">
      <w:pPr>
        <w:spacing w:line="240" w:lineRule="auto"/>
        <w:jc w:val="both"/>
        <w:rPr>
          <w:sz w:val="20"/>
          <w:szCs w:val="20"/>
        </w:rPr>
      </w:pPr>
      <w:r>
        <w:rPr>
          <w:sz w:val="20"/>
          <w:szCs w:val="20"/>
        </w:rPr>
        <w:t>Nicki Minaj                                                                                                                                                                         Bob Risky</w:t>
      </w:r>
    </w:p>
    <w:p w:rsidR="00044335" w:rsidRPr="008F4677" w:rsidRDefault="008F4677" w:rsidP="008F4677">
      <w:pPr>
        <w:spacing w:line="240" w:lineRule="auto"/>
        <w:jc w:val="both"/>
        <w:rPr>
          <w:sz w:val="20"/>
          <w:szCs w:val="20"/>
        </w:rPr>
      </w:pPr>
      <w:r w:rsidRPr="008F4677">
        <w:rPr>
          <w:sz w:val="20"/>
          <w:szCs w:val="20"/>
        </w:rPr>
        <w:t>CHAIRMAN</w:t>
      </w:r>
      <w:r w:rsidRPr="008F4677">
        <w:rPr>
          <w:sz w:val="20"/>
          <w:szCs w:val="20"/>
        </w:rPr>
        <w:tab/>
      </w:r>
      <w:r w:rsidR="00044335">
        <w:rPr>
          <w:sz w:val="20"/>
          <w:szCs w:val="20"/>
        </w:rPr>
        <w:t xml:space="preserve">                                                                                                                                                         </w:t>
      </w:r>
      <w:r w:rsidRPr="008F4677">
        <w:rPr>
          <w:sz w:val="20"/>
          <w:szCs w:val="20"/>
        </w:rPr>
        <w:t>SECRETAR</w:t>
      </w:r>
      <w:r w:rsidR="00044335">
        <w:rPr>
          <w:sz w:val="20"/>
          <w:szCs w:val="20"/>
        </w:rPr>
        <w:t>Y</w:t>
      </w:r>
    </w:p>
    <w:p w:rsidR="008F4677" w:rsidRPr="00044335" w:rsidRDefault="00044335" w:rsidP="00044335">
      <w:pPr>
        <w:spacing w:line="240" w:lineRule="auto"/>
        <w:jc w:val="center"/>
        <w:rPr>
          <w:b/>
          <w:sz w:val="20"/>
          <w:szCs w:val="20"/>
        </w:rPr>
      </w:pPr>
      <w:r w:rsidRPr="00044335">
        <w:rPr>
          <w:b/>
          <w:sz w:val="20"/>
          <w:szCs w:val="20"/>
        </w:rPr>
        <w:t>CURRICULUM VITAE</w:t>
      </w:r>
    </w:p>
    <w:p w:rsidR="008F4677" w:rsidRPr="008F4677" w:rsidRDefault="008F4677" w:rsidP="008F4677">
      <w:pPr>
        <w:spacing w:line="240" w:lineRule="auto"/>
        <w:jc w:val="both"/>
        <w:rPr>
          <w:sz w:val="20"/>
          <w:szCs w:val="20"/>
        </w:rPr>
      </w:pPr>
      <w:r w:rsidRPr="008F4677">
        <w:rPr>
          <w:sz w:val="20"/>
          <w:szCs w:val="20"/>
        </w:rPr>
        <w:t>CV Stands for Curriculum Vitae, which is Latin for ‘course of life’</w:t>
      </w:r>
      <w:r w:rsidR="00E06BC7">
        <w:rPr>
          <w:sz w:val="20"/>
          <w:szCs w:val="20"/>
        </w:rPr>
        <w:t xml:space="preserve">. </w:t>
      </w:r>
      <w:r w:rsidRPr="008F4677">
        <w:rPr>
          <w:sz w:val="20"/>
          <w:szCs w:val="20"/>
        </w:rPr>
        <w:t>It is a summary of your experience, skills and education</w:t>
      </w:r>
      <w:r w:rsidR="00E06BC7">
        <w:rPr>
          <w:sz w:val="20"/>
          <w:szCs w:val="20"/>
        </w:rPr>
        <w:t xml:space="preserve">. </w:t>
      </w:r>
      <w:r w:rsidRPr="008F4677">
        <w:rPr>
          <w:sz w:val="20"/>
          <w:szCs w:val="20"/>
        </w:rPr>
        <w:t>In the USA and Canada it is known as a resume- this is a French word for Summary.</w:t>
      </w:r>
    </w:p>
    <w:p w:rsidR="008F4677" w:rsidRPr="00E06BC7" w:rsidRDefault="00E06BC7" w:rsidP="008F4677">
      <w:pPr>
        <w:spacing w:line="240" w:lineRule="auto"/>
        <w:jc w:val="both"/>
        <w:rPr>
          <w:b/>
          <w:sz w:val="20"/>
          <w:szCs w:val="20"/>
        </w:rPr>
      </w:pPr>
      <w:r w:rsidRPr="00E06BC7">
        <w:rPr>
          <w:b/>
          <w:sz w:val="20"/>
          <w:szCs w:val="20"/>
        </w:rPr>
        <w:t>Uses</w:t>
      </w:r>
    </w:p>
    <w:p w:rsidR="00BC31B8" w:rsidRDefault="008F4677" w:rsidP="0086090F">
      <w:pPr>
        <w:pStyle w:val="ListParagraph"/>
        <w:numPr>
          <w:ilvl w:val="0"/>
          <w:numId w:val="78"/>
        </w:numPr>
        <w:spacing w:line="240" w:lineRule="auto"/>
        <w:jc w:val="both"/>
        <w:rPr>
          <w:sz w:val="20"/>
          <w:szCs w:val="20"/>
        </w:rPr>
      </w:pPr>
      <w:r w:rsidRPr="00BC31B8">
        <w:rPr>
          <w:sz w:val="20"/>
          <w:szCs w:val="20"/>
        </w:rPr>
        <w:t xml:space="preserve">In some countries, it is the first item that a potential employer encounters regarding the job seeker and it is typically used to </w:t>
      </w:r>
      <w:r w:rsidRPr="00BC31B8">
        <w:rPr>
          <w:b/>
          <w:sz w:val="20"/>
          <w:szCs w:val="20"/>
        </w:rPr>
        <w:t>screen applicants</w:t>
      </w:r>
      <w:r w:rsidRPr="00BC31B8">
        <w:rPr>
          <w:sz w:val="20"/>
          <w:szCs w:val="20"/>
        </w:rPr>
        <w:t>, often followed by an interview</w:t>
      </w:r>
    </w:p>
    <w:p w:rsidR="008F4677" w:rsidRPr="00BC31B8" w:rsidRDefault="008F4677" w:rsidP="0086090F">
      <w:pPr>
        <w:pStyle w:val="ListParagraph"/>
        <w:numPr>
          <w:ilvl w:val="0"/>
          <w:numId w:val="78"/>
        </w:numPr>
        <w:spacing w:line="240" w:lineRule="auto"/>
        <w:jc w:val="both"/>
        <w:rPr>
          <w:sz w:val="20"/>
          <w:szCs w:val="20"/>
        </w:rPr>
      </w:pPr>
      <w:r w:rsidRPr="00BC31B8">
        <w:rPr>
          <w:sz w:val="20"/>
          <w:szCs w:val="20"/>
        </w:rPr>
        <w:t xml:space="preserve">CV’s may also be requested for applicants to </w:t>
      </w:r>
      <w:r w:rsidRPr="00BC31B8">
        <w:rPr>
          <w:b/>
          <w:sz w:val="20"/>
          <w:szCs w:val="20"/>
        </w:rPr>
        <w:t>post-gr</w:t>
      </w:r>
      <w:r w:rsidR="00E06BC7" w:rsidRPr="00BC31B8">
        <w:rPr>
          <w:b/>
          <w:sz w:val="20"/>
          <w:szCs w:val="20"/>
        </w:rPr>
        <w:t xml:space="preserve">aduate programs, scholarships, </w:t>
      </w:r>
      <w:r w:rsidRPr="00BC31B8">
        <w:rPr>
          <w:b/>
          <w:sz w:val="20"/>
          <w:szCs w:val="20"/>
        </w:rPr>
        <w:t>grants and bursaries</w:t>
      </w:r>
      <w:r w:rsidRPr="00BC31B8">
        <w:rPr>
          <w:sz w:val="20"/>
          <w:szCs w:val="20"/>
        </w:rPr>
        <w:t>.</w:t>
      </w:r>
    </w:p>
    <w:p w:rsidR="008F4677" w:rsidRPr="00E06BC7" w:rsidRDefault="00E06BC7" w:rsidP="008F4677">
      <w:pPr>
        <w:spacing w:line="240" w:lineRule="auto"/>
        <w:jc w:val="both"/>
        <w:rPr>
          <w:b/>
          <w:sz w:val="20"/>
          <w:szCs w:val="20"/>
        </w:rPr>
      </w:pPr>
      <w:r w:rsidRPr="00E06BC7">
        <w:rPr>
          <w:b/>
          <w:sz w:val="20"/>
          <w:szCs w:val="20"/>
        </w:rPr>
        <w:t>Types</w:t>
      </w:r>
    </w:p>
    <w:p w:rsidR="00BC31B8" w:rsidRDefault="00E06BC7" w:rsidP="0086090F">
      <w:pPr>
        <w:pStyle w:val="ListParagraph"/>
        <w:numPr>
          <w:ilvl w:val="0"/>
          <w:numId w:val="79"/>
        </w:numPr>
        <w:spacing w:line="240" w:lineRule="auto"/>
        <w:jc w:val="both"/>
        <w:rPr>
          <w:sz w:val="20"/>
          <w:szCs w:val="20"/>
        </w:rPr>
      </w:pPr>
      <w:r w:rsidRPr="00BC31B8">
        <w:rPr>
          <w:b/>
          <w:sz w:val="20"/>
          <w:szCs w:val="20"/>
        </w:rPr>
        <w:t xml:space="preserve">Traditional/ Chronological </w:t>
      </w:r>
      <w:r w:rsidR="008F4677" w:rsidRPr="00BC31B8">
        <w:rPr>
          <w:b/>
          <w:sz w:val="20"/>
          <w:szCs w:val="20"/>
        </w:rPr>
        <w:t>CV:</w:t>
      </w:r>
      <w:r w:rsidR="008F4677" w:rsidRPr="00BC31B8">
        <w:rPr>
          <w:sz w:val="20"/>
          <w:szCs w:val="20"/>
        </w:rPr>
        <w:t xml:space="preserve"> The traditional CV sometimes known as a chronological CV is used to match your qualifications and work experience with requirements for a job role. It is in the </w:t>
      </w:r>
      <w:r w:rsidR="008F4677" w:rsidRPr="00BC31B8">
        <w:rPr>
          <w:b/>
          <w:sz w:val="20"/>
          <w:szCs w:val="20"/>
        </w:rPr>
        <w:t>reverse chronological</w:t>
      </w:r>
      <w:r w:rsidR="008F4677" w:rsidRPr="00BC31B8">
        <w:rPr>
          <w:sz w:val="20"/>
          <w:szCs w:val="20"/>
        </w:rPr>
        <w:t xml:space="preserve"> order </w:t>
      </w:r>
      <w:r w:rsidRPr="00BC31B8">
        <w:rPr>
          <w:sz w:val="20"/>
          <w:szCs w:val="20"/>
        </w:rPr>
        <w:t xml:space="preserve">when stating the matters therein </w:t>
      </w:r>
      <w:r w:rsidR="008F4677" w:rsidRPr="00BC31B8">
        <w:rPr>
          <w:sz w:val="20"/>
          <w:szCs w:val="20"/>
        </w:rPr>
        <w:t>(from latest to former)</w:t>
      </w:r>
    </w:p>
    <w:p w:rsidR="00BC31B8" w:rsidRDefault="008F4677" w:rsidP="0086090F">
      <w:pPr>
        <w:pStyle w:val="ListParagraph"/>
        <w:numPr>
          <w:ilvl w:val="0"/>
          <w:numId w:val="79"/>
        </w:numPr>
        <w:spacing w:line="240" w:lineRule="auto"/>
        <w:jc w:val="both"/>
        <w:rPr>
          <w:sz w:val="20"/>
          <w:szCs w:val="20"/>
        </w:rPr>
      </w:pPr>
      <w:r w:rsidRPr="00BC31B8">
        <w:rPr>
          <w:b/>
          <w:sz w:val="20"/>
          <w:szCs w:val="20"/>
        </w:rPr>
        <w:t>Academic CV:</w:t>
      </w:r>
      <w:r w:rsidRPr="00BC31B8">
        <w:rPr>
          <w:sz w:val="20"/>
          <w:szCs w:val="20"/>
        </w:rPr>
        <w:t xml:space="preserve"> Academic CV’s are focused achieveme</w:t>
      </w:r>
      <w:r w:rsidR="00E06BC7" w:rsidRPr="00BC31B8">
        <w:rPr>
          <w:sz w:val="20"/>
          <w:szCs w:val="20"/>
        </w:rPr>
        <w:t xml:space="preserve">nts and are used when applying </w:t>
      </w:r>
      <w:r w:rsidRPr="00BC31B8">
        <w:rPr>
          <w:sz w:val="20"/>
          <w:szCs w:val="20"/>
        </w:rPr>
        <w:t>for lecturing job. Your academic achievements, research interest and specialist skills should be put on the first page. It is stated in the reverse chronological order</w:t>
      </w:r>
    </w:p>
    <w:p w:rsidR="00BC31B8" w:rsidRDefault="008F4677" w:rsidP="0086090F">
      <w:pPr>
        <w:pStyle w:val="ListParagraph"/>
        <w:numPr>
          <w:ilvl w:val="0"/>
          <w:numId w:val="79"/>
        </w:numPr>
        <w:spacing w:line="240" w:lineRule="auto"/>
        <w:jc w:val="both"/>
        <w:rPr>
          <w:sz w:val="20"/>
          <w:szCs w:val="20"/>
        </w:rPr>
      </w:pPr>
      <w:r w:rsidRPr="00BC31B8">
        <w:rPr>
          <w:b/>
          <w:sz w:val="20"/>
          <w:szCs w:val="20"/>
        </w:rPr>
        <w:t>Teaching CV:</w:t>
      </w:r>
      <w:r w:rsidRPr="00BC31B8">
        <w:rPr>
          <w:sz w:val="20"/>
          <w:szCs w:val="20"/>
        </w:rPr>
        <w:t xml:space="preserve"> To make your teaching CV stand out, you should target it to the post presently held. Include any teaching experience eg. Sports activities, summer camps or youth groups</w:t>
      </w:r>
    </w:p>
    <w:p w:rsidR="008F4677" w:rsidRPr="00BC31B8" w:rsidRDefault="008F4677" w:rsidP="0086090F">
      <w:pPr>
        <w:pStyle w:val="ListParagraph"/>
        <w:numPr>
          <w:ilvl w:val="0"/>
          <w:numId w:val="79"/>
        </w:numPr>
        <w:spacing w:line="240" w:lineRule="auto"/>
        <w:jc w:val="both"/>
        <w:rPr>
          <w:sz w:val="20"/>
          <w:szCs w:val="20"/>
        </w:rPr>
      </w:pPr>
      <w:r w:rsidRPr="00BC31B8">
        <w:rPr>
          <w:b/>
          <w:sz w:val="20"/>
          <w:szCs w:val="20"/>
        </w:rPr>
        <w:t>Skills Based CV:</w:t>
      </w:r>
      <w:r w:rsidRPr="00BC31B8">
        <w:rPr>
          <w:sz w:val="20"/>
          <w:szCs w:val="20"/>
        </w:rPr>
        <w:t xml:space="preserve"> The skill based CV, also kn</w:t>
      </w:r>
      <w:r w:rsidR="00E06BC7" w:rsidRPr="00BC31B8">
        <w:rPr>
          <w:sz w:val="20"/>
          <w:szCs w:val="20"/>
        </w:rPr>
        <w:t xml:space="preserve">own as a functional CV, can be </w:t>
      </w:r>
      <w:r w:rsidRPr="00BC31B8">
        <w:rPr>
          <w:sz w:val="20"/>
          <w:szCs w:val="20"/>
        </w:rPr>
        <w:t>used if you have gaps in your employment history. This type of CV template is also useful if you have limited experience or are applying for a job which is not related to your degree.</w:t>
      </w:r>
    </w:p>
    <w:p w:rsidR="008F4677" w:rsidRPr="00E06BC7" w:rsidRDefault="00E06BC7" w:rsidP="008F4677">
      <w:pPr>
        <w:spacing w:line="240" w:lineRule="auto"/>
        <w:jc w:val="both"/>
        <w:rPr>
          <w:b/>
          <w:sz w:val="20"/>
          <w:szCs w:val="20"/>
        </w:rPr>
      </w:pPr>
      <w:r w:rsidRPr="00E06BC7">
        <w:rPr>
          <w:b/>
          <w:sz w:val="20"/>
          <w:szCs w:val="20"/>
        </w:rPr>
        <w:t>Length of CV</w:t>
      </w:r>
    </w:p>
    <w:p w:rsidR="008F4677" w:rsidRPr="008F4677" w:rsidRDefault="008F4677" w:rsidP="008F4677">
      <w:pPr>
        <w:spacing w:line="240" w:lineRule="auto"/>
        <w:jc w:val="both"/>
        <w:rPr>
          <w:sz w:val="20"/>
          <w:szCs w:val="20"/>
        </w:rPr>
      </w:pPr>
      <w:r w:rsidRPr="008F4677">
        <w:rPr>
          <w:sz w:val="20"/>
          <w:szCs w:val="20"/>
        </w:rPr>
        <w:t>At least average of 2 pages. However, some Academic CV may be longer depending on your experience</w:t>
      </w:r>
      <w:r w:rsidR="00E06BC7">
        <w:rPr>
          <w:sz w:val="20"/>
          <w:szCs w:val="20"/>
        </w:rPr>
        <w:t xml:space="preserve">. </w:t>
      </w:r>
      <w:r w:rsidRPr="008F4677">
        <w:rPr>
          <w:sz w:val="20"/>
          <w:szCs w:val="20"/>
        </w:rPr>
        <w:t xml:space="preserve">A CV is made distinct from a </w:t>
      </w:r>
      <w:r w:rsidRPr="001C7DC8">
        <w:rPr>
          <w:b/>
          <w:sz w:val="20"/>
          <w:szCs w:val="20"/>
        </w:rPr>
        <w:t>resume which is strictly a summary usually used for job applications</w:t>
      </w:r>
      <w:r w:rsidRPr="008F4677">
        <w:rPr>
          <w:sz w:val="20"/>
          <w:szCs w:val="20"/>
        </w:rPr>
        <w:t xml:space="preserve"> it is used in academic circles and medical careers that elaborate on education, publications and other achievements. However, it is often expected that professionals use a short CV that highlights the focus of the CV</w:t>
      </w:r>
    </w:p>
    <w:p w:rsidR="008F4677" w:rsidRPr="00BC31B8" w:rsidRDefault="00E06BC7" w:rsidP="008F4677">
      <w:pPr>
        <w:spacing w:line="240" w:lineRule="auto"/>
        <w:jc w:val="both"/>
        <w:rPr>
          <w:b/>
          <w:sz w:val="20"/>
          <w:szCs w:val="20"/>
        </w:rPr>
      </w:pPr>
      <w:r w:rsidRPr="00BC31B8">
        <w:rPr>
          <w:b/>
          <w:sz w:val="20"/>
          <w:szCs w:val="20"/>
        </w:rPr>
        <w:lastRenderedPageBreak/>
        <w:t>What may be left out of CV?</w:t>
      </w:r>
    </w:p>
    <w:p w:rsidR="00BC31B8" w:rsidRDefault="008F4677" w:rsidP="0086090F">
      <w:pPr>
        <w:pStyle w:val="ListParagraph"/>
        <w:numPr>
          <w:ilvl w:val="0"/>
          <w:numId w:val="80"/>
        </w:numPr>
        <w:spacing w:line="240" w:lineRule="auto"/>
        <w:jc w:val="both"/>
        <w:rPr>
          <w:sz w:val="20"/>
          <w:szCs w:val="20"/>
        </w:rPr>
      </w:pPr>
      <w:r w:rsidRPr="00BC31B8">
        <w:rPr>
          <w:sz w:val="20"/>
          <w:szCs w:val="20"/>
        </w:rPr>
        <w:t>A photo; unless you’re applying for an acting or modeling job;</w:t>
      </w:r>
    </w:p>
    <w:p w:rsidR="00BC31B8" w:rsidRDefault="008F4677" w:rsidP="0086090F">
      <w:pPr>
        <w:pStyle w:val="ListParagraph"/>
        <w:numPr>
          <w:ilvl w:val="0"/>
          <w:numId w:val="80"/>
        </w:numPr>
        <w:spacing w:line="240" w:lineRule="auto"/>
        <w:jc w:val="both"/>
        <w:rPr>
          <w:sz w:val="20"/>
          <w:szCs w:val="20"/>
        </w:rPr>
      </w:pPr>
      <w:r w:rsidRPr="00BC31B8">
        <w:rPr>
          <w:sz w:val="20"/>
          <w:szCs w:val="20"/>
        </w:rPr>
        <w:t xml:space="preserve">A </w:t>
      </w:r>
      <w:r w:rsidR="001C7DC8">
        <w:rPr>
          <w:sz w:val="20"/>
          <w:szCs w:val="20"/>
        </w:rPr>
        <w:t xml:space="preserve">date of birth or place of birth, </w:t>
      </w:r>
      <w:r w:rsidRPr="00BC31B8">
        <w:rPr>
          <w:sz w:val="20"/>
          <w:szCs w:val="20"/>
        </w:rPr>
        <w:t>this is unnecessary and can lead to identity theft.</w:t>
      </w:r>
      <w:r w:rsidR="00E06BC7" w:rsidRPr="00BC31B8">
        <w:rPr>
          <w:sz w:val="20"/>
          <w:szCs w:val="20"/>
        </w:rPr>
        <w:t xml:space="preserve"> (esp for international applications)</w:t>
      </w:r>
    </w:p>
    <w:p w:rsidR="008F4677" w:rsidRPr="00BC31B8" w:rsidRDefault="008F4677" w:rsidP="0086090F">
      <w:pPr>
        <w:pStyle w:val="ListParagraph"/>
        <w:numPr>
          <w:ilvl w:val="0"/>
          <w:numId w:val="80"/>
        </w:numPr>
        <w:spacing w:line="240" w:lineRule="auto"/>
        <w:jc w:val="both"/>
        <w:rPr>
          <w:sz w:val="20"/>
          <w:szCs w:val="20"/>
        </w:rPr>
      </w:pPr>
      <w:r w:rsidRPr="00BC31B8">
        <w:rPr>
          <w:sz w:val="20"/>
          <w:szCs w:val="20"/>
        </w:rPr>
        <w:t>Religion and marital status</w:t>
      </w:r>
    </w:p>
    <w:p w:rsidR="008F4677" w:rsidRPr="00E06BC7" w:rsidRDefault="008F4677" w:rsidP="008F4677">
      <w:pPr>
        <w:spacing w:line="240" w:lineRule="auto"/>
        <w:jc w:val="both"/>
        <w:rPr>
          <w:b/>
          <w:sz w:val="20"/>
          <w:szCs w:val="20"/>
        </w:rPr>
      </w:pPr>
      <w:r w:rsidRPr="00E06BC7">
        <w:rPr>
          <w:b/>
          <w:sz w:val="20"/>
          <w:szCs w:val="20"/>
        </w:rPr>
        <w:t>What are profiles?</w:t>
      </w:r>
    </w:p>
    <w:p w:rsidR="008F4677" w:rsidRPr="008F4677" w:rsidRDefault="008F4677" w:rsidP="008F4677">
      <w:pPr>
        <w:spacing w:line="240" w:lineRule="auto"/>
        <w:jc w:val="both"/>
        <w:rPr>
          <w:sz w:val="20"/>
          <w:szCs w:val="20"/>
        </w:rPr>
      </w:pPr>
      <w:r w:rsidRPr="008F4677">
        <w:rPr>
          <w:sz w:val="20"/>
          <w:szCs w:val="20"/>
        </w:rPr>
        <w:t>This is a concise statement that highlights the reason for the job. It highlights relevant achievements and skills while clearly articulating your career aims. It must focus on the sector you are applying to, as your cover letter will be job-specific. You don't have to add a personal profile but it will help your CV stand out. You should keep it short and simple-200 words is perfect length for a profile</w:t>
      </w:r>
    </w:p>
    <w:p w:rsidR="003728C3" w:rsidRDefault="00E06BC7" w:rsidP="008F4677">
      <w:pPr>
        <w:spacing w:line="240" w:lineRule="auto"/>
        <w:jc w:val="both"/>
        <w:rPr>
          <w:sz w:val="20"/>
          <w:szCs w:val="20"/>
        </w:rPr>
      </w:pPr>
      <w:r>
        <w:rPr>
          <w:sz w:val="20"/>
          <w:szCs w:val="20"/>
        </w:rPr>
        <w:t xml:space="preserve">Are hobbies necessary in CV? </w:t>
      </w:r>
      <w:r w:rsidR="008F4677" w:rsidRPr="008F4677">
        <w:rPr>
          <w:sz w:val="20"/>
          <w:szCs w:val="20"/>
        </w:rPr>
        <w:t>It is not necessary to include hobbies in your CV, but you may want to mention any that are relevant to the job you are applying for. Generic examples such as reading</w:t>
      </w:r>
    </w:p>
    <w:p w:rsidR="008F4677" w:rsidRPr="003728C3" w:rsidRDefault="008F4677" w:rsidP="008F4677">
      <w:pPr>
        <w:spacing w:line="240" w:lineRule="auto"/>
        <w:jc w:val="both"/>
        <w:rPr>
          <w:b/>
          <w:sz w:val="20"/>
          <w:szCs w:val="20"/>
        </w:rPr>
      </w:pPr>
      <w:r w:rsidRPr="003728C3">
        <w:rPr>
          <w:b/>
          <w:sz w:val="20"/>
          <w:szCs w:val="20"/>
        </w:rPr>
        <w:t>Tips for writing a good CV</w:t>
      </w:r>
    </w:p>
    <w:p w:rsidR="00BC31B8" w:rsidRDefault="008F4677" w:rsidP="0086090F">
      <w:pPr>
        <w:pStyle w:val="ListParagraph"/>
        <w:numPr>
          <w:ilvl w:val="0"/>
          <w:numId w:val="81"/>
        </w:numPr>
        <w:spacing w:line="240" w:lineRule="auto"/>
        <w:jc w:val="both"/>
        <w:rPr>
          <w:sz w:val="20"/>
          <w:szCs w:val="20"/>
        </w:rPr>
      </w:pPr>
      <w:r w:rsidRPr="00BC31B8">
        <w:rPr>
          <w:b/>
          <w:sz w:val="20"/>
          <w:szCs w:val="20"/>
        </w:rPr>
        <w:t>Grammar:</w:t>
      </w:r>
      <w:r w:rsidRPr="00BC31B8">
        <w:rPr>
          <w:sz w:val="20"/>
          <w:szCs w:val="20"/>
        </w:rPr>
        <w:t xml:space="preserve"> there should be no mistake in your CV. Use a spell checker and ensure a second pair of eyes to check over the text. Try </w:t>
      </w:r>
      <w:r w:rsidR="003728C3" w:rsidRPr="00BC31B8">
        <w:rPr>
          <w:sz w:val="20"/>
          <w:szCs w:val="20"/>
        </w:rPr>
        <w:t>to include as many active works</w:t>
      </w:r>
      <w:r w:rsidRPr="00BC31B8">
        <w:rPr>
          <w:sz w:val="20"/>
          <w:szCs w:val="20"/>
        </w:rPr>
        <w:t xml:space="preserve"> as possible to increase your impact of your CV. Use ‘created, analyzed’ etc.</w:t>
      </w:r>
    </w:p>
    <w:p w:rsidR="00BC31B8" w:rsidRDefault="008F4677" w:rsidP="0086090F">
      <w:pPr>
        <w:pStyle w:val="ListParagraph"/>
        <w:numPr>
          <w:ilvl w:val="0"/>
          <w:numId w:val="81"/>
        </w:numPr>
        <w:spacing w:line="240" w:lineRule="auto"/>
        <w:jc w:val="both"/>
        <w:rPr>
          <w:sz w:val="20"/>
          <w:szCs w:val="20"/>
        </w:rPr>
      </w:pPr>
      <w:r w:rsidRPr="00BC31B8">
        <w:rPr>
          <w:b/>
          <w:sz w:val="20"/>
          <w:szCs w:val="20"/>
        </w:rPr>
        <w:t>Layout:</w:t>
      </w:r>
      <w:r w:rsidRPr="00BC31B8">
        <w:rPr>
          <w:sz w:val="20"/>
          <w:szCs w:val="20"/>
        </w:rPr>
        <w:t xml:space="preserve"> place your most attractive skills and talents towards the top of your CV</w:t>
      </w:r>
    </w:p>
    <w:p w:rsidR="008F4677" w:rsidRPr="00BC31B8" w:rsidRDefault="008F4677" w:rsidP="0086090F">
      <w:pPr>
        <w:pStyle w:val="ListParagraph"/>
        <w:numPr>
          <w:ilvl w:val="0"/>
          <w:numId w:val="81"/>
        </w:numPr>
        <w:spacing w:line="240" w:lineRule="auto"/>
        <w:jc w:val="both"/>
        <w:rPr>
          <w:sz w:val="20"/>
          <w:szCs w:val="20"/>
        </w:rPr>
      </w:pPr>
      <w:r w:rsidRPr="00BC31B8">
        <w:rPr>
          <w:b/>
          <w:sz w:val="20"/>
          <w:szCs w:val="20"/>
        </w:rPr>
        <w:t>Presentation:</w:t>
      </w:r>
      <w:r w:rsidRPr="00BC31B8">
        <w:rPr>
          <w:sz w:val="20"/>
          <w:szCs w:val="20"/>
        </w:rPr>
        <w:t xml:space="preserve"> Keep you CV neat and make sure it is easy on the eye. Bullet points should be used to tidy up any lists. Your choice or font can have more impact than you might think.</w:t>
      </w:r>
    </w:p>
    <w:p w:rsidR="008F4677" w:rsidRPr="008F4677" w:rsidRDefault="008F4677" w:rsidP="008F4677">
      <w:pPr>
        <w:spacing w:line="240" w:lineRule="auto"/>
        <w:jc w:val="both"/>
        <w:rPr>
          <w:sz w:val="20"/>
          <w:szCs w:val="20"/>
        </w:rPr>
      </w:pPr>
      <w:r w:rsidRPr="00BC31B8">
        <w:rPr>
          <w:b/>
          <w:sz w:val="20"/>
          <w:szCs w:val="20"/>
        </w:rPr>
        <w:t>Can I lie on my CV?</w:t>
      </w:r>
      <w:r w:rsidR="003728C3">
        <w:rPr>
          <w:sz w:val="20"/>
          <w:szCs w:val="20"/>
        </w:rPr>
        <w:t xml:space="preserve"> </w:t>
      </w:r>
      <w:r w:rsidRPr="008F4677">
        <w:rPr>
          <w:sz w:val="20"/>
          <w:szCs w:val="20"/>
        </w:rPr>
        <w:t>Never lie on your CV or job application. Not only will you demonstrate your dishonesty to a potential employer, but there can be serious consequences.</w:t>
      </w:r>
      <w:r w:rsidR="003728C3">
        <w:rPr>
          <w:sz w:val="20"/>
          <w:szCs w:val="20"/>
        </w:rPr>
        <w:t xml:space="preserve"> Such as imprisonment and collection of your certificate from your institution for lying about your degree</w:t>
      </w:r>
    </w:p>
    <w:p w:rsidR="008F4677" w:rsidRPr="00564702" w:rsidRDefault="003728C3" w:rsidP="008F4677">
      <w:pPr>
        <w:spacing w:line="240" w:lineRule="auto"/>
        <w:jc w:val="both"/>
        <w:rPr>
          <w:b/>
          <w:sz w:val="20"/>
          <w:szCs w:val="20"/>
        </w:rPr>
      </w:pPr>
      <w:r w:rsidRPr="003728C3">
        <w:rPr>
          <w:b/>
          <w:sz w:val="20"/>
          <w:szCs w:val="20"/>
        </w:rPr>
        <w:t>Gaps in CV</w:t>
      </w:r>
      <w:r w:rsidR="00564702">
        <w:rPr>
          <w:b/>
          <w:sz w:val="20"/>
          <w:szCs w:val="20"/>
        </w:rPr>
        <w:t xml:space="preserve">: </w:t>
      </w:r>
      <w:r w:rsidR="008F4677" w:rsidRPr="008F4677">
        <w:rPr>
          <w:sz w:val="20"/>
          <w:szCs w:val="20"/>
        </w:rPr>
        <w:t>You must always inform a potential employer of a gap in your CV to avoid it being misinterpreted. In your cover letter, you can provide an explanation for this career gap (ailment, married, lack of funds)</w:t>
      </w:r>
    </w:p>
    <w:p w:rsidR="008F4677" w:rsidRPr="003728C3" w:rsidRDefault="008F4677" w:rsidP="008F4677">
      <w:pPr>
        <w:spacing w:line="240" w:lineRule="auto"/>
        <w:jc w:val="both"/>
        <w:rPr>
          <w:b/>
          <w:sz w:val="20"/>
          <w:szCs w:val="20"/>
        </w:rPr>
      </w:pPr>
      <w:r w:rsidRPr="003728C3">
        <w:rPr>
          <w:b/>
          <w:sz w:val="20"/>
          <w:szCs w:val="20"/>
        </w:rPr>
        <w:t>Do you need to write a cover</w:t>
      </w:r>
      <w:r w:rsidR="003728C3" w:rsidRPr="003728C3">
        <w:rPr>
          <w:b/>
          <w:sz w:val="20"/>
          <w:szCs w:val="20"/>
        </w:rPr>
        <w:t xml:space="preserve"> letter?</w:t>
      </w:r>
    </w:p>
    <w:p w:rsidR="008F4677" w:rsidRPr="008F4677" w:rsidRDefault="008F4677" w:rsidP="008F4677">
      <w:pPr>
        <w:spacing w:line="240" w:lineRule="auto"/>
        <w:jc w:val="both"/>
        <w:rPr>
          <w:sz w:val="20"/>
          <w:szCs w:val="20"/>
        </w:rPr>
      </w:pPr>
      <w:r w:rsidRPr="008F4677">
        <w:rPr>
          <w:sz w:val="20"/>
          <w:szCs w:val="20"/>
        </w:rPr>
        <w:t>You should always include a cover letter unless the employer states otherwise. It will enable you to personalize your application for the job. You can draw attention to a particular part of your CV, disclose a disability or clarify gaps in your work history.</w:t>
      </w:r>
    </w:p>
    <w:p w:rsidR="008F4677" w:rsidRPr="003728C3" w:rsidRDefault="008F4677" w:rsidP="008F4677">
      <w:pPr>
        <w:spacing w:line="240" w:lineRule="auto"/>
        <w:jc w:val="both"/>
        <w:rPr>
          <w:b/>
          <w:sz w:val="20"/>
          <w:szCs w:val="20"/>
        </w:rPr>
      </w:pPr>
      <w:r w:rsidRPr="003728C3">
        <w:rPr>
          <w:b/>
          <w:sz w:val="20"/>
          <w:szCs w:val="20"/>
        </w:rPr>
        <w:t>STRUCTURE OF CV FOR BAR II EXAM---PE</w:t>
      </w:r>
      <w:r w:rsidR="000B5B6E">
        <w:rPr>
          <w:b/>
          <w:sz w:val="20"/>
          <w:szCs w:val="20"/>
        </w:rPr>
        <w:t>E</w:t>
      </w:r>
      <w:r w:rsidR="00564702">
        <w:rPr>
          <w:b/>
          <w:sz w:val="20"/>
          <w:szCs w:val="20"/>
        </w:rPr>
        <w:t>P</w:t>
      </w:r>
      <w:r w:rsidRPr="003728C3">
        <w:rPr>
          <w:b/>
          <w:sz w:val="20"/>
          <w:szCs w:val="20"/>
        </w:rPr>
        <w:t xml:space="preserve"> W</w:t>
      </w:r>
      <w:r w:rsidR="000B5B6E">
        <w:rPr>
          <w:b/>
          <w:sz w:val="20"/>
          <w:szCs w:val="20"/>
        </w:rPr>
        <w:t xml:space="preserve">hat </w:t>
      </w:r>
      <w:r w:rsidRPr="003728C3">
        <w:rPr>
          <w:b/>
          <w:sz w:val="20"/>
          <w:szCs w:val="20"/>
        </w:rPr>
        <w:t>A</w:t>
      </w:r>
      <w:r w:rsidR="000B5B6E">
        <w:rPr>
          <w:b/>
          <w:sz w:val="20"/>
          <w:szCs w:val="20"/>
        </w:rPr>
        <w:t>de Asked HR</w:t>
      </w:r>
    </w:p>
    <w:p w:rsidR="008F4677" w:rsidRPr="003728C3" w:rsidRDefault="008F4677" w:rsidP="003728C3">
      <w:pPr>
        <w:spacing w:line="240" w:lineRule="auto"/>
        <w:jc w:val="center"/>
        <w:rPr>
          <w:b/>
          <w:sz w:val="20"/>
          <w:szCs w:val="20"/>
        </w:rPr>
      </w:pPr>
      <w:r w:rsidRPr="003728C3">
        <w:rPr>
          <w:b/>
          <w:sz w:val="20"/>
          <w:szCs w:val="20"/>
        </w:rPr>
        <w:t>CURRICULUM VITAE</w:t>
      </w:r>
    </w:p>
    <w:p w:rsidR="003728C3" w:rsidRPr="003728C3" w:rsidRDefault="008F4677" w:rsidP="00C81DAF">
      <w:pPr>
        <w:pStyle w:val="ListParagraph"/>
        <w:numPr>
          <w:ilvl w:val="0"/>
          <w:numId w:val="17"/>
        </w:numPr>
        <w:spacing w:line="240" w:lineRule="auto"/>
        <w:jc w:val="both"/>
        <w:rPr>
          <w:b/>
          <w:sz w:val="20"/>
          <w:szCs w:val="20"/>
        </w:rPr>
      </w:pPr>
      <w:r w:rsidRPr="003728C3">
        <w:rPr>
          <w:b/>
          <w:sz w:val="20"/>
          <w:szCs w:val="20"/>
        </w:rPr>
        <w:t>PERSONAL DATA</w:t>
      </w:r>
      <w:r w:rsidR="003728C3" w:rsidRPr="003728C3">
        <w:rPr>
          <w:b/>
          <w:sz w:val="20"/>
          <w:szCs w:val="20"/>
        </w:rPr>
        <w:t xml:space="preserve"> (must not be less than 6 for exam)</w:t>
      </w:r>
    </w:p>
    <w:p w:rsidR="00564702" w:rsidRDefault="008F4677" w:rsidP="0086090F">
      <w:pPr>
        <w:pStyle w:val="ListParagraph"/>
        <w:numPr>
          <w:ilvl w:val="0"/>
          <w:numId w:val="82"/>
        </w:numPr>
        <w:spacing w:line="240" w:lineRule="auto"/>
        <w:jc w:val="both"/>
        <w:rPr>
          <w:sz w:val="20"/>
          <w:szCs w:val="20"/>
        </w:rPr>
      </w:pPr>
      <w:r w:rsidRPr="00564702">
        <w:rPr>
          <w:sz w:val="20"/>
          <w:szCs w:val="20"/>
        </w:rPr>
        <w:t>Name:</w:t>
      </w:r>
      <w:r w:rsidR="003728C3" w:rsidRPr="00564702">
        <w:rPr>
          <w:sz w:val="20"/>
          <w:szCs w:val="20"/>
        </w:rPr>
        <w:t xml:space="preserve"> Mayowa</w:t>
      </w:r>
    </w:p>
    <w:p w:rsidR="00564702" w:rsidRDefault="008F4677" w:rsidP="0086090F">
      <w:pPr>
        <w:pStyle w:val="ListParagraph"/>
        <w:numPr>
          <w:ilvl w:val="0"/>
          <w:numId w:val="82"/>
        </w:numPr>
        <w:spacing w:line="240" w:lineRule="auto"/>
        <w:jc w:val="both"/>
        <w:rPr>
          <w:sz w:val="20"/>
          <w:szCs w:val="20"/>
        </w:rPr>
      </w:pPr>
      <w:r w:rsidRPr="00564702">
        <w:rPr>
          <w:sz w:val="20"/>
          <w:szCs w:val="20"/>
        </w:rPr>
        <w:t>Surname:</w:t>
      </w:r>
      <w:r w:rsidR="003728C3" w:rsidRPr="00564702">
        <w:rPr>
          <w:sz w:val="20"/>
          <w:szCs w:val="20"/>
        </w:rPr>
        <w:t xml:space="preserve"> Aroyewun </w:t>
      </w:r>
    </w:p>
    <w:p w:rsidR="00564702" w:rsidRDefault="008F4677" w:rsidP="0086090F">
      <w:pPr>
        <w:pStyle w:val="ListParagraph"/>
        <w:numPr>
          <w:ilvl w:val="0"/>
          <w:numId w:val="82"/>
        </w:numPr>
        <w:spacing w:line="240" w:lineRule="auto"/>
        <w:jc w:val="both"/>
        <w:rPr>
          <w:sz w:val="20"/>
          <w:szCs w:val="20"/>
        </w:rPr>
      </w:pPr>
      <w:r w:rsidRPr="00564702">
        <w:rPr>
          <w:sz w:val="20"/>
          <w:szCs w:val="20"/>
        </w:rPr>
        <w:t>Date of Birth:</w:t>
      </w:r>
      <w:r w:rsidR="003728C3" w:rsidRPr="00564702">
        <w:rPr>
          <w:sz w:val="20"/>
          <w:szCs w:val="20"/>
        </w:rPr>
        <w:t xml:space="preserve"> 14</w:t>
      </w:r>
      <w:r w:rsidR="003728C3" w:rsidRPr="00564702">
        <w:rPr>
          <w:sz w:val="20"/>
          <w:szCs w:val="20"/>
          <w:vertAlign w:val="superscript"/>
        </w:rPr>
        <w:t>th</w:t>
      </w:r>
      <w:r w:rsidR="003728C3" w:rsidRPr="00564702">
        <w:rPr>
          <w:sz w:val="20"/>
          <w:szCs w:val="20"/>
        </w:rPr>
        <w:t xml:space="preserve"> of November </w:t>
      </w:r>
    </w:p>
    <w:p w:rsidR="00564702" w:rsidRDefault="008F4677" w:rsidP="0086090F">
      <w:pPr>
        <w:pStyle w:val="ListParagraph"/>
        <w:numPr>
          <w:ilvl w:val="0"/>
          <w:numId w:val="82"/>
        </w:numPr>
        <w:spacing w:line="240" w:lineRule="auto"/>
        <w:jc w:val="both"/>
        <w:rPr>
          <w:sz w:val="20"/>
          <w:szCs w:val="20"/>
        </w:rPr>
      </w:pPr>
      <w:r w:rsidRPr="00564702">
        <w:rPr>
          <w:sz w:val="20"/>
          <w:szCs w:val="20"/>
        </w:rPr>
        <w:t>Nationality:</w:t>
      </w:r>
      <w:r w:rsidR="003728C3" w:rsidRPr="00564702">
        <w:rPr>
          <w:sz w:val="20"/>
          <w:szCs w:val="20"/>
        </w:rPr>
        <w:t xml:space="preserve"> Nigerian</w:t>
      </w:r>
    </w:p>
    <w:p w:rsidR="00564702" w:rsidRDefault="008F4677" w:rsidP="0086090F">
      <w:pPr>
        <w:pStyle w:val="ListParagraph"/>
        <w:numPr>
          <w:ilvl w:val="0"/>
          <w:numId w:val="82"/>
        </w:numPr>
        <w:spacing w:line="240" w:lineRule="auto"/>
        <w:jc w:val="both"/>
        <w:rPr>
          <w:sz w:val="20"/>
          <w:szCs w:val="20"/>
        </w:rPr>
      </w:pPr>
      <w:r w:rsidRPr="00564702">
        <w:rPr>
          <w:sz w:val="20"/>
          <w:szCs w:val="20"/>
        </w:rPr>
        <w:t>State of Origin:</w:t>
      </w:r>
      <w:r w:rsidR="003728C3" w:rsidRPr="00564702">
        <w:rPr>
          <w:sz w:val="20"/>
          <w:szCs w:val="20"/>
        </w:rPr>
        <w:t xml:space="preserve"> Lagos State</w:t>
      </w:r>
    </w:p>
    <w:p w:rsidR="008F4677" w:rsidRPr="00564702" w:rsidRDefault="008F4677" w:rsidP="0086090F">
      <w:pPr>
        <w:pStyle w:val="ListParagraph"/>
        <w:numPr>
          <w:ilvl w:val="0"/>
          <w:numId w:val="82"/>
        </w:numPr>
        <w:spacing w:line="240" w:lineRule="auto"/>
        <w:jc w:val="both"/>
        <w:rPr>
          <w:sz w:val="20"/>
          <w:szCs w:val="20"/>
        </w:rPr>
      </w:pPr>
      <w:r w:rsidRPr="00564702">
        <w:rPr>
          <w:sz w:val="20"/>
          <w:szCs w:val="20"/>
        </w:rPr>
        <w:t>Gender:</w:t>
      </w:r>
      <w:r w:rsidR="003728C3" w:rsidRPr="00564702">
        <w:rPr>
          <w:sz w:val="20"/>
          <w:szCs w:val="20"/>
        </w:rPr>
        <w:t xml:space="preserve"> Female</w:t>
      </w:r>
    </w:p>
    <w:p w:rsidR="003728C3" w:rsidRDefault="003728C3" w:rsidP="00C81DAF">
      <w:pPr>
        <w:pStyle w:val="ListParagraph"/>
        <w:numPr>
          <w:ilvl w:val="0"/>
          <w:numId w:val="16"/>
        </w:numPr>
        <w:spacing w:line="240" w:lineRule="auto"/>
        <w:jc w:val="both"/>
        <w:rPr>
          <w:sz w:val="20"/>
          <w:szCs w:val="20"/>
        </w:rPr>
      </w:pPr>
      <w:r>
        <w:rPr>
          <w:sz w:val="20"/>
          <w:szCs w:val="20"/>
        </w:rPr>
        <w:t>Address: sunshine estate Victoria island lagos</w:t>
      </w:r>
    </w:p>
    <w:p w:rsidR="003728C3" w:rsidRDefault="003728C3" w:rsidP="00C81DAF">
      <w:pPr>
        <w:pStyle w:val="ListParagraph"/>
        <w:numPr>
          <w:ilvl w:val="0"/>
          <w:numId w:val="16"/>
        </w:numPr>
        <w:spacing w:line="240" w:lineRule="auto"/>
        <w:jc w:val="both"/>
        <w:rPr>
          <w:sz w:val="20"/>
          <w:szCs w:val="20"/>
        </w:rPr>
      </w:pPr>
      <w:r>
        <w:rPr>
          <w:sz w:val="20"/>
          <w:szCs w:val="20"/>
        </w:rPr>
        <w:t xml:space="preserve">Email: </w:t>
      </w:r>
      <w:hyperlink r:id="rId7" w:history="1">
        <w:r w:rsidRPr="00EA5851">
          <w:rPr>
            <w:rStyle w:val="Hyperlink"/>
            <w:sz w:val="20"/>
            <w:szCs w:val="20"/>
          </w:rPr>
          <w:t>mayoaroy@yahoo.com</w:t>
        </w:r>
      </w:hyperlink>
    </w:p>
    <w:p w:rsidR="003728C3" w:rsidRDefault="003728C3" w:rsidP="00C81DAF">
      <w:pPr>
        <w:pStyle w:val="ListParagraph"/>
        <w:numPr>
          <w:ilvl w:val="0"/>
          <w:numId w:val="16"/>
        </w:numPr>
        <w:spacing w:line="240" w:lineRule="auto"/>
        <w:jc w:val="both"/>
        <w:rPr>
          <w:sz w:val="20"/>
          <w:szCs w:val="20"/>
        </w:rPr>
      </w:pPr>
      <w:r>
        <w:rPr>
          <w:sz w:val="20"/>
          <w:szCs w:val="20"/>
        </w:rPr>
        <w:t>Telephone: +2349055427672</w:t>
      </w:r>
    </w:p>
    <w:p w:rsidR="00564702" w:rsidRDefault="00564702" w:rsidP="00564702">
      <w:pPr>
        <w:pStyle w:val="ListParagraph"/>
        <w:spacing w:line="240" w:lineRule="auto"/>
        <w:ind w:left="360"/>
        <w:jc w:val="both"/>
        <w:rPr>
          <w:sz w:val="20"/>
          <w:szCs w:val="20"/>
        </w:rPr>
      </w:pPr>
    </w:p>
    <w:p w:rsidR="003728C3" w:rsidRPr="003728C3" w:rsidRDefault="003728C3" w:rsidP="00C81DAF">
      <w:pPr>
        <w:pStyle w:val="ListParagraph"/>
        <w:numPr>
          <w:ilvl w:val="0"/>
          <w:numId w:val="17"/>
        </w:numPr>
        <w:spacing w:line="240" w:lineRule="auto"/>
        <w:jc w:val="both"/>
        <w:rPr>
          <w:b/>
          <w:sz w:val="20"/>
          <w:szCs w:val="20"/>
        </w:rPr>
      </w:pPr>
      <w:r w:rsidRPr="003728C3">
        <w:rPr>
          <w:b/>
          <w:sz w:val="20"/>
          <w:szCs w:val="20"/>
        </w:rPr>
        <w:lastRenderedPageBreak/>
        <w:t>EDUCATIONAL BACKGROUND</w:t>
      </w:r>
      <w:r w:rsidR="000B5B6E">
        <w:rPr>
          <w:b/>
          <w:sz w:val="20"/>
          <w:szCs w:val="20"/>
        </w:rPr>
        <w:t>/EDUCATIONAL QUALIFICATIONS</w:t>
      </w:r>
    </w:p>
    <w:p w:rsidR="003728C3" w:rsidRPr="001C7DC8" w:rsidRDefault="003728C3" w:rsidP="003728C3">
      <w:pPr>
        <w:spacing w:line="240" w:lineRule="auto"/>
        <w:jc w:val="both"/>
        <w:rPr>
          <w:b/>
          <w:sz w:val="20"/>
          <w:szCs w:val="20"/>
        </w:rPr>
      </w:pPr>
      <w:r w:rsidRPr="001C7DC8">
        <w:rPr>
          <w:b/>
          <w:sz w:val="20"/>
          <w:szCs w:val="20"/>
        </w:rPr>
        <w:t>School Attended</w:t>
      </w:r>
      <w:r w:rsidRPr="001C7DC8">
        <w:rPr>
          <w:b/>
          <w:sz w:val="20"/>
          <w:szCs w:val="20"/>
        </w:rPr>
        <w:tab/>
        <w:t xml:space="preserve">                                                 Certificate Obtained</w:t>
      </w:r>
      <w:r w:rsidRPr="001C7DC8">
        <w:rPr>
          <w:b/>
          <w:sz w:val="20"/>
          <w:szCs w:val="20"/>
        </w:rPr>
        <w:tab/>
        <w:t xml:space="preserve">                                                    </w:t>
      </w:r>
      <w:r w:rsidR="00564702" w:rsidRPr="001C7DC8">
        <w:rPr>
          <w:b/>
          <w:sz w:val="20"/>
          <w:szCs w:val="20"/>
        </w:rPr>
        <w:t xml:space="preserve">        </w:t>
      </w:r>
      <w:r w:rsidRPr="001C7DC8">
        <w:rPr>
          <w:b/>
          <w:sz w:val="20"/>
          <w:szCs w:val="20"/>
        </w:rPr>
        <w:t xml:space="preserve"> </w:t>
      </w:r>
      <w:r w:rsidR="00564702" w:rsidRPr="001C7DC8">
        <w:rPr>
          <w:b/>
          <w:sz w:val="20"/>
          <w:szCs w:val="20"/>
        </w:rPr>
        <w:t xml:space="preserve">  </w:t>
      </w:r>
      <w:r w:rsidRPr="001C7DC8">
        <w:rPr>
          <w:b/>
          <w:sz w:val="20"/>
          <w:szCs w:val="20"/>
        </w:rPr>
        <w:t xml:space="preserve"> Date</w:t>
      </w:r>
    </w:p>
    <w:p w:rsidR="00564702" w:rsidRPr="00564702" w:rsidRDefault="001C7DC8" w:rsidP="00564702">
      <w:pPr>
        <w:spacing w:line="240" w:lineRule="auto"/>
        <w:jc w:val="both"/>
        <w:rPr>
          <w:sz w:val="20"/>
          <w:szCs w:val="20"/>
        </w:rPr>
      </w:pPr>
      <w:r>
        <w:rPr>
          <w:sz w:val="20"/>
          <w:szCs w:val="20"/>
        </w:rPr>
        <w:t>University of L</w:t>
      </w:r>
      <w:r w:rsidR="00564702" w:rsidRPr="00564702">
        <w:rPr>
          <w:sz w:val="20"/>
          <w:szCs w:val="20"/>
        </w:rPr>
        <w:t>agos                                              Bachelor of Laws LLB                                                                          2020</w:t>
      </w:r>
    </w:p>
    <w:p w:rsidR="008F4677" w:rsidRPr="003728C3" w:rsidRDefault="008F4677" w:rsidP="00C81DAF">
      <w:pPr>
        <w:pStyle w:val="ListParagraph"/>
        <w:numPr>
          <w:ilvl w:val="0"/>
          <w:numId w:val="17"/>
        </w:numPr>
        <w:spacing w:line="240" w:lineRule="auto"/>
        <w:jc w:val="both"/>
        <w:rPr>
          <w:b/>
          <w:sz w:val="20"/>
          <w:szCs w:val="20"/>
        </w:rPr>
      </w:pPr>
      <w:r w:rsidRPr="003728C3">
        <w:rPr>
          <w:b/>
          <w:sz w:val="20"/>
          <w:szCs w:val="20"/>
        </w:rPr>
        <w:t>PROFESSIONAL QUALIFICATIONS</w:t>
      </w:r>
    </w:p>
    <w:p w:rsidR="008F4677" w:rsidRPr="001C7DC8" w:rsidRDefault="003728C3" w:rsidP="008F4677">
      <w:pPr>
        <w:spacing w:line="240" w:lineRule="auto"/>
        <w:jc w:val="both"/>
        <w:rPr>
          <w:b/>
          <w:sz w:val="20"/>
          <w:szCs w:val="20"/>
        </w:rPr>
      </w:pPr>
      <w:r w:rsidRPr="001C7DC8">
        <w:rPr>
          <w:b/>
          <w:sz w:val="20"/>
          <w:szCs w:val="20"/>
        </w:rPr>
        <w:t>Institution                                                                    Qualifications                                                                                Date</w:t>
      </w:r>
    </w:p>
    <w:p w:rsidR="00564702" w:rsidRPr="00564702" w:rsidRDefault="00564702" w:rsidP="00564702">
      <w:pPr>
        <w:spacing w:line="240" w:lineRule="auto"/>
        <w:jc w:val="both"/>
        <w:rPr>
          <w:sz w:val="20"/>
          <w:szCs w:val="20"/>
        </w:rPr>
      </w:pPr>
      <w:r w:rsidRPr="00564702">
        <w:rPr>
          <w:sz w:val="20"/>
          <w:szCs w:val="20"/>
        </w:rPr>
        <w:t>Nigerian</w:t>
      </w:r>
      <w:r>
        <w:rPr>
          <w:b/>
          <w:sz w:val="20"/>
          <w:szCs w:val="20"/>
        </w:rPr>
        <w:t xml:space="preserve"> </w:t>
      </w:r>
      <w:r w:rsidRPr="00564702">
        <w:rPr>
          <w:sz w:val="20"/>
          <w:szCs w:val="20"/>
        </w:rPr>
        <w:t>Law School                                                 Barrister at Law (BL)                                                                  2022</w:t>
      </w:r>
    </w:p>
    <w:p w:rsidR="008F4677" w:rsidRPr="003728C3" w:rsidRDefault="008F4677" w:rsidP="00C81DAF">
      <w:pPr>
        <w:pStyle w:val="ListParagraph"/>
        <w:numPr>
          <w:ilvl w:val="0"/>
          <w:numId w:val="17"/>
        </w:numPr>
        <w:spacing w:line="240" w:lineRule="auto"/>
        <w:jc w:val="both"/>
        <w:rPr>
          <w:b/>
          <w:sz w:val="20"/>
          <w:szCs w:val="20"/>
        </w:rPr>
      </w:pPr>
      <w:r w:rsidRPr="003728C3">
        <w:rPr>
          <w:b/>
          <w:sz w:val="20"/>
          <w:szCs w:val="20"/>
        </w:rPr>
        <w:t>WORK EXPERIENCE</w:t>
      </w:r>
    </w:p>
    <w:p w:rsidR="008F4677" w:rsidRPr="001C7DC8" w:rsidRDefault="003728C3" w:rsidP="008F4677">
      <w:pPr>
        <w:spacing w:line="240" w:lineRule="auto"/>
        <w:jc w:val="both"/>
        <w:rPr>
          <w:b/>
          <w:sz w:val="20"/>
          <w:szCs w:val="20"/>
        </w:rPr>
      </w:pPr>
      <w:r w:rsidRPr="001C7DC8">
        <w:rPr>
          <w:b/>
          <w:sz w:val="20"/>
          <w:szCs w:val="20"/>
        </w:rPr>
        <w:t xml:space="preserve">Organization                                                                     Designation                                                                        </w:t>
      </w:r>
      <w:r w:rsidR="00564702" w:rsidRPr="001C7DC8">
        <w:rPr>
          <w:b/>
          <w:sz w:val="20"/>
          <w:szCs w:val="20"/>
        </w:rPr>
        <w:t xml:space="preserve">  </w:t>
      </w:r>
      <w:r w:rsidRPr="001C7DC8">
        <w:rPr>
          <w:b/>
          <w:sz w:val="20"/>
          <w:szCs w:val="20"/>
        </w:rPr>
        <w:t xml:space="preserve">    Date</w:t>
      </w:r>
    </w:p>
    <w:p w:rsidR="008F4677" w:rsidRPr="005F164D" w:rsidRDefault="008F4677" w:rsidP="00C81DAF">
      <w:pPr>
        <w:pStyle w:val="ListParagraph"/>
        <w:numPr>
          <w:ilvl w:val="0"/>
          <w:numId w:val="17"/>
        </w:numPr>
        <w:spacing w:line="240" w:lineRule="auto"/>
        <w:jc w:val="both"/>
        <w:rPr>
          <w:b/>
          <w:sz w:val="20"/>
          <w:szCs w:val="20"/>
        </w:rPr>
      </w:pPr>
      <w:r w:rsidRPr="005F164D">
        <w:rPr>
          <w:b/>
          <w:sz w:val="20"/>
          <w:szCs w:val="20"/>
        </w:rPr>
        <w:t>ASSOCIATIONS</w:t>
      </w:r>
    </w:p>
    <w:p w:rsidR="003728C3" w:rsidRDefault="003728C3" w:rsidP="00C81DAF">
      <w:pPr>
        <w:pStyle w:val="ListParagraph"/>
        <w:numPr>
          <w:ilvl w:val="0"/>
          <w:numId w:val="18"/>
        </w:numPr>
        <w:spacing w:line="240" w:lineRule="auto"/>
        <w:jc w:val="both"/>
        <w:rPr>
          <w:sz w:val="20"/>
          <w:szCs w:val="20"/>
        </w:rPr>
      </w:pPr>
      <w:r>
        <w:rPr>
          <w:sz w:val="20"/>
          <w:szCs w:val="20"/>
        </w:rPr>
        <w:t>Nigerian Bar Association</w:t>
      </w:r>
    </w:p>
    <w:p w:rsidR="003728C3" w:rsidRDefault="003728C3" w:rsidP="00C81DAF">
      <w:pPr>
        <w:pStyle w:val="ListParagraph"/>
        <w:numPr>
          <w:ilvl w:val="0"/>
          <w:numId w:val="18"/>
        </w:numPr>
        <w:spacing w:line="240" w:lineRule="auto"/>
        <w:jc w:val="both"/>
        <w:rPr>
          <w:sz w:val="20"/>
          <w:szCs w:val="20"/>
        </w:rPr>
      </w:pPr>
      <w:r>
        <w:rPr>
          <w:sz w:val="20"/>
          <w:szCs w:val="20"/>
        </w:rPr>
        <w:t>AIESEC</w:t>
      </w:r>
    </w:p>
    <w:p w:rsidR="008F4677" w:rsidRDefault="005F164D" w:rsidP="00C81DAF">
      <w:pPr>
        <w:pStyle w:val="ListParagraph"/>
        <w:numPr>
          <w:ilvl w:val="0"/>
          <w:numId w:val="18"/>
        </w:numPr>
        <w:spacing w:line="240" w:lineRule="auto"/>
        <w:jc w:val="both"/>
        <w:rPr>
          <w:sz w:val="20"/>
          <w:szCs w:val="20"/>
        </w:rPr>
      </w:pPr>
      <w:r>
        <w:rPr>
          <w:sz w:val="20"/>
          <w:szCs w:val="20"/>
        </w:rPr>
        <w:t>Impact Leaders Club</w:t>
      </w:r>
    </w:p>
    <w:p w:rsidR="003728C3" w:rsidRPr="005F164D" w:rsidRDefault="003728C3" w:rsidP="00C81DAF">
      <w:pPr>
        <w:pStyle w:val="ListParagraph"/>
        <w:numPr>
          <w:ilvl w:val="0"/>
          <w:numId w:val="17"/>
        </w:numPr>
        <w:spacing w:line="240" w:lineRule="auto"/>
        <w:jc w:val="both"/>
        <w:rPr>
          <w:b/>
          <w:sz w:val="20"/>
          <w:szCs w:val="20"/>
        </w:rPr>
      </w:pPr>
      <w:r w:rsidRPr="005F164D">
        <w:rPr>
          <w:b/>
          <w:sz w:val="20"/>
          <w:szCs w:val="20"/>
        </w:rPr>
        <w:t>AWARDS</w:t>
      </w:r>
    </w:p>
    <w:p w:rsidR="003728C3" w:rsidRDefault="003728C3" w:rsidP="00C81DAF">
      <w:pPr>
        <w:pStyle w:val="ListParagraph"/>
        <w:numPr>
          <w:ilvl w:val="0"/>
          <w:numId w:val="19"/>
        </w:numPr>
        <w:spacing w:line="240" w:lineRule="auto"/>
        <w:jc w:val="both"/>
        <w:rPr>
          <w:sz w:val="20"/>
          <w:szCs w:val="20"/>
        </w:rPr>
      </w:pPr>
      <w:r>
        <w:rPr>
          <w:sz w:val="20"/>
          <w:szCs w:val="20"/>
        </w:rPr>
        <w:t>Overall best graudating student in the Nigerian law school</w:t>
      </w:r>
    </w:p>
    <w:p w:rsidR="003728C3" w:rsidRDefault="003728C3" w:rsidP="00C81DAF">
      <w:pPr>
        <w:pStyle w:val="ListParagraph"/>
        <w:numPr>
          <w:ilvl w:val="0"/>
          <w:numId w:val="19"/>
        </w:numPr>
        <w:spacing w:line="240" w:lineRule="auto"/>
        <w:jc w:val="both"/>
        <w:rPr>
          <w:sz w:val="20"/>
          <w:szCs w:val="20"/>
        </w:rPr>
      </w:pPr>
      <w:r>
        <w:rPr>
          <w:sz w:val="20"/>
          <w:szCs w:val="20"/>
        </w:rPr>
        <w:t>DGs prize for first class students</w:t>
      </w:r>
    </w:p>
    <w:p w:rsidR="003728C3" w:rsidRDefault="005F164D" w:rsidP="00C81DAF">
      <w:pPr>
        <w:pStyle w:val="ListParagraph"/>
        <w:numPr>
          <w:ilvl w:val="0"/>
          <w:numId w:val="19"/>
        </w:numPr>
        <w:spacing w:line="240" w:lineRule="auto"/>
        <w:jc w:val="both"/>
        <w:rPr>
          <w:sz w:val="20"/>
          <w:szCs w:val="20"/>
        </w:rPr>
      </w:pPr>
      <w:r>
        <w:rPr>
          <w:sz w:val="20"/>
          <w:szCs w:val="20"/>
        </w:rPr>
        <w:t>1</w:t>
      </w:r>
      <w:r w:rsidRPr="005F164D">
        <w:rPr>
          <w:sz w:val="20"/>
          <w:szCs w:val="20"/>
          <w:vertAlign w:val="superscript"/>
        </w:rPr>
        <w:t>st</w:t>
      </w:r>
      <w:r>
        <w:rPr>
          <w:sz w:val="20"/>
          <w:szCs w:val="20"/>
        </w:rPr>
        <w:t xml:space="preserve"> position prize for property law</w:t>
      </w:r>
    </w:p>
    <w:p w:rsidR="005F164D" w:rsidRDefault="005F164D" w:rsidP="00C81DAF">
      <w:pPr>
        <w:pStyle w:val="ListParagraph"/>
        <w:numPr>
          <w:ilvl w:val="0"/>
          <w:numId w:val="19"/>
        </w:numPr>
        <w:spacing w:line="240" w:lineRule="auto"/>
        <w:jc w:val="both"/>
        <w:rPr>
          <w:sz w:val="20"/>
          <w:szCs w:val="20"/>
        </w:rPr>
      </w:pPr>
      <w:r>
        <w:rPr>
          <w:sz w:val="20"/>
          <w:szCs w:val="20"/>
        </w:rPr>
        <w:t>1</w:t>
      </w:r>
      <w:r w:rsidRPr="005F164D">
        <w:rPr>
          <w:sz w:val="20"/>
          <w:szCs w:val="20"/>
          <w:vertAlign w:val="superscript"/>
        </w:rPr>
        <w:t>st</w:t>
      </w:r>
      <w:r>
        <w:rPr>
          <w:sz w:val="20"/>
          <w:szCs w:val="20"/>
        </w:rPr>
        <w:t xml:space="preserve"> position prize for corporate law and practice</w:t>
      </w:r>
    </w:p>
    <w:p w:rsidR="005F164D" w:rsidRDefault="005F164D" w:rsidP="00C81DAF">
      <w:pPr>
        <w:pStyle w:val="ListParagraph"/>
        <w:numPr>
          <w:ilvl w:val="0"/>
          <w:numId w:val="19"/>
        </w:numPr>
        <w:spacing w:line="240" w:lineRule="auto"/>
        <w:jc w:val="both"/>
        <w:rPr>
          <w:sz w:val="20"/>
          <w:szCs w:val="20"/>
        </w:rPr>
      </w:pPr>
      <w:r>
        <w:rPr>
          <w:sz w:val="20"/>
          <w:szCs w:val="20"/>
        </w:rPr>
        <w:t>1</w:t>
      </w:r>
      <w:r w:rsidRPr="005F164D">
        <w:rPr>
          <w:sz w:val="20"/>
          <w:szCs w:val="20"/>
          <w:vertAlign w:val="superscript"/>
        </w:rPr>
        <w:t>st</w:t>
      </w:r>
      <w:r>
        <w:rPr>
          <w:sz w:val="20"/>
          <w:szCs w:val="20"/>
        </w:rPr>
        <w:t xml:space="preserve"> position prize for professional ethics and skills</w:t>
      </w:r>
    </w:p>
    <w:p w:rsidR="005F164D" w:rsidRDefault="005F164D" w:rsidP="00C81DAF">
      <w:pPr>
        <w:pStyle w:val="ListParagraph"/>
        <w:numPr>
          <w:ilvl w:val="0"/>
          <w:numId w:val="19"/>
        </w:numPr>
        <w:spacing w:line="240" w:lineRule="auto"/>
        <w:jc w:val="both"/>
        <w:rPr>
          <w:sz w:val="20"/>
          <w:szCs w:val="20"/>
        </w:rPr>
      </w:pPr>
      <w:r>
        <w:rPr>
          <w:sz w:val="20"/>
          <w:szCs w:val="20"/>
        </w:rPr>
        <w:t>1</w:t>
      </w:r>
      <w:r w:rsidRPr="005F164D">
        <w:rPr>
          <w:sz w:val="20"/>
          <w:szCs w:val="20"/>
          <w:vertAlign w:val="superscript"/>
        </w:rPr>
        <w:t>st</w:t>
      </w:r>
      <w:r>
        <w:rPr>
          <w:sz w:val="20"/>
          <w:szCs w:val="20"/>
        </w:rPr>
        <w:t xml:space="preserve"> position prize for civil litigation</w:t>
      </w:r>
    </w:p>
    <w:p w:rsidR="005F164D" w:rsidRDefault="005F164D" w:rsidP="00C81DAF">
      <w:pPr>
        <w:pStyle w:val="ListParagraph"/>
        <w:numPr>
          <w:ilvl w:val="0"/>
          <w:numId w:val="19"/>
        </w:numPr>
        <w:spacing w:line="240" w:lineRule="auto"/>
        <w:jc w:val="both"/>
        <w:rPr>
          <w:sz w:val="20"/>
          <w:szCs w:val="20"/>
        </w:rPr>
      </w:pPr>
      <w:r>
        <w:rPr>
          <w:sz w:val="20"/>
          <w:szCs w:val="20"/>
        </w:rPr>
        <w:t>1</w:t>
      </w:r>
      <w:r w:rsidRPr="005F164D">
        <w:rPr>
          <w:sz w:val="20"/>
          <w:szCs w:val="20"/>
          <w:vertAlign w:val="superscript"/>
        </w:rPr>
        <w:t>st</w:t>
      </w:r>
      <w:r>
        <w:rPr>
          <w:sz w:val="20"/>
          <w:szCs w:val="20"/>
        </w:rPr>
        <w:t xml:space="preserve"> position prize for criminal litigation</w:t>
      </w:r>
    </w:p>
    <w:p w:rsidR="005F164D" w:rsidRPr="005F164D" w:rsidRDefault="005F164D" w:rsidP="00C81DAF">
      <w:pPr>
        <w:pStyle w:val="ListParagraph"/>
        <w:numPr>
          <w:ilvl w:val="0"/>
          <w:numId w:val="17"/>
        </w:numPr>
        <w:spacing w:line="240" w:lineRule="auto"/>
        <w:jc w:val="both"/>
        <w:rPr>
          <w:b/>
          <w:sz w:val="20"/>
          <w:szCs w:val="20"/>
        </w:rPr>
      </w:pPr>
      <w:r w:rsidRPr="005F164D">
        <w:rPr>
          <w:b/>
          <w:sz w:val="20"/>
          <w:szCs w:val="20"/>
        </w:rPr>
        <w:t>HOBBIES</w:t>
      </w:r>
      <w:r>
        <w:rPr>
          <w:b/>
          <w:sz w:val="20"/>
          <w:szCs w:val="20"/>
        </w:rPr>
        <w:t xml:space="preserve"> (at least 2)</w:t>
      </w:r>
    </w:p>
    <w:p w:rsidR="005F164D" w:rsidRDefault="005F164D" w:rsidP="00C81DAF">
      <w:pPr>
        <w:pStyle w:val="ListParagraph"/>
        <w:numPr>
          <w:ilvl w:val="0"/>
          <w:numId w:val="20"/>
        </w:numPr>
        <w:spacing w:line="240" w:lineRule="auto"/>
        <w:jc w:val="both"/>
        <w:rPr>
          <w:sz w:val="20"/>
          <w:szCs w:val="20"/>
        </w:rPr>
      </w:pPr>
      <w:r w:rsidRPr="005F164D">
        <w:rPr>
          <w:sz w:val="20"/>
          <w:szCs w:val="20"/>
        </w:rPr>
        <w:t xml:space="preserve">Reading </w:t>
      </w:r>
    </w:p>
    <w:p w:rsidR="005F164D" w:rsidRDefault="005F164D" w:rsidP="00C81DAF">
      <w:pPr>
        <w:pStyle w:val="ListParagraph"/>
        <w:numPr>
          <w:ilvl w:val="0"/>
          <w:numId w:val="20"/>
        </w:numPr>
        <w:spacing w:line="240" w:lineRule="auto"/>
        <w:jc w:val="both"/>
        <w:rPr>
          <w:sz w:val="20"/>
          <w:szCs w:val="20"/>
        </w:rPr>
      </w:pPr>
      <w:r>
        <w:rPr>
          <w:sz w:val="20"/>
          <w:szCs w:val="20"/>
        </w:rPr>
        <w:t>Writing</w:t>
      </w:r>
    </w:p>
    <w:p w:rsidR="005F164D" w:rsidRPr="005F164D" w:rsidRDefault="005F164D" w:rsidP="00C81DAF">
      <w:pPr>
        <w:pStyle w:val="ListParagraph"/>
        <w:numPr>
          <w:ilvl w:val="0"/>
          <w:numId w:val="17"/>
        </w:numPr>
        <w:spacing w:line="240" w:lineRule="auto"/>
        <w:jc w:val="both"/>
        <w:rPr>
          <w:b/>
          <w:sz w:val="20"/>
          <w:szCs w:val="20"/>
        </w:rPr>
      </w:pPr>
      <w:r w:rsidRPr="005F164D">
        <w:rPr>
          <w:b/>
          <w:sz w:val="20"/>
          <w:szCs w:val="20"/>
        </w:rPr>
        <w:t>REFEREES (least 2)</w:t>
      </w:r>
    </w:p>
    <w:p w:rsidR="005F164D" w:rsidRPr="001C7DC8" w:rsidRDefault="005F164D" w:rsidP="005F164D">
      <w:pPr>
        <w:spacing w:line="240" w:lineRule="auto"/>
        <w:jc w:val="both"/>
        <w:rPr>
          <w:b/>
          <w:sz w:val="20"/>
          <w:szCs w:val="20"/>
        </w:rPr>
      </w:pPr>
      <w:r w:rsidRPr="001C7DC8">
        <w:rPr>
          <w:b/>
          <w:sz w:val="20"/>
          <w:szCs w:val="20"/>
        </w:rPr>
        <w:t xml:space="preserve">Name                                   </w:t>
      </w:r>
      <w:r w:rsidR="001C7DC8">
        <w:rPr>
          <w:b/>
          <w:sz w:val="20"/>
          <w:szCs w:val="20"/>
        </w:rPr>
        <w:t xml:space="preserve">                              </w:t>
      </w:r>
      <w:r w:rsidRPr="001C7DC8">
        <w:rPr>
          <w:b/>
          <w:sz w:val="20"/>
          <w:szCs w:val="20"/>
        </w:rPr>
        <w:t xml:space="preserve">        Position Held                  </w:t>
      </w:r>
      <w:r w:rsidR="001C7DC8">
        <w:rPr>
          <w:b/>
          <w:sz w:val="20"/>
          <w:szCs w:val="20"/>
        </w:rPr>
        <w:t xml:space="preserve">                              </w:t>
      </w:r>
      <w:r w:rsidRPr="001C7DC8">
        <w:rPr>
          <w:b/>
          <w:sz w:val="20"/>
          <w:szCs w:val="20"/>
        </w:rPr>
        <w:t xml:space="preserve">          Contact Information</w:t>
      </w:r>
    </w:p>
    <w:p w:rsidR="008F4677" w:rsidRDefault="005F164D" w:rsidP="00C81DAF">
      <w:pPr>
        <w:pStyle w:val="ListParagraph"/>
        <w:numPr>
          <w:ilvl w:val="0"/>
          <w:numId w:val="21"/>
        </w:numPr>
        <w:spacing w:line="240" w:lineRule="auto"/>
        <w:jc w:val="both"/>
        <w:rPr>
          <w:sz w:val="20"/>
          <w:szCs w:val="20"/>
        </w:rPr>
      </w:pPr>
      <w:r>
        <w:rPr>
          <w:sz w:val="20"/>
          <w:szCs w:val="20"/>
        </w:rPr>
        <w:t xml:space="preserve">Dr Bose Adesalu                                     Lecturer, University of Lagos                                </w:t>
      </w:r>
      <w:r w:rsidR="001C7DC8">
        <w:rPr>
          <w:sz w:val="20"/>
          <w:szCs w:val="20"/>
        </w:rPr>
        <w:t xml:space="preserve"> </w:t>
      </w:r>
      <w:r>
        <w:rPr>
          <w:sz w:val="20"/>
          <w:szCs w:val="20"/>
        </w:rPr>
        <w:t xml:space="preserve">  </w:t>
      </w:r>
      <w:r w:rsidR="001C7DC8">
        <w:rPr>
          <w:sz w:val="20"/>
          <w:szCs w:val="20"/>
        </w:rPr>
        <w:t xml:space="preserve">        </w:t>
      </w:r>
      <w:r>
        <w:rPr>
          <w:sz w:val="20"/>
          <w:szCs w:val="20"/>
        </w:rPr>
        <w:t xml:space="preserve">   09876545678987</w:t>
      </w:r>
    </w:p>
    <w:p w:rsidR="005F164D" w:rsidRPr="005F164D" w:rsidRDefault="005F164D" w:rsidP="00C81DAF">
      <w:pPr>
        <w:pStyle w:val="ListParagraph"/>
        <w:numPr>
          <w:ilvl w:val="0"/>
          <w:numId w:val="21"/>
        </w:numPr>
        <w:spacing w:line="240" w:lineRule="auto"/>
        <w:jc w:val="both"/>
        <w:rPr>
          <w:sz w:val="20"/>
          <w:szCs w:val="20"/>
        </w:rPr>
      </w:pPr>
      <w:r>
        <w:rPr>
          <w:sz w:val="20"/>
          <w:szCs w:val="20"/>
        </w:rPr>
        <w:t xml:space="preserve">Mrs Turanyo Egbe                                 Lecturer, Nigerian Law School                             </w:t>
      </w:r>
      <w:r w:rsidR="001C7DC8">
        <w:rPr>
          <w:sz w:val="20"/>
          <w:szCs w:val="20"/>
        </w:rPr>
        <w:t xml:space="preserve">       </w:t>
      </w:r>
      <w:r>
        <w:rPr>
          <w:sz w:val="20"/>
          <w:szCs w:val="20"/>
        </w:rPr>
        <w:t xml:space="preserve">         09876543245678</w:t>
      </w:r>
    </w:p>
    <w:p w:rsidR="008F4677" w:rsidRDefault="008F4677" w:rsidP="008F4677">
      <w:pPr>
        <w:spacing w:line="240" w:lineRule="auto"/>
        <w:jc w:val="both"/>
        <w:rPr>
          <w:sz w:val="20"/>
          <w:szCs w:val="20"/>
        </w:rPr>
      </w:pPr>
      <w:r w:rsidRPr="00564702">
        <w:rPr>
          <w:b/>
          <w:sz w:val="20"/>
          <w:szCs w:val="20"/>
        </w:rPr>
        <w:t>DATE</w:t>
      </w:r>
      <w:r w:rsidRPr="008F4677">
        <w:rPr>
          <w:sz w:val="20"/>
          <w:szCs w:val="20"/>
        </w:rPr>
        <w:t>:</w:t>
      </w:r>
      <w:r w:rsidR="005F164D">
        <w:rPr>
          <w:sz w:val="20"/>
          <w:szCs w:val="20"/>
        </w:rPr>
        <w:t xml:space="preserve"> 17</w:t>
      </w:r>
      <w:r w:rsidR="005F164D" w:rsidRPr="005F164D">
        <w:rPr>
          <w:sz w:val="20"/>
          <w:szCs w:val="20"/>
          <w:vertAlign w:val="superscript"/>
        </w:rPr>
        <w:t>th</w:t>
      </w:r>
      <w:r w:rsidR="005F164D">
        <w:rPr>
          <w:sz w:val="20"/>
          <w:szCs w:val="20"/>
        </w:rPr>
        <w:t xml:space="preserve"> February, 2022</w:t>
      </w:r>
    </w:p>
    <w:p w:rsidR="005F164D" w:rsidRDefault="005F164D" w:rsidP="008F4677">
      <w:pPr>
        <w:spacing w:line="240" w:lineRule="auto"/>
        <w:jc w:val="both"/>
        <w:rPr>
          <w:sz w:val="20"/>
          <w:szCs w:val="20"/>
        </w:rPr>
      </w:pPr>
      <w:r>
        <w:rPr>
          <w:sz w:val="20"/>
          <w:szCs w:val="20"/>
        </w:rPr>
        <w:t>………sign…………….</w:t>
      </w:r>
    </w:p>
    <w:p w:rsidR="008F4677" w:rsidRPr="008F4677" w:rsidRDefault="005F164D" w:rsidP="008F4677">
      <w:pPr>
        <w:spacing w:line="240" w:lineRule="auto"/>
        <w:jc w:val="both"/>
        <w:rPr>
          <w:sz w:val="20"/>
          <w:szCs w:val="20"/>
        </w:rPr>
      </w:pPr>
      <w:r>
        <w:rPr>
          <w:sz w:val="20"/>
          <w:szCs w:val="20"/>
        </w:rPr>
        <w:t>Mayowa Aroyewun</w:t>
      </w:r>
    </w:p>
    <w:p w:rsidR="008F4677" w:rsidRPr="005F164D" w:rsidRDefault="005F164D" w:rsidP="005F164D">
      <w:pPr>
        <w:spacing w:line="240" w:lineRule="auto"/>
        <w:jc w:val="center"/>
        <w:rPr>
          <w:b/>
          <w:sz w:val="20"/>
          <w:szCs w:val="20"/>
        </w:rPr>
      </w:pPr>
      <w:r w:rsidRPr="005F164D">
        <w:rPr>
          <w:b/>
          <w:sz w:val="20"/>
          <w:szCs w:val="20"/>
        </w:rPr>
        <w:t>MEMORANDUM</w:t>
      </w:r>
    </w:p>
    <w:p w:rsidR="008F4677" w:rsidRPr="008F4677" w:rsidRDefault="005F164D" w:rsidP="008F4677">
      <w:pPr>
        <w:spacing w:line="240" w:lineRule="auto"/>
        <w:jc w:val="both"/>
        <w:rPr>
          <w:sz w:val="20"/>
          <w:szCs w:val="20"/>
        </w:rPr>
      </w:pPr>
      <w:r>
        <w:rPr>
          <w:sz w:val="20"/>
          <w:szCs w:val="20"/>
        </w:rPr>
        <w:t>Memorandum is</w:t>
      </w:r>
      <w:r w:rsidRPr="008F4677">
        <w:rPr>
          <w:sz w:val="20"/>
          <w:szCs w:val="20"/>
        </w:rPr>
        <w:t xml:space="preserve"> the written internal communication means for exchanging information relating to day to day functions within organizations</w:t>
      </w:r>
      <w:r w:rsidR="008F4677" w:rsidRPr="008F4677">
        <w:rPr>
          <w:sz w:val="20"/>
          <w:szCs w:val="20"/>
        </w:rPr>
        <w:t>. Apart from letters, memorandum can be sent out but only internally. The plural of memorandum is memoranda</w:t>
      </w:r>
      <w:r>
        <w:rPr>
          <w:sz w:val="20"/>
          <w:szCs w:val="20"/>
        </w:rPr>
        <w:t xml:space="preserve">. </w:t>
      </w:r>
      <w:r w:rsidR="008F4677" w:rsidRPr="008F4677">
        <w:rPr>
          <w:sz w:val="20"/>
          <w:szCs w:val="20"/>
        </w:rPr>
        <w:t>The literal meaning of the word memorandum is a note to assist the memory</w:t>
      </w:r>
    </w:p>
    <w:p w:rsidR="008F4677" w:rsidRPr="005F164D" w:rsidRDefault="008F4677" w:rsidP="008F4677">
      <w:pPr>
        <w:spacing w:line="240" w:lineRule="auto"/>
        <w:jc w:val="both"/>
        <w:rPr>
          <w:b/>
          <w:sz w:val="20"/>
          <w:szCs w:val="20"/>
        </w:rPr>
      </w:pPr>
      <w:r w:rsidRPr="005F164D">
        <w:rPr>
          <w:b/>
          <w:sz w:val="20"/>
          <w:szCs w:val="20"/>
        </w:rPr>
        <w:t>Uses of memo</w:t>
      </w:r>
    </w:p>
    <w:p w:rsidR="00564702" w:rsidRDefault="008F4677" w:rsidP="0086090F">
      <w:pPr>
        <w:pStyle w:val="ListParagraph"/>
        <w:numPr>
          <w:ilvl w:val="0"/>
          <w:numId w:val="83"/>
        </w:numPr>
        <w:spacing w:line="240" w:lineRule="auto"/>
        <w:jc w:val="both"/>
        <w:rPr>
          <w:sz w:val="20"/>
          <w:szCs w:val="20"/>
        </w:rPr>
      </w:pPr>
      <w:r w:rsidRPr="00564702">
        <w:rPr>
          <w:sz w:val="20"/>
          <w:szCs w:val="20"/>
        </w:rPr>
        <w:t>To issue instructions to the staff</w:t>
      </w:r>
    </w:p>
    <w:p w:rsidR="00564702" w:rsidRDefault="008F4677" w:rsidP="0086090F">
      <w:pPr>
        <w:pStyle w:val="ListParagraph"/>
        <w:numPr>
          <w:ilvl w:val="0"/>
          <w:numId w:val="83"/>
        </w:numPr>
        <w:spacing w:line="240" w:lineRule="auto"/>
        <w:jc w:val="both"/>
        <w:rPr>
          <w:sz w:val="20"/>
          <w:szCs w:val="20"/>
        </w:rPr>
      </w:pPr>
      <w:r w:rsidRPr="00564702">
        <w:rPr>
          <w:sz w:val="20"/>
          <w:szCs w:val="20"/>
        </w:rPr>
        <w:t>To communicate regarding policy</w:t>
      </w:r>
    </w:p>
    <w:p w:rsidR="008F4677" w:rsidRPr="00564702" w:rsidRDefault="008F4677" w:rsidP="0086090F">
      <w:pPr>
        <w:pStyle w:val="ListParagraph"/>
        <w:numPr>
          <w:ilvl w:val="0"/>
          <w:numId w:val="83"/>
        </w:numPr>
        <w:spacing w:line="240" w:lineRule="auto"/>
        <w:jc w:val="both"/>
        <w:rPr>
          <w:sz w:val="20"/>
          <w:szCs w:val="20"/>
        </w:rPr>
      </w:pPr>
      <w:r w:rsidRPr="00564702">
        <w:rPr>
          <w:sz w:val="20"/>
          <w:szCs w:val="20"/>
        </w:rPr>
        <w:t>It can be filed for future references. Therefore, it serves as evidence in conflicting issues. NOTE: IT MAY NOT BE APP</w:t>
      </w:r>
      <w:r w:rsidR="005F164D" w:rsidRPr="00564702">
        <w:rPr>
          <w:sz w:val="20"/>
          <w:szCs w:val="20"/>
        </w:rPr>
        <w:t xml:space="preserve">ROPRIATE IF THE MATTER is of a </w:t>
      </w:r>
      <w:r w:rsidR="008C18E7" w:rsidRPr="00564702">
        <w:rPr>
          <w:sz w:val="20"/>
          <w:szCs w:val="20"/>
        </w:rPr>
        <w:t xml:space="preserve">complex </w:t>
      </w:r>
      <w:r w:rsidRPr="00564702">
        <w:rPr>
          <w:sz w:val="20"/>
          <w:szCs w:val="20"/>
        </w:rPr>
        <w:t>or serious nature.</w:t>
      </w:r>
    </w:p>
    <w:p w:rsidR="008F4677" w:rsidRPr="008C18E7" w:rsidRDefault="005F164D" w:rsidP="008F4677">
      <w:pPr>
        <w:spacing w:line="240" w:lineRule="auto"/>
        <w:jc w:val="both"/>
        <w:rPr>
          <w:b/>
          <w:sz w:val="20"/>
          <w:szCs w:val="20"/>
        </w:rPr>
      </w:pPr>
      <w:r w:rsidRPr="008C18E7">
        <w:rPr>
          <w:b/>
          <w:sz w:val="20"/>
          <w:szCs w:val="20"/>
        </w:rPr>
        <w:lastRenderedPageBreak/>
        <w:t>Advantages</w:t>
      </w:r>
    </w:p>
    <w:p w:rsidR="00564702" w:rsidRDefault="008F4677" w:rsidP="0086090F">
      <w:pPr>
        <w:pStyle w:val="ListParagraph"/>
        <w:numPr>
          <w:ilvl w:val="0"/>
          <w:numId w:val="84"/>
        </w:numPr>
        <w:spacing w:line="240" w:lineRule="auto"/>
        <w:jc w:val="both"/>
        <w:rPr>
          <w:sz w:val="20"/>
          <w:szCs w:val="20"/>
        </w:rPr>
      </w:pPr>
      <w:r w:rsidRPr="00564702">
        <w:rPr>
          <w:b/>
          <w:sz w:val="20"/>
          <w:szCs w:val="20"/>
        </w:rPr>
        <w:t>Time saving:</w:t>
      </w:r>
      <w:r w:rsidRPr="00564702">
        <w:rPr>
          <w:sz w:val="20"/>
          <w:szCs w:val="20"/>
        </w:rPr>
        <w:t xml:space="preserve"> we can see that many organizations use printed memo.</w:t>
      </w:r>
    </w:p>
    <w:p w:rsidR="00564702" w:rsidRDefault="008F4677" w:rsidP="0086090F">
      <w:pPr>
        <w:pStyle w:val="ListParagraph"/>
        <w:numPr>
          <w:ilvl w:val="0"/>
          <w:numId w:val="84"/>
        </w:numPr>
        <w:spacing w:line="240" w:lineRule="auto"/>
        <w:jc w:val="both"/>
        <w:rPr>
          <w:sz w:val="20"/>
          <w:szCs w:val="20"/>
        </w:rPr>
      </w:pPr>
      <w:r w:rsidRPr="00564702">
        <w:rPr>
          <w:b/>
          <w:sz w:val="20"/>
          <w:szCs w:val="20"/>
        </w:rPr>
        <w:t>Less formality:</w:t>
      </w:r>
      <w:r w:rsidRPr="00564702">
        <w:rPr>
          <w:sz w:val="20"/>
          <w:szCs w:val="20"/>
        </w:rPr>
        <w:t xml:space="preserve"> no formality is necessary in drafting a memo. Usually address, salutation and complime</w:t>
      </w:r>
      <w:r w:rsidR="008C18E7" w:rsidRPr="00564702">
        <w:rPr>
          <w:sz w:val="20"/>
          <w:szCs w:val="20"/>
        </w:rPr>
        <w:t>ntary closing are omitted in it</w:t>
      </w:r>
      <w:r w:rsidRPr="00564702">
        <w:rPr>
          <w:sz w:val="20"/>
          <w:szCs w:val="20"/>
        </w:rPr>
        <w:t>.</w:t>
      </w:r>
    </w:p>
    <w:p w:rsidR="00564702" w:rsidRDefault="008F4677" w:rsidP="0086090F">
      <w:pPr>
        <w:pStyle w:val="ListParagraph"/>
        <w:numPr>
          <w:ilvl w:val="0"/>
          <w:numId w:val="84"/>
        </w:numPr>
        <w:spacing w:line="240" w:lineRule="auto"/>
        <w:jc w:val="both"/>
        <w:rPr>
          <w:sz w:val="20"/>
          <w:szCs w:val="20"/>
        </w:rPr>
      </w:pPr>
      <w:r w:rsidRPr="00564702">
        <w:rPr>
          <w:b/>
          <w:sz w:val="20"/>
          <w:szCs w:val="20"/>
        </w:rPr>
        <w:t>Future References</w:t>
      </w:r>
      <w:r w:rsidRPr="00564702">
        <w:rPr>
          <w:sz w:val="20"/>
          <w:szCs w:val="20"/>
        </w:rPr>
        <w:t>: memo is a written document, so it can be used for future references.</w:t>
      </w:r>
    </w:p>
    <w:p w:rsidR="008F4677" w:rsidRPr="00564702" w:rsidRDefault="008F4677" w:rsidP="0086090F">
      <w:pPr>
        <w:pStyle w:val="ListParagraph"/>
        <w:numPr>
          <w:ilvl w:val="0"/>
          <w:numId w:val="84"/>
        </w:numPr>
        <w:spacing w:line="240" w:lineRule="auto"/>
        <w:jc w:val="both"/>
        <w:rPr>
          <w:sz w:val="20"/>
          <w:szCs w:val="20"/>
        </w:rPr>
      </w:pPr>
      <w:r w:rsidRPr="00564702">
        <w:rPr>
          <w:b/>
          <w:sz w:val="20"/>
          <w:szCs w:val="20"/>
        </w:rPr>
        <w:t>Informs decisions and actions:</w:t>
      </w:r>
      <w:r w:rsidRPr="00564702">
        <w:rPr>
          <w:sz w:val="20"/>
          <w:szCs w:val="20"/>
        </w:rPr>
        <w:t xml:space="preserve"> the main objective of memo is to inform decisions and actions. For this purpose, it should be written by the higher authority.</w:t>
      </w:r>
    </w:p>
    <w:p w:rsidR="008F4677" w:rsidRPr="008C18E7" w:rsidRDefault="008C18E7" w:rsidP="008F4677">
      <w:pPr>
        <w:spacing w:line="240" w:lineRule="auto"/>
        <w:jc w:val="both"/>
        <w:rPr>
          <w:b/>
          <w:sz w:val="20"/>
          <w:szCs w:val="20"/>
        </w:rPr>
      </w:pPr>
      <w:r w:rsidRPr="008C18E7">
        <w:rPr>
          <w:b/>
          <w:sz w:val="20"/>
          <w:szCs w:val="20"/>
        </w:rPr>
        <w:t>STRUCTURE OF A MEMORANDUM</w:t>
      </w:r>
    </w:p>
    <w:p w:rsidR="00564702" w:rsidRDefault="00564702" w:rsidP="008F4677">
      <w:pPr>
        <w:spacing w:line="240" w:lineRule="auto"/>
        <w:jc w:val="both"/>
        <w:rPr>
          <w:sz w:val="20"/>
          <w:szCs w:val="20"/>
        </w:rPr>
      </w:pPr>
      <w:r>
        <w:rPr>
          <w:sz w:val="20"/>
          <w:szCs w:val="20"/>
        </w:rPr>
        <w:t>HEADING</w:t>
      </w:r>
    </w:p>
    <w:p w:rsidR="008C18E7" w:rsidRDefault="008C18E7" w:rsidP="008F4677">
      <w:pPr>
        <w:spacing w:line="240" w:lineRule="auto"/>
        <w:jc w:val="both"/>
        <w:rPr>
          <w:sz w:val="20"/>
          <w:szCs w:val="20"/>
        </w:rPr>
      </w:pPr>
      <w:r>
        <w:rPr>
          <w:sz w:val="20"/>
          <w:szCs w:val="20"/>
        </w:rPr>
        <w:t>FROM</w:t>
      </w:r>
    </w:p>
    <w:p w:rsidR="008C18E7" w:rsidRDefault="008C18E7" w:rsidP="008F4677">
      <w:pPr>
        <w:spacing w:line="240" w:lineRule="auto"/>
        <w:jc w:val="both"/>
        <w:rPr>
          <w:sz w:val="20"/>
          <w:szCs w:val="20"/>
        </w:rPr>
      </w:pPr>
      <w:r>
        <w:rPr>
          <w:sz w:val="20"/>
          <w:szCs w:val="20"/>
        </w:rPr>
        <w:t>TO</w:t>
      </w:r>
    </w:p>
    <w:p w:rsidR="008C18E7" w:rsidRDefault="008C18E7" w:rsidP="008F4677">
      <w:pPr>
        <w:spacing w:line="240" w:lineRule="auto"/>
        <w:jc w:val="both"/>
        <w:rPr>
          <w:sz w:val="20"/>
          <w:szCs w:val="20"/>
        </w:rPr>
      </w:pPr>
      <w:r>
        <w:rPr>
          <w:sz w:val="20"/>
          <w:szCs w:val="20"/>
        </w:rPr>
        <w:t>SUBJECT</w:t>
      </w:r>
    </w:p>
    <w:p w:rsidR="008C18E7" w:rsidRDefault="008C18E7" w:rsidP="008F4677">
      <w:pPr>
        <w:spacing w:line="240" w:lineRule="auto"/>
        <w:jc w:val="both"/>
        <w:rPr>
          <w:sz w:val="20"/>
          <w:szCs w:val="20"/>
        </w:rPr>
      </w:pPr>
      <w:r>
        <w:rPr>
          <w:sz w:val="20"/>
          <w:szCs w:val="20"/>
        </w:rPr>
        <w:t>DATE</w:t>
      </w:r>
    </w:p>
    <w:p w:rsidR="008C18E7" w:rsidRDefault="008C18E7" w:rsidP="008F4677">
      <w:pPr>
        <w:spacing w:line="240" w:lineRule="auto"/>
        <w:jc w:val="both"/>
        <w:rPr>
          <w:sz w:val="20"/>
          <w:szCs w:val="20"/>
        </w:rPr>
      </w:pPr>
      <w:r>
        <w:rPr>
          <w:sz w:val="20"/>
          <w:szCs w:val="20"/>
        </w:rPr>
        <w:t>Body – thank you</w:t>
      </w:r>
    </w:p>
    <w:p w:rsidR="008C18E7" w:rsidRDefault="008C18E7" w:rsidP="008F4677">
      <w:pPr>
        <w:spacing w:line="240" w:lineRule="auto"/>
        <w:jc w:val="both"/>
        <w:rPr>
          <w:sz w:val="20"/>
          <w:szCs w:val="20"/>
        </w:rPr>
      </w:pPr>
      <w:r>
        <w:rPr>
          <w:sz w:val="20"/>
          <w:szCs w:val="20"/>
        </w:rPr>
        <w:t xml:space="preserve">Sign </w:t>
      </w:r>
    </w:p>
    <w:p w:rsidR="008C18E7" w:rsidRDefault="008C18E7" w:rsidP="008F4677">
      <w:pPr>
        <w:spacing w:line="240" w:lineRule="auto"/>
        <w:jc w:val="both"/>
        <w:rPr>
          <w:sz w:val="20"/>
          <w:szCs w:val="20"/>
        </w:rPr>
      </w:pPr>
      <w:r>
        <w:rPr>
          <w:sz w:val="20"/>
          <w:szCs w:val="20"/>
        </w:rPr>
        <w:t>Designation</w:t>
      </w:r>
    </w:p>
    <w:p w:rsidR="008C18E7" w:rsidRPr="004E7CA3" w:rsidRDefault="008C18E7" w:rsidP="004E7CA3">
      <w:pPr>
        <w:spacing w:line="240" w:lineRule="auto"/>
        <w:jc w:val="center"/>
        <w:rPr>
          <w:b/>
          <w:sz w:val="20"/>
          <w:szCs w:val="20"/>
        </w:rPr>
      </w:pPr>
    </w:p>
    <w:p w:rsidR="004E7CA3" w:rsidRPr="004E7CA3" w:rsidRDefault="004E7CA3" w:rsidP="004E7CA3">
      <w:pPr>
        <w:spacing w:line="240" w:lineRule="auto"/>
        <w:jc w:val="center"/>
        <w:rPr>
          <w:b/>
          <w:sz w:val="20"/>
          <w:szCs w:val="20"/>
        </w:rPr>
      </w:pPr>
      <w:r w:rsidRPr="004E7CA3">
        <w:rPr>
          <w:b/>
          <w:sz w:val="20"/>
          <w:szCs w:val="20"/>
        </w:rPr>
        <w:t>APPOINTMENT AND DISCIPLINE OF JUDICIAL OFFICERS AND DISCIPLINE OF LEGAL PRACTITIONERS</w:t>
      </w:r>
    </w:p>
    <w:p w:rsidR="004E7CA3" w:rsidRPr="004E7CA3" w:rsidRDefault="004E7CA3" w:rsidP="004E7CA3">
      <w:pPr>
        <w:spacing w:line="240" w:lineRule="auto"/>
        <w:jc w:val="both"/>
        <w:rPr>
          <w:sz w:val="20"/>
          <w:szCs w:val="20"/>
        </w:rPr>
      </w:pPr>
      <w:r w:rsidRPr="004E7CA3">
        <w:rPr>
          <w:sz w:val="20"/>
          <w:szCs w:val="20"/>
        </w:rPr>
        <w:t>Judicial officers are the officers presiding over the superior courts of record---</w:t>
      </w:r>
      <w:r w:rsidRPr="004E7CA3">
        <w:rPr>
          <w:b/>
          <w:color w:val="FF0000"/>
          <w:sz w:val="20"/>
          <w:szCs w:val="20"/>
        </w:rPr>
        <w:t>S 318 CFRN</w:t>
      </w:r>
      <w:r w:rsidRPr="004E7CA3">
        <w:rPr>
          <w:sz w:val="20"/>
          <w:szCs w:val="20"/>
        </w:rPr>
        <w:t>. Superior courts of record are creation of the constitution--</w:t>
      </w:r>
      <w:r w:rsidRPr="004E7CA3">
        <w:rPr>
          <w:b/>
          <w:color w:val="FF0000"/>
          <w:sz w:val="20"/>
          <w:szCs w:val="20"/>
        </w:rPr>
        <w:t>S. 6(5) (a)-(j) CFRN</w:t>
      </w:r>
      <w:r>
        <w:rPr>
          <w:b/>
          <w:color w:val="FF0000"/>
          <w:sz w:val="20"/>
          <w:szCs w:val="20"/>
        </w:rPr>
        <w:t xml:space="preserve"> </w:t>
      </w:r>
      <w:r w:rsidRPr="004E7CA3">
        <w:rPr>
          <w:sz w:val="20"/>
          <w:szCs w:val="20"/>
        </w:rPr>
        <w:t>as amended provides for the followi</w:t>
      </w:r>
      <w:r>
        <w:rPr>
          <w:sz w:val="20"/>
          <w:szCs w:val="20"/>
        </w:rPr>
        <w:t>ng as superior courts of record</w:t>
      </w:r>
      <w:r w:rsidR="001C5830">
        <w:rPr>
          <w:sz w:val="20"/>
          <w:szCs w:val="20"/>
        </w:rPr>
        <w:t xml:space="preserve"> (</w:t>
      </w:r>
      <w:r w:rsidR="001C5830" w:rsidRPr="001C5830">
        <w:rPr>
          <w:b/>
          <w:sz w:val="20"/>
          <w:szCs w:val="20"/>
        </w:rPr>
        <w:t>10 in total</w:t>
      </w:r>
      <w:r w:rsidR="001C5830">
        <w:rPr>
          <w:sz w:val="20"/>
          <w:szCs w:val="20"/>
        </w:rPr>
        <w:t>)</w:t>
      </w:r>
      <w:r>
        <w:rPr>
          <w:sz w:val="20"/>
          <w:szCs w:val="20"/>
        </w:rPr>
        <w:t>;</w:t>
      </w:r>
    </w:p>
    <w:p w:rsidR="00564702" w:rsidRDefault="004E7CA3" w:rsidP="0086090F">
      <w:pPr>
        <w:pStyle w:val="ListParagraph"/>
        <w:numPr>
          <w:ilvl w:val="0"/>
          <w:numId w:val="85"/>
        </w:numPr>
        <w:spacing w:line="240" w:lineRule="auto"/>
        <w:jc w:val="both"/>
        <w:rPr>
          <w:sz w:val="20"/>
          <w:szCs w:val="20"/>
        </w:rPr>
      </w:pPr>
      <w:r w:rsidRPr="00564702">
        <w:rPr>
          <w:sz w:val="20"/>
          <w:szCs w:val="20"/>
        </w:rPr>
        <w:t>Supreme Court of Nigeria</w:t>
      </w:r>
    </w:p>
    <w:p w:rsidR="00564702" w:rsidRDefault="004E7CA3" w:rsidP="0086090F">
      <w:pPr>
        <w:pStyle w:val="ListParagraph"/>
        <w:numPr>
          <w:ilvl w:val="0"/>
          <w:numId w:val="85"/>
        </w:numPr>
        <w:spacing w:line="240" w:lineRule="auto"/>
        <w:jc w:val="both"/>
        <w:rPr>
          <w:sz w:val="20"/>
          <w:szCs w:val="20"/>
        </w:rPr>
      </w:pPr>
      <w:r w:rsidRPr="00564702">
        <w:rPr>
          <w:sz w:val="20"/>
          <w:szCs w:val="20"/>
        </w:rPr>
        <w:t>Court of Appeal</w:t>
      </w:r>
    </w:p>
    <w:p w:rsidR="004E7CA3" w:rsidRPr="00564702" w:rsidRDefault="004E7CA3" w:rsidP="0086090F">
      <w:pPr>
        <w:pStyle w:val="ListParagraph"/>
        <w:numPr>
          <w:ilvl w:val="0"/>
          <w:numId w:val="85"/>
        </w:numPr>
        <w:spacing w:line="240" w:lineRule="auto"/>
        <w:jc w:val="both"/>
        <w:rPr>
          <w:sz w:val="20"/>
          <w:szCs w:val="20"/>
        </w:rPr>
      </w:pPr>
      <w:r w:rsidRPr="00564702">
        <w:rPr>
          <w:sz w:val="20"/>
          <w:szCs w:val="20"/>
        </w:rPr>
        <w:t>Federal High Court</w:t>
      </w:r>
    </w:p>
    <w:p w:rsidR="00564702" w:rsidRDefault="004E7CA3" w:rsidP="00C81DAF">
      <w:pPr>
        <w:pStyle w:val="ListParagraph"/>
        <w:numPr>
          <w:ilvl w:val="0"/>
          <w:numId w:val="22"/>
        </w:numPr>
        <w:spacing w:line="240" w:lineRule="auto"/>
        <w:jc w:val="both"/>
        <w:rPr>
          <w:sz w:val="20"/>
          <w:szCs w:val="20"/>
        </w:rPr>
      </w:pPr>
      <w:r>
        <w:rPr>
          <w:sz w:val="20"/>
          <w:szCs w:val="20"/>
        </w:rPr>
        <w:t>National Industrial Court</w:t>
      </w:r>
    </w:p>
    <w:p w:rsidR="00564702" w:rsidRDefault="004E7CA3" w:rsidP="00C81DAF">
      <w:pPr>
        <w:pStyle w:val="ListParagraph"/>
        <w:numPr>
          <w:ilvl w:val="0"/>
          <w:numId w:val="22"/>
        </w:numPr>
        <w:spacing w:line="240" w:lineRule="auto"/>
        <w:jc w:val="both"/>
        <w:rPr>
          <w:sz w:val="20"/>
          <w:szCs w:val="20"/>
        </w:rPr>
      </w:pPr>
      <w:r w:rsidRPr="00564702">
        <w:rPr>
          <w:sz w:val="20"/>
          <w:szCs w:val="20"/>
        </w:rPr>
        <w:t>High Court of FCT</w:t>
      </w:r>
    </w:p>
    <w:p w:rsidR="00564702" w:rsidRDefault="004E7CA3" w:rsidP="00C81DAF">
      <w:pPr>
        <w:pStyle w:val="ListParagraph"/>
        <w:numPr>
          <w:ilvl w:val="0"/>
          <w:numId w:val="22"/>
        </w:numPr>
        <w:spacing w:line="240" w:lineRule="auto"/>
        <w:jc w:val="both"/>
        <w:rPr>
          <w:sz w:val="20"/>
          <w:szCs w:val="20"/>
        </w:rPr>
      </w:pPr>
      <w:r w:rsidRPr="00564702">
        <w:rPr>
          <w:sz w:val="20"/>
          <w:szCs w:val="20"/>
        </w:rPr>
        <w:t>High Court of a State</w:t>
      </w:r>
    </w:p>
    <w:p w:rsidR="00564702" w:rsidRDefault="004E7CA3" w:rsidP="00C81DAF">
      <w:pPr>
        <w:pStyle w:val="ListParagraph"/>
        <w:numPr>
          <w:ilvl w:val="0"/>
          <w:numId w:val="22"/>
        </w:numPr>
        <w:spacing w:line="240" w:lineRule="auto"/>
        <w:jc w:val="both"/>
        <w:rPr>
          <w:sz w:val="20"/>
          <w:szCs w:val="20"/>
        </w:rPr>
      </w:pPr>
      <w:r w:rsidRPr="00564702">
        <w:rPr>
          <w:sz w:val="20"/>
          <w:szCs w:val="20"/>
        </w:rPr>
        <w:t>Sharia Court of Appeal of the FCT</w:t>
      </w:r>
    </w:p>
    <w:p w:rsidR="00564702" w:rsidRDefault="004E7CA3" w:rsidP="00C81DAF">
      <w:pPr>
        <w:pStyle w:val="ListParagraph"/>
        <w:numPr>
          <w:ilvl w:val="0"/>
          <w:numId w:val="22"/>
        </w:numPr>
        <w:spacing w:line="240" w:lineRule="auto"/>
        <w:jc w:val="both"/>
        <w:rPr>
          <w:sz w:val="20"/>
          <w:szCs w:val="20"/>
        </w:rPr>
      </w:pPr>
      <w:r w:rsidRPr="00564702">
        <w:rPr>
          <w:sz w:val="20"/>
          <w:szCs w:val="20"/>
        </w:rPr>
        <w:t>Sharia Court of Appeal of a State</w:t>
      </w:r>
    </w:p>
    <w:p w:rsidR="00564702" w:rsidRDefault="004E7CA3" w:rsidP="00C81DAF">
      <w:pPr>
        <w:pStyle w:val="ListParagraph"/>
        <w:numPr>
          <w:ilvl w:val="0"/>
          <w:numId w:val="22"/>
        </w:numPr>
        <w:spacing w:line="240" w:lineRule="auto"/>
        <w:jc w:val="both"/>
        <w:rPr>
          <w:sz w:val="20"/>
          <w:szCs w:val="20"/>
        </w:rPr>
      </w:pPr>
      <w:r w:rsidRPr="00564702">
        <w:rPr>
          <w:sz w:val="20"/>
          <w:szCs w:val="20"/>
        </w:rPr>
        <w:t>Customary Court of Appeal of FCT</w:t>
      </w:r>
    </w:p>
    <w:p w:rsidR="004E7CA3" w:rsidRPr="00564702" w:rsidRDefault="004E7CA3" w:rsidP="00C81DAF">
      <w:pPr>
        <w:pStyle w:val="ListParagraph"/>
        <w:numPr>
          <w:ilvl w:val="0"/>
          <w:numId w:val="22"/>
        </w:numPr>
        <w:spacing w:line="240" w:lineRule="auto"/>
        <w:jc w:val="both"/>
        <w:rPr>
          <w:sz w:val="20"/>
          <w:szCs w:val="20"/>
        </w:rPr>
      </w:pPr>
      <w:r w:rsidRPr="00564702">
        <w:rPr>
          <w:sz w:val="20"/>
          <w:szCs w:val="20"/>
        </w:rPr>
        <w:t>Customary Court of Appeal of a State</w:t>
      </w:r>
    </w:p>
    <w:p w:rsidR="004E7CA3" w:rsidRPr="004E7CA3" w:rsidRDefault="004E7CA3" w:rsidP="004E7CA3">
      <w:pPr>
        <w:spacing w:line="240" w:lineRule="auto"/>
        <w:jc w:val="both"/>
        <w:rPr>
          <w:sz w:val="20"/>
          <w:szCs w:val="20"/>
        </w:rPr>
      </w:pPr>
      <w:r w:rsidRPr="00140CB6">
        <w:rPr>
          <w:b/>
          <w:sz w:val="20"/>
          <w:szCs w:val="20"/>
        </w:rPr>
        <w:t>NOTE</w:t>
      </w:r>
      <w:r w:rsidRPr="004E7CA3">
        <w:rPr>
          <w:sz w:val="20"/>
          <w:szCs w:val="20"/>
        </w:rPr>
        <w:t xml:space="preserve"> (EXAMS)-Magistrates, Judges of Area Courts and Customary Courts are not regarded as judicial officers. They are under the supervision of the H</w:t>
      </w:r>
      <w:r w:rsidR="001C5830">
        <w:rPr>
          <w:sz w:val="20"/>
          <w:szCs w:val="20"/>
        </w:rPr>
        <w:t>igh Courts and employed by the S</w:t>
      </w:r>
      <w:r w:rsidRPr="004E7CA3">
        <w:rPr>
          <w:sz w:val="20"/>
          <w:szCs w:val="20"/>
        </w:rPr>
        <w:t>tate Judicial Service Commission</w:t>
      </w:r>
      <w:r w:rsidR="001C5830">
        <w:rPr>
          <w:sz w:val="20"/>
          <w:szCs w:val="20"/>
        </w:rPr>
        <w:t xml:space="preserve"> (SJSC)</w:t>
      </w:r>
      <w:r w:rsidRPr="004E7CA3">
        <w:rPr>
          <w:sz w:val="20"/>
          <w:szCs w:val="20"/>
        </w:rPr>
        <w:t>.</w:t>
      </w:r>
    </w:p>
    <w:p w:rsidR="004E7CA3" w:rsidRPr="00140CB6" w:rsidRDefault="004E7CA3" w:rsidP="004E7CA3">
      <w:pPr>
        <w:spacing w:line="240" w:lineRule="auto"/>
        <w:jc w:val="both"/>
        <w:rPr>
          <w:b/>
          <w:sz w:val="20"/>
          <w:szCs w:val="20"/>
        </w:rPr>
      </w:pPr>
      <w:r w:rsidRPr="00140CB6">
        <w:rPr>
          <w:b/>
          <w:sz w:val="20"/>
          <w:szCs w:val="20"/>
        </w:rPr>
        <w:t>Appointment and Qualification for appointment of Judicial Officers</w:t>
      </w:r>
    </w:p>
    <w:p w:rsidR="004E7CA3" w:rsidRPr="004E7CA3" w:rsidRDefault="00140CB6" w:rsidP="004E7CA3">
      <w:pPr>
        <w:spacing w:line="240" w:lineRule="auto"/>
        <w:jc w:val="both"/>
        <w:rPr>
          <w:sz w:val="20"/>
          <w:szCs w:val="20"/>
        </w:rPr>
      </w:pPr>
      <w:r>
        <w:rPr>
          <w:sz w:val="20"/>
          <w:szCs w:val="20"/>
        </w:rPr>
        <w:t xml:space="preserve">1. </w:t>
      </w:r>
      <w:r w:rsidR="004E7CA3" w:rsidRPr="00140CB6">
        <w:rPr>
          <w:b/>
          <w:sz w:val="20"/>
          <w:szCs w:val="20"/>
        </w:rPr>
        <w:t>SUPREME COURT</w:t>
      </w:r>
      <w:r w:rsidRPr="00140CB6">
        <w:rPr>
          <w:b/>
          <w:sz w:val="20"/>
          <w:szCs w:val="20"/>
        </w:rPr>
        <w:t>:</w:t>
      </w:r>
      <w:r>
        <w:rPr>
          <w:sz w:val="20"/>
          <w:szCs w:val="20"/>
        </w:rPr>
        <w:t xml:space="preserve"> </w:t>
      </w:r>
      <w:r w:rsidR="004E7CA3" w:rsidRPr="004E7CA3">
        <w:rPr>
          <w:sz w:val="20"/>
          <w:szCs w:val="20"/>
        </w:rPr>
        <w:t xml:space="preserve">Appointment: For the CJN and other JSCs, it is done by the President on the recommendation of the National Judicial Council (NJC) and all such appointment is subject to confirmation by the Senate - </w:t>
      </w:r>
      <w:r w:rsidR="004E7CA3" w:rsidRPr="00140CB6">
        <w:rPr>
          <w:b/>
          <w:color w:val="FF0000"/>
          <w:sz w:val="20"/>
          <w:szCs w:val="20"/>
        </w:rPr>
        <w:t>S. 231(1) &amp; (2) CFRN</w:t>
      </w:r>
      <w:r>
        <w:rPr>
          <w:sz w:val="20"/>
          <w:szCs w:val="20"/>
        </w:rPr>
        <w:t xml:space="preserve">. </w:t>
      </w:r>
      <w:r w:rsidR="004E7CA3" w:rsidRPr="004E7CA3">
        <w:rPr>
          <w:sz w:val="20"/>
          <w:szCs w:val="20"/>
        </w:rPr>
        <w:t>Qualification for appointment as a Justice of the Co</w:t>
      </w:r>
      <w:r>
        <w:rPr>
          <w:sz w:val="20"/>
          <w:szCs w:val="20"/>
        </w:rPr>
        <w:t xml:space="preserve">urt is </w:t>
      </w:r>
      <w:r w:rsidR="001C5830">
        <w:rPr>
          <w:sz w:val="20"/>
          <w:szCs w:val="20"/>
        </w:rPr>
        <w:t xml:space="preserve">not less than </w:t>
      </w:r>
      <w:r w:rsidR="004E7CA3" w:rsidRPr="004E7CA3">
        <w:rPr>
          <w:sz w:val="20"/>
          <w:szCs w:val="20"/>
        </w:rPr>
        <w:t>15 years post call experience</w:t>
      </w:r>
      <w:r>
        <w:rPr>
          <w:sz w:val="20"/>
          <w:szCs w:val="20"/>
        </w:rPr>
        <w:t>.</w:t>
      </w:r>
      <w:r w:rsidR="004E7CA3" w:rsidRPr="004E7CA3">
        <w:rPr>
          <w:sz w:val="20"/>
          <w:szCs w:val="20"/>
        </w:rPr>
        <w:t xml:space="preserve"> </w:t>
      </w:r>
    </w:p>
    <w:p w:rsidR="004E7CA3" w:rsidRPr="004E7CA3" w:rsidRDefault="00140CB6" w:rsidP="004E7CA3">
      <w:pPr>
        <w:spacing w:line="240" w:lineRule="auto"/>
        <w:jc w:val="both"/>
        <w:rPr>
          <w:sz w:val="20"/>
          <w:szCs w:val="20"/>
        </w:rPr>
      </w:pPr>
      <w:r>
        <w:rPr>
          <w:sz w:val="20"/>
          <w:szCs w:val="20"/>
        </w:rPr>
        <w:lastRenderedPageBreak/>
        <w:t xml:space="preserve">2. </w:t>
      </w:r>
      <w:r w:rsidR="004E7CA3" w:rsidRPr="00140CB6">
        <w:rPr>
          <w:b/>
          <w:sz w:val="20"/>
          <w:szCs w:val="20"/>
        </w:rPr>
        <w:t>COURT OF APPEAL</w:t>
      </w:r>
      <w:r w:rsidRPr="00140CB6">
        <w:rPr>
          <w:b/>
          <w:sz w:val="20"/>
          <w:szCs w:val="20"/>
        </w:rPr>
        <w:t>:</w:t>
      </w:r>
      <w:r>
        <w:rPr>
          <w:sz w:val="20"/>
          <w:szCs w:val="20"/>
        </w:rPr>
        <w:t xml:space="preserve"> </w:t>
      </w:r>
      <w:r w:rsidR="004E7CA3" w:rsidRPr="004E7CA3">
        <w:rPr>
          <w:sz w:val="20"/>
          <w:szCs w:val="20"/>
        </w:rPr>
        <w:t>Appointment: For the president and other JCAs, it is done by the President on the recommendation of the National Judicial Council (NJC)—</w:t>
      </w:r>
      <w:r w:rsidR="004E7CA3" w:rsidRPr="00140CB6">
        <w:rPr>
          <w:b/>
          <w:color w:val="FF0000"/>
          <w:sz w:val="20"/>
          <w:szCs w:val="20"/>
        </w:rPr>
        <w:t>S. 238(2) CFRN</w:t>
      </w:r>
      <w:r w:rsidR="004E7CA3" w:rsidRPr="004E7CA3">
        <w:rPr>
          <w:sz w:val="20"/>
          <w:szCs w:val="20"/>
        </w:rPr>
        <w:t xml:space="preserve"> while </w:t>
      </w:r>
      <w:r w:rsidR="004E7CA3" w:rsidRPr="00140CB6">
        <w:rPr>
          <w:b/>
          <w:sz w:val="20"/>
          <w:szCs w:val="20"/>
        </w:rPr>
        <w:t>only the President</w:t>
      </w:r>
      <w:r w:rsidR="004E7CA3" w:rsidRPr="004E7CA3">
        <w:rPr>
          <w:sz w:val="20"/>
          <w:szCs w:val="20"/>
        </w:rPr>
        <w:t xml:space="preserve"> of the Court’s appointment is subject to confirmation by the Senate—</w:t>
      </w:r>
      <w:r w:rsidR="004E7CA3" w:rsidRPr="00140CB6">
        <w:rPr>
          <w:b/>
          <w:color w:val="FF0000"/>
          <w:sz w:val="20"/>
          <w:szCs w:val="20"/>
        </w:rPr>
        <w:t>S. 238(1) CFRN</w:t>
      </w:r>
      <w:r>
        <w:rPr>
          <w:sz w:val="20"/>
          <w:szCs w:val="20"/>
        </w:rPr>
        <w:t>. Qualification for Appointment is n</w:t>
      </w:r>
      <w:r w:rsidR="004E7CA3" w:rsidRPr="004E7CA3">
        <w:rPr>
          <w:sz w:val="20"/>
          <w:szCs w:val="20"/>
        </w:rPr>
        <w:t>ot less than 12 years post-call experience</w:t>
      </w:r>
      <w:r>
        <w:rPr>
          <w:sz w:val="20"/>
          <w:szCs w:val="20"/>
        </w:rPr>
        <w:t>.</w:t>
      </w:r>
    </w:p>
    <w:p w:rsidR="004E7CA3" w:rsidRPr="004E7CA3" w:rsidRDefault="00140CB6" w:rsidP="004E7CA3">
      <w:pPr>
        <w:spacing w:line="240" w:lineRule="auto"/>
        <w:jc w:val="both"/>
        <w:rPr>
          <w:sz w:val="20"/>
          <w:szCs w:val="20"/>
        </w:rPr>
      </w:pPr>
      <w:r>
        <w:rPr>
          <w:sz w:val="20"/>
          <w:szCs w:val="20"/>
        </w:rPr>
        <w:t xml:space="preserve">3. </w:t>
      </w:r>
      <w:r w:rsidR="004E7CA3" w:rsidRPr="00140CB6">
        <w:rPr>
          <w:b/>
          <w:sz w:val="20"/>
          <w:szCs w:val="20"/>
        </w:rPr>
        <w:t>FEDERAL HIGH COURT</w:t>
      </w:r>
      <w:r>
        <w:rPr>
          <w:sz w:val="20"/>
          <w:szCs w:val="20"/>
        </w:rPr>
        <w:t>: Appointment</w:t>
      </w:r>
      <w:r w:rsidR="004E7CA3" w:rsidRPr="004E7CA3">
        <w:rPr>
          <w:sz w:val="20"/>
          <w:szCs w:val="20"/>
        </w:rPr>
        <w:t xml:space="preserve"> is done by the President on the recommendation of the National Judicial Council (NJC) while only the Chief Judge’s appointment is subjec</w:t>
      </w:r>
      <w:r w:rsidR="001C5830">
        <w:rPr>
          <w:sz w:val="20"/>
          <w:szCs w:val="20"/>
        </w:rPr>
        <w:t>t to confirmation by the Senate</w:t>
      </w:r>
      <w:r w:rsidR="004E7CA3" w:rsidRPr="004E7CA3">
        <w:rPr>
          <w:sz w:val="20"/>
          <w:szCs w:val="20"/>
        </w:rPr>
        <w:t>--</w:t>
      </w:r>
      <w:r w:rsidR="004E7CA3" w:rsidRPr="00140CB6">
        <w:rPr>
          <w:b/>
          <w:color w:val="FF0000"/>
          <w:sz w:val="20"/>
          <w:szCs w:val="20"/>
        </w:rPr>
        <w:t>S. 250(1)&amp;(2) CFRN</w:t>
      </w:r>
      <w:r>
        <w:rPr>
          <w:b/>
          <w:color w:val="FF0000"/>
          <w:sz w:val="20"/>
          <w:szCs w:val="20"/>
        </w:rPr>
        <w:t xml:space="preserve">. </w:t>
      </w:r>
      <w:r>
        <w:rPr>
          <w:sz w:val="20"/>
          <w:szCs w:val="20"/>
        </w:rPr>
        <w:t>Qualification for Appointment is a</w:t>
      </w:r>
      <w:r w:rsidR="004E7CA3" w:rsidRPr="004E7CA3">
        <w:rPr>
          <w:sz w:val="20"/>
          <w:szCs w:val="20"/>
        </w:rPr>
        <w:t xml:space="preserve">t least 10 years post-call experience </w:t>
      </w:r>
    </w:p>
    <w:p w:rsidR="004E7CA3" w:rsidRPr="004E7CA3" w:rsidRDefault="00140CB6" w:rsidP="004E7CA3">
      <w:pPr>
        <w:spacing w:line="240" w:lineRule="auto"/>
        <w:jc w:val="both"/>
        <w:rPr>
          <w:sz w:val="20"/>
          <w:szCs w:val="20"/>
        </w:rPr>
      </w:pPr>
      <w:r w:rsidRPr="00140CB6">
        <w:rPr>
          <w:b/>
          <w:sz w:val="20"/>
          <w:szCs w:val="20"/>
        </w:rPr>
        <w:t xml:space="preserve">4. </w:t>
      </w:r>
      <w:r w:rsidR="004E7CA3" w:rsidRPr="00140CB6">
        <w:rPr>
          <w:b/>
          <w:sz w:val="20"/>
          <w:szCs w:val="20"/>
        </w:rPr>
        <w:t>FCT HIGH COURT AND STATE HIGH COURT</w:t>
      </w:r>
      <w:r w:rsidRPr="00140CB6">
        <w:rPr>
          <w:b/>
          <w:sz w:val="20"/>
          <w:szCs w:val="20"/>
        </w:rPr>
        <w:t>:</w:t>
      </w:r>
      <w:r>
        <w:rPr>
          <w:sz w:val="20"/>
          <w:szCs w:val="20"/>
        </w:rPr>
        <w:t xml:space="preserve"> </w:t>
      </w:r>
      <w:r w:rsidR="004E7CA3" w:rsidRPr="004E7CA3">
        <w:rPr>
          <w:sz w:val="20"/>
          <w:szCs w:val="20"/>
        </w:rPr>
        <w:t>The Chief Judge and other Judges of the High Courts are appointed by the President/Governor on the recommendation of the National Judicial Council while the Chief Judge’s appointment is subject to confirmation of the Senate/House of Assembly</w:t>
      </w:r>
      <w:r>
        <w:rPr>
          <w:sz w:val="20"/>
          <w:szCs w:val="20"/>
        </w:rPr>
        <w:t xml:space="preserve">. </w:t>
      </w:r>
      <w:r w:rsidR="004E7CA3" w:rsidRPr="004E7CA3">
        <w:rPr>
          <w:sz w:val="20"/>
          <w:szCs w:val="20"/>
        </w:rPr>
        <w:t>Qualification for appointment: At least 10 years post call experience</w:t>
      </w:r>
    </w:p>
    <w:p w:rsidR="004E7CA3" w:rsidRPr="004E7CA3" w:rsidRDefault="00140CB6" w:rsidP="004E7CA3">
      <w:pPr>
        <w:spacing w:line="240" w:lineRule="auto"/>
        <w:jc w:val="both"/>
        <w:rPr>
          <w:sz w:val="20"/>
          <w:szCs w:val="20"/>
        </w:rPr>
      </w:pPr>
      <w:r>
        <w:rPr>
          <w:sz w:val="20"/>
          <w:szCs w:val="20"/>
        </w:rPr>
        <w:t>5.</w:t>
      </w:r>
      <w:r w:rsidRPr="00140CB6">
        <w:rPr>
          <w:b/>
          <w:sz w:val="20"/>
          <w:szCs w:val="20"/>
        </w:rPr>
        <w:t xml:space="preserve"> </w:t>
      </w:r>
      <w:r w:rsidR="004E7CA3" w:rsidRPr="00140CB6">
        <w:rPr>
          <w:b/>
          <w:sz w:val="20"/>
          <w:szCs w:val="20"/>
        </w:rPr>
        <w:t>SHARIA COURTS OF APPEAL FCT AND STATES</w:t>
      </w:r>
      <w:r w:rsidR="004E7CA3" w:rsidRPr="004E7CA3">
        <w:rPr>
          <w:sz w:val="20"/>
          <w:szCs w:val="20"/>
        </w:rPr>
        <w:t>: The appointment of the Grand Kadi and other Kadis of the Court is done by the President/Governor on the recommendation of the National Judicial Council and the GKs appointment is subject to the confirmation of the Senate/House of Assembly</w:t>
      </w:r>
      <w:r>
        <w:rPr>
          <w:sz w:val="20"/>
          <w:szCs w:val="20"/>
        </w:rPr>
        <w:t xml:space="preserve">. </w:t>
      </w:r>
      <w:r w:rsidR="004E7CA3" w:rsidRPr="00140CB6">
        <w:rPr>
          <w:b/>
          <w:sz w:val="20"/>
          <w:szCs w:val="20"/>
        </w:rPr>
        <w:t>Qu</w:t>
      </w:r>
      <w:r w:rsidRPr="00140CB6">
        <w:rPr>
          <w:b/>
          <w:sz w:val="20"/>
          <w:szCs w:val="20"/>
        </w:rPr>
        <w:t>alification for appointment</w:t>
      </w:r>
      <w:r>
        <w:rPr>
          <w:sz w:val="20"/>
          <w:szCs w:val="20"/>
        </w:rPr>
        <w:t xml:space="preserve"> </w:t>
      </w:r>
      <w:r w:rsidR="004E7CA3" w:rsidRPr="004E7CA3">
        <w:rPr>
          <w:sz w:val="20"/>
          <w:szCs w:val="20"/>
        </w:rPr>
        <w:t>is either a legal practitioner with 10</w:t>
      </w:r>
      <w:r w:rsidR="000B5B6E">
        <w:rPr>
          <w:sz w:val="20"/>
          <w:szCs w:val="20"/>
        </w:rPr>
        <w:t xml:space="preserve"> </w:t>
      </w:r>
      <w:r w:rsidR="004E7CA3" w:rsidRPr="004E7CA3">
        <w:rPr>
          <w:sz w:val="20"/>
          <w:szCs w:val="20"/>
        </w:rPr>
        <w:t xml:space="preserve">years post-call experience with a recognized certificate in Islamic Law </w:t>
      </w:r>
      <w:r w:rsidR="001C5830">
        <w:rPr>
          <w:sz w:val="20"/>
          <w:szCs w:val="20"/>
        </w:rPr>
        <w:t xml:space="preserve">from </w:t>
      </w:r>
      <w:r>
        <w:rPr>
          <w:sz w:val="20"/>
          <w:szCs w:val="20"/>
        </w:rPr>
        <w:t xml:space="preserve">an institution accepted by NJC </w:t>
      </w:r>
      <w:r w:rsidR="004E7CA3" w:rsidRPr="004E7CA3">
        <w:rPr>
          <w:sz w:val="20"/>
          <w:szCs w:val="20"/>
        </w:rPr>
        <w:t xml:space="preserve">OR a </w:t>
      </w:r>
      <w:r w:rsidR="004E7CA3" w:rsidRPr="001C5830">
        <w:rPr>
          <w:b/>
          <w:sz w:val="20"/>
          <w:szCs w:val="20"/>
        </w:rPr>
        <w:t>non-lawyer who is an Islamic scholar</w:t>
      </w:r>
      <w:r w:rsidR="004E7CA3" w:rsidRPr="004E7CA3">
        <w:rPr>
          <w:sz w:val="20"/>
          <w:szCs w:val="20"/>
        </w:rPr>
        <w:t xml:space="preserve"> from an approved institution</w:t>
      </w:r>
      <w:r>
        <w:rPr>
          <w:sz w:val="20"/>
          <w:szCs w:val="20"/>
        </w:rPr>
        <w:t xml:space="preserve"> accepted by NJC</w:t>
      </w:r>
      <w:r w:rsidR="004E7CA3" w:rsidRPr="004E7CA3">
        <w:rPr>
          <w:sz w:val="20"/>
          <w:szCs w:val="20"/>
        </w:rPr>
        <w:t xml:space="preserve"> with </w:t>
      </w:r>
      <w:r w:rsidR="004E7CA3" w:rsidRPr="001C5830">
        <w:rPr>
          <w:b/>
          <w:sz w:val="20"/>
          <w:szCs w:val="20"/>
        </w:rPr>
        <w:t>an experience of not less than 12 years</w:t>
      </w:r>
    </w:p>
    <w:p w:rsidR="00140CB6" w:rsidRDefault="00140CB6" w:rsidP="004E7CA3">
      <w:pPr>
        <w:spacing w:line="240" w:lineRule="auto"/>
        <w:jc w:val="both"/>
        <w:rPr>
          <w:sz w:val="20"/>
          <w:szCs w:val="20"/>
        </w:rPr>
      </w:pPr>
      <w:r>
        <w:rPr>
          <w:sz w:val="20"/>
          <w:szCs w:val="20"/>
        </w:rPr>
        <w:t xml:space="preserve">6. </w:t>
      </w:r>
      <w:r w:rsidR="004E7CA3" w:rsidRPr="00140CB6">
        <w:rPr>
          <w:b/>
          <w:sz w:val="20"/>
          <w:szCs w:val="20"/>
        </w:rPr>
        <w:t>CUSTOMARY COURT OF APPEAL OF THE FCT AND THE STATES</w:t>
      </w:r>
      <w:r>
        <w:rPr>
          <w:sz w:val="20"/>
          <w:szCs w:val="20"/>
        </w:rPr>
        <w:t xml:space="preserve">: </w:t>
      </w:r>
      <w:r w:rsidR="004E7CA3" w:rsidRPr="004E7CA3">
        <w:rPr>
          <w:sz w:val="20"/>
          <w:szCs w:val="20"/>
        </w:rPr>
        <w:t>Appointment: The President and other Judges of the courts are appointed by the President/Governor on the recommendation of the National Judicial Council while the President’s appointment is subject to confirmation of the Senate/House of Assembly</w:t>
      </w:r>
      <w:r>
        <w:rPr>
          <w:sz w:val="20"/>
          <w:szCs w:val="20"/>
        </w:rPr>
        <w:t xml:space="preserve">. </w:t>
      </w:r>
      <w:r w:rsidR="004E7CA3" w:rsidRPr="00140CB6">
        <w:rPr>
          <w:b/>
          <w:sz w:val="20"/>
          <w:szCs w:val="20"/>
        </w:rPr>
        <w:t>Qualification for Appointment</w:t>
      </w:r>
      <w:r w:rsidR="004E7CA3" w:rsidRPr="004E7CA3">
        <w:rPr>
          <w:sz w:val="20"/>
          <w:szCs w:val="20"/>
        </w:rPr>
        <w:t>: 10 years post call and in the opinion of the NJC with considerable knowledge of and experience in the practice of customary law OR in the opinion of the NJC with considerable knowledge of and experience in the practice of customary law</w:t>
      </w:r>
    </w:p>
    <w:p w:rsidR="004E7CA3" w:rsidRPr="001C5830" w:rsidRDefault="00140CB6" w:rsidP="004E7CA3">
      <w:pPr>
        <w:spacing w:line="240" w:lineRule="auto"/>
        <w:jc w:val="both"/>
        <w:rPr>
          <w:b/>
          <w:sz w:val="20"/>
          <w:szCs w:val="20"/>
        </w:rPr>
      </w:pPr>
      <w:r>
        <w:rPr>
          <w:sz w:val="20"/>
          <w:szCs w:val="20"/>
        </w:rPr>
        <w:t xml:space="preserve">7. </w:t>
      </w:r>
      <w:r w:rsidR="004E7CA3" w:rsidRPr="00140CB6">
        <w:rPr>
          <w:b/>
          <w:sz w:val="20"/>
          <w:szCs w:val="20"/>
        </w:rPr>
        <w:t>NATIONAL INDUSTRIAL COURT</w:t>
      </w:r>
      <w:r w:rsidRPr="00140CB6">
        <w:rPr>
          <w:b/>
          <w:sz w:val="20"/>
          <w:szCs w:val="20"/>
        </w:rPr>
        <w:t>:</w:t>
      </w:r>
      <w:r>
        <w:rPr>
          <w:sz w:val="20"/>
          <w:szCs w:val="20"/>
        </w:rPr>
        <w:t xml:space="preserve"> </w:t>
      </w:r>
      <w:r w:rsidR="004E7CA3" w:rsidRPr="004E7CA3">
        <w:rPr>
          <w:sz w:val="20"/>
          <w:szCs w:val="20"/>
        </w:rPr>
        <w:t xml:space="preserve">The appointment of the President and other Judges of the Court is done by the President on the recommendation of the National Judicial Council and the President’s appointment is subject to </w:t>
      </w:r>
      <w:r>
        <w:rPr>
          <w:sz w:val="20"/>
          <w:szCs w:val="20"/>
        </w:rPr>
        <w:t xml:space="preserve">the confirmation of the Senate. </w:t>
      </w:r>
      <w:r w:rsidR="004E7CA3" w:rsidRPr="00140CB6">
        <w:rPr>
          <w:b/>
          <w:sz w:val="20"/>
          <w:szCs w:val="20"/>
        </w:rPr>
        <w:t>Qualification for Appointment:</w:t>
      </w:r>
      <w:r w:rsidR="004E7CA3" w:rsidRPr="004E7CA3">
        <w:rPr>
          <w:sz w:val="20"/>
          <w:szCs w:val="20"/>
        </w:rPr>
        <w:t xml:space="preserve"> A Lawyer with at least 10 years post call experience </w:t>
      </w:r>
      <w:r w:rsidR="004E7CA3" w:rsidRPr="001C5830">
        <w:rPr>
          <w:b/>
          <w:sz w:val="20"/>
          <w:szCs w:val="20"/>
        </w:rPr>
        <w:t xml:space="preserve">and has considerable knowledge in the law and practice of industrial relations/employment conditions in Nigeria. </w:t>
      </w:r>
    </w:p>
    <w:p w:rsidR="007875BA" w:rsidRPr="007875BA" w:rsidRDefault="007875BA" w:rsidP="007875BA">
      <w:pPr>
        <w:spacing w:line="240" w:lineRule="auto"/>
        <w:jc w:val="both"/>
        <w:rPr>
          <w:sz w:val="20"/>
          <w:szCs w:val="20"/>
        </w:rPr>
      </w:pPr>
      <w:r w:rsidRPr="007875BA">
        <w:rPr>
          <w:b/>
          <w:bCs/>
          <w:sz w:val="20"/>
          <w:szCs w:val="20"/>
        </w:rPr>
        <w:t xml:space="preserve">Procedure for Appointment of New Judicial Officers </w:t>
      </w:r>
    </w:p>
    <w:p w:rsidR="007875BA" w:rsidRPr="007875BA" w:rsidRDefault="007875BA" w:rsidP="007875BA">
      <w:pPr>
        <w:spacing w:line="240" w:lineRule="auto"/>
        <w:jc w:val="both"/>
        <w:rPr>
          <w:sz w:val="20"/>
          <w:szCs w:val="20"/>
        </w:rPr>
      </w:pPr>
      <w:r w:rsidRPr="007875BA">
        <w:rPr>
          <w:sz w:val="20"/>
          <w:szCs w:val="20"/>
        </w:rPr>
        <w:t xml:space="preserve">The </w:t>
      </w:r>
      <w:r w:rsidRPr="007875BA">
        <w:rPr>
          <w:b/>
          <w:bCs/>
          <w:i/>
          <w:iCs/>
          <w:color w:val="FF0000"/>
          <w:sz w:val="20"/>
          <w:szCs w:val="20"/>
        </w:rPr>
        <w:t>Revised</w:t>
      </w:r>
      <w:r w:rsidRPr="007875BA">
        <w:rPr>
          <w:b/>
          <w:bCs/>
          <w:i/>
          <w:iCs/>
          <w:sz w:val="20"/>
          <w:szCs w:val="20"/>
        </w:rPr>
        <w:t xml:space="preserve"> </w:t>
      </w:r>
      <w:r w:rsidRPr="007875BA">
        <w:rPr>
          <w:b/>
          <w:bCs/>
          <w:i/>
          <w:iCs/>
          <w:color w:val="FF0000"/>
          <w:sz w:val="20"/>
          <w:szCs w:val="20"/>
        </w:rPr>
        <w:t>NJC Guidelines and Procedural Rules for the Appointment of Judicial Officers 2014</w:t>
      </w:r>
      <w:r w:rsidRPr="007875BA">
        <w:rPr>
          <w:b/>
          <w:bCs/>
          <w:i/>
          <w:iCs/>
          <w:sz w:val="20"/>
          <w:szCs w:val="20"/>
        </w:rPr>
        <w:t xml:space="preserve"> </w:t>
      </w:r>
      <w:r w:rsidRPr="007875BA">
        <w:rPr>
          <w:sz w:val="20"/>
          <w:szCs w:val="20"/>
        </w:rPr>
        <w:t xml:space="preserve">regulates the procedure for the appointment of judicial officers of all superior courts of record in Nigeria. According to </w:t>
      </w:r>
      <w:r w:rsidRPr="007875BA">
        <w:rPr>
          <w:b/>
          <w:bCs/>
          <w:i/>
          <w:iCs/>
          <w:color w:val="FF0000"/>
          <w:sz w:val="20"/>
          <w:szCs w:val="20"/>
        </w:rPr>
        <w:t>Rule 1, Revised NJC GPR 2014</w:t>
      </w:r>
      <w:r w:rsidRPr="007875BA">
        <w:rPr>
          <w:color w:val="FF0000"/>
          <w:sz w:val="20"/>
          <w:szCs w:val="20"/>
        </w:rPr>
        <w:t>,</w:t>
      </w:r>
      <w:r w:rsidRPr="007875BA">
        <w:rPr>
          <w:sz w:val="20"/>
          <w:szCs w:val="20"/>
        </w:rPr>
        <w:t xml:space="preserve"> the F</w:t>
      </w:r>
      <w:r w:rsidRPr="001C5830">
        <w:rPr>
          <w:sz w:val="20"/>
          <w:szCs w:val="20"/>
        </w:rPr>
        <w:t>e</w:t>
      </w:r>
      <w:r w:rsidRPr="007875BA">
        <w:rPr>
          <w:sz w:val="20"/>
          <w:szCs w:val="20"/>
        </w:rPr>
        <w:t xml:space="preserve">deral Judicial Service </w:t>
      </w:r>
      <w:r w:rsidRPr="001C5830">
        <w:rPr>
          <w:b/>
          <w:sz w:val="20"/>
          <w:szCs w:val="20"/>
        </w:rPr>
        <w:t>Commission</w:t>
      </w:r>
      <w:r w:rsidRPr="007875BA">
        <w:rPr>
          <w:sz w:val="20"/>
          <w:szCs w:val="20"/>
        </w:rPr>
        <w:t xml:space="preserve"> (FJSC), State Judicial Service </w:t>
      </w:r>
      <w:r w:rsidRPr="001C5830">
        <w:rPr>
          <w:b/>
          <w:sz w:val="20"/>
          <w:szCs w:val="20"/>
        </w:rPr>
        <w:t xml:space="preserve">Commission </w:t>
      </w:r>
      <w:r w:rsidRPr="007875BA">
        <w:rPr>
          <w:sz w:val="20"/>
          <w:szCs w:val="20"/>
        </w:rPr>
        <w:t xml:space="preserve">(SJSC), and the Judicial Service </w:t>
      </w:r>
      <w:r w:rsidRPr="001C5830">
        <w:rPr>
          <w:b/>
          <w:sz w:val="20"/>
          <w:szCs w:val="20"/>
        </w:rPr>
        <w:t>Committee</w:t>
      </w:r>
      <w:r w:rsidRPr="007875BA">
        <w:rPr>
          <w:sz w:val="20"/>
          <w:szCs w:val="20"/>
        </w:rPr>
        <w:t xml:space="preserve"> (JSC) of FCT must comply with the rules in their advice to the National Judicial Council (NJC) for nominations or recommendations of persons for appointment as judicial officers of superior courts of record </w:t>
      </w:r>
    </w:p>
    <w:p w:rsidR="007875BA" w:rsidRDefault="00C150A1" w:rsidP="007875BA">
      <w:pPr>
        <w:spacing w:line="240" w:lineRule="auto"/>
        <w:jc w:val="both"/>
        <w:rPr>
          <w:sz w:val="20"/>
          <w:szCs w:val="20"/>
        </w:rPr>
      </w:pPr>
      <w:r w:rsidRPr="00B86BC5">
        <w:rPr>
          <w:b/>
          <w:sz w:val="20"/>
          <w:szCs w:val="20"/>
        </w:rPr>
        <w:t>The procedure</w:t>
      </w:r>
      <w:r>
        <w:rPr>
          <w:sz w:val="20"/>
          <w:szCs w:val="20"/>
        </w:rPr>
        <w:t xml:space="preserve"> </w:t>
      </w:r>
      <w:r w:rsidRPr="00C150A1">
        <w:rPr>
          <w:sz w:val="20"/>
          <w:szCs w:val="20"/>
        </w:rPr>
        <w:t>(for state</w:t>
      </w:r>
      <w:r>
        <w:rPr>
          <w:sz w:val="20"/>
          <w:szCs w:val="20"/>
        </w:rPr>
        <w:t>) is</w:t>
      </w:r>
      <w:r w:rsidR="007875BA" w:rsidRPr="001C5830">
        <w:rPr>
          <w:sz w:val="20"/>
          <w:szCs w:val="20"/>
        </w:rPr>
        <w:t xml:space="preserve"> as follows: </w:t>
      </w:r>
    </w:p>
    <w:p w:rsidR="00C150A1" w:rsidRDefault="00C150A1" w:rsidP="0086090F">
      <w:pPr>
        <w:pStyle w:val="ListParagraph"/>
        <w:numPr>
          <w:ilvl w:val="0"/>
          <w:numId w:val="86"/>
        </w:numPr>
        <w:spacing w:line="240" w:lineRule="auto"/>
        <w:jc w:val="both"/>
        <w:rPr>
          <w:sz w:val="20"/>
          <w:szCs w:val="20"/>
        </w:rPr>
      </w:pPr>
      <w:r w:rsidRPr="00C150A1">
        <w:rPr>
          <w:sz w:val="20"/>
          <w:szCs w:val="20"/>
        </w:rPr>
        <w:t xml:space="preserve">Request/Notice for appointment sent to the Governor by necessary Chairman of the </w:t>
      </w:r>
      <w:r>
        <w:rPr>
          <w:sz w:val="20"/>
          <w:szCs w:val="20"/>
        </w:rPr>
        <w:t>S</w:t>
      </w:r>
      <w:r w:rsidRPr="00C150A1">
        <w:rPr>
          <w:sz w:val="20"/>
          <w:szCs w:val="20"/>
        </w:rPr>
        <w:t>JSC.</w:t>
      </w:r>
    </w:p>
    <w:p w:rsidR="00C150A1" w:rsidRDefault="00B86BC5" w:rsidP="0086090F">
      <w:pPr>
        <w:pStyle w:val="ListParagraph"/>
        <w:numPr>
          <w:ilvl w:val="0"/>
          <w:numId w:val="86"/>
        </w:numPr>
        <w:spacing w:line="240" w:lineRule="auto"/>
        <w:jc w:val="both"/>
        <w:rPr>
          <w:sz w:val="20"/>
          <w:szCs w:val="20"/>
        </w:rPr>
      </w:pPr>
      <w:r>
        <w:rPr>
          <w:sz w:val="20"/>
          <w:szCs w:val="20"/>
        </w:rPr>
        <w:t>Copy of notice</w:t>
      </w:r>
      <w:r w:rsidR="00C150A1">
        <w:rPr>
          <w:sz w:val="20"/>
          <w:szCs w:val="20"/>
        </w:rPr>
        <w:t xml:space="preserve"> </w:t>
      </w:r>
      <w:r w:rsidR="003B195A">
        <w:rPr>
          <w:sz w:val="20"/>
          <w:szCs w:val="20"/>
        </w:rPr>
        <w:t xml:space="preserve">and governors response is </w:t>
      </w:r>
      <w:r w:rsidR="00C150A1">
        <w:rPr>
          <w:sz w:val="20"/>
          <w:szCs w:val="20"/>
        </w:rPr>
        <w:t>sent to secretary of NJC</w:t>
      </w:r>
    </w:p>
    <w:p w:rsidR="003B195A" w:rsidRDefault="00B86BC5" w:rsidP="0086090F">
      <w:pPr>
        <w:pStyle w:val="ListParagraph"/>
        <w:numPr>
          <w:ilvl w:val="0"/>
          <w:numId w:val="86"/>
        </w:numPr>
        <w:spacing w:line="240" w:lineRule="auto"/>
        <w:jc w:val="both"/>
        <w:rPr>
          <w:sz w:val="20"/>
          <w:szCs w:val="20"/>
        </w:rPr>
      </w:pPr>
      <w:r w:rsidRPr="003B195A">
        <w:rPr>
          <w:bCs/>
          <w:sz w:val="20"/>
          <w:szCs w:val="20"/>
        </w:rPr>
        <w:t xml:space="preserve">Call for Expression of Interest </w:t>
      </w:r>
      <w:r w:rsidRPr="003B195A">
        <w:rPr>
          <w:sz w:val="20"/>
          <w:szCs w:val="20"/>
        </w:rPr>
        <w:t xml:space="preserve">by way of public notice </w:t>
      </w:r>
      <w:r w:rsidRPr="003B195A">
        <w:rPr>
          <w:bCs/>
          <w:sz w:val="20"/>
          <w:szCs w:val="20"/>
        </w:rPr>
        <w:t>&amp; Nomination of Candidates</w:t>
      </w:r>
      <w:r w:rsidRPr="003B195A">
        <w:rPr>
          <w:sz w:val="20"/>
          <w:szCs w:val="20"/>
        </w:rPr>
        <w:t xml:space="preserve"> by </w:t>
      </w:r>
      <w:r w:rsidR="00C150A1" w:rsidRPr="003B195A">
        <w:rPr>
          <w:sz w:val="20"/>
          <w:szCs w:val="20"/>
        </w:rPr>
        <w:t xml:space="preserve">judicial officers from the </w:t>
      </w:r>
      <w:r w:rsidR="003B195A" w:rsidRPr="003B195A">
        <w:rPr>
          <w:sz w:val="20"/>
          <w:szCs w:val="20"/>
        </w:rPr>
        <w:t xml:space="preserve">state </w:t>
      </w:r>
    </w:p>
    <w:p w:rsidR="00C150A1" w:rsidRPr="003B195A" w:rsidRDefault="00C150A1" w:rsidP="0086090F">
      <w:pPr>
        <w:pStyle w:val="ListParagraph"/>
        <w:numPr>
          <w:ilvl w:val="0"/>
          <w:numId w:val="86"/>
        </w:numPr>
        <w:spacing w:line="240" w:lineRule="auto"/>
        <w:jc w:val="both"/>
        <w:rPr>
          <w:sz w:val="20"/>
          <w:szCs w:val="20"/>
        </w:rPr>
      </w:pPr>
      <w:r w:rsidRPr="003B195A">
        <w:rPr>
          <w:sz w:val="20"/>
          <w:szCs w:val="20"/>
        </w:rPr>
        <w:t>Short listing (double the required number) of nominated candidates.</w:t>
      </w:r>
    </w:p>
    <w:p w:rsidR="00C150A1" w:rsidRDefault="00C150A1" w:rsidP="0086090F">
      <w:pPr>
        <w:pStyle w:val="ListParagraph"/>
        <w:numPr>
          <w:ilvl w:val="0"/>
          <w:numId w:val="86"/>
        </w:numPr>
        <w:spacing w:line="240" w:lineRule="auto"/>
        <w:jc w:val="both"/>
        <w:rPr>
          <w:sz w:val="20"/>
          <w:szCs w:val="20"/>
        </w:rPr>
      </w:pPr>
      <w:r w:rsidRPr="00C150A1">
        <w:rPr>
          <w:sz w:val="20"/>
          <w:szCs w:val="20"/>
        </w:rPr>
        <w:t>Circulation of names of shortlisted candidates to J</w:t>
      </w:r>
      <w:r w:rsidR="00B86BC5">
        <w:rPr>
          <w:sz w:val="20"/>
          <w:szCs w:val="20"/>
        </w:rPr>
        <w:t xml:space="preserve">udicial </w:t>
      </w:r>
      <w:r w:rsidRPr="00C150A1">
        <w:rPr>
          <w:sz w:val="20"/>
          <w:szCs w:val="20"/>
        </w:rPr>
        <w:t>O</w:t>
      </w:r>
      <w:r w:rsidR="00B86BC5">
        <w:rPr>
          <w:sz w:val="20"/>
          <w:szCs w:val="20"/>
        </w:rPr>
        <w:t>fficer</w:t>
      </w:r>
      <w:r w:rsidRPr="00C150A1">
        <w:rPr>
          <w:sz w:val="20"/>
          <w:szCs w:val="20"/>
        </w:rPr>
        <w:t>s and NBA branches in the state for comments on the candidates.</w:t>
      </w:r>
    </w:p>
    <w:p w:rsidR="00C150A1" w:rsidRDefault="00B86BC5" w:rsidP="0086090F">
      <w:pPr>
        <w:pStyle w:val="ListParagraph"/>
        <w:numPr>
          <w:ilvl w:val="0"/>
          <w:numId w:val="86"/>
        </w:numPr>
        <w:spacing w:line="240" w:lineRule="auto"/>
        <w:jc w:val="both"/>
        <w:rPr>
          <w:sz w:val="20"/>
          <w:szCs w:val="20"/>
        </w:rPr>
      </w:pPr>
      <w:r>
        <w:rPr>
          <w:sz w:val="20"/>
          <w:szCs w:val="20"/>
        </w:rPr>
        <w:t xml:space="preserve">Completion of </w:t>
      </w:r>
      <w:r w:rsidR="00C150A1" w:rsidRPr="003B195A">
        <w:rPr>
          <w:b/>
          <w:sz w:val="20"/>
          <w:szCs w:val="20"/>
        </w:rPr>
        <w:t>Form A</w:t>
      </w:r>
      <w:r w:rsidR="00C150A1" w:rsidRPr="00C150A1">
        <w:rPr>
          <w:sz w:val="20"/>
          <w:szCs w:val="20"/>
        </w:rPr>
        <w:t xml:space="preserve"> (bio data form) forwarded to all shortlisted candidates for completion.</w:t>
      </w:r>
    </w:p>
    <w:p w:rsidR="00C150A1" w:rsidRDefault="00C150A1" w:rsidP="0086090F">
      <w:pPr>
        <w:pStyle w:val="ListParagraph"/>
        <w:numPr>
          <w:ilvl w:val="0"/>
          <w:numId w:val="86"/>
        </w:numPr>
        <w:spacing w:line="240" w:lineRule="auto"/>
        <w:jc w:val="both"/>
        <w:rPr>
          <w:sz w:val="20"/>
          <w:szCs w:val="20"/>
        </w:rPr>
      </w:pPr>
      <w:r w:rsidRPr="00C150A1">
        <w:rPr>
          <w:sz w:val="20"/>
          <w:szCs w:val="20"/>
        </w:rPr>
        <w:t>Tabling of names of shortlisted candidates with necessary supporting documents</w:t>
      </w:r>
    </w:p>
    <w:p w:rsidR="00C150A1" w:rsidRDefault="00C150A1" w:rsidP="0086090F">
      <w:pPr>
        <w:pStyle w:val="ListParagraph"/>
        <w:numPr>
          <w:ilvl w:val="0"/>
          <w:numId w:val="86"/>
        </w:numPr>
        <w:spacing w:line="240" w:lineRule="auto"/>
        <w:jc w:val="both"/>
        <w:rPr>
          <w:sz w:val="20"/>
          <w:szCs w:val="20"/>
        </w:rPr>
      </w:pPr>
      <w:r w:rsidRPr="00C150A1">
        <w:rPr>
          <w:sz w:val="20"/>
          <w:szCs w:val="20"/>
        </w:rPr>
        <w:lastRenderedPageBreak/>
        <w:t xml:space="preserve">Consideration of the shortlisted candidates by </w:t>
      </w:r>
      <w:r>
        <w:rPr>
          <w:sz w:val="20"/>
          <w:szCs w:val="20"/>
        </w:rPr>
        <w:t>S</w:t>
      </w:r>
      <w:r w:rsidRPr="00C150A1">
        <w:rPr>
          <w:sz w:val="20"/>
          <w:szCs w:val="20"/>
        </w:rPr>
        <w:t>JSC</w:t>
      </w:r>
    </w:p>
    <w:p w:rsidR="00C150A1" w:rsidRDefault="00C150A1" w:rsidP="0086090F">
      <w:pPr>
        <w:pStyle w:val="ListParagraph"/>
        <w:numPr>
          <w:ilvl w:val="0"/>
          <w:numId w:val="86"/>
        </w:numPr>
        <w:spacing w:line="240" w:lineRule="auto"/>
        <w:jc w:val="both"/>
        <w:rPr>
          <w:sz w:val="20"/>
          <w:szCs w:val="20"/>
        </w:rPr>
      </w:pPr>
      <w:r w:rsidRPr="00C150A1">
        <w:rPr>
          <w:sz w:val="20"/>
          <w:szCs w:val="20"/>
        </w:rPr>
        <w:t>Recommendation request sent to NJC</w:t>
      </w:r>
      <w:r w:rsidR="00B86BC5">
        <w:rPr>
          <w:sz w:val="20"/>
          <w:szCs w:val="20"/>
        </w:rPr>
        <w:t xml:space="preserve"> and interview by the NJC</w:t>
      </w:r>
    </w:p>
    <w:p w:rsidR="00C150A1" w:rsidRDefault="00C150A1" w:rsidP="0086090F">
      <w:pPr>
        <w:pStyle w:val="ListParagraph"/>
        <w:numPr>
          <w:ilvl w:val="0"/>
          <w:numId w:val="86"/>
        </w:numPr>
        <w:spacing w:line="240" w:lineRule="auto"/>
        <w:jc w:val="both"/>
        <w:rPr>
          <w:sz w:val="20"/>
          <w:szCs w:val="20"/>
        </w:rPr>
      </w:pPr>
      <w:r w:rsidRPr="00C150A1">
        <w:rPr>
          <w:sz w:val="20"/>
          <w:szCs w:val="20"/>
        </w:rPr>
        <w:t xml:space="preserve">Undertaking of compliance with </w:t>
      </w:r>
      <w:r w:rsidRPr="003B195A">
        <w:rPr>
          <w:b/>
          <w:sz w:val="20"/>
          <w:szCs w:val="20"/>
        </w:rPr>
        <w:t>NJC guidelines</w:t>
      </w:r>
    </w:p>
    <w:p w:rsidR="00C150A1" w:rsidRDefault="00C150A1" w:rsidP="0086090F">
      <w:pPr>
        <w:pStyle w:val="ListParagraph"/>
        <w:numPr>
          <w:ilvl w:val="0"/>
          <w:numId w:val="86"/>
        </w:numPr>
        <w:spacing w:line="240" w:lineRule="auto"/>
        <w:jc w:val="both"/>
        <w:rPr>
          <w:sz w:val="20"/>
          <w:szCs w:val="20"/>
        </w:rPr>
      </w:pPr>
      <w:r w:rsidRPr="00C150A1">
        <w:rPr>
          <w:sz w:val="20"/>
          <w:szCs w:val="20"/>
        </w:rPr>
        <w:t>Recommendation by NJC</w:t>
      </w:r>
      <w:r w:rsidR="00B86BC5">
        <w:rPr>
          <w:sz w:val="20"/>
          <w:szCs w:val="20"/>
        </w:rPr>
        <w:t xml:space="preserve"> to the governor</w:t>
      </w:r>
    </w:p>
    <w:p w:rsidR="00C150A1" w:rsidRDefault="00C150A1" w:rsidP="0086090F">
      <w:pPr>
        <w:pStyle w:val="ListParagraph"/>
        <w:numPr>
          <w:ilvl w:val="0"/>
          <w:numId w:val="86"/>
        </w:numPr>
        <w:spacing w:line="240" w:lineRule="auto"/>
        <w:jc w:val="both"/>
        <w:rPr>
          <w:sz w:val="20"/>
          <w:szCs w:val="20"/>
        </w:rPr>
      </w:pPr>
      <w:r w:rsidRPr="00C150A1">
        <w:rPr>
          <w:sz w:val="20"/>
          <w:szCs w:val="20"/>
        </w:rPr>
        <w:t>Appointment by G</w:t>
      </w:r>
      <w:r>
        <w:rPr>
          <w:sz w:val="20"/>
          <w:szCs w:val="20"/>
        </w:rPr>
        <w:t>overnor</w:t>
      </w:r>
    </w:p>
    <w:p w:rsidR="00C150A1" w:rsidRPr="00C150A1" w:rsidRDefault="00C150A1" w:rsidP="0086090F">
      <w:pPr>
        <w:pStyle w:val="ListParagraph"/>
        <w:numPr>
          <w:ilvl w:val="0"/>
          <w:numId w:val="86"/>
        </w:numPr>
        <w:spacing w:line="240" w:lineRule="auto"/>
        <w:jc w:val="both"/>
        <w:rPr>
          <w:sz w:val="20"/>
          <w:szCs w:val="20"/>
        </w:rPr>
      </w:pPr>
      <w:r w:rsidRPr="00C150A1">
        <w:rPr>
          <w:sz w:val="20"/>
          <w:szCs w:val="20"/>
        </w:rPr>
        <w:t>Confirmation where necessary</w:t>
      </w:r>
    </w:p>
    <w:p w:rsidR="007875BA" w:rsidRPr="007875BA" w:rsidRDefault="007875BA" w:rsidP="007875BA">
      <w:pPr>
        <w:spacing w:line="240" w:lineRule="auto"/>
        <w:jc w:val="both"/>
        <w:rPr>
          <w:sz w:val="20"/>
          <w:szCs w:val="20"/>
        </w:rPr>
      </w:pPr>
      <w:r w:rsidRPr="007875BA">
        <w:rPr>
          <w:b/>
          <w:bCs/>
          <w:sz w:val="20"/>
          <w:szCs w:val="20"/>
        </w:rPr>
        <w:t>Procedure for Appointment to Fill Vacancy in Offices of Heads of Courts</w:t>
      </w:r>
      <w:r w:rsidR="003C284A">
        <w:rPr>
          <w:sz w:val="20"/>
          <w:szCs w:val="20"/>
        </w:rPr>
        <w:t xml:space="preserve">: </w:t>
      </w:r>
      <w:r w:rsidRPr="007875BA">
        <w:rPr>
          <w:sz w:val="20"/>
          <w:szCs w:val="20"/>
        </w:rPr>
        <w:t>Where the office of the Head of a Superior Court is vacant or if the person holding the office is for any reason unable to perform the functions of the office, then until a person has been appointed to and has assumed the functions of that office, or until the person holding the office has resumed those functions, the President/Governor shall appoint the most senior</w:t>
      </w:r>
      <w:r w:rsidR="003C284A">
        <w:rPr>
          <w:sz w:val="20"/>
          <w:szCs w:val="20"/>
        </w:rPr>
        <w:t xml:space="preserve"> </w:t>
      </w:r>
      <w:r w:rsidRPr="007875BA">
        <w:rPr>
          <w:sz w:val="20"/>
          <w:szCs w:val="20"/>
        </w:rPr>
        <w:t xml:space="preserve">Justice/Judge/Kadi of the Court as the case may be, to perform those functions for a period of </w:t>
      </w:r>
      <w:r w:rsidRPr="003C284A">
        <w:rPr>
          <w:b/>
          <w:sz w:val="20"/>
          <w:szCs w:val="20"/>
        </w:rPr>
        <w:t>3 months</w:t>
      </w:r>
      <w:r w:rsidR="003C284A">
        <w:rPr>
          <w:sz w:val="20"/>
          <w:szCs w:val="20"/>
        </w:rPr>
        <w:t xml:space="preserve">- </w:t>
      </w:r>
      <w:r w:rsidRPr="003C284A">
        <w:rPr>
          <w:b/>
          <w:bCs/>
          <w:i/>
          <w:iCs/>
          <w:color w:val="FF0000"/>
          <w:sz w:val="20"/>
          <w:szCs w:val="20"/>
        </w:rPr>
        <w:t>Sections 231(4) &amp; 271(4) CFRN</w:t>
      </w:r>
      <w:r w:rsidR="003C284A">
        <w:rPr>
          <w:b/>
          <w:bCs/>
          <w:i/>
          <w:iCs/>
          <w:sz w:val="20"/>
          <w:szCs w:val="20"/>
        </w:rPr>
        <w:t xml:space="preserve">. </w:t>
      </w:r>
      <w:r w:rsidRPr="007875BA">
        <w:rPr>
          <w:sz w:val="20"/>
          <w:szCs w:val="20"/>
        </w:rPr>
        <w:t xml:space="preserve">The President/Governor cannot reappoint a person whose appointment has lapsed except with the recommendation of the NJC. It must be noted that this kind of appointment does not follow the procedure above as the procedure above is for the appointment of new judicial officers. This kind of appointment is only for the </w:t>
      </w:r>
      <w:r w:rsidRPr="00B86BC5">
        <w:rPr>
          <w:b/>
          <w:sz w:val="20"/>
          <w:szCs w:val="20"/>
        </w:rPr>
        <w:t>purpose of filing a temporary vacancy</w:t>
      </w:r>
      <w:r w:rsidRPr="007875BA">
        <w:rPr>
          <w:sz w:val="20"/>
          <w:szCs w:val="20"/>
        </w:rPr>
        <w:t xml:space="preserve"> and the person so appointed holds the office in an “Acting” capacity only. </w:t>
      </w:r>
    </w:p>
    <w:p w:rsidR="007875BA" w:rsidRPr="007875BA" w:rsidRDefault="007875BA" w:rsidP="007875BA">
      <w:pPr>
        <w:spacing w:line="240" w:lineRule="auto"/>
        <w:jc w:val="both"/>
        <w:rPr>
          <w:sz w:val="20"/>
          <w:szCs w:val="20"/>
        </w:rPr>
      </w:pPr>
      <w:r w:rsidRPr="007875BA">
        <w:rPr>
          <w:b/>
          <w:bCs/>
          <w:sz w:val="20"/>
          <w:szCs w:val="20"/>
        </w:rPr>
        <w:t xml:space="preserve">DISCIPLINE OF JUDICIAL OFFICERS </w:t>
      </w:r>
    </w:p>
    <w:p w:rsidR="00DF0A9C" w:rsidRPr="007875BA" w:rsidRDefault="007875BA" w:rsidP="007875BA">
      <w:pPr>
        <w:spacing w:line="240" w:lineRule="auto"/>
        <w:jc w:val="both"/>
        <w:rPr>
          <w:sz w:val="20"/>
          <w:szCs w:val="20"/>
        </w:rPr>
      </w:pPr>
      <w:r w:rsidRPr="007875BA">
        <w:rPr>
          <w:sz w:val="20"/>
          <w:szCs w:val="20"/>
        </w:rPr>
        <w:t xml:space="preserve">The organs responsible for appointment of judicial officers are also responsible for their discipline. </w:t>
      </w:r>
      <w:r w:rsidR="00DF0A9C">
        <w:rPr>
          <w:sz w:val="20"/>
          <w:szCs w:val="20"/>
        </w:rPr>
        <w:t xml:space="preserve">(i.e </w:t>
      </w:r>
      <w:r w:rsidR="003B195A">
        <w:rPr>
          <w:sz w:val="20"/>
          <w:szCs w:val="20"/>
        </w:rPr>
        <w:t>NJC</w:t>
      </w:r>
      <w:r w:rsidR="00DF0A9C">
        <w:rPr>
          <w:sz w:val="20"/>
          <w:szCs w:val="20"/>
        </w:rPr>
        <w:t>, pres/gov, senate/hoa)</w:t>
      </w:r>
    </w:p>
    <w:p w:rsidR="007875BA" w:rsidRPr="007875BA" w:rsidRDefault="007875BA" w:rsidP="007875BA">
      <w:pPr>
        <w:spacing w:line="240" w:lineRule="auto"/>
        <w:jc w:val="both"/>
        <w:rPr>
          <w:sz w:val="20"/>
          <w:szCs w:val="20"/>
        </w:rPr>
      </w:pPr>
      <w:r w:rsidRPr="007875BA">
        <w:rPr>
          <w:b/>
          <w:bCs/>
          <w:sz w:val="20"/>
          <w:szCs w:val="20"/>
        </w:rPr>
        <w:t xml:space="preserve">Forms of Discipline </w:t>
      </w:r>
    </w:p>
    <w:p w:rsidR="00B86BC5" w:rsidRDefault="007875BA" w:rsidP="00C81DAF">
      <w:pPr>
        <w:pStyle w:val="ListParagraph"/>
        <w:numPr>
          <w:ilvl w:val="0"/>
          <w:numId w:val="23"/>
        </w:numPr>
        <w:spacing w:line="240" w:lineRule="auto"/>
        <w:jc w:val="both"/>
        <w:rPr>
          <w:sz w:val="20"/>
          <w:szCs w:val="20"/>
        </w:rPr>
      </w:pPr>
      <w:r w:rsidRPr="003C284A">
        <w:rPr>
          <w:b/>
          <w:bCs/>
          <w:sz w:val="20"/>
          <w:szCs w:val="20"/>
        </w:rPr>
        <w:t>Suspension from Office</w:t>
      </w:r>
      <w:r w:rsidR="003C284A">
        <w:rPr>
          <w:b/>
          <w:bCs/>
          <w:sz w:val="20"/>
          <w:szCs w:val="20"/>
        </w:rPr>
        <w:t xml:space="preserve">: </w:t>
      </w:r>
      <w:r w:rsidRPr="003C284A">
        <w:rPr>
          <w:sz w:val="20"/>
          <w:szCs w:val="20"/>
        </w:rPr>
        <w:t xml:space="preserve">A judicial officer can be disciplined through suspension from office. This will be for a temporary period. </w:t>
      </w:r>
    </w:p>
    <w:p w:rsidR="009B1537" w:rsidRDefault="009B1537" w:rsidP="00C81DAF">
      <w:pPr>
        <w:pStyle w:val="ListParagraph"/>
        <w:numPr>
          <w:ilvl w:val="0"/>
          <w:numId w:val="23"/>
        </w:numPr>
        <w:spacing w:line="240" w:lineRule="auto"/>
        <w:jc w:val="both"/>
        <w:rPr>
          <w:sz w:val="20"/>
          <w:szCs w:val="20"/>
        </w:rPr>
      </w:pPr>
      <w:r>
        <w:rPr>
          <w:b/>
          <w:bCs/>
          <w:sz w:val="20"/>
          <w:szCs w:val="20"/>
        </w:rPr>
        <w:t xml:space="preserve">Warning </w:t>
      </w:r>
    </w:p>
    <w:p w:rsidR="007875BA" w:rsidRPr="00B86BC5" w:rsidRDefault="007875BA" w:rsidP="00C81DAF">
      <w:pPr>
        <w:pStyle w:val="ListParagraph"/>
        <w:numPr>
          <w:ilvl w:val="0"/>
          <w:numId w:val="23"/>
        </w:numPr>
        <w:spacing w:line="240" w:lineRule="auto"/>
        <w:jc w:val="both"/>
        <w:rPr>
          <w:sz w:val="20"/>
          <w:szCs w:val="20"/>
        </w:rPr>
      </w:pPr>
      <w:r w:rsidRPr="00B86BC5">
        <w:rPr>
          <w:b/>
          <w:bCs/>
          <w:sz w:val="20"/>
          <w:szCs w:val="20"/>
        </w:rPr>
        <w:t xml:space="preserve">Removal from Office: </w:t>
      </w:r>
      <w:r w:rsidRPr="00B86BC5">
        <w:rPr>
          <w:sz w:val="20"/>
          <w:szCs w:val="20"/>
        </w:rPr>
        <w:t xml:space="preserve">Generally, judicial officers are not removed before their age of retirement except on </w:t>
      </w:r>
      <w:r w:rsidR="003C284A" w:rsidRPr="00B86BC5">
        <w:rPr>
          <w:sz w:val="20"/>
          <w:szCs w:val="20"/>
        </w:rPr>
        <w:t xml:space="preserve">specific </w:t>
      </w:r>
      <w:r w:rsidRPr="00B86BC5">
        <w:rPr>
          <w:sz w:val="20"/>
          <w:szCs w:val="20"/>
        </w:rPr>
        <w:t>grounds. Thus, a judicial officer cannot be removed from office before the age of his retirement except on grounds of</w:t>
      </w:r>
      <w:r w:rsidR="003C284A" w:rsidRPr="00B86BC5">
        <w:rPr>
          <w:sz w:val="20"/>
          <w:szCs w:val="20"/>
        </w:rPr>
        <w:t xml:space="preserve"> </w:t>
      </w:r>
      <w:r w:rsidR="003C284A" w:rsidRPr="00B86BC5">
        <w:rPr>
          <w:b/>
          <w:sz w:val="20"/>
          <w:szCs w:val="20"/>
        </w:rPr>
        <w:t xml:space="preserve">inability to discharge functions arising from infirmity of the </w:t>
      </w:r>
      <w:r w:rsidR="00B86BC5">
        <w:rPr>
          <w:b/>
          <w:sz w:val="20"/>
          <w:szCs w:val="20"/>
        </w:rPr>
        <w:t>body/</w:t>
      </w:r>
      <w:r w:rsidR="003C284A" w:rsidRPr="00B86BC5">
        <w:rPr>
          <w:b/>
          <w:sz w:val="20"/>
          <w:szCs w:val="20"/>
        </w:rPr>
        <w:t>mind</w:t>
      </w:r>
      <w:r w:rsidR="003C284A" w:rsidRPr="00B86BC5">
        <w:rPr>
          <w:sz w:val="20"/>
          <w:szCs w:val="20"/>
        </w:rPr>
        <w:t>,</w:t>
      </w:r>
      <w:r w:rsidRPr="00B86BC5">
        <w:rPr>
          <w:sz w:val="20"/>
          <w:szCs w:val="20"/>
        </w:rPr>
        <w:t xml:space="preserve"> </w:t>
      </w:r>
      <w:r w:rsidRPr="00B86BC5">
        <w:rPr>
          <w:b/>
          <w:sz w:val="20"/>
          <w:szCs w:val="20"/>
        </w:rPr>
        <w:t>misconduct</w:t>
      </w:r>
      <w:r w:rsidR="003C284A" w:rsidRPr="00B86BC5">
        <w:rPr>
          <w:sz w:val="20"/>
          <w:szCs w:val="20"/>
        </w:rPr>
        <w:t xml:space="preserve"> or </w:t>
      </w:r>
      <w:r w:rsidR="003C284A" w:rsidRPr="00B86BC5">
        <w:rPr>
          <w:b/>
          <w:sz w:val="20"/>
          <w:szCs w:val="20"/>
        </w:rPr>
        <w:t>contravention of the code of conduct</w:t>
      </w:r>
      <w:r w:rsidR="003C284A" w:rsidRPr="00B86BC5">
        <w:rPr>
          <w:sz w:val="20"/>
          <w:szCs w:val="20"/>
        </w:rPr>
        <w:t xml:space="preserve"> </w:t>
      </w:r>
      <w:r w:rsidR="00B86BC5" w:rsidRPr="00B86BC5">
        <w:rPr>
          <w:b/>
          <w:sz w:val="20"/>
          <w:szCs w:val="20"/>
        </w:rPr>
        <w:t>(IMC</w:t>
      </w:r>
      <w:r w:rsidR="00B86BC5">
        <w:rPr>
          <w:sz w:val="20"/>
          <w:szCs w:val="20"/>
        </w:rPr>
        <w:t xml:space="preserve">) </w:t>
      </w:r>
      <w:r w:rsidRPr="00B86BC5">
        <w:rPr>
          <w:sz w:val="20"/>
          <w:szCs w:val="20"/>
        </w:rPr>
        <w:t xml:space="preserve">See </w:t>
      </w:r>
      <w:r w:rsidRPr="00B86BC5">
        <w:rPr>
          <w:b/>
          <w:bCs/>
          <w:i/>
          <w:iCs/>
          <w:color w:val="FF0000"/>
          <w:sz w:val="20"/>
          <w:szCs w:val="20"/>
        </w:rPr>
        <w:t>Section 292 CFRN</w:t>
      </w:r>
      <w:r w:rsidRPr="00B86BC5">
        <w:rPr>
          <w:color w:val="FF0000"/>
          <w:sz w:val="20"/>
          <w:szCs w:val="20"/>
        </w:rPr>
        <w:t>.</w:t>
      </w:r>
      <w:r w:rsidRPr="00B86BC5">
        <w:rPr>
          <w:sz w:val="20"/>
          <w:szCs w:val="20"/>
        </w:rPr>
        <w:t xml:space="preserve"> </w:t>
      </w:r>
    </w:p>
    <w:p w:rsidR="007875BA" w:rsidRPr="007875BA" w:rsidRDefault="007875BA" w:rsidP="007875BA">
      <w:pPr>
        <w:spacing w:line="240" w:lineRule="auto"/>
        <w:jc w:val="both"/>
        <w:rPr>
          <w:sz w:val="20"/>
          <w:szCs w:val="20"/>
        </w:rPr>
      </w:pPr>
      <w:r w:rsidRPr="007875BA">
        <w:rPr>
          <w:b/>
          <w:bCs/>
          <w:sz w:val="20"/>
          <w:szCs w:val="20"/>
        </w:rPr>
        <w:t xml:space="preserve">Grounds for Removal </w:t>
      </w:r>
      <w:r w:rsidR="003C284A">
        <w:rPr>
          <w:b/>
          <w:bCs/>
          <w:sz w:val="20"/>
          <w:szCs w:val="20"/>
        </w:rPr>
        <w:t xml:space="preserve">- </w:t>
      </w:r>
      <w:r w:rsidR="003C284A" w:rsidRPr="003C284A">
        <w:rPr>
          <w:b/>
          <w:bCs/>
          <w:i/>
          <w:iCs/>
          <w:color w:val="FF0000"/>
          <w:sz w:val="20"/>
          <w:szCs w:val="20"/>
        </w:rPr>
        <w:t>Section 292 CFRN</w:t>
      </w:r>
      <w:r w:rsidR="003C284A" w:rsidRPr="003C284A">
        <w:rPr>
          <w:color w:val="FF0000"/>
          <w:sz w:val="20"/>
          <w:szCs w:val="20"/>
        </w:rPr>
        <w:t>.</w:t>
      </w:r>
    </w:p>
    <w:p w:rsidR="00DF0A9C" w:rsidRDefault="007875BA" w:rsidP="0086090F">
      <w:pPr>
        <w:pStyle w:val="ListParagraph"/>
        <w:numPr>
          <w:ilvl w:val="0"/>
          <w:numId w:val="87"/>
        </w:numPr>
        <w:spacing w:line="240" w:lineRule="auto"/>
        <w:jc w:val="both"/>
        <w:rPr>
          <w:sz w:val="20"/>
          <w:szCs w:val="20"/>
        </w:rPr>
      </w:pPr>
      <w:r w:rsidRPr="00DF0A9C">
        <w:rPr>
          <w:b/>
          <w:bCs/>
          <w:sz w:val="20"/>
          <w:szCs w:val="20"/>
        </w:rPr>
        <w:t>In</w:t>
      </w:r>
      <w:r w:rsidR="00DF0A9C">
        <w:rPr>
          <w:b/>
          <w:bCs/>
          <w:sz w:val="20"/>
          <w:szCs w:val="20"/>
        </w:rPr>
        <w:t>ability to Discharge Functions:</w:t>
      </w:r>
      <w:r w:rsidRPr="00DF0A9C">
        <w:rPr>
          <w:b/>
          <w:bCs/>
          <w:sz w:val="20"/>
          <w:szCs w:val="20"/>
        </w:rPr>
        <w:t xml:space="preserve"> </w:t>
      </w:r>
      <w:r w:rsidRPr="00DF0A9C">
        <w:rPr>
          <w:sz w:val="20"/>
          <w:szCs w:val="20"/>
        </w:rPr>
        <w:t xml:space="preserve">the inability of a judicial officer to discharge functions of his office or appointment arising from infirmity of the mind or body may lead to his removal from office. </w:t>
      </w:r>
    </w:p>
    <w:p w:rsidR="00DF0A9C" w:rsidRPr="00DF0A9C" w:rsidRDefault="007875BA" w:rsidP="0086090F">
      <w:pPr>
        <w:pStyle w:val="ListParagraph"/>
        <w:numPr>
          <w:ilvl w:val="0"/>
          <w:numId w:val="87"/>
        </w:numPr>
        <w:spacing w:line="240" w:lineRule="auto"/>
        <w:jc w:val="both"/>
        <w:rPr>
          <w:sz w:val="20"/>
          <w:szCs w:val="20"/>
        </w:rPr>
      </w:pPr>
      <w:r w:rsidRPr="00DF0A9C">
        <w:rPr>
          <w:b/>
          <w:bCs/>
          <w:sz w:val="20"/>
          <w:szCs w:val="20"/>
        </w:rPr>
        <w:t xml:space="preserve">Breach/Contravention of the Code of Conduct </w:t>
      </w:r>
    </w:p>
    <w:p w:rsidR="00DF0A9C" w:rsidRPr="00DF0A9C" w:rsidRDefault="007875BA" w:rsidP="0086090F">
      <w:pPr>
        <w:pStyle w:val="ListParagraph"/>
        <w:numPr>
          <w:ilvl w:val="0"/>
          <w:numId w:val="87"/>
        </w:numPr>
        <w:spacing w:line="240" w:lineRule="auto"/>
        <w:jc w:val="both"/>
        <w:rPr>
          <w:sz w:val="20"/>
          <w:szCs w:val="20"/>
        </w:rPr>
      </w:pPr>
      <w:r w:rsidRPr="00DF0A9C">
        <w:rPr>
          <w:b/>
          <w:bCs/>
          <w:sz w:val="20"/>
          <w:szCs w:val="20"/>
        </w:rPr>
        <w:t>Misconduct</w:t>
      </w:r>
      <w:r w:rsidR="00DF0A9C">
        <w:rPr>
          <w:b/>
          <w:bCs/>
          <w:sz w:val="20"/>
          <w:szCs w:val="20"/>
        </w:rPr>
        <w:t xml:space="preserve">: </w:t>
      </w:r>
      <w:r w:rsidRPr="00DF0A9C">
        <w:rPr>
          <w:sz w:val="20"/>
          <w:szCs w:val="20"/>
        </w:rPr>
        <w:t xml:space="preserve">this may include abuse of office or recklessness in the use of his judicial powers etc. </w:t>
      </w:r>
    </w:p>
    <w:p w:rsidR="00DF0A9C" w:rsidRPr="00DF0A9C" w:rsidRDefault="00DF0A9C" w:rsidP="00DF0A9C">
      <w:pPr>
        <w:spacing w:line="240" w:lineRule="auto"/>
        <w:jc w:val="both"/>
        <w:rPr>
          <w:sz w:val="20"/>
          <w:szCs w:val="20"/>
        </w:rPr>
      </w:pPr>
      <w:r w:rsidRPr="00DF0A9C">
        <w:rPr>
          <w:b/>
          <w:sz w:val="20"/>
          <w:szCs w:val="20"/>
        </w:rPr>
        <w:t>NB</w:t>
      </w:r>
      <w:r>
        <w:rPr>
          <w:sz w:val="20"/>
          <w:szCs w:val="20"/>
        </w:rPr>
        <w:t xml:space="preserve">: </w:t>
      </w:r>
      <w:r w:rsidRPr="00DF0A9C">
        <w:rPr>
          <w:sz w:val="20"/>
          <w:szCs w:val="20"/>
        </w:rPr>
        <w:t xml:space="preserve">NJC cannot remove a judicial officer from office but can recommend such removal. NJC’s disciplinary powers are: </w:t>
      </w:r>
      <w:r w:rsidRPr="00DF0A9C">
        <w:rPr>
          <w:b/>
          <w:sz w:val="20"/>
          <w:szCs w:val="20"/>
        </w:rPr>
        <w:t>Retirement, Warning</w:t>
      </w:r>
      <w:r w:rsidRPr="00DF0A9C">
        <w:rPr>
          <w:sz w:val="20"/>
          <w:szCs w:val="20"/>
        </w:rPr>
        <w:t xml:space="preserve"> and </w:t>
      </w:r>
      <w:r w:rsidRPr="00DF0A9C">
        <w:rPr>
          <w:b/>
          <w:sz w:val="20"/>
          <w:szCs w:val="20"/>
        </w:rPr>
        <w:t>Suspension.</w:t>
      </w:r>
    </w:p>
    <w:p w:rsidR="007875BA" w:rsidRPr="00DF0A9C" w:rsidRDefault="007875BA" w:rsidP="00DF0A9C">
      <w:pPr>
        <w:spacing w:line="240" w:lineRule="auto"/>
        <w:jc w:val="both"/>
        <w:rPr>
          <w:sz w:val="20"/>
          <w:szCs w:val="20"/>
        </w:rPr>
      </w:pPr>
      <w:r w:rsidRPr="00DF0A9C">
        <w:rPr>
          <w:b/>
          <w:bCs/>
          <w:sz w:val="20"/>
          <w:szCs w:val="20"/>
        </w:rPr>
        <w:t xml:space="preserve">Mode of Removal </w:t>
      </w:r>
    </w:p>
    <w:p w:rsidR="007875BA" w:rsidRPr="007875BA" w:rsidRDefault="007875BA" w:rsidP="007875BA">
      <w:pPr>
        <w:spacing w:line="240" w:lineRule="auto"/>
        <w:jc w:val="both"/>
        <w:rPr>
          <w:sz w:val="20"/>
          <w:szCs w:val="20"/>
        </w:rPr>
      </w:pPr>
      <w:r w:rsidRPr="007875BA">
        <w:rPr>
          <w:b/>
          <w:bCs/>
          <w:sz w:val="20"/>
          <w:szCs w:val="20"/>
        </w:rPr>
        <w:t xml:space="preserve">Removal of Heads of Federal Courts - </w:t>
      </w:r>
      <w:r w:rsidRPr="007875BA">
        <w:rPr>
          <w:sz w:val="20"/>
          <w:szCs w:val="20"/>
        </w:rPr>
        <w:t xml:space="preserve">Removal of CJN, President of Court of Appeal, CJ of Federal High Court and High Court, FCT, Grand Kadi of Sharia Court of Appeal and President of Customary Court of Appeal are </w:t>
      </w:r>
      <w:r w:rsidRPr="00DF0A9C">
        <w:rPr>
          <w:b/>
          <w:sz w:val="20"/>
          <w:szCs w:val="20"/>
        </w:rPr>
        <w:t>upon the recommendation of the NJC, by the President</w:t>
      </w:r>
      <w:r w:rsidRPr="007875BA">
        <w:rPr>
          <w:sz w:val="20"/>
          <w:szCs w:val="20"/>
        </w:rPr>
        <w:t xml:space="preserve"> of the Federal Republic of Nigeria </w:t>
      </w:r>
      <w:r w:rsidRPr="00DF0A9C">
        <w:rPr>
          <w:b/>
          <w:sz w:val="20"/>
          <w:szCs w:val="20"/>
        </w:rPr>
        <w:t>acting on an address supported by 2/3 majority of the Senate</w:t>
      </w:r>
      <w:r w:rsidRPr="007875BA">
        <w:rPr>
          <w:sz w:val="20"/>
          <w:szCs w:val="20"/>
        </w:rPr>
        <w:t xml:space="preserve">. See </w:t>
      </w:r>
      <w:r w:rsidRPr="00E21234">
        <w:rPr>
          <w:b/>
          <w:bCs/>
          <w:i/>
          <w:iCs/>
          <w:color w:val="FF0000"/>
          <w:sz w:val="20"/>
          <w:szCs w:val="20"/>
        </w:rPr>
        <w:t>Section 292(1) CFRN</w:t>
      </w:r>
      <w:r w:rsidRPr="00E21234">
        <w:rPr>
          <w:color w:val="FF0000"/>
          <w:sz w:val="20"/>
          <w:szCs w:val="20"/>
        </w:rPr>
        <w:t>.</w:t>
      </w:r>
      <w:r w:rsidRPr="007875BA">
        <w:rPr>
          <w:sz w:val="20"/>
          <w:szCs w:val="20"/>
        </w:rPr>
        <w:t xml:space="preserve"> </w:t>
      </w:r>
    </w:p>
    <w:p w:rsidR="007875BA" w:rsidRPr="007875BA" w:rsidRDefault="007875BA" w:rsidP="007875BA">
      <w:pPr>
        <w:spacing w:line="240" w:lineRule="auto"/>
        <w:jc w:val="both"/>
        <w:rPr>
          <w:sz w:val="20"/>
          <w:szCs w:val="20"/>
        </w:rPr>
      </w:pPr>
      <w:r w:rsidRPr="007875BA">
        <w:rPr>
          <w:b/>
          <w:bCs/>
          <w:sz w:val="20"/>
          <w:szCs w:val="20"/>
        </w:rPr>
        <w:t xml:space="preserve">Removal of Heads of State Courts - </w:t>
      </w:r>
      <w:r w:rsidRPr="007875BA">
        <w:rPr>
          <w:sz w:val="20"/>
          <w:szCs w:val="20"/>
        </w:rPr>
        <w:t xml:space="preserve">Removal of CJ of a State High Court, Grand Kadi of Sharia Court of Appeal of a state, President of Customary Court of Appeal of a state </w:t>
      </w:r>
      <w:r w:rsidR="009B1537">
        <w:rPr>
          <w:b/>
          <w:sz w:val="20"/>
          <w:szCs w:val="20"/>
        </w:rPr>
        <w:t xml:space="preserve">is upon the </w:t>
      </w:r>
      <w:r w:rsidRPr="00DF0A9C">
        <w:rPr>
          <w:b/>
          <w:sz w:val="20"/>
          <w:szCs w:val="20"/>
        </w:rPr>
        <w:t>recommendation of NJC, by the Governor acting on an address supported by 2/3 majority of House of Assembly of State.</w:t>
      </w:r>
      <w:r w:rsidRPr="007875BA">
        <w:rPr>
          <w:sz w:val="20"/>
          <w:szCs w:val="20"/>
        </w:rPr>
        <w:t xml:space="preserve"> See </w:t>
      </w:r>
      <w:r w:rsidRPr="00E21234">
        <w:rPr>
          <w:b/>
          <w:bCs/>
          <w:i/>
          <w:iCs/>
          <w:color w:val="FF0000"/>
          <w:sz w:val="20"/>
          <w:szCs w:val="20"/>
        </w:rPr>
        <w:t>Section 292(1) (a) CFRN</w:t>
      </w:r>
      <w:r w:rsidRPr="00E21234">
        <w:rPr>
          <w:color w:val="FF0000"/>
          <w:sz w:val="20"/>
          <w:szCs w:val="20"/>
        </w:rPr>
        <w:t>.</w:t>
      </w:r>
      <w:r w:rsidRPr="007875BA">
        <w:rPr>
          <w:sz w:val="20"/>
          <w:szCs w:val="20"/>
        </w:rPr>
        <w:t xml:space="preserve"> </w:t>
      </w:r>
    </w:p>
    <w:p w:rsidR="007875BA" w:rsidRPr="007875BA" w:rsidRDefault="007875BA" w:rsidP="007875BA">
      <w:pPr>
        <w:spacing w:line="240" w:lineRule="auto"/>
        <w:jc w:val="both"/>
        <w:rPr>
          <w:sz w:val="20"/>
          <w:szCs w:val="20"/>
        </w:rPr>
      </w:pPr>
      <w:r w:rsidRPr="007875BA">
        <w:rPr>
          <w:b/>
          <w:bCs/>
          <w:sz w:val="20"/>
          <w:szCs w:val="20"/>
        </w:rPr>
        <w:lastRenderedPageBreak/>
        <w:t xml:space="preserve">Removal of Judicial Officers Other than Head of Courts: </w:t>
      </w:r>
      <w:r w:rsidRPr="007875BA">
        <w:rPr>
          <w:sz w:val="20"/>
          <w:szCs w:val="20"/>
        </w:rPr>
        <w:t xml:space="preserve">judicial officers other than heads of courts can only be removed </w:t>
      </w:r>
      <w:r w:rsidRPr="00DF0A9C">
        <w:rPr>
          <w:b/>
          <w:sz w:val="20"/>
          <w:szCs w:val="20"/>
        </w:rPr>
        <w:t>on recommendation of the NJC by the President or Governor</w:t>
      </w:r>
      <w:r w:rsidRPr="007875BA">
        <w:rPr>
          <w:sz w:val="20"/>
          <w:szCs w:val="20"/>
        </w:rPr>
        <w:t xml:space="preserve"> as the case may be. The legislature is not involved. See </w:t>
      </w:r>
      <w:r w:rsidRPr="00E21234">
        <w:rPr>
          <w:b/>
          <w:bCs/>
          <w:i/>
          <w:iCs/>
          <w:color w:val="FF0000"/>
          <w:sz w:val="20"/>
          <w:szCs w:val="20"/>
        </w:rPr>
        <w:t>Section 292(1) (b) CFRN.</w:t>
      </w:r>
      <w:r w:rsidRPr="007875BA">
        <w:rPr>
          <w:b/>
          <w:bCs/>
          <w:i/>
          <w:iCs/>
          <w:sz w:val="20"/>
          <w:szCs w:val="20"/>
        </w:rPr>
        <w:t xml:space="preserve"> </w:t>
      </w:r>
    </w:p>
    <w:p w:rsidR="00E21234" w:rsidRPr="00E21234" w:rsidRDefault="007875BA" w:rsidP="00E21234">
      <w:pPr>
        <w:spacing w:line="240" w:lineRule="auto"/>
        <w:jc w:val="both"/>
        <w:rPr>
          <w:sz w:val="20"/>
          <w:szCs w:val="20"/>
        </w:rPr>
      </w:pPr>
      <w:r w:rsidRPr="007875BA">
        <w:rPr>
          <w:sz w:val="20"/>
          <w:szCs w:val="20"/>
        </w:rPr>
        <w:t xml:space="preserve">Note that the NJC cannot remove a judicial officer but can recommend such removal and suspend the judicial officer. </w:t>
      </w:r>
      <w:r w:rsidR="00DF0A9C" w:rsidRPr="00DF0A9C">
        <w:rPr>
          <w:sz w:val="20"/>
          <w:szCs w:val="20"/>
        </w:rPr>
        <w:t xml:space="preserve">NJC’s disciplinary powers are: </w:t>
      </w:r>
      <w:r w:rsidR="00DF0A9C" w:rsidRPr="00DF0A9C">
        <w:rPr>
          <w:b/>
          <w:sz w:val="20"/>
          <w:szCs w:val="20"/>
        </w:rPr>
        <w:t>Retirement, Warning</w:t>
      </w:r>
      <w:r w:rsidR="00DF0A9C" w:rsidRPr="00DF0A9C">
        <w:rPr>
          <w:sz w:val="20"/>
          <w:szCs w:val="20"/>
        </w:rPr>
        <w:t xml:space="preserve"> and </w:t>
      </w:r>
      <w:r w:rsidR="00DF0A9C" w:rsidRPr="00DF0A9C">
        <w:rPr>
          <w:b/>
          <w:sz w:val="20"/>
          <w:szCs w:val="20"/>
        </w:rPr>
        <w:t>Suspension.</w:t>
      </w:r>
      <w:r w:rsidR="00DF0A9C">
        <w:rPr>
          <w:sz w:val="20"/>
          <w:szCs w:val="20"/>
        </w:rPr>
        <w:t xml:space="preserve"> </w:t>
      </w:r>
      <w:r w:rsidRPr="007875BA">
        <w:rPr>
          <w:sz w:val="20"/>
          <w:szCs w:val="20"/>
        </w:rPr>
        <w:t xml:space="preserve">However, the recommendation of the NJC is a condition precedent to the removal of judicial officers. In the case of </w:t>
      </w:r>
      <w:r w:rsidRPr="00E21234">
        <w:rPr>
          <w:b/>
          <w:bCs/>
          <w:i/>
          <w:iCs/>
          <w:color w:val="FF0000"/>
          <w:sz w:val="20"/>
          <w:szCs w:val="20"/>
        </w:rPr>
        <w:t>Elelu Habeeb v. AG Federation</w:t>
      </w:r>
      <w:r w:rsidRPr="007875BA">
        <w:rPr>
          <w:b/>
          <w:bCs/>
          <w:i/>
          <w:iCs/>
          <w:sz w:val="20"/>
          <w:szCs w:val="20"/>
        </w:rPr>
        <w:t xml:space="preserve">, </w:t>
      </w:r>
      <w:r w:rsidRPr="007875BA">
        <w:rPr>
          <w:sz w:val="20"/>
          <w:szCs w:val="20"/>
        </w:rPr>
        <w:t xml:space="preserve">the Supreme Court held that the Governor </w:t>
      </w:r>
      <w:r w:rsidR="00E21234" w:rsidRPr="00E21234">
        <w:rPr>
          <w:sz w:val="20"/>
          <w:szCs w:val="20"/>
        </w:rPr>
        <w:t xml:space="preserve">and House of Assembly of Kwara State cannot remove the Chief Judge of Kwara State from office without the participation of the NJC in the exercise. </w:t>
      </w:r>
    </w:p>
    <w:p w:rsidR="00E21234" w:rsidRDefault="00E21234" w:rsidP="00E21234">
      <w:pPr>
        <w:spacing w:line="240" w:lineRule="auto"/>
        <w:jc w:val="both"/>
        <w:rPr>
          <w:sz w:val="20"/>
          <w:szCs w:val="20"/>
        </w:rPr>
      </w:pPr>
      <w:r w:rsidRPr="00E21234">
        <w:rPr>
          <w:b/>
          <w:bCs/>
          <w:sz w:val="20"/>
          <w:szCs w:val="20"/>
        </w:rPr>
        <w:t xml:space="preserve">Effect of Removal: </w:t>
      </w:r>
      <w:r w:rsidRPr="00E21234">
        <w:rPr>
          <w:sz w:val="20"/>
          <w:szCs w:val="20"/>
        </w:rPr>
        <w:t xml:space="preserve">The effect of removal of a judicial officer by virtue of </w:t>
      </w:r>
      <w:r w:rsidRPr="00E21234">
        <w:rPr>
          <w:b/>
          <w:bCs/>
          <w:i/>
          <w:iCs/>
          <w:color w:val="FF0000"/>
          <w:sz w:val="20"/>
          <w:szCs w:val="20"/>
        </w:rPr>
        <w:t>Section</w:t>
      </w:r>
      <w:r w:rsidRPr="00E21234">
        <w:rPr>
          <w:b/>
          <w:bCs/>
          <w:i/>
          <w:iCs/>
          <w:sz w:val="20"/>
          <w:szCs w:val="20"/>
        </w:rPr>
        <w:t xml:space="preserve"> </w:t>
      </w:r>
      <w:r w:rsidRPr="00E21234">
        <w:rPr>
          <w:b/>
          <w:bCs/>
          <w:i/>
          <w:iCs/>
          <w:color w:val="FF0000"/>
          <w:sz w:val="20"/>
          <w:szCs w:val="20"/>
        </w:rPr>
        <w:t>292(2) of the Constitution</w:t>
      </w:r>
      <w:r w:rsidRPr="00E21234">
        <w:rPr>
          <w:sz w:val="20"/>
          <w:szCs w:val="20"/>
        </w:rPr>
        <w:t xml:space="preserve">, is that such judicial officer shall not on ceasing to be judicial officer for an reason whatsoever thereafter appear or act as a legal practitioner before any court of law or tribunal in Nigeria. </w:t>
      </w:r>
    </w:p>
    <w:p w:rsidR="00B228C2" w:rsidRDefault="00E21234" w:rsidP="00E21234">
      <w:pPr>
        <w:spacing w:line="240" w:lineRule="auto"/>
        <w:jc w:val="both"/>
        <w:rPr>
          <w:b/>
          <w:bCs/>
          <w:sz w:val="20"/>
          <w:szCs w:val="20"/>
        </w:rPr>
      </w:pPr>
      <w:r w:rsidRPr="00E21234">
        <w:rPr>
          <w:b/>
          <w:bCs/>
          <w:sz w:val="20"/>
          <w:szCs w:val="20"/>
        </w:rPr>
        <w:t>Procedure for Discipline of Judicial Officers</w:t>
      </w:r>
    </w:p>
    <w:p w:rsidR="00B228C2" w:rsidRPr="00B228C2" w:rsidRDefault="00B228C2" w:rsidP="0086090F">
      <w:pPr>
        <w:pStyle w:val="ListParagraph"/>
        <w:numPr>
          <w:ilvl w:val="0"/>
          <w:numId w:val="88"/>
        </w:numPr>
        <w:spacing w:line="240" w:lineRule="auto"/>
        <w:jc w:val="both"/>
        <w:rPr>
          <w:b/>
          <w:bCs/>
          <w:sz w:val="20"/>
          <w:szCs w:val="20"/>
        </w:rPr>
      </w:pPr>
      <w:r w:rsidRPr="00B228C2">
        <w:rPr>
          <w:b/>
          <w:bCs/>
          <w:sz w:val="20"/>
          <w:szCs w:val="20"/>
        </w:rPr>
        <w:t>Complain</w:t>
      </w:r>
      <w:r>
        <w:rPr>
          <w:b/>
          <w:bCs/>
          <w:sz w:val="20"/>
          <w:szCs w:val="20"/>
        </w:rPr>
        <w:t xml:space="preserve">t is made to the NJC in writing </w:t>
      </w:r>
      <w:r w:rsidRPr="00E21234">
        <w:rPr>
          <w:sz w:val="20"/>
          <w:szCs w:val="20"/>
        </w:rPr>
        <w:t xml:space="preserve">or </w:t>
      </w:r>
      <w:r>
        <w:rPr>
          <w:sz w:val="20"/>
          <w:szCs w:val="20"/>
        </w:rPr>
        <w:t xml:space="preserve">to the </w:t>
      </w:r>
      <w:r w:rsidRPr="00E21234">
        <w:rPr>
          <w:sz w:val="20"/>
          <w:szCs w:val="20"/>
        </w:rPr>
        <w:t>CJN or Head of Court of the judicial officer whom the complaint relates</w:t>
      </w:r>
      <w:r>
        <w:rPr>
          <w:sz w:val="20"/>
          <w:szCs w:val="20"/>
        </w:rPr>
        <w:t>.</w:t>
      </w:r>
      <w:r w:rsidRPr="00B228C2">
        <w:rPr>
          <w:sz w:val="20"/>
          <w:szCs w:val="20"/>
        </w:rPr>
        <w:t xml:space="preserve"> </w:t>
      </w:r>
      <w:r w:rsidRPr="00E21234">
        <w:rPr>
          <w:sz w:val="20"/>
          <w:szCs w:val="20"/>
        </w:rPr>
        <w:t xml:space="preserve">A complaint must be made </w:t>
      </w:r>
      <w:r w:rsidRPr="009449A2">
        <w:rPr>
          <w:b/>
          <w:sz w:val="20"/>
          <w:szCs w:val="20"/>
        </w:rPr>
        <w:t>within 6 months</w:t>
      </w:r>
      <w:r w:rsidRPr="00E21234">
        <w:rPr>
          <w:sz w:val="20"/>
          <w:szCs w:val="20"/>
        </w:rPr>
        <w:t xml:space="preserve"> from the date of the event complained of otherwise it will be dismissed by the Council</w:t>
      </w:r>
      <w:r>
        <w:rPr>
          <w:sz w:val="20"/>
          <w:szCs w:val="20"/>
        </w:rPr>
        <w:t xml:space="preserve"> (complain of the misconduct</w:t>
      </w:r>
      <w:r w:rsidR="00F2572E">
        <w:rPr>
          <w:sz w:val="20"/>
          <w:szCs w:val="20"/>
        </w:rPr>
        <w:t>, breach of code</w:t>
      </w:r>
      <w:r>
        <w:rPr>
          <w:sz w:val="20"/>
          <w:szCs w:val="20"/>
        </w:rPr>
        <w:t xml:space="preserve"> or infirmity)</w:t>
      </w:r>
    </w:p>
    <w:p w:rsidR="00B228C2" w:rsidRDefault="00B228C2" w:rsidP="0086090F">
      <w:pPr>
        <w:pStyle w:val="ListParagraph"/>
        <w:numPr>
          <w:ilvl w:val="0"/>
          <w:numId w:val="88"/>
        </w:numPr>
        <w:spacing w:line="240" w:lineRule="auto"/>
        <w:jc w:val="both"/>
        <w:rPr>
          <w:b/>
          <w:bCs/>
          <w:sz w:val="20"/>
          <w:szCs w:val="20"/>
        </w:rPr>
      </w:pPr>
      <w:r w:rsidRPr="00B228C2">
        <w:rPr>
          <w:b/>
          <w:bCs/>
          <w:sz w:val="20"/>
          <w:szCs w:val="20"/>
        </w:rPr>
        <w:t>Investigation of the complaint by a committee set up by the NJC.</w:t>
      </w:r>
    </w:p>
    <w:p w:rsidR="00B228C2" w:rsidRDefault="00B228C2" w:rsidP="0086090F">
      <w:pPr>
        <w:pStyle w:val="ListParagraph"/>
        <w:numPr>
          <w:ilvl w:val="0"/>
          <w:numId w:val="88"/>
        </w:numPr>
        <w:spacing w:line="240" w:lineRule="auto"/>
        <w:jc w:val="both"/>
        <w:rPr>
          <w:b/>
          <w:bCs/>
          <w:sz w:val="20"/>
          <w:szCs w:val="20"/>
        </w:rPr>
      </w:pPr>
      <w:r w:rsidRPr="00B228C2">
        <w:rPr>
          <w:b/>
          <w:bCs/>
          <w:sz w:val="20"/>
          <w:szCs w:val="20"/>
        </w:rPr>
        <w:t>Notification in writing to the JO against whom the complaint is made, for defence purposes.</w:t>
      </w:r>
    </w:p>
    <w:p w:rsidR="00B228C2" w:rsidRDefault="00B228C2" w:rsidP="0086090F">
      <w:pPr>
        <w:pStyle w:val="ListParagraph"/>
        <w:numPr>
          <w:ilvl w:val="0"/>
          <w:numId w:val="88"/>
        </w:numPr>
        <w:spacing w:line="240" w:lineRule="auto"/>
        <w:jc w:val="both"/>
        <w:rPr>
          <w:b/>
          <w:bCs/>
          <w:sz w:val="20"/>
          <w:szCs w:val="20"/>
        </w:rPr>
      </w:pPr>
      <w:r w:rsidRPr="00E21234">
        <w:rPr>
          <w:b/>
          <w:bCs/>
          <w:sz w:val="20"/>
          <w:szCs w:val="20"/>
        </w:rPr>
        <w:t>Interim Suspension by NJC Pending Final Decision</w:t>
      </w:r>
      <w:r>
        <w:rPr>
          <w:b/>
          <w:bCs/>
          <w:sz w:val="20"/>
          <w:szCs w:val="20"/>
        </w:rPr>
        <w:t xml:space="preserve"> (if necessary)</w:t>
      </w:r>
    </w:p>
    <w:p w:rsidR="00B228C2" w:rsidRPr="00B228C2" w:rsidRDefault="00B228C2" w:rsidP="0086090F">
      <w:pPr>
        <w:pStyle w:val="ListParagraph"/>
        <w:numPr>
          <w:ilvl w:val="0"/>
          <w:numId w:val="88"/>
        </w:numPr>
        <w:spacing w:line="240" w:lineRule="auto"/>
        <w:jc w:val="both"/>
        <w:rPr>
          <w:b/>
          <w:bCs/>
          <w:sz w:val="20"/>
          <w:szCs w:val="20"/>
        </w:rPr>
      </w:pPr>
      <w:r w:rsidRPr="00E21234">
        <w:rPr>
          <w:b/>
          <w:bCs/>
          <w:sz w:val="20"/>
          <w:szCs w:val="20"/>
        </w:rPr>
        <w:t>Final Decision and Sanction by NJC</w:t>
      </w:r>
      <w:r>
        <w:rPr>
          <w:b/>
          <w:bCs/>
          <w:sz w:val="20"/>
          <w:szCs w:val="20"/>
        </w:rPr>
        <w:t xml:space="preserve">: the council may </w:t>
      </w:r>
      <w:r w:rsidR="00E21234" w:rsidRPr="00B228C2">
        <w:rPr>
          <w:sz w:val="20"/>
          <w:szCs w:val="20"/>
        </w:rPr>
        <w:t xml:space="preserve">Dismiss the case; Reprimand the judicial officer; Suspend the judicial officer; Direct that the judicial officer be put on the watch list to be monitored; Recommend the removal of the judicial officer </w:t>
      </w:r>
      <w:r>
        <w:rPr>
          <w:sz w:val="20"/>
          <w:szCs w:val="20"/>
        </w:rPr>
        <w:t>to the president or governor</w:t>
      </w:r>
    </w:p>
    <w:p w:rsidR="00B228C2" w:rsidRDefault="00E21234" w:rsidP="0086090F">
      <w:pPr>
        <w:pStyle w:val="ListParagraph"/>
        <w:numPr>
          <w:ilvl w:val="0"/>
          <w:numId w:val="88"/>
        </w:numPr>
        <w:spacing w:line="240" w:lineRule="auto"/>
        <w:jc w:val="both"/>
        <w:rPr>
          <w:b/>
          <w:bCs/>
          <w:sz w:val="20"/>
          <w:szCs w:val="20"/>
        </w:rPr>
      </w:pPr>
      <w:r w:rsidRPr="00B228C2">
        <w:rPr>
          <w:b/>
          <w:bCs/>
          <w:sz w:val="20"/>
          <w:szCs w:val="20"/>
        </w:rPr>
        <w:t>Removal by the President/Governor</w:t>
      </w:r>
    </w:p>
    <w:p w:rsidR="00771262" w:rsidRPr="00B228C2" w:rsidRDefault="00E21234" w:rsidP="0086090F">
      <w:pPr>
        <w:pStyle w:val="ListParagraph"/>
        <w:numPr>
          <w:ilvl w:val="0"/>
          <w:numId w:val="88"/>
        </w:numPr>
        <w:spacing w:line="240" w:lineRule="auto"/>
        <w:jc w:val="both"/>
        <w:rPr>
          <w:b/>
          <w:bCs/>
          <w:sz w:val="20"/>
          <w:szCs w:val="20"/>
        </w:rPr>
      </w:pPr>
      <w:r w:rsidRPr="00B228C2">
        <w:rPr>
          <w:b/>
          <w:bCs/>
          <w:sz w:val="20"/>
          <w:szCs w:val="20"/>
        </w:rPr>
        <w:t xml:space="preserve">Confirmation of the Senate/House of Assembly: </w:t>
      </w:r>
      <w:r w:rsidRPr="00B228C2">
        <w:rPr>
          <w:sz w:val="20"/>
          <w:szCs w:val="20"/>
        </w:rPr>
        <w:t xml:space="preserve">where the erring judicial officer is a Head of any Superior Court in Nigeria, then the President or Governor, as the case may be cannot remove him except on an address of the Senate or House of Assembly of the State concerned with at least two-thirds majority votes of the members. </w:t>
      </w:r>
    </w:p>
    <w:p w:rsidR="00E21234" w:rsidRPr="00E21234" w:rsidRDefault="00E21234" w:rsidP="00E21234">
      <w:pPr>
        <w:spacing w:line="240" w:lineRule="auto"/>
        <w:jc w:val="both"/>
        <w:rPr>
          <w:sz w:val="20"/>
          <w:szCs w:val="20"/>
        </w:rPr>
      </w:pPr>
      <w:r w:rsidRPr="00E21234">
        <w:rPr>
          <w:b/>
          <w:bCs/>
          <w:sz w:val="20"/>
          <w:szCs w:val="20"/>
        </w:rPr>
        <w:t xml:space="preserve">Options Open to Any Lawyer Aggrieved By Misconduct of a Judicial Officer </w:t>
      </w:r>
    </w:p>
    <w:p w:rsidR="00E21234" w:rsidRPr="00E21234" w:rsidRDefault="00E21234" w:rsidP="00E21234">
      <w:pPr>
        <w:spacing w:line="240" w:lineRule="auto"/>
        <w:jc w:val="both"/>
        <w:rPr>
          <w:sz w:val="20"/>
          <w:szCs w:val="20"/>
        </w:rPr>
      </w:pPr>
      <w:r w:rsidRPr="00E21234">
        <w:rPr>
          <w:sz w:val="20"/>
          <w:szCs w:val="20"/>
        </w:rPr>
        <w:t xml:space="preserve">A lawyer who is aggrieved by any judicial misconduct by a judicial officer can take any of the following steps. That is where the lawyer has a proper ground for complaint, he has the following four options: </w:t>
      </w:r>
    </w:p>
    <w:p w:rsidR="004D1579" w:rsidRPr="004D1579" w:rsidRDefault="00E21234" w:rsidP="0086090F">
      <w:pPr>
        <w:pStyle w:val="ListParagraph"/>
        <w:numPr>
          <w:ilvl w:val="0"/>
          <w:numId w:val="89"/>
        </w:numPr>
        <w:spacing w:line="240" w:lineRule="auto"/>
        <w:jc w:val="both"/>
        <w:rPr>
          <w:sz w:val="20"/>
          <w:szCs w:val="20"/>
        </w:rPr>
      </w:pPr>
      <w:r w:rsidRPr="004D1579">
        <w:rPr>
          <w:b/>
          <w:bCs/>
          <w:sz w:val="20"/>
          <w:szCs w:val="20"/>
        </w:rPr>
        <w:t xml:space="preserve">Application to Judicial Officer to Disqualify Himself: </w:t>
      </w:r>
      <w:r w:rsidRPr="004D1579">
        <w:rPr>
          <w:sz w:val="20"/>
          <w:szCs w:val="20"/>
        </w:rPr>
        <w:t xml:space="preserve">Application to the judicial officer to disqualify himself from the case on the grounds that you have lost confidence in his ability to impartially dispense justice in the case. Application is by </w:t>
      </w:r>
      <w:r w:rsidRPr="004D1579">
        <w:rPr>
          <w:b/>
          <w:sz w:val="20"/>
          <w:szCs w:val="20"/>
        </w:rPr>
        <w:t>Motion on Notice, supported by affidavit and written address.</w:t>
      </w:r>
      <w:r w:rsidRPr="004D1579">
        <w:rPr>
          <w:sz w:val="20"/>
          <w:szCs w:val="20"/>
        </w:rPr>
        <w:t xml:space="preserve"> See </w:t>
      </w:r>
      <w:r w:rsidRPr="004D1579">
        <w:rPr>
          <w:b/>
          <w:bCs/>
          <w:i/>
          <w:iCs/>
          <w:color w:val="FF0000"/>
          <w:sz w:val="20"/>
          <w:szCs w:val="20"/>
        </w:rPr>
        <w:t>R v University Of Cambridge</w:t>
      </w:r>
      <w:r w:rsidRPr="004D1579">
        <w:rPr>
          <w:b/>
          <w:bCs/>
          <w:i/>
          <w:iCs/>
          <w:sz w:val="20"/>
          <w:szCs w:val="20"/>
        </w:rPr>
        <w:t xml:space="preserve"> </w:t>
      </w:r>
    </w:p>
    <w:p w:rsidR="004D1579" w:rsidRDefault="00E21234" w:rsidP="0086090F">
      <w:pPr>
        <w:pStyle w:val="ListParagraph"/>
        <w:numPr>
          <w:ilvl w:val="0"/>
          <w:numId w:val="89"/>
        </w:numPr>
        <w:spacing w:line="240" w:lineRule="auto"/>
        <w:jc w:val="both"/>
        <w:rPr>
          <w:sz w:val="20"/>
          <w:szCs w:val="20"/>
        </w:rPr>
      </w:pPr>
      <w:r w:rsidRPr="004D1579">
        <w:rPr>
          <w:b/>
          <w:bCs/>
          <w:sz w:val="20"/>
          <w:szCs w:val="20"/>
        </w:rPr>
        <w:t xml:space="preserve">Application to Chief Judge for Reassignment of Case: </w:t>
      </w:r>
      <w:r w:rsidRPr="004D1579">
        <w:rPr>
          <w:sz w:val="20"/>
          <w:szCs w:val="20"/>
        </w:rPr>
        <w:t xml:space="preserve">Application, by way of a letter (petition), to the chief judge for the case to be reassigned to another judge. </w:t>
      </w:r>
    </w:p>
    <w:p w:rsidR="004D1579" w:rsidRDefault="00E21234" w:rsidP="0086090F">
      <w:pPr>
        <w:pStyle w:val="ListParagraph"/>
        <w:numPr>
          <w:ilvl w:val="0"/>
          <w:numId w:val="89"/>
        </w:numPr>
        <w:spacing w:line="240" w:lineRule="auto"/>
        <w:jc w:val="both"/>
        <w:rPr>
          <w:sz w:val="20"/>
          <w:szCs w:val="20"/>
        </w:rPr>
      </w:pPr>
      <w:r w:rsidRPr="004D1579">
        <w:rPr>
          <w:b/>
          <w:bCs/>
          <w:sz w:val="20"/>
          <w:szCs w:val="20"/>
        </w:rPr>
        <w:t xml:space="preserve">Ground of Appeal: </w:t>
      </w:r>
      <w:r w:rsidRPr="004D1579">
        <w:rPr>
          <w:sz w:val="20"/>
          <w:szCs w:val="20"/>
        </w:rPr>
        <w:t xml:space="preserve">Keep quiet and continue the proceedings till judgment, then make the misconduct of the judge a ground of appeal. See </w:t>
      </w:r>
      <w:r w:rsidR="009449A2" w:rsidRPr="004D1579">
        <w:rPr>
          <w:b/>
          <w:bCs/>
          <w:i/>
          <w:iCs/>
          <w:color w:val="FF0000"/>
          <w:sz w:val="20"/>
          <w:szCs w:val="20"/>
        </w:rPr>
        <w:t>OKODUWA V STATE</w:t>
      </w:r>
      <w:r w:rsidR="009449A2" w:rsidRPr="004D1579">
        <w:rPr>
          <w:color w:val="FF0000"/>
          <w:sz w:val="20"/>
          <w:szCs w:val="20"/>
        </w:rPr>
        <w:t>.</w:t>
      </w:r>
      <w:r w:rsidR="009449A2" w:rsidRPr="004D1579">
        <w:rPr>
          <w:sz w:val="20"/>
          <w:szCs w:val="20"/>
        </w:rPr>
        <w:t xml:space="preserve"> </w:t>
      </w:r>
    </w:p>
    <w:p w:rsidR="00E21234" w:rsidRPr="004D1579" w:rsidRDefault="00E21234" w:rsidP="0086090F">
      <w:pPr>
        <w:pStyle w:val="ListParagraph"/>
        <w:numPr>
          <w:ilvl w:val="0"/>
          <w:numId w:val="89"/>
        </w:numPr>
        <w:spacing w:line="240" w:lineRule="auto"/>
        <w:jc w:val="both"/>
        <w:rPr>
          <w:sz w:val="20"/>
          <w:szCs w:val="20"/>
        </w:rPr>
      </w:pPr>
      <w:r w:rsidRPr="004D1579">
        <w:rPr>
          <w:b/>
          <w:bCs/>
          <w:sz w:val="20"/>
          <w:szCs w:val="20"/>
        </w:rPr>
        <w:t xml:space="preserve">Petition to NJC: </w:t>
      </w:r>
      <w:r w:rsidRPr="004D1579">
        <w:rPr>
          <w:sz w:val="20"/>
          <w:szCs w:val="20"/>
        </w:rPr>
        <w:t xml:space="preserve">Write a petition against the Judge and send it to the NJC. </w:t>
      </w:r>
    </w:p>
    <w:p w:rsidR="00EB1EA2" w:rsidRPr="00EB1EA2" w:rsidRDefault="00E21234" w:rsidP="00E21234">
      <w:pPr>
        <w:spacing w:line="240" w:lineRule="auto"/>
        <w:jc w:val="both"/>
        <w:rPr>
          <w:b/>
          <w:bCs/>
          <w:color w:val="FF0000"/>
          <w:sz w:val="20"/>
          <w:szCs w:val="20"/>
        </w:rPr>
      </w:pPr>
      <w:r w:rsidRPr="00E21234">
        <w:rPr>
          <w:b/>
          <w:bCs/>
          <w:sz w:val="20"/>
          <w:szCs w:val="20"/>
        </w:rPr>
        <w:t xml:space="preserve">CODE OF CONDUCT FOR JUDICIAL OFFICERS </w:t>
      </w:r>
      <w:r w:rsidR="00EB1EA2">
        <w:rPr>
          <w:b/>
          <w:bCs/>
          <w:sz w:val="20"/>
          <w:szCs w:val="20"/>
        </w:rPr>
        <w:t xml:space="preserve">– </w:t>
      </w:r>
      <w:r w:rsidR="00EB1EA2" w:rsidRPr="00EB1EA2">
        <w:rPr>
          <w:b/>
          <w:bCs/>
          <w:color w:val="FF0000"/>
          <w:sz w:val="20"/>
          <w:szCs w:val="20"/>
        </w:rPr>
        <w:t>PART 2, 5</w:t>
      </w:r>
      <w:r w:rsidR="00EB1EA2" w:rsidRPr="00EB1EA2">
        <w:rPr>
          <w:b/>
          <w:bCs/>
          <w:color w:val="FF0000"/>
          <w:sz w:val="20"/>
          <w:szCs w:val="20"/>
          <w:vertAlign w:val="superscript"/>
        </w:rPr>
        <w:t>TH</w:t>
      </w:r>
      <w:r w:rsidR="00EB1EA2" w:rsidRPr="00EB1EA2">
        <w:rPr>
          <w:b/>
          <w:bCs/>
          <w:color w:val="FF0000"/>
          <w:sz w:val="20"/>
          <w:szCs w:val="20"/>
        </w:rPr>
        <w:t xml:space="preserve"> SCHEDULE CFRN</w:t>
      </w:r>
    </w:p>
    <w:p w:rsidR="004D1579" w:rsidRDefault="00E21234" w:rsidP="0086090F">
      <w:pPr>
        <w:pStyle w:val="ListParagraph"/>
        <w:numPr>
          <w:ilvl w:val="0"/>
          <w:numId w:val="90"/>
        </w:numPr>
        <w:spacing w:line="240" w:lineRule="auto"/>
        <w:jc w:val="both"/>
        <w:rPr>
          <w:sz w:val="20"/>
          <w:szCs w:val="20"/>
        </w:rPr>
      </w:pPr>
      <w:r w:rsidRPr="004D1579">
        <w:rPr>
          <w:b/>
          <w:bCs/>
          <w:sz w:val="20"/>
          <w:szCs w:val="20"/>
        </w:rPr>
        <w:t xml:space="preserve">Respect and Compliance with Laws: </w:t>
      </w:r>
      <w:r w:rsidRPr="004D1579">
        <w:rPr>
          <w:sz w:val="20"/>
          <w:szCs w:val="20"/>
        </w:rPr>
        <w:t xml:space="preserve">A judicial officer in the performance of his duties should respect and comply with the laws of land. </w:t>
      </w:r>
    </w:p>
    <w:p w:rsidR="004D1579" w:rsidRDefault="00E21234" w:rsidP="0086090F">
      <w:pPr>
        <w:pStyle w:val="ListParagraph"/>
        <w:numPr>
          <w:ilvl w:val="0"/>
          <w:numId w:val="90"/>
        </w:numPr>
        <w:spacing w:line="240" w:lineRule="auto"/>
        <w:jc w:val="both"/>
        <w:rPr>
          <w:sz w:val="20"/>
          <w:szCs w:val="20"/>
        </w:rPr>
      </w:pPr>
      <w:r w:rsidRPr="004D1579">
        <w:rPr>
          <w:b/>
          <w:bCs/>
          <w:sz w:val="20"/>
          <w:szCs w:val="20"/>
        </w:rPr>
        <w:t xml:space="preserve">Belonging to Organisation Incompatible with Judicial Function: </w:t>
      </w:r>
      <w:r w:rsidRPr="004D1579">
        <w:rPr>
          <w:sz w:val="20"/>
          <w:szCs w:val="20"/>
        </w:rPr>
        <w:t xml:space="preserve">A judicial officer should not belong to any organisation whose objectives are incompatible with his function as a judge. </w:t>
      </w:r>
    </w:p>
    <w:p w:rsidR="004D1579" w:rsidRDefault="00E21234" w:rsidP="0086090F">
      <w:pPr>
        <w:pStyle w:val="ListParagraph"/>
        <w:numPr>
          <w:ilvl w:val="0"/>
          <w:numId w:val="90"/>
        </w:numPr>
        <w:spacing w:line="240" w:lineRule="auto"/>
        <w:jc w:val="both"/>
        <w:rPr>
          <w:sz w:val="20"/>
          <w:szCs w:val="20"/>
        </w:rPr>
      </w:pPr>
      <w:r w:rsidRPr="004D1579">
        <w:rPr>
          <w:b/>
          <w:bCs/>
          <w:sz w:val="20"/>
          <w:szCs w:val="20"/>
        </w:rPr>
        <w:t xml:space="preserve">Communication with a Party in the Absence of the Other Party: </w:t>
      </w:r>
      <w:r w:rsidRPr="004D1579">
        <w:rPr>
          <w:sz w:val="20"/>
          <w:szCs w:val="20"/>
        </w:rPr>
        <w:t xml:space="preserve">He should discourage communication with a party to a case before him in absence of or without notice to the other party. </w:t>
      </w:r>
    </w:p>
    <w:p w:rsidR="004D1579" w:rsidRDefault="00E21234" w:rsidP="0086090F">
      <w:pPr>
        <w:pStyle w:val="ListParagraph"/>
        <w:numPr>
          <w:ilvl w:val="0"/>
          <w:numId w:val="90"/>
        </w:numPr>
        <w:spacing w:line="240" w:lineRule="auto"/>
        <w:jc w:val="both"/>
        <w:rPr>
          <w:sz w:val="20"/>
          <w:szCs w:val="20"/>
        </w:rPr>
      </w:pPr>
      <w:r w:rsidRPr="004D1579">
        <w:rPr>
          <w:b/>
          <w:bCs/>
          <w:sz w:val="20"/>
          <w:szCs w:val="20"/>
        </w:rPr>
        <w:lastRenderedPageBreak/>
        <w:t xml:space="preserve">Disqualifying Self from Proceeding due to Likelihood of Bias: </w:t>
      </w:r>
      <w:r w:rsidRPr="004D1579">
        <w:rPr>
          <w:sz w:val="20"/>
          <w:szCs w:val="20"/>
        </w:rPr>
        <w:t xml:space="preserve">Where the impartiality of a judicial officer may likely be questioned, he should disqualify himself from the proceeding. </w:t>
      </w:r>
    </w:p>
    <w:p w:rsidR="004D1579" w:rsidRDefault="00E21234" w:rsidP="0086090F">
      <w:pPr>
        <w:pStyle w:val="ListParagraph"/>
        <w:numPr>
          <w:ilvl w:val="0"/>
          <w:numId w:val="90"/>
        </w:numPr>
        <w:spacing w:line="240" w:lineRule="auto"/>
        <w:jc w:val="both"/>
        <w:rPr>
          <w:sz w:val="20"/>
          <w:szCs w:val="20"/>
        </w:rPr>
      </w:pPr>
      <w:r w:rsidRPr="004D1579">
        <w:rPr>
          <w:b/>
          <w:bCs/>
          <w:sz w:val="20"/>
          <w:szCs w:val="20"/>
        </w:rPr>
        <w:t xml:space="preserve">Conflicting Social Functions with Judicial Functions: </w:t>
      </w:r>
      <w:r w:rsidRPr="004D1579">
        <w:rPr>
          <w:sz w:val="20"/>
          <w:szCs w:val="20"/>
        </w:rPr>
        <w:t xml:space="preserve">He should not allow social functions to conflict with his judicial function. </w:t>
      </w:r>
    </w:p>
    <w:p w:rsidR="004D1579" w:rsidRDefault="00E21234" w:rsidP="0086090F">
      <w:pPr>
        <w:pStyle w:val="ListParagraph"/>
        <w:numPr>
          <w:ilvl w:val="0"/>
          <w:numId w:val="90"/>
        </w:numPr>
        <w:spacing w:line="240" w:lineRule="auto"/>
        <w:jc w:val="both"/>
        <w:rPr>
          <w:sz w:val="20"/>
          <w:szCs w:val="20"/>
        </w:rPr>
      </w:pPr>
      <w:r w:rsidRPr="004D1579">
        <w:rPr>
          <w:b/>
          <w:bCs/>
          <w:sz w:val="20"/>
          <w:szCs w:val="20"/>
        </w:rPr>
        <w:t xml:space="preserve">Accepting Gifts and Favour for Discharge of Functions: </w:t>
      </w:r>
      <w:r w:rsidRPr="004D1579">
        <w:rPr>
          <w:sz w:val="20"/>
          <w:szCs w:val="20"/>
        </w:rPr>
        <w:t xml:space="preserve">He and members of his family should neither ask for nor accept gifts, request, favour or loan on account or anything done or omitted to be done by him in the discharge of his office. </w:t>
      </w:r>
    </w:p>
    <w:p w:rsidR="00E21234" w:rsidRPr="004D1579" w:rsidRDefault="00E21234" w:rsidP="0086090F">
      <w:pPr>
        <w:pStyle w:val="ListParagraph"/>
        <w:numPr>
          <w:ilvl w:val="0"/>
          <w:numId w:val="90"/>
        </w:numPr>
        <w:spacing w:line="240" w:lineRule="auto"/>
        <w:jc w:val="both"/>
        <w:rPr>
          <w:sz w:val="20"/>
          <w:szCs w:val="20"/>
        </w:rPr>
      </w:pPr>
      <w:r w:rsidRPr="004D1579">
        <w:rPr>
          <w:b/>
          <w:bCs/>
          <w:sz w:val="20"/>
          <w:szCs w:val="20"/>
        </w:rPr>
        <w:t xml:space="preserve">Chieftaincy Title: </w:t>
      </w:r>
      <w:r w:rsidRPr="004D1579">
        <w:rPr>
          <w:sz w:val="20"/>
          <w:szCs w:val="20"/>
        </w:rPr>
        <w:t xml:space="preserve">A judicial officer should not accept any chieftaincy title rule in office. </w:t>
      </w:r>
    </w:p>
    <w:p w:rsidR="00E21234" w:rsidRPr="00E21234" w:rsidRDefault="00E21234" w:rsidP="00E21234">
      <w:pPr>
        <w:spacing w:line="240" w:lineRule="auto"/>
        <w:jc w:val="both"/>
        <w:rPr>
          <w:sz w:val="20"/>
          <w:szCs w:val="20"/>
        </w:rPr>
      </w:pPr>
      <w:r w:rsidRPr="00E21234">
        <w:rPr>
          <w:b/>
          <w:bCs/>
          <w:sz w:val="20"/>
          <w:szCs w:val="20"/>
        </w:rPr>
        <w:t xml:space="preserve">ORGANS RESPONSIBLE FOR APPOINTMENT OF JUDICIAL OFFICERS </w:t>
      </w:r>
    </w:p>
    <w:p w:rsidR="004D1579" w:rsidRDefault="004E7CA3" w:rsidP="0086090F">
      <w:pPr>
        <w:pStyle w:val="ListParagraph"/>
        <w:numPr>
          <w:ilvl w:val="0"/>
          <w:numId w:val="91"/>
        </w:numPr>
        <w:spacing w:line="240" w:lineRule="auto"/>
        <w:jc w:val="both"/>
        <w:rPr>
          <w:sz w:val="20"/>
          <w:szCs w:val="20"/>
        </w:rPr>
      </w:pPr>
      <w:r w:rsidRPr="004D1579">
        <w:rPr>
          <w:sz w:val="20"/>
          <w:szCs w:val="20"/>
        </w:rPr>
        <w:t>Federal Judicial Service Commission</w:t>
      </w:r>
    </w:p>
    <w:p w:rsidR="004D1579" w:rsidRDefault="004E7CA3" w:rsidP="0086090F">
      <w:pPr>
        <w:pStyle w:val="ListParagraph"/>
        <w:numPr>
          <w:ilvl w:val="0"/>
          <w:numId w:val="91"/>
        </w:numPr>
        <w:spacing w:line="240" w:lineRule="auto"/>
        <w:jc w:val="both"/>
        <w:rPr>
          <w:sz w:val="20"/>
          <w:szCs w:val="20"/>
        </w:rPr>
      </w:pPr>
      <w:r w:rsidRPr="004D1579">
        <w:rPr>
          <w:sz w:val="20"/>
          <w:szCs w:val="20"/>
        </w:rPr>
        <w:t>National Judicial Council</w:t>
      </w:r>
    </w:p>
    <w:p w:rsidR="004D1579" w:rsidRDefault="004E7CA3" w:rsidP="0086090F">
      <w:pPr>
        <w:pStyle w:val="ListParagraph"/>
        <w:numPr>
          <w:ilvl w:val="0"/>
          <w:numId w:val="91"/>
        </w:numPr>
        <w:spacing w:line="240" w:lineRule="auto"/>
        <w:jc w:val="both"/>
        <w:rPr>
          <w:sz w:val="20"/>
          <w:szCs w:val="20"/>
        </w:rPr>
      </w:pPr>
      <w:r w:rsidRPr="004D1579">
        <w:rPr>
          <w:sz w:val="20"/>
          <w:szCs w:val="20"/>
        </w:rPr>
        <w:t>State Judicial Service Commission</w:t>
      </w:r>
    </w:p>
    <w:p w:rsidR="004D1579" w:rsidRDefault="004E7CA3" w:rsidP="0086090F">
      <w:pPr>
        <w:pStyle w:val="ListParagraph"/>
        <w:numPr>
          <w:ilvl w:val="0"/>
          <w:numId w:val="91"/>
        </w:numPr>
        <w:spacing w:line="240" w:lineRule="auto"/>
        <w:jc w:val="both"/>
        <w:rPr>
          <w:sz w:val="20"/>
          <w:szCs w:val="20"/>
        </w:rPr>
      </w:pPr>
      <w:r w:rsidRPr="004D1579">
        <w:rPr>
          <w:sz w:val="20"/>
          <w:szCs w:val="20"/>
        </w:rPr>
        <w:t>Judicial Service Committee of FCT, Abuja</w:t>
      </w:r>
    </w:p>
    <w:p w:rsidR="004D1579" w:rsidRDefault="004E7CA3" w:rsidP="0086090F">
      <w:pPr>
        <w:pStyle w:val="ListParagraph"/>
        <w:numPr>
          <w:ilvl w:val="0"/>
          <w:numId w:val="91"/>
        </w:numPr>
        <w:spacing w:line="240" w:lineRule="auto"/>
        <w:jc w:val="both"/>
        <w:rPr>
          <w:sz w:val="20"/>
          <w:szCs w:val="20"/>
        </w:rPr>
      </w:pPr>
      <w:r w:rsidRPr="004D1579">
        <w:rPr>
          <w:sz w:val="20"/>
          <w:szCs w:val="20"/>
        </w:rPr>
        <w:t>President of the Federal Republic of Nigeria</w:t>
      </w:r>
    </w:p>
    <w:p w:rsidR="004D1579" w:rsidRDefault="004E7CA3" w:rsidP="0086090F">
      <w:pPr>
        <w:pStyle w:val="ListParagraph"/>
        <w:numPr>
          <w:ilvl w:val="0"/>
          <w:numId w:val="91"/>
        </w:numPr>
        <w:spacing w:line="240" w:lineRule="auto"/>
        <w:jc w:val="both"/>
        <w:rPr>
          <w:sz w:val="20"/>
          <w:szCs w:val="20"/>
        </w:rPr>
      </w:pPr>
      <w:r w:rsidRPr="004D1579">
        <w:rPr>
          <w:sz w:val="20"/>
          <w:szCs w:val="20"/>
        </w:rPr>
        <w:t>Governor of a State</w:t>
      </w:r>
    </w:p>
    <w:p w:rsidR="004D1579" w:rsidRDefault="004E7CA3" w:rsidP="0086090F">
      <w:pPr>
        <w:pStyle w:val="ListParagraph"/>
        <w:numPr>
          <w:ilvl w:val="0"/>
          <w:numId w:val="91"/>
        </w:numPr>
        <w:spacing w:line="240" w:lineRule="auto"/>
        <w:jc w:val="both"/>
        <w:rPr>
          <w:sz w:val="20"/>
          <w:szCs w:val="20"/>
        </w:rPr>
      </w:pPr>
      <w:r w:rsidRPr="004D1579">
        <w:rPr>
          <w:sz w:val="20"/>
          <w:szCs w:val="20"/>
        </w:rPr>
        <w:t>Senate of the National Assembly</w:t>
      </w:r>
    </w:p>
    <w:p w:rsidR="004E7CA3" w:rsidRDefault="004E7CA3" w:rsidP="0086090F">
      <w:pPr>
        <w:pStyle w:val="ListParagraph"/>
        <w:numPr>
          <w:ilvl w:val="0"/>
          <w:numId w:val="91"/>
        </w:numPr>
        <w:spacing w:line="240" w:lineRule="auto"/>
        <w:jc w:val="both"/>
        <w:rPr>
          <w:sz w:val="20"/>
          <w:szCs w:val="20"/>
        </w:rPr>
      </w:pPr>
      <w:r w:rsidRPr="004D1579">
        <w:rPr>
          <w:sz w:val="20"/>
          <w:szCs w:val="20"/>
        </w:rPr>
        <w:t>State House of Assembly</w:t>
      </w:r>
    </w:p>
    <w:p w:rsidR="004D1579" w:rsidRPr="004D1579" w:rsidRDefault="004D1579" w:rsidP="004D1579">
      <w:pPr>
        <w:pStyle w:val="ListParagraph"/>
        <w:spacing w:line="240" w:lineRule="auto"/>
        <w:ind w:left="360"/>
        <w:jc w:val="both"/>
        <w:rPr>
          <w:sz w:val="20"/>
          <w:szCs w:val="20"/>
        </w:rPr>
      </w:pPr>
    </w:p>
    <w:p w:rsidR="004E7CA3" w:rsidRPr="00D8185E" w:rsidRDefault="004E7CA3" w:rsidP="00D8185E">
      <w:pPr>
        <w:spacing w:line="240" w:lineRule="auto"/>
        <w:jc w:val="both"/>
        <w:rPr>
          <w:sz w:val="20"/>
          <w:szCs w:val="20"/>
        </w:rPr>
      </w:pPr>
      <w:r w:rsidRPr="00D8185E">
        <w:rPr>
          <w:b/>
          <w:sz w:val="20"/>
          <w:szCs w:val="20"/>
        </w:rPr>
        <w:t>Federal Judicial Service Commission</w:t>
      </w:r>
      <w:r w:rsidR="00771262" w:rsidRPr="00D8185E">
        <w:rPr>
          <w:sz w:val="20"/>
          <w:szCs w:val="20"/>
        </w:rPr>
        <w:t xml:space="preserve">: </w:t>
      </w:r>
      <w:r w:rsidRPr="00D8185E">
        <w:rPr>
          <w:sz w:val="20"/>
          <w:szCs w:val="20"/>
        </w:rPr>
        <w:t xml:space="preserve">The FJSC is established pursuant to </w:t>
      </w:r>
      <w:r w:rsidRPr="00D8185E">
        <w:rPr>
          <w:b/>
          <w:color w:val="FF0000"/>
          <w:sz w:val="20"/>
          <w:szCs w:val="20"/>
        </w:rPr>
        <w:t>section 153(1)</w:t>
      </w:r>
      <w:r w:rsidR="00B97F3D">
        <w:rPr>
          <w:b/>
          <w:color w:val="FF0000"/>
          <w:sz w:val="20"/>
          <w:szCs w:val="20"/>
        </w:rPr>
        <w:t xml:space="preserve"> </w:t>
      </w:r>
      <w:r w:rsidRPr="00D8185E">
        <w:rPr>
          <w:b/>
          <w:color w:val="FF0000"/>
          <w:sz w:val="20"/>
          <w:szCs w:val="20"/>
        </w:rPr>
        <w:t xml:space="preserve">(e) CFRN </w:t>
      </w:r>
      <w:r w:rsidRPr="00D8185E">
        <w:rPr>
          <w:sz w:val="20"/>
          <w:szCs w:val="20"/>
        </w:rPr>
        <w:t>and its composition and powers are contained in Part I of the 3rd schedule to the CFRN.</w:t>
      </w:r>
    </w:p>
    <w:p w:rsidR="004E7CA3" w:rsidRPr="00C402B3" w:rsidRDefault="004E7CA3" w:rsidP="004E7CA3">
      <w:pPr>
        <w:spacing w:line="240" w:lineRule="auto"/>
        <w:jc w:val="both"/>
        <w:rPr>
          <w:b/>
          <w:sz w:val="20"/>
          <w:szCs w:val="20"/>
        </w:rPr>
      </w:pPr>
      <w:r w:rsidRPr="00C402B3">
        <w:rPr>
          <w:b/>
          <w:sz w:val="20"/>
          <w:szCs w:val="20"/>
        </w:rPr>
        <w:t>Composition</w:t>
      </w:r>
    </w:p>
    <w:p w:rsidR="004D1579" w:rsidRDefault="004E7CA3" w:rsidP="0086090F">
      <w:pPr>
        <w:pStyle w:val="ListParagraph"/>
        <w:numPr>
          <w:ilvl w:val="0"/>
          <w:numId w:val="92"/>
        </w:numPr>
        <w:spacing w:line="240" w:lineRule="auto"/>
        <w:jc w:val="both"/>
        <w:rPr>
          <w:sz w:val="20"/>
          <w:szCs w:val="20"/>
        </w:rPr>
      </w:pPr>
      <w:r w:rsidRPr="004D1579">
        <w:rPr>
          <w:sz w:val="20"/>
          <w:szCs w:val="20"/>
        </w:rPr>
        <w:t>The Chief Justice of Nigeria, who shall be the chairman</w:t>
      </w:r>
    </w:p>
    <w:p w:rsidR="004D1579" w:rsidRDefault="004E7CA3" w:rsidP="0086090F">
      <w:pPr>
        <w:pStyle w:val="ListParagraph"/>
        <w:numPr>
          <w:ilvl w:val="0"/>
          <w:numId w:val="92"/>
        </w:numPr>
        <w:spacing w:line="240" w:lineRule="auto"/>
        <w:jc w:val="both"/>
        <w:rPr>
          <w:sz w:val="20"/>
          <w:szCs w:val="20"/>
        </w:rPr>
      </w:pPr>
      <w:r w:rsidRPr="004D1579">
        <w:rPr>
          <w:sz w:val="20"/>
          <w:szCs w:val="20"/>
        </w:rPr>
        <w:t>The President of the Court of Appeal</w:t>
      </w:r>
    </w:p>
    <w:p w:rsidR="004D1579" w:rsidRDefault="004E7CA3" w:rsidP="0086090F">
      <w:pPr>
        <w:pStyle w:val="ListParagraph"/>
        <w:numPr>
          <w:ilvl w:val="0"/>
          <w:numId w:val="92"/>
        </w:numPr>
        <w:spacing w:line="240" w:lineRule="auto"/>
        <w:jc w:val="both"/>
        <w:rPr>
          <w:sz w:val="20"/>
          <w:szCs w:val="20"/>
        </w:rPr>
      </w:pPr>
      <w:r w:rsidRPr="004D1579">
        <w:rPr>
          <w:sz w:val="20"/>
          <w:szCs w:val="20"/>
        </w:rPr>
        <w:t>The Attorney-General of the Federation.</w:t>
      </w:r>
    </w:p>
    <w:p w:rsidR="004D1579" w:rsidRDefault="004E7CA3" w:rsidP="0086090F">
      <w:pPr>
        <w:pStyle w:val="ListParagraph"/>
        <w:numPr>
          <w:ilvl w:val="0"/>
          <w:numId w:val="92"/>
        </w:numPr>
        <w:spacing w:line="240" w:lineRule="auto"/>
        <w:jc w:val="both"/>
        <w:rPr>
          <w:sz w:val="20"/>
          <w:szCs w:val="20"/>
        </w:rPr>
      </w:pPr>
      <w:r w:rsidRPr="004D1579">
        <w:rPr>
          <w:sz w:val="20"/>
          <w:szCs w:val="20"/>
        </w:rPr>
        <w:t>The Chief Judge of the Federal High Court.</w:t>
      </w:r>
    </w:p>
    <w:p w:rsidR="004D1579" w:rsidRDefault="004E7CA3" w:rsidP="0086090F">
      <w:pPr>
        <w:pStyle w:val="ListParagraph"/>
        <w:numPr>
          <w:ilvl w:val="0"/>
          <w:numId w:val="92"/>
        </w:numPr>
        <w:spacing w:line="240" w:lineRule="auto"/>
        <w:jc w:val="both"/>
        <w:rPr>
          <w:sz w:val="20"/>
          <w:szCs w:val="20"/>
        </w:rPr>
      </w:pPr>
      <w:r w:rsidRPr="004D1579">
        <w:rPr>
          <w:sz w:val="20"/>
          <w:szCs w:val="20"/>
        </w:rPr>
        <w:t xml:space="preserve">The </w:t>
      </w:r>
      <w:r w:rsidR="00B97F3D">
        <w:rPr>
          <w:sz w:val="20"/>
          <w:szCs w:val="20"/>
        </w:rPr>
        <w:t>President</w:t>
      </w:r>
      <w:r w:rsidRPr="004D1579">
        <w:rPr>
          <w:sz w:val="20"/>
          <w:szCs w:val="20"/>
        </w:rPr>
        <w:t xml:space="preserve"> of NIC</w:t>
      </w:r>
    </w:p>
    <w:p w:rsidR="004D1579" w:rsidRDefault="004E7CA3" w:rsidP="0086090F">
      <w:pPr>
        <w:pStyle w:val="ListParagraph"/>
        <w:numPr>
          <w:ilvl w:val="0"/>
          <w:numId w:val="92"/>
        </w:numPr>
        <w:spacing w:line="240" w:lineRule="auto"/>
        <w:jc w:val="both"/>
        <w:rPr>
          <w:sz w:val="20"/>
          <w:szCs w:val="20"/>
        </w:rPr>
      </w:pPr>
      <w:r w:rsidRPr="004D1579">
        <w:rPr>
          <w:sz w:val="20"/>
          <w:szCs w:val="20"/>
        </w:rPr>
        <w:t>Two persons, each of whom has been qualified to p</w:t>
      </w:r>
      <w:r w:rsidR="00D8185E">
        <w:rPr>
          <w:sz w:val="20"/>
          <w:szCs w:val="20"/>
        </w:rPr>
        <w:t>ractice as a legal practitioner</w:t>
      </w:r>
      <w:r w:rsidRPr="004D1579">
        <w:rPr>
          <w:sz w:val="20"/>
          <w:szCs w:val="20"/>
        </w:rPr>
        <w:t xml:space="preserve"> in Nigeria for a period of not less than 15 years, and</w:t>
      </w:r>
    </w:p>
    <w:p w:rsidR="004E7CA3" w:rsidRPr="004D1579" w:rsidRDefault="004E7CA3" w:rsidP="0086090F">
      <w:pPr>
        <w:pStyle w:val="ListParagraph"/>
        <w:numPr>
          <w:ilvl w:val="0"/>
          <w:numId w:val="92"/>
        </w:numPr>
        <w:spacing w:line="240" w:lineRule="auto"/>
        <w:jc w:val="both"/>
        <w:rPr>
          <w:sz w:val="20"/>
          <w:szCs w:val="20"/>
        </w:rPr>
      </w:pPr>
      <w:r w:rsidRPr="004D1579">
        <w:rPr>
          <w:sz w:val="20"/>
          <w:szCs w:val="20"/>
        </w:rPr>
        <w:t>Two other persons, not being legal practitioners who in the opinion of the president are of unquestionable integrity.</w:t>
      </w:r>
    </w:p>
    <w:p w:rsidR="00D8185E" w:rsidRDefault="004E7CA3" w:rsidP="00D8185E">
      <w:pPr>
        <w:spacing w:line="240" w:lineRule="auto"/>
        <w:jc w:val="both"/>
        <w:rPr>
          <w:b/>
          <w:sz w:val="20"/>
          <w:szCs w:val="20"/>
        </w:rPr>
      </w:pPr>
      <w:r w:rsidRPr="00C402B3">
        <w:rPr>
          <w:b/>
          <w:sz w:val="20"/>
          <w:szCs w:val="20"/>
        </w:rPr>
        <w:t>Powers</w:t>
      </w:r>
    </w:p>
    <w:p w:rsidR="00D8185E" w:rsidRPr="00D8185E" w:rsidRDefault="004E7CA3" w:rsidP="0086090F">
      <w:pPr>
        <w:pStyle w:val="ListParagraph"/>
        <w:numPr>
          <w:ilvl w:val="0"/>
          <w:numId w:val="93"/>
        </w:numPr>
        <w:spacing w:line="240" w:lineRule="auto"/>
        <w:jc w:val="both"/>
        <w:rPr>
          <w:b/>
          <w:sz w:val="20"/>
          <w:szCs w:val="20"/>
        </w:rPr>
      </w:pPr>
      <w:r w:rsidRPr="00D8185E">
        <w:rPr>
          <w:sz w:val="20"/>
          <w:szCs w:val="20"/>
        </w:rPr>
        <w:t>Advise the NJC in nominating persons for appointment, in respect of appointments to the office of</w:t>
      </w:r>
      <w:r w:rsidR="00C402B3" w:rsidRPr="00D8185E">
        <w:rPr>
          <w:sz w:val="20"/>
          <w:szCs w:val="20"/>
        </w:rPr>
        <w:t xml:space="preserve">; </w:t>
      </w:r>
      <w:r w:rsidRPr="00D8185E">
        <w:rPr>
          <w:sz w:val="20"/>
          <w:szCs w:val="20"/>
        </w:rPr>
        <w:t>The Chief Justice of Nigeria</w:t>
      </w:r>
      <w:r w:rsidR="00C402B3" w:rsidRPr="00D8185E">
        <w:rPr>
          <w:sz w:val="20"/>
          <w:szCs w:val="20"/>
        </w:rPr>
        <w:t xml:space="preserve">, </w:t>
      </w:r>
      <w:r w:rsidRPr="00D8185E">
        <w:rPr>
          <w:sz w:val="20"/>
          <w:szCs w:val="20"/>
        </w:rPr>
        <w:t>Justice of the Supreme Court</w:t>
      </w:r>
      <w:r w:rsidR="00C402B3" w:rsidRPr="00D8185E">
        <w:rPr>
          <w:sz w:val="20"/>
          <w:szCs w:val="20"/>
        </w:rPr>
        <w:t xml:space="preserve">, </w:t>
      </w:r>
      <w:r w:rsidRPr="00D8185E">
        <w:rPr>
          <w:sz w:val="20"/>
          <w:szCs w:val="20"/>
        </w:rPr>
        <w:t>The President of the Court of Appeal</w:t>
      </w:r>
      <w:r w:rsidR="00C402B3" w:rsidRPr="00D8185E">
        <w:rPr>
          <w:sz w:val="20"/>
          <w:szCs w:val="20"/>
        </w:rPr>
        <w:t xml:space="preserve">, </w:t>
      </w:r>
      <w:r w:rsidRPr="00D8185E">
        <w:rPr>
          <w:sz w:val="20"/>
          <w:szCs w:val="20"/>
        </w:rPr>
        <w:t>Justice of the Court of Appeal</w:t>
      </w:r>
      <w:r w:rsidR="00C402B3" w:rsidRPr="00D8185E">
        <w:rPr>
          <w:sz w:val="20"/>
          <w:szCs w:val="20"/>
        </w:rPr>
        <w:t xml:space="preserve">, </w:t>
      </w:r>
      <w:r w:rsidRPr="00D8185E">
        <w:rPr>
          <w:sz w:val="20"/>
          <w:szCs w:val="20"/>
        </w:rPr>
        <w:t>The Chief Judge of the Federal High Court</w:t>
      </w:r>
      <w:r w:rsidR="00C402B3" w:rsidRPr="00D8185E">
        <w:rPr>
          <w:sz w:val="20"/>
          <w:szCs w:val="20"/>
        </w:rPr>
        <w:t xml:space="preserve">, </w:t>
      </w:r>
      <w:r w:rsidRPr="00D8185E">
        <w:rPr>
          <w:sz w:val="20"/>
          <w:szCs w:val="20"/>
        </w:rPr>
        <w:t xml:space="preserve">A Judge of the Federal High Court, </w:t>
      </w:r>
      <w:r w:rsidR="00C402B3" w:rsidRPr="00D8185E">
        <w:rPr>
          <w:sz w:val="20"/>
          <w:szCs w:val="20"/>
        </w:rPr>
        <w:t>President</w:t>
      </w:r>
      <w:r w:rsidRPr="00D8185E">
        <w:rPr>
          <w:sz w:val="20"/>
          <w:szCs w:val="20"/>
        </w:rPr>
        <w:t xml:space="preserve"> of the NIC</w:t>
      </w:r>
      <w:r w:rsidR="00C402B3" w:rsidRPr="00D8185E">
        <w:rPr>
          <w:sz w:val="20"/>
          <w:szCs w:val="20"/>
        </w:rPr>
        <w:t xml:space="preserve">, </w:t>
      </w:r>
      <w:r w:rsidRPr="00D8185E">
        <w:rPr>
          <w:sz w:val="20"/>
          <w:szCs w:val="20"/>
        </w:rPr>
        <w:t>Judges of the NIC</w:t>
      </w:r>
      <w:r w:rsidR="00C402B3" w:rsidRPr="00D8185E">
        <w:rPr>
          <w:sz w:val="20"/>
          <w:szCs w:val="20"/>
        </w:rPr>
        <w:t xml:space="preserve"> and </w:t>
      </w:r>
      <w:r w:rsidRPr="00D8185E">
        <w:rPr>
          <w:sz w:val="20"/>
          <w:szCs w:val="20"/>
        </w:rPr>
        <w:t>The Chairman and members of the Code of Conduct Tribunal</w:t>
      </w:r>
    </w:p>
    <w:p w:rsidR="00D8185E" w:rsidRPr="00D8185E" w:rsidRDefault="004E7CA3" w:rsidP="0086090F">
      <w:pPr>
        <w:pStyle w:val="ListParagraph"/>
        <w:numPr>
          <w:ilvl w:val="0"/>
          <w:numId w:val="93"/>
        </w:numPr>
        <w:spacing w:line="240" w:lineRule="auto"/>
        <w:jc w:val="both"/>
        <w:rPr>
          <w:b/>
          <w:sz w:val="20"/>
          <w:szCs w:val="20"/>
        </w:rPr>
      </w:pPr>
      <w:r w:rsidRPr="00D8185E">
        <w:rPr>
          <w:sz w:val="20"/>
          <w:szCs w:val="20"/>
        </w:rPr>
        <w:t>Recommend to the NJC, the removal from office of the judicial officers specified above and</w:t>
      </w:r>
    </w:p>
    <w:p w:rsidR="004E7CA3" w:rsidRPr="00D8185E" w:rsidRDefault="004E7CA3" w:rsidP="0086090F">
      <w:pPr>
        <w:pStyle w:val="ListParagraph"/>
        <w:numPr>
          <w:ilvl w:val="0"/>
          <w:numId w:val="93"/>
        </w:numPr>
        <w:spacing w:line="240" w:lineRule="auto"/>
        <w:jc w:val="both"/>
        <w:rPr>
          <w:b/>
          <w:sz w:val="20"/>
          <w:szCs w:val="20"/>
        </w:rPr>
      </w:pPr>
      <w:r w:rsidRPr="00D8185E">
        <w:rPr>
          <w:sz w:val="20"/>
          <w:szCs w:val="20"/>
        </w:rPr>
        <w:t xml:space="preserve">Appoint, dismiss, and exercise disciplinary control over the </w:t>
      </w:r>
      <w:r w:rsidRPr="00B97F3D">
        <w:rPr>
          <w:b/>
          <w:sz w:val="20"/>
          <w:szCs w:val="20"/>
        </w:rPr>
        <w:t>Chief</w:t>
      </w:r>
      <w:r w:rsidRPr="00D8185E">
        <w:rPr>
          <w:sz w:val="20"/>
          <w:szCs w:val="20"/>
        </w:rPr>
        <w:t xml:space="preserve"> </w:t>
      </w:r>
      <w:r w:rsidRPr="00D8185E">
        <w:rPr>
          <w:b/>
          <w:sz w:val="20"/>
          <w:szCs w:val="20"/>
        </w:rPr>
        <w:t>Registrars and Deputy Chief Registrar</w:t>
      </w:r>
      <w:r w:rsidRPr="00D8185E">
        <w:rPr>
          <w:sz w:val="20"/>
          <w:szCs w:val="20"/>
        </w:rPr>
        <w:t xml:space="preserve"> of the Supreme Court, the Court of Appeal, the Federal High Court,</w:t>
      </w:r>
      <w:r w:rsidR="00C402B3" w:rsidRPr="00D8185E">
        <w:rPr>
          <w:sz w:val="20"/>
          <w:szCs w:val="20"/>
        </w:rPr>
        <w:t xml:space="preserve"> NIC</w:t>
      </w:r>
      <w:r w:rsidRPr="00D8185E">
        <w:rPr>
          <w:sz w:val="20"/>
          <w:szCs w:val="20"/>
        </w:rPr>
        <w:t xml:space="preserve"> all other </w:t>
      </w:r>
      <w:r w:rsidRPr="00D8185E">
        <w:rPr>
          <w:b/>
          <w:sz w:val="20"/>
          <w:szCs w:val="20"/>
        </w:rPr>
        <w:t xml:space="preserve">members of the staff of the judicial service </w:t>
      </w:r>
      <w:r w:rsidRPr="00D8185E">
        <w:rPr>
          <w:sz w:val="20"/>
          <w:szCs w:val="20"/>
        </w:rPr>
        <w:t>of the federation not otherwise specified in the constitution and of the Federal Judicial Service.</w:t>
      </w:r>
    </w:p>
    <w:p w:rsidR="004E7CA3" w:rsidRPr="004E7CA3" w:rsidRDefault="004E7CA3" w:rsidP="004E7CA3">
      <w:pPr>
        <w:spacing w:line="240" w:lineRule="auto"/>
        <w:jc w:val="both"/>
        <w:rPr>
          <w:sz w:val="20"/>
          <w:szCs w:val="20"/>
        </w:rPr>
      </w:pPr>
      <w:r w:rsidRPr="00C402B3">
        <w:rPr>
          <w:b/>
          <w:sz w:val="20"/>
          <w:szCs w:val="20"/>
        </w:rPr>
        <w:t>National Judicial Council</w:t>
      </w:r>
      <w:r w:rsidR="00C402B3">
        <w:rPr>
          <w:sz w:val="20"/>
          <w:szCs w:val="20"/>
        </w:rPr>
        <w:t xml:space="preserve">: </w:t>
      </w:r>
      <w:r w:rsidR="00A766F7">
        <w:rPr>
          <w:sz w:val="20"/>
          <w:szCs w:val="20"/>
        </w:rPr>
        <w:t xml:space="preserve">(BAR II FOCUS) </w:t>
      </w:r>
      <w:r w:rsidRPr="004E7CA3">
        <w:rPr>
          <w:sz w:val="20"/>
          <w:szCs w:val="20"/>
        </w:rPr>
        <w:t xml:space="preserve">The NJC is established in </w:t>
      </w:r>
      <w:r w:rsidRPr="00C402B3">
        <w:rPr>
          <w:b/>
          <w:i/>
          <w:color w:val="FF0000"/>
          <w:sz w:val="20"/>
          <w:szCs w:val="20"/>
        </w:rPr>
        <w:t>section 153(1)</w:t>
      </w:r>
      <w:r w:rsidR="00B97F3D">
        <w:rPr>
          <w:b/>
          <w:i/>
          <w:color w:val="FF0000"/>
          <w:sz w:val="20"/>
          <w:szCs w:val="20"/>
        </w:rPr>
        <w:t xml:space="preserve"> </w:t>
      </w:r>
      <w:r w:rsidRPr="00C402B3">
        <w:rPr>
          <w:b/>
          <w:i/>
          <w:color w:val="FF0000"/>
          <w:sz w:val="20"/>
          <w:szCs w:val="20"/>
        </w:rPr>
        <w:t>(i) CFRN</w:t>
      </w:r>
      <w:r w:rsidRPr="004E7CA3">
        <w:rPr>
          <w:sz w:val="20"/>
          <w:szCs w:val="20"/>
        </w:rPr>
        <w:t xml:space="preserve"> and its composition and powers are provided for in Part I of the 3rd schedule to the CFRN.</w:t>
      </w:r>
    </w:p>
    <w:p w:rsidR="004E7CA3" w:rsidRPr="00C402B3" w:rsidRDefault="004E7CA3" w:rsidP="004E7CA3">
      <w:pPr>
        <w:spacing w:line="240" w:lineRule="auto"/>
        <w:jc w:val="both"/>
        <w:rPr>
          <w:b/>
          <w:sz w:val="20"/>
          <w:szCs w:val="20"/>
        </w:rPr>
      </w:pPr>
      <w:r w:rsidRPr="00C402B3">
        <w:rPr>
          <w:b/>
          <w:sz w:val="20"/>
          <w:szCs w:val="20"/>
        </w:rPr>
        <w:t>Composition</w:t>
      </w:r>
    </w:p>
    <w:p w:rsidR="00D8185E" w:rsidRDefault="004E7CA3" w:rsidP="0086090F">
      <w:pPr>
        <w:pStyle w:val="ListParagraph"/>
        <w:numPr>
          <w:ilvl w:val="0"/>
          <w:numId w:val="94"/>
        </w:numPr>
        <w:spacing w:line="240" w:lineRule="auto"/>
        <w:jc w:val="both"/>
        <w:rPr>
          <w:sz w:val="20"/>
          <w:szCs w:val="20"/>
        </w:rPr>
      </w:pPr>
      <w:r w:rsidRPr="00D8185E">
        <w:rPr>
          <w:sz w:val="20"/>
          <w:szCs w:val="20"/>
        </w:rPr>
        <w:t>The Chief Justice of Nigeria who shall be the chairman</w:t>
      </w:r>
    </w:p>
    <w:p w:rsidR="00D8185E" w:rsidRDefault="004E7CA3" w:rsidP="0086090F">
      <w:pPr>
        <w:pStyle w:val="ListParagraph"/>
        <w:numPr>
          <w:ilvl w:val="0"/>
          <w:numId w:val="94"/>
        </w:numPr>
        <w:spacing w:line="240" w:lineRule="auto"/>
        <w:jc w:val="both"/>
        <w:rPr>
          <w:sz w:val="20"/>
          <w:szCs w:val="20"/>
        </w:rPr>
      </w:pPr>
      <w:r w:rsidRPr="00D8185E">
        <w:rPr>
          <w:sz w:val="20"/>
          <w:szCs w:val="20"/>
        </w:rPr>
        <w:t>The next most senior Justice of the Supreme Court who shall be the deputy chairman.</w:t>
      </w:r>
    </w:p>
    <w:p w:rsidR="00D8185E" w:rsidRDefault="004E7CA3" w:rsidP="0086090F">
      <w:pPr>
        <w:pStyle w:val="ListParagraph"/>
        <w:numPr>
          <w:ilvl w:val="0"/>
          <w:numId w:val="94"/>
        </w:numPr>
        <w:spacing w:line="240" w:lineRule="auto"/>
        <w:jc w:val="both"/>
        <w:rPr>
          <w:sz w:val="20"/>
          <w:szCs w:val="20"/>
        </w:rPr>
      </w:pPr>
      <w:r w:rsidRPr="00D8185E">
        <w:rPr>
          <w:sz w:val="20"/>
          <w:szCs w:val="20"/>
        </w:rPr>
        <w:lastRenderedPageBreak/>
        <w:t>The President of the Court of Appeal</w:t>
      </w:r>
    </w:p>
    <w:p w:rsidR="00D8185E" w:rsidRDefault="004E7CA3" w:rsidP="0086090F">
      <w:pPr>
        <w:pStyle w:val="ListParagraph"/>
        <w:numPr>
          <w:ilvl w:val="0"/>
          <w:numId w:val="94"/>
        </w:numPr>
        <w:spacing w:line="240" w:lineRule="auto"/>
        <w:jc w:val="both"/>
        <w:rPr>
          <w:sz w:val="20"/>
          <w:szCs w:val="20"/>
        </w:rPr>
      </w:pPr>
      <w:r w:rsidRPr="00D8185E">
        <w:rPr>
          <w:sz w:val="20"/>
          <w:szCs w:val="20"/>
        </w:rPr>
        <w:t>Five retired Justices selected by the Chief Justice of Nigeria from the Supreme Court or Court of Appeal</w:t>
      </w:r>
    </w:p>
    <w:p w:rsidR="00D8185E" w:rsidRDefault="004E7CA3" w:rsidP="0086090F">
      <w:pPr>
        <w:pStyle w:val="ListParagraph"/>
        <w:numPr>
          <w:ilvl w:val="0"/>
          <w:numId w:val="94"/>
        </w:numPr>
        <w:spacing w:line="240" w:lineRule="auto"/>
        <w:jc w:val="both"/>
        <w:rPr>
          <w:sz w:val="20"/>
          <w:szCs w:val="20"/>
        </w:rPr>
      </w:pPr>
      <w:r w:rsidRPr="00D8185E">
        <w:rPr>
          <w:sz w:val="20"/>
          <w:szCs w:val="20"/>
        </w:rPr>
        <w:t>The Chief Judge of the Federal High Court</w:t>
      </w:r>
    </w:p>
    <w:p w:rsidR="00B97F3D" w:rsidRDefault="00B97F3D" w:rsidP="0086090F">
      <w:pPr>
        <w:pStyle w:val="ListParagraph"/>
        <w:numPr>
          <w:ilvl w:val="0"/>
          <w:numId w:val="94"/>
        </w:numPr>
        <w:spacing w:line="240" w:lineRule="auto"/>
        <w:jc w:val="both"/>
        <w:rPr>
          <w:sz w:val="20"/>
          <w:szCs w:val="20"/>
        </w:rPr>
      </w:pPr>
      <w:r>
        <w:rPr>
          <w:sz w:val="20"/>
          <w:szCs w:val="20"/>
        </w:rPr>
        <w:t>The president of the National Industrial Court</w:t>
      </w:r>
    </w:p>
    <w:p w:rsidR="00D8185E" w:rsidRDefault="004E7CA3" w:rsidP="0086090F">
      <w:pPr>
        <w:pStyle w:val="ListParagraph"/>
        <w:numPr>
          <w:ilvl w:val="0"/>
          <w:numId w:val="94"/>
        </w:numPr>
        <w:spacing w:line="240" w:lineRule="auto"/>
        <w:jc w:val="both"/>
        <w:rPr>
          <w:sz w:val="20"/>
          <w:szCs w:val="20"/>
        </w:rPr>
      </w:pPr>
      <w:r w:rsidRPr="00D8185E">
        <w:rPr>
          <w:sz w:val="20"/>
          <w:szCs w:val="20"/>
        </w:rPr>
        <w:t>Five Chief Judges of states to be appointed by the Chief Justice of Nigeria from among the Chief Judges of the states and of the High Court of the FCT, Abuja in rotation to serve for two years.</w:t>
      </w:r>
    </w:p>
    <w:p w:rsidR="00D8185E" w:rsidRDefault="004E7CA3" w:rsidP="0086090F">
      <w:pPr>
        <w:pStyle w:val="ListParagraph"/>
        <w:numPr>
          <w:ilvl w:val="0"/>
          <w:numId w:val="94"/>
        </w:numPr>
        <w:spacing w:line="240" w:lineRule="auto"/>
        <w:jc w:val="both"/>
        <w:rPr>
          <w:sz w:val="20"/>
          <w:szCs w:val="20"/>
        </w:rPr>
      </w:pPr>
      <w:r w:rsidRPr="00D8185E">
        <w:rPr>
          <w:sz w:val="20"/>
          <w:szCs w:val="20"/>
        </w:rPr>
        <w:t>One Grand Kadi to be appointed by the Chief Justice of Nigeria from among Grand Kadis of the Sharia Courts of Appeal to serve in rotation for two years.</w:t>
      </w:r>
    </w:p>
    <w:p w:rsidR="00D8185E" w:rsidRDefault="004E7CA3" w:rsidP="0086090F">
      <w:pPr>
        <w:pStyle w:val="ListParagraph"/>
        <w:numPr>
          <w:ilvl w:val="0"/>
          <w:numId w:val="94"/>
        </w:numPr>
        <w:spacing w:line="240" w:lineRule="auto"/>
        <w:jc w:val="both"/>
        <w:rPr>
          <w:sz w:val="20"/>
          <w:szCs w:val="20"/>
        </w:rPr>
      </w:pPr>
      <w:r w:rsidRPr="00D8185E">
        <w:rPr>
          <w:sz w:val="20"/>
          <w:szCs w:val="20"/>
        </w:rPr>
        <w:t>One President of the Customary Court of Appeal to be appointed by the Chief Justice of Nigeria  from among the Presidents of the Customary Court of Appeal  to serve in rotation for two years.</w:t>
      </w:r>
    </w:p>
    <w:p w:rsidR="00D8185E" w:rsidRDefault="004E7CA3" w:rsidP="0086090F">
      <w:pPr>
        <w:pStyle w:val="ListParagraph"/>
        <w:numPr>
          <w:ilvl w:val="0"/>
          <w:numId w:val="94"/>
        </w:numPr>
        <w:spacing w:line="240" w:lineRule="auto"/>
        <w:jc w:val="both"/>
        <w:rPr>
          <w:sz w:val="20"/>
          <w:szCs w:val="20"/>
        </w:rPr>
      </w:pPr>
      <w:r w:rsidRPr="00D8185E">
        <w:rPr>
          <w:sz w:val="20"/>
          <w:szCs w:val="20"/>
        </w:rPr>
        <w:t xml:space="preserve">Five members of the NBA who have been qualified to practice for a period of not less than 15 years at least one of whom shall be a Senior Advocate of Nigeria, </w:t>
      </w:r>
    </w:p>
    <w:p w:rsidR="004E7CA3" w:rsidRPr="00D8185E" w:rsidRDefault="004E7CA3" w:rsidP="0086090F">
      <w:pPr>
        <w:pStyle w:val="ListParagraph"/>
        <w:numPr>
          <w:ilvl w:val="0"/>
          <w:numId w:val="94"/>
        </w:numPr>
        <w:spacing w:line="240" w:lineRule="auto"/>
        <w:jc w:val="both"/>
        <w:rPr>
          <w:sz w:val="20"/>
          <w:szCs w:val="20"/>
        </w:rPr>
      </w:pPr>
      <w:r w:rsidRPr="00D8185E">
        <w:rPr>
          <w:sz w:val="20"/>
          <w:szCs w:val="20"/>
        </w:rPr>
        <w:t>Two persons not being legal practitioners, who in the opinion of the CJN are of unquestionable integrity.</w:t>
      </w:r>
    </w:p>
    <w:p w:rsidR="004E7CA3" w:rsidRPr="00C402B3" w:rsidRDefault="004E7CA3" w:rsidP="004E7CA3">
      <w:pPr>
        <w:spacing w:line="240" w:lineRule="auto"/>
        <w:jc w:val="both"/>
        <w:rPr>
          <w:b/>
          <w:sz w:val="20"/>
          <w:szCs w:val="20"/>
        </w:rPr>
      </w:pPr>
      <w:r w:rsidRPr="00C402B3">
        <w:rPr>
          <w:b/>
          <w:sz w:val="20"/>
          <w:szCs w:val="20"/>
        </w:rPr>
        <w:t>Powers</w:t>
      </w:r>
    </w:p>
    <w:p w:rsidR="00D8185E" w:rsidRDefault="004E7CA3" w:rsidP="0086090F">
      <w:pPr>
        <w:pStyle w:val="ListParagraph"/>
        <w:numPr>
          <w:ilvl w:val="0"/>
          <w:numId w:val="95"/>
        </w:numPr>
        <w:spacing w:line="240" w:lineRule="auto"/>
        <w:jc w:val="both"/>
        <w:rPr>
          <w:sz w:val="20"/>
          <w:szCs w:val="20"/>
        </w:rPr>
      </w:pPr>
      <w:r w:rsidRPr="00D8185E">
        <w:rPr>
          <w:sz w:val="20"/>
          <w:szCs w:val="20"/>
        </w:rPr>
        <w:t>The NJC makes recommendations to the President on appointment of all the federal judicial officers.</w:t>
      </w:r>
    </w:p>
    <w:p w:rsidR="00D8185E" w:rsidRDefault="004E7CA3" w:rsidP="0086090F">
      <w:pPr>
        <w:pStyle w:val="ListParagraph"/>
        <w:numPr>
          <w:ilvl w:val="0"/>
          <w:numId w:val="95"/>
        </w:numPr>
        <w:spacing w:line="240" w:lineRule="auto"/>
        <w:jc w:val="both"/>
        <w:rPr>
          <w:sz w:val="20"/>
          <w:szCs w:val="20"/>
        </w:rPr>
      </w:pPr>
      <w:r w:rsidRPr="00D8185E">
        <w:rPr>
          <w:sz w:val="20"/>
          <w:szCs w:val="20"/>
        </w:rPr>
        <w:t>Recommends to the State Governor, appointment of state judicial officers.</w:t>
      </w:r>
    </w:p>
    <w:p w:rsidR="00D8185E" w:rsidRDefault="004E7CA3" w:rsidP="0086090F">
      <w:pPr>
        <w:pStyle w:val="ListParagraph"/>
        <w:numPr>
          <w:ilvl w:val="0"/>
          <w:numId w:val="95"/>
        </w:numPr>
        <w:spacing w:line="240" w:lineRule="auto"/>
        <w:jc w:val="both"/>
        <w:rPr>
          <w:sz w:val="20"/>
          <w:szCs w:val="20"/>
        </w:rPr>
      </w:pPr>
      <w:r w:rsidRPr="00D8185E">
        <w:rPr>
          <w:sz w:val="20"/>
          <w:szCs w:val="20"/>
        </w:rPr>
        <w:t>Recommends removal of</w:t>
      </w:r>
      <w:r w:rsidR="003B06C4">
        <w:rPr>
          <w:sz w:val="20"/>
          <w:szCs w:val="20"/>
        </w:rPr>
        <w:t xml:space="preserve"> federal</w:t>
      </w:r>
      <w:r w:rsidRPr="00D8185E">
        <w:rPr>
          <w:sz w:val="20"/>
          <w:szCs w:val="20"/>
        </w:rPr>
        <w:t xml:space="preserve"> judicial officers to the President.</w:t>
      </w:r>
    </w:p>
    <w:p w:rsidR="00D8185E" w:rsidRDefault="004E7CA3" w:rsidP="0086090F">
      <w:pPr>
        <w:pStyle w:val="ListParagraph"/>
        <w:numPr>
          <w:ilvl w:val="0"/>
          <w:numId w:val="95"/>
        </w:numPr>
        <w:spacing w:line="240" w:lineRule="auto"/>
        <w:jc w:val="both"/>
        <w:rPr>
          <w:sz w:val="20"/>
          <w:szCs w:val="20"/>
        </w:rPr>
      </w:pPr>
      <w:r w:rsidRPr="00D8185E">
        <w:rPr>
          <w:sz w:val="20"/>
          <w:szCs w:val="20"/>
        </w:rPr>
        <w:t>Recommends to the state Governor, removal of state judicial officers.</w:t>
      </w:r>
    </w:p>
    <w:p w:rsidR="00D8185E" w:rsidRDefault="004E7CA3" w:rsidP="0086090F">
      <w:pPr>
        <w:pStyle w:val="ListParagraph"/>
        <w:numPr>
          <w:ilvl w:val="0"/>
          <w:numId w:val="95"/>
        </w:numPr>
        <w:spacing w:line="240" w:lineRule="auto"/>
        <w:jc w:val="both"/>
        <w:rPr>
          <w:sz w:val="20"/>
          <w:szCs w:val="20"/>
        </w:rPr>
      </w:pPr>
      <w:r w:rsidRPr="00D8185E">
        <w:rPr>
          <w:sz w:val="20"/>
          <w:szCs w:val="20"/>
        </w:rPr>
        <w:t>Collect, control and disburse all moneys, capital and recurrent for the judiciary in Nigeria.</w:t>
      </w:r>
    </w:p>
    <w:p w:rsidR="00D8185E" w:rsidRDefault="004E7CA3" w:rsidP="0086090F">
      <w:pPr>
        <w:pStyle w:val="ListParagraph"/>
        <w:numPr>
          <w:ilvl w:val="0"/>
          <w:numId w:val="95"/>
        </w:numPr>
        <w:spacing w:line="240" w:lineRule="auto"/>
        <w:jc w:val="both"/>
        <w:rPr>
          <w:sz w:val="20"/>
          <w:szCs w:val="20"/>
        </w:rPr>
      </w:pPr>
      <w:r w:rsidRPr="00D8185E">
        <w:rPr>
          <w:sz w:val="20"/>
          <w:szCs w:val="20"/>
        </w:rPr>
        <w:t>Advice the President and Governors on any matter pertaining to the judiciary as may be referred to the council by the President or the Governors.</w:t>
      </w:r>
    </w:p>
    <w:p w:rsidR="00D8185E" w:rsidRDefault="004E7CA3" w:rsidP="0086090F">
      <w:pPr>
        <w:pStyle w:val="ListParagraph"/>
        <w:numPr>
          <w:ilvl w:val="0"/>
          <w:numId w:val="95"/>
        </w:numPr>
        <w:spacing w:line="240" w:lineRule="auto"/>
        <w:jc w:val="both"/>
        <w:rPr>
          <w:sz w:val="20"/>
          <w:szCs w:val="20"/>
        </w:rPr>
      </w:pPr>
      <w:r w:rsidRPr="00D8185E">
        <w:rPr>
          <w:sz w:val="20"/>
          <w:szCs w:val="20"/>
        </w:rPr>
        <w:t>Appoint, dismiss, and exercise disciplinary control over members and staff of the council inter alia.</w:t>
      </w:r>
    </w:p>
    <w:p w:rsidR="004E7CA3" w:rsidRPr="00D8185E" w:rsidRDefault="004E7CA3" w:rsidP="00D8185E">
      <w:pPr>
        <w:spacing w:line="240" w:lineRule="auto"/>
        <w:jc w:val="both"/>
        <w:rPr>
          <w:sz w:val="20"/>
          <w:szCs w:val="20"/>
        </w:rPr>
      </w:pPr>
      <w:r w:rsidRPr="00D8185E">
        <w:rPr>
          <w:b/>
          <w:sz w:val="20"/>
          <w:szCs w:val="20"/>
        </w:rPr>
        <w:t>State Judicial Service Commission</w:t>
      </w:r>
      <w:r w:rsidR="00C402B3" w:rsidRPr="00D8185E">
        <w:rPr>
          <w:b/>
          <w:sz w:val="20"/>
          <w:szCs w:val="20"/>
        </w:rPr>
        <w:t>:</w:t>
      </w:r>
      <w:r w:rsidR="00C402B3" w:rsidRPr="00D8185E">
        <w:rPr>
          <w:sz w:val="20"/>
          <w:szCs w:val="20"/>
        </w:rPr>
        <w:t xml:space="preserve"> </w:t>
      </w:r>
      <w:r w:rsidRPr="00D8185E">
        <w:rPr>
          <w:sz w:val="20"/>
          <w:szCs w:val="20"/>
        </w:rPr>
        <w:t xml:space="preserve">SJSC is established pursuant to section </w:t>
      </w:r>
      <w:r w:rsidRPr="005E5327">
        <w:rPr>
          <w:b/>
          <w:color w:val="FF0000"/>
          <w:sz w:val="20"/>
          <w:szCs w:val="20"/>
        </w:rPr>
        <w:t>197(1)(4) CFRN,</w:t>
      </w:r>
      <w:r w:rsidRPr="00D8185E">
        <w:rPr>
          <w:sz w:val="20"/>
          <w:szCs w:val="20"/>
        </w:rPr>
        <w:t xml:space="preserve"> and its composition and powers are set out in Part II of the 3rd Schedule to the CFRN 1999.</w:t>
      </w:r>
    </w:p>
    <w:p w:rsidR="004E7CA3" w:rsidRPr="008D652B" w:rsidRDefault="004E7CA3" w:rsidP="004E7CA3">
      <w:pPr>
        <w:spacing w:line="240" w:lineRule="auto"/>
        <w:jc w:val="both"/>
        <w:rPr>
          <w:b/>
          <w:sz w:val="20"/>
          <w:szCs w:val="20"/>
        </w:rPr>
      </w:pPr>
      <w:r w:rsidRPr="008D652B">
        <w:rPr>
          <w:b/>
          <w:sz w:val="20"/>
          <w:szCs w:val="20"/>
        </w:rPr>
        <w:t>Composition</w:t>
      </w:r>
    </w:p>
    <w:p w:rsidR="00D8185E" w:rsidRDefault="004E7CA3" w:rsidP="0086090F">
      <w:pPr>
        <w:pStyle w:val="ListParagraph"/>
        <w:numPr>
          <w:ilvl w:val="0"/>
          <w:numId w:val="96"/>
        </w:numPr>
        <w:spacing w:line="240" w:lineRule="auto"/>
        <w:jc w:val="both"/>
        <w:rPr>
          <w:sz w:val="20"/>
          <w:szCs w:val="20"/>
        </w:rPr>
      </w:pPr>
      <w:r w:rsidRPr="00D8185E">
        <w:rPr>
          <w:sz w:val="20"/>
          <w:szCs w:val="20"/>
        </w:rPr>
        <w:t>The Chief Judge of the state who shall be the chairman;</w:t>
      </w:r>
    </w:p>
    <w:p w:rsidR="00D8185E" w:rsidRDefault="004E7CA3" w:rsidP="0086090F">
      <w:pPr>
        <w:pStyle w:val="ListParagraph"/>
        <w:numPr>
          <w:ilvl w:val="0"/>
          <w:numId w:val="96"/>
        </w:numPr>
        <w:spacing w:line="240" w:lineRule="auto"/>
        <w:jc w:val="both"/>
        <w:rPr>
          <w:sz w:val="20"/>
          <w:szCs w:val="20"/>
        </w:rPr>
      </w:pPr>
      <w:r w:rsidRPr="00D8185E">
        <w:rPr>
          <w:sz w:val="20"/>
          <w:szCs w:val="20"/>
        </w:rPr>
        <w:t>The Attorney-General of the state</w:t>
      </w:r>
    </w:p>
    <w:p w:rsidR="00D8185E" w:rsidRDefault="004E7CA3" w:rsidP="0086090F">
      <w:pPr>
        <w:pStyle w:val="ListParagraph"/>
        <w:numPr>
          <w:ilvl w:val="0"/>
          <w:numId w:val="96"/>
        </w:numPr>
        <w:spacing w:line="240" w:lineRule="auto"/>
        <w:jc w:val="both"/>
        <w:rPr>
          <w:sz w:val="20"/>
          <w:szCs w:val="20"/>
        </w:rPr>
      </w:pPr>
      <w:r w:rsidRPr="00D8185E">
        <w:rPr>
          <w:sz w:val="20"/>
          <w:szCs w:val="20"/>
        </w:rPr>
        <w:t>The Grand Kadi of the Sharia Court of Appeal of the State, if any;</w:t>
      </w:r>
    </w:p>
    <w:p w:rsidR="00D8185E" w:rsidRDefault="004E7CA3" w:rsidP="0086090F">
      <w:pPr>
        <w:pStyle w:val="ListParagraph"/>
        <w:numPr>
          <w:ilvl w:val="0"/>
          <w:numId w:val="96"/>
        </w:numPr>
        <w:spacing w:line="240" w:lineRule="auto"/>
        <w:jc w:val="both"/>
        <w:rPr>
          <w:sz w:val="20"/>
          <w:szCs w:val="20"/>
        </w:rPr>
      </w:pPr>
      <w:r w:rsidRPr="00D8185E">
        <w:rPr>
          <w:sz w:val="20"/>
          <w:szCs w:val="20"/>
        </w:rPr>
        <w:t>The President of the Customary Court of Appeal of the State, if any</w:t>
      </w:r>
    </w:p>
    <w:p w:rsidR="00D8185E" w:rsidRDefault="004E7CA3" w:rsidP="0086090F">
      <w:pPr>
        <w:pStyle w:val="ListParagraph"/>
        <w:numPr>
          <w:ilvl w:val="0"/>
          <w:numId w:val="96"/>
        </w:numPr>
        <w:spacing w:line="240" w:lineRule="auto"/>
        <w:jc w:val="both"/>
        <w:rPr>
          <w:sz w:val="20"/>
          <w:szCs w:val="20"/>
        </w:rPr>
      </w:pPr>
      <w:r w:rsidRPr="00D8185E">
        <w:rPr>
          <w:sz w:val="20"/>
          <w:szCs w:val="20"/>
        </w:rPr>
        <w:t>Two members, who are legal practitioners, and who have been qualified to practice as legal practitioner in Nigeria for not less than ten years; and</w:t>
      </w:r>
    </w:p>
    <w:p w:rsidR="004E7CA3" w:rsidRPr="00D8185E" w:rsidRDefault="004E7CA3" w:rsidP="0086090F">
      <w:pPr>
        <w:pStyle w:val="ListParagraph"/>
        <w:numPr>
          <w:ilvl w:val="0"/>
          <w:numId w:val="96"/>
        </w:numPr>
        <w:spacing w:line="240" w:lineRule="auto"/>
        <w:jc w:val="both"/>
        <w:rPr>
          <w:sz w:val="20"/>
          <w:szCs w:val="20"/>
        </w:rPr>
      </w:pPr>
      <w:r w:rsidRPr="00D8185E">
        <w:rPr>
          <w:sz w:val="20"/>
          <w:szCs w:val="20"/>
        </w:rPr>
        <w:t>Two other persons, not being legal practitioners, who in the opinion the Governor are of unquestionable integrity.</w:t>
      </w:r>
    </w:p>
    <w:p w:rsidR="004E7CA3" w:rsidRPr="008D652B" w:rsidRDefault="004E7CA3" w:rsidP="004E7CA3">
      <w:pPr>
        <w:spacing w:line="240" w:lineRule="auto"/>
        <w:jc w:val="both"/>
        <w:rPr>
          <w:b/>
          <w:sz w:val="20"/>
          <w:szCs w:val="20"/>
        </w:rPr>
      </w:pPr>
      <w:r w:rsidRPr="008D652B">
        <w:rPr>
          <w:b/>
          <w:sz w:val="20"/>
          <w:szCs w:val="20"/>
        </w:rPr>
        <w:t>Powers</w:t>
      </w:r>
    </w:p>
    <w:p w:rsidR="00A766F7" w:rsidRDefault="004E7CA3" w:rsidP="0086090F">
      <w:pPr>
        <w:pStyle w:val="ListParagraph"/>
        <w:numPr>
          <w:ilvl w:val="0"/>
          <w:numId w:val="97"/>
        </w:numPr>
        <w:spacing w:line="240" w:lineRule="auto"/>
        <w:jc w:val="both"/>
        <w:rPr>
          <w:sz w:val="20"/>
          <w:szCs w:val="20"/>
        </w:rPr>
      </w:pPr>
      <w:r w:rsidRPr="00D8185E">
        <w:rPr>
          <w:sz w:val="20"/>
          <w:szCs w:val="20"/>
        </w:rPr>
        <w:t>Advise the NJC on suitable persons for nomination of the office of</w:t>
      </w:r>
      <w:r w:rsidR="008D652B" w:rsidRPr="00D8185E">
        <w:rPr>
          <w:sz w:val="20"/>
          <w:szCs w:val="20"/>
        </w:rPr>
        <w:t xml:space="preserve"> </w:t>
      </w:r>
      <w:r w:rsidRPr="00D8185E">
        <w:rPr>
          <w:sz w:val="20"/>
          <w:szCs w:val="20"/>
        </w:rPr>
        <w:t>The Chief Judge of the state</w:t>
      </w:r>
      <w:r w:rsidR="008D652B" w:rsidRPr="00D8185E">
        <w:rPr>
          <w:sz w:val="20"/>
          <w:szCs w:val="20"/>
        </w:rPr>
        <w:t xml:space="preserve">, </w:t>
      </w:r>
      <w:r w:rsidRPr="00D8185E">
        <w:rPr>
          <w:sz w:val="20"/>
          <w:szCs w:val="20"/>
        </w:rPr>
        <w:t>The Grand Kadi of the Sha</w:t>
      </w:r>
      <w:r w:rsidR="008D652B" w:rsidRPr="00D8185E">
        <w:rPr>
          <w:sz w:val="20"/>
          <w:szCs w:val="20"/>
        </w:rPr>
        <w:t>ria Court of Appeal of</w:t>
      </w:r>
      <w:r w:rsidRPr="00D8185E">
        <w:rPr>
          <w:sz w:val="20"/>
          <w:szCs w:val="20"/>
        </w:rPr>
        <w:t xml:space="preserve"> the state </w:t>
      </w:r>
      <w:r w:rsidR="008D652B" w:rsidRPr="00D8185E">
        <w:rPr>
          <w:sz w:val="20"/>
          <w:szCs w:val="20"/>
        </w:rPr>
        <w:t>(</w:t>
      </w:r>
      <w:r w:rsidRPr="00D8185E">
        <w:rPr>
          <w:sz w:val="20"/>
          <w:szCs w:val="20"/>
        </w:rPr>
        <w:t>if any</w:t>
      </w:r>
      <w:r w:rsidR="008D652B" w:rsidRPr="00D8185E">
        <w:rPr>
          <w:sz w:val="20"/>
          <w:szCs w:val="20"/>
        </w:rPr>
        <w:t xml:space="preserve">), </w:t>
      </w:r>
      <w:r w:rsidRPr="00D8185E">
        <w:rPr>
          <w:sz w:val="20"/>
          <w:szCs w:val="20"/>
        </w:rPr>
        <w:t>The President of</w:t>
      </w:r>
      <w:r w:rsidR="008D652B" w:rsidRPr="00D8185E">
        <w:rPr>
          <w:sz w:val="20"/>
          <w:szCs w:val="20"/>
        </w:rPr>
        <w:t xml:space="preserve"> the Customary Court of Appeal (</w:t>
      </w:r>
      <w:r w:rsidRPr="00D8185E">
        <w:rPr>
          <w:sz w:val="20"/>
          <w:szCs w:val="20"/>
        </w:rPr>
        <w:t>if any</w:t>
      </w:r>
      <w:r w:rsidR="008D652B" w:rsidRPr="00D8185E">
        <w:rPr>
          <w:sz w:val="20"/>
          <w:szCs w:val="20"/>
        </w:rPr>
        <w:t xml:space="preserve">), </w:t>
      </w:r>
      <w:r w:rsidRPr="00D8185E">
        <w:rPr>
          <w:sz w:val="20"/>
          <w:szCs w:val="20"/>
        </w:rPr>
        <w:t>Judge of the High Court of the State</w:t>
      </w:r>
      <w:r w:rsidR="008D652B" w:rsidRPr="00D8185E">
        <w:rPr>
          <w:sz w:val="20"/>
          <w:szCs w:val="20"/>
        </w:rPr>
        <w:t xml:space="preserve">, </w:t>
      </w:r>
      <w:r w:rsidRPr="00D8185E">
        <w:rPr>
          <w:sz w:val="20"/>
          <w:szCs w:val="20"/>
        </w:rPr>
        <w:t xml:space="preserve">Kadis of Sharia Court of Appeal of the state </w:t>
      </w:r>
      <w:r w:rsidR="008D652B" w:rsidRPr="00D8185E">
        <w:rPr>
          <w:sz w:val="20"/>
          <w:szCs w:val="20"/>
        </w:rPr>
        <w:t>(</w:t>
      </w:r>
      <w:r w:rsidRPr="00D8185E">
        <w:rPr>
          <w:sz w:val="20"/>
          <w:szCs w:val="20"/>
        </w:rPr>
        <w:t>if any</w:t>
      </w:r>
      <w:r w:rsidR="008D652B" w:rsidRPr="00D8185E">
        <w:rPr>
          <w:sz w:val="20"/>
          <w:szCs w:val="20"/>
        </w:rPr>
        <w:t xml:space="preserve">) and </w:t>
      </w:r>
      <w:r w:rsidRPr="00D8185E">
        <w:rPr>
          <w:sz w:val="20"/>
          <w:szCs w:val="20"/>
        </w:rPr>
        <w:t xml:space="preserve">Judges of the Customary Court of Appeal of the state </w:t>
      </w:r>
      <w:r w:rsidR="008D652B" w:rsidRPr="00D8185E">
        <w:rPr>
          <w:sz w:val="20"/>
          <w:szCs w:val="20"/>
        </w:rPr>
        <w:t>(</w:t>
      </w:r>
      <w:r w:rsidRPr="00D8185E">
        <w:rPr>
          <w:sz w:val="20"/>
          <w:szCs w:val="20"/>
        </w:rPr>
        <w:t>if any</w:t>
      </w:r>
      <w:r w:rsidR="008D652B" w:rsidRPr="00D8185E">
        <w:rPr>
          <w:sz w:val="20"/>
          <w:szCs w:val="20"/>
        </w:rPr>
        <w:t>)</w:t>
      </w:r>
      <w:r w:rsidRPr="00D8185E">
        <w:rPr>
          <w:sz w:val="20"/>
          <w:szCs w:val="20"/>
        </w:rPr>
        <w:t>.</w:t>
      </w:r>
    </w:p>
    <w:p w:rsidR="00A766F7" w:rsidRDefault="00A766F7" w:rsidP="0086090F">
      <w:pPr>
        <w:pStyle w:val="ListParagraph"/>
        <w:numPr>
          <w:ilvl w:val="0"/>
          <w:numId w:val="97"/>
        </w:numPr>
        <w:spacing w:line="240" w:lineRule="auto"/>
        <w:jc w:val="both"/>
        <w:rPr>
          <w:sz w:val="20"/>
          <w:szCs w:val="20"/>
        </w:rPr>
      </w:pPr>
      <w:r>
        <w:rPr>
          <w:sz w:val="20"/>
          <w:szCs w:val="20"/>
        </w:rPr>
        <w:t>T</w:t>
      </w:r>
      <w:r w:rsidR="004E7CA3" w:rsidRPr="00A766F7">
        <w:rPr>
          <w:sz w:val="20"/>
          <w:szCs w:val="20"/>
        </w:rPr>
        <w:t>o recommend to the NJC the removal from office of the judicial officers specified above.</w:t>
      </w:r>
    </w:p>
    <w:p w:rsidR="004E7CA3" w:rsidRPr="00A766F7" w:rsidRDefault="004E7CA3" w:rsidP="0086090F">
      <w:pPr>
        <w:pStyle w:val="ListParagraph"/>
        <w:numPr>
          <w:ilvl w:val="0"/>
          <w:numId w:val="97"/>
        </w:numPr>
        <w:spacing w:line="240" w:lineRule="auto"/>
        <w:jc w:val="both"/>
        <w:rPr>
          <w:sz w:val="20"/>
          <w:szCs w:val="20"/>
        </w:rPr>
      </w:pPr>
      <w:r w:rsidRPr="00A766F7">
        <w:rPr>
          <w:sz w:val="20"/>
          <w:szCs w:val="20"/>
        </w:rPr>
        <w:t xml:space="preserve">To appoint, dismiss and exercise disciplinary control over the Chief Registrar and Deputy Chief Registrar of the High Court, the Chief Registrar of the Sharia Court of Appeal and Customary Court of Appeal, Magistrates, Judges, and members of Area Courts and Customary Courts and all other members of the staff of the judicial service of the state </w:t>
      </w:r>
    </w:p>
    <w:p w:rsidR="004E7CA3" w:rsidRPr="004E7CA3" w:rsidRDefault="004E7CA3" w:rsidP="004E7CA3">
      <w:pPr>
        <w:spacing w:line="240" w:lineRule="auto"/>
        <w:jc w:val="both"/>
        <w:rPr>
          <w:sz w:val="20"/>
          <w:szCs w:val="20"/>
        </w:rPr>
      </w:pPr>
      <w:r w:rsidRPr="008D652B">
        <w:rPr>
          <w:b/>
          <w:sz w:val="20"/>
          <w:szCs w:val="20"/>
        </w:rPr>
        <w:lastRenderedPageBreak/>
        <w:t>Judicial Service Committee of FCT, Abuja</w:t>
      </w:r>
      <w:r w:rsidR="008D652B" w:rsidRPr="008D652B">
        <w:rPr>
          <w:b/>
          <w:sz w:val="20"/>
          <w:szCs w:val="20"/>
        </w:rPr>
        <w:t>:</w:t>
      </w:r>
      <w:r w:rsidR="008D652B">
        <w:rPr>
          <w:sz w:val="20"/>
          <w:szCs w:val="20"/>
        </w:rPr>
        <w:t xml:space="preserve"> </w:t>
      </w:r>
      <w:r w:rsidRPr="004E7CA3">
        <w:rPr>
          <w:sz w:val="20"/>
          <w:szCs w:val="20"/>
        </w:rPr>
        <w:t xml:space="preserve">The JSC of FCT, Abuja is established pursuant </w:t>
      </w:r>
      <w:r w:rsidRPr="008D652B">
        <w:rPr>
          <w:b/>
          <w:color w:val="FF0000"/>
          <w:sz w:val="20"/>
          <w:szCs w:val="20"/>
        </w:rPr>
        <w:t xml:space="preserve">to section 304 CFRN </w:t>
      </w:r>
      <w:r w:rsidRPr="004E7CA3">
        <w:rPr>
          <w:sz w:val="20"/>
          <w:szCs w:val="20"/>
        </w:rPr>
        <w:t>and its composition and powers provided for in Part III of the 3rd schedule to the CFRN are almost the same with that of the SJSC with necessary alteration.</w:t>
      </w:r>
    </w:p>
    <w:p w:rsidR="008D652B" w:rsidRDefault="008D652B" w:rsidP="004E7CA3">
      <w:pPr>
        <w:spacing w:line="240" w:lineRule="auto"/>
        <w:jc w:val="both"/>
        <w:rPr>
          <w:sz w:val="20"/>
          <w:szCs w:val="20"/>
        </w:rPr>
      </w:pPr>
      <w:r w:rsidRPr="004E7CA3">
        <w:rPr>
          <w:sz w:val="20"/>
          <w:szCs w:val="20"/>
        </w:rPr>
        <w:t xml:space="preserve"> </w:t>
      </w:r>
      <w:r w:rsidR="004E7CA3" w:rsidRPr="008D652B">
        <w:rPr>
          <w:b/>
          <w:sz w:val="20"/>
          <w:szCs w:val="20"/>
        </w:rPr>
        <w:t>President FRN</w:t>
      </w:r>
    </w:p>
    <w:p w:rsidR="00A766F7" w:rsidRDefault="004E7CA3" w:rsidP="0086090F">
      <w:pPr>
        <w:pStyle w:val="ListParagraph"/>
        <w:numPr>
          <w:ilvl w:val="0"/>
          <w:numId w:val="98"/>
        </w:numPr>
        <w:spacing w:line="240" w:lineRule="auto"/>
        <w:jc w:val="both"/>
        <w:rPr>
          <w:sz w:val="20"/>
          <w:szCs w:val="20"/>
        </w:rPr>
      </w:pPr>
      <w:r w:rsidRPr="00A766F7">
        <w:rPr>
          <w:sz w:val="20"/>
          <w:szCs w:val="20"/>
        </w:rPr>
        <w:t>Appoints all federal judicial officers and those of the FCT, on the recommendation of the NJC.</w:t>
      </w:r>
    </w:p>
    <w:p w:rsidR="004E7CA3" w:rsidRPr="00A766F7" w:rsidRDefault="004E7CA3" w:rsidP="0086090F">
      <w:pPr>
        <w:pStyle w:val="ListParagraph"/>
        <w:numPr>
          <w:ilvl w:val="0"/>
          <w:numId w:val="98"/>
        </w:numPr>
        <w:spacing w:line="240" w:lineRule="auto"/>
        <w:jc w:val="both"/>
        <w:rPr>
          <w:sz w:val="20"/>
          <w:szCs w:val="20"/>
        </w:rPr>
      </w:pPr>
      <w:r w:rsidRPr="00A766F7">
        <w:rPr>
          <w:sz w:val="20"/>
          <w:szCs w:val="20"/>
        </w:rPr>
        <w:t>Removes federal judicial officers and those of the FCT, on NJC’S recommendation.</w:t>
      </w:r>
    </w:p>
    <w:p w:rsidR="004E7CA3" w:rsidRPr="004E7CA3" w:rsidRDefault="004E7CA3" w:rsidP="004E7CA3">
      <w:pPr>
        <w:spacing w:line="240" w:lineRule="auto"/>
        <w:jc w:val="both"/>
        <w:rPr>
          <w:sz w:val="20"/>
          <w:szCs w:val="20"/>
        </w:rPr>
      </w:pPr>
      <w:r w:rsidRPr="008D652B">
        <w:rPr>
          <w:b/>
          <w:sz w:val="20"/>
          <w:szCs w:val="20"/>
        </w:rPr>
        <w:t>Governor of a State</w:t>
      </w:r>
    </w:p>
    <w:p w:rsidR="00A766F7" w:rsidRDefault="004E7CA3" w:rsidP="0086090F">
      <w:pPr>
        <w:pStyle w:val="ListParagraph"/>
        <w:numPr>
          <w:ilvl w:val="0"/>
          <w:numId w:val="99"/>
        </w:numPr>
        <w:spacing w:line="240" w:lineRule="auto"/>
        <w:jc w:val="both"/>
        <w:rPr>
          <w:sz w:val="20"/>
          <w:szCs w:val="20"/>
        </w:rPr>
      </w:pPr>
      <w:r w:rsidRPr="00A766F7">
        <w:rPr>
          <w:sz w:val="20"/>
          <w:szCs w:val="20"/>
        </w:rPr>
        <w:t>Appoints all state judicial officers, on the recommendation of the NJC.</w:t>
      </w:r>
    </w:p>
    <w:p w:rsidR="004E7CA3" w:rsidRPr="00A766F7" w:rsidRDefault="004E7CA3" w:rsidP="0086090F">
      <w:pPr>
        <w:pStyle w:val="ListParagraph"/>
        <w:numPr>
          <w:ilvl w:val="0"/>
          <w:numId w:val="99"/>
        </w:numPr>
        <w:spacing w:line="240" w:lineRule="auto"/>
        <w:jc w:val="both"/>
        <w:rPr>
          <w:sz w:val="20"/>
          <w:szCs w:val="20"/>
        </w:rPr>
      </w:pPr>
      <w:r w:rsidRPr="00A766F7">
        <w:rPr>
          <w:sz w:val="20"/>
          <w:szCs w:val="20"/>
        </w:rPr>
        <w:t>Removes state judicial officers, on NJC’s recommendation.</w:t>
      </w:r>
    </w:p>
    <w:p w:rsidR="004E7CA3" w:rsidRPr="004E7CA3" w:rsidRDefault="004E7CA3" w:rsidP="004E7CA3">
      <w:pPr>
        <w:spacing w:line="240" w:lineRule="auto"/>
        <w:jc w:val="both"/>
        <w:rPr>
          <w:sz w:val="20"/>
          <w:szCs w:val="20"/>
        </w:rPr>
      </w:pPr>
      <w:r w:rsidRPr="008D652B">
        <w:rPr>
          <w:b/>
          <w:sz w:val="20"/>
          <w:szCs w:val="20"/>
        </w:rPr>
        <w:t>Senate of the National Assembly</w:t>
      </w:r>
      <w:r w:rsidR="008D652B">
        <w:rPr>
          <w:sz w:val="20"/>
          <w:szCs w:val="20"/>
        </w:rPr>
        <w:t xml:space="preserve">: </w:t>
      </w:r>
      <w:r w:rsidRPr="004E7CA3">
        <w:rPr>
          <w:sz w:val="20"/>
          <w:szCs w:val="20"/>
        </w:rPr>
        <w:t>The appointment of the following judicial officers is subject to the senate’s confirmation</w:t>
      </w:r>
      <w:r w:rsidR="008D652B">
        <w:rPr>
          <w:sz w:val="20"/>
          <w:szCs w:val="20"/>
        </w:rPr>
        <w:t xml:space="preserve">; Chief Justice of Nigeria, </w:t>
      </w:r>
      <w:r w:rsidRPr="004E7CA3">
        <w:rPr>
          <w:sz w:val="20"/>
          <w:szCs w:val="20"/>
        </w:rPr>
        <w:t>All Justices of the Supreme Court</w:t>
      </w:r>
      <w:r w:rsidR="008D652B">
        <w:rPr>
          <w:sz w:val="20"/>
          <w:szCs w:val="20"/>
        </w:rPr>
        <w:t xml:space="preserve">, </w:t>
      </w:r>
      <w:r w:rsidRPr="004E7CA3">
        <w:rPr>
          <w:sz w:val="20"/>
          <w:szCs w:val="20"/>
        </w:rPr>
        <w:t>President of the Court of Appeal</w:t>
      </w:r>
      <w:r w:rsidR="008D652B">
        <w:rPr>
          <w:sz w:val="20"/>
          <w:szCs w:val="20"/>
        </w:rPr>
        <w:t xml:space="preserve">, </w:t>
      </w:r>
      <w:r w:rsidRPr="004E7CA3">
        <w:rPr>
          <w:sz w:val="20"/>
          <w:szCs w:val="20"/>
        </w:rPr>
        <w:t>CJ of the Federal High Court</w:t>
      </w:r>
      <w:r w:rsidR="008D652B">
        <w:rPr>
          <w:sz w:val="20"/>
          <w:szCs w:val="20"/>
        </w:rPr>
        <w:t xml:space="preserve">, </w:t>
      </w:r>
      <w:r w:rsidRPr="004E7CA3">
        <w:rPr>
          <w:sz w:val="20"/>
          <w:szCs w:val="20"/>
        </w:rPr>
        <w:t>CJ of the High Court of the FCT</w:t>
      </w:r>
      <w:r w:rsidR="008D652B">
        <w:rPr>
          <w:sz w:val="20"/>
          <w:szCs w:val="20"/>
        </w:rPr>
        <w:t xml:space="preserve">, </w:t>
      </w:r>
      <w:r w:rsidRPr="004E7CA3">
        <w:rPr>
          <w:sz w:val="20"/>
          <w:szCs w:val="20"/>
        </w:rPr>
        <w:t>President of the National Industrial Court</w:t>
      </w:r>
      <w:r w:rsidR="008D652B">
        <w:rPr>
          <w:sz w:val="20"/>
          <w:szCs w:val="20"/>
        </w:rPr>
        <w:t xml:space="preserve">, </w:t>
      </w:r>
      <w:r w:rsidRPr="004E7CA3">
        <w:rPr>
          <w:sz w:val="20"/>
          <w:szCs w:val="20"/>
        </w:rPr>
        <w:t>Grand Kadi of the Sharia Court of Appeal of the FCT</w:t>
      </w:r>
      <w:r w:rsidR="008D652B">
        <w:rPr>
          <w:sz w:val="20"/>
          <w:szCs w:val="20"/>
        </w:rPr>
        <w:t xml:space="preserve">, </w:t>
      </w:r>
      <w:r w:rsidRPr="004E7CA3">
        <w:rPr>
          <w:sz w:val="20"/>
          <w:szCs w:val="20"/>
        </w:rPr>
        <w:t>The President of the Customary Court of Appeal of the FCT.</w:t>
      </w:r>
    </w:p>
    <w:p w:rsidR="004E7CA3" w:rsidRDefault="004E7CA3" w:rsidP="004E7CA3">
      <w:pPr>
        <w:spacing w:line="240" w:lineRule="auto"/>
        <w:jc w:val="both"/>
        <w:rPr>
          <w:sz w:val="20"/>
          <w:szCs w:val="20"/>
        </w:rPr>
      </w:pPr>
      <w:r w:rsidRPr="008D652B">
        <w:rPr>
          <w:b/>
          <w:sz w:val="20"/>
          <w:szCs w:val="20"/>
        </w:rPr>
        <w:t>State House of Assembly</w:t>
      </w:r>
      <w:r w:rsidR="008D652B">
        <w:rPr>
          <w:b/>
          <w:sz w:val="20"/>
          <w:szCs w:val="20"/>
        </w:rPr>
        <w:t>:</w:t>
      </w:r>
      <w:r w:rsidRPr="008D652B">
        <w:rPr>
          <w:b/>
          <w:sz w:val="20"/>
          <w:szCs w:val="20"/>
        </w:rPr>
        <w:t xml:space="preserve"> </w:t>
      </w:r>
      <w:r w:rsidRPr="004E7CA3">
        <w:rPr>
          <w:sz w:val="20"/>
          <w:szCs w:val="20"/>
        </w:rPr>
        <w:t>The appointment of the following judicial officers is subject to the confirmation</w:t>
      </w:r>
      <w:r w:rsidR="008D652B">
        <w:rPr>
          <w:sz w:val="20"/>
          <w:szCs w:val="20"/>
        </w:rPr>
        <w:t xml:space="preserve"> by the State House of Assembly; </w:t>
      </w:r>
      <w:r w:rsidRPr="004E7CA3">
        <w:rPr>
          <w:sz w:val="20"/>
          <w:szCs w:val="20"/>
        </w:rPr>
        <w:t>Chief Judge of the State High Court</w:t>
      </w:r>
      <w:r w:rsidR="008D652B">
        <w:rPr>
          <w:sz w:val="20"/>
          <w:szCs w:val="20"/>
        </w:rPr>
        <w:t xml:space="preserve">, </w:t>
      </w:r>
      <w:r w:rsidRPr="004E7CA3">
        <w:rPr>
          <w:sz w:val="20"/>
          <w:szCs w:val="20"/>
        </w:rPr>
        <w:t>Grand Kadi of the Sharia Court of Appeal of the State</w:t>
      </w:r>
      <w:r w:rsidR="008D652B">
        <w:rPr>
          <w:sz w:val="20"/>
          <w:szCs w:val="20"/>
        </w:rPr>
        <w:t xml:space="preserve">, </w:t>
      </w:r>
      <w:r w:rsidRPr="004E7CA3">
        <w:rPr>
          <w:sz w:val="20"/>
          <w:szCs w:val="20"/>
        </w:rPr>
        <w:t>The President of the Customary Court of Appeal of the State.</w:t>
      </w:r>
    </w:p>
    <w:p w:rsidR="00A766F7" w:rsidRPr="00A766F7" w:rsidRDefault="00A766F7" w:rsidP="004E7CA3">
      <w:pPr>
        <w:spacing w:line="240" w:lineRule="auto"/>
        <w:jc w:val="both"/>
        <w:rPr>
          <w:b/>
          <w:sz w:val="20"/>
          <w:szCs w:val="20"/>
        </w:rPr>
      </w:pPr>
      <w:r>
        <w:rPr>
          <w:b/>
          <w:sz w:val="20"/>
          <w:szCs w:val="20"/>
        </w:rPr>
        <w:t>AGE OF RETIREMENT OF J</w:t>
      </w:r>
      <w:r w:rsidRPr="00A766F7">
        <w:rPr>
          <w:b/>
          <w:sz w:val="20"/>
          <w:szCs w:val="20"/>
        </w:rPr>
        <w:t>UDICIAL OFFICERS</w:t>
      </w:r>
    </w:p>
    <w:p w:rsidR="00A766F7" w:rsidRPr="00A766F7" w:rsidRDefault="00A766F7" w:rsidP="0086090F">
      <w:pPr>
        <w:pStyle w:val="ListParagraph"/>
        <w:numPr>
          <w:ilvl w:val="0"/>
          <w:numId w:val="100"/>
        </w:numPr>
        <w:spacing w:line="240" w:lineRule="auto"/>
        <w:jc w:val="both"/>
        <w:rPr>
          <w:sz w:val="20"/>
          <w:szCs w:val="20"/>
        </w:rPr>
      </w:pPr>
      <w:r w:rsidRPr="00A766F7">
        <w:rPr>
          <w:b/>
          <w:sz w:val="20"/>
          <w:szCs w:val="20"/>
        </w:rPr>
        <w:t>Supreme court and court of appeal justice:</w:t>
      </w:r>
      <w:r>
        <w:rPr>
          <w:sz w:val="20"/>
          <w:szCs w:val="20"/>
        </w:rPr>
        <w:t xml:space="preserve"> voluntary retirement at 65 years and a compulsory retirement at 70 years- </w:t>
      </w:r>
      <w:r w:rsidRPr="00A766F7">
        <w:rPr>
          <w:b/>
          <w:color w:val="FF0000"/>
          <w:sz w:val="20"/>
          <w:szCs w:val="20"/>
        </w:rPr>
        <w:t>S 291(1) CFRN</w:t>
      </w:r>
    </w:p>
    <w:p w:rsidR="001767B5" w:rsidRDefault="001767B5" w:rsidP="0086090F">
      <w:pPr>
        <w:pStyle w:val="ListParagraph"/>
        <w:numPr>
          <w:ilvl w:val="0"/>
          <w:numId w:val="100"/>
        </w:numPr>
        <w:spacing w:line="240" w:lineRule="auto"/>
        <w:jc w:val="both"/>
        <w:rPr>
          <w:b/>
          <w:color w:val="FF0000"/>
          <w:sz w:val="20"/>
          <w:szCs w:val="20"/>
        </w:rPr>
      </w:pPr>
      <w:r>
        <w:rPr>
          <w:b/>
          <w:sz w:val="20"/>
          <w:szCs w:val="20"/>
        </w:rPr>
        <w:t xml:space="preserve">Judges of any other superior court: </w:t>
      </w:r>
      <w:r w:rsidRPr="001767B5">
        <w:rPr>
          <w:sz w:val="20"/>
          <w:szCs w:val="20"/>
        </w:rPr>
        <w:t>voluntary retirement at 60 years and compulsory retirement at 65 years</w:t>
      </w:r>
      <w:r>
        <w:rPr>
          <w:sz w:val="20"/>
          <w:szCs w:val="20"/>
        </w:rPr>
        <w:t xml:space="preserve">- </w:t>
      </w:r>
      <w:r w:rsidRPr="001767B5">
        <w:rPr>
          <w:b/>
          <w:color w:val="FF0000"/>
          <w:sz w:val="20"/>
          <w:szCs w:val="20"/>
        </w:rPr>
        <w:t>S 291(2) CFRN</w:t>
      </w:r>
    </w:p>
    <w:p w:rsidR="001767B5" w:rsidRPr="001767B5" w:rsidRDefault="001767B5" w:rsidP="001767B5">
      <w:pPr>
        <w:spacing w:line="240" w:lineRule="auto"/>
        <w:jc w:val="both"/>
        <w:rPr>
          <w:b/>
          <w:color w:val="FF0000"/>
          <w:sz w:val="20"/>
          <w:szCs w:val="20"/>
        </w:rPr>
      </w:pPr>
      <w:r w:rsidRPr="001767B5">
        <w:rPr>
          <w:sz w:val="20"/>
          <w:szCs w:val="20"/>
        </w:rPr>
        <w:t>Any person who has held the office as a judicial officer shall not on ceasing to be a judicial officer act or appear as a legal practitioner in any court or tribunal in Nigeria</w:t>
      </w:r>
      <w:r>
        <w:rPr>
          <w:b/>
          <w:color w:val="FF0000"/>
          <w:sz w:val="20"/>
          <w:szCs w:val="20"/>
        </w:rPr>
        <w:t>- S292(2) CFRN; R 6</w:t>
      </w:r>
      <w:r w:rsidR="003B06C4">
        <w:rPr>
          <w:b/>
          <w:color w:val="FF0000"/>
          <w:sz w:val="20"/>
          <w:szCs w:val="20"/>
        </w:rPr>
        <w:t xml:space="preserve"> (3)</w:t>
      </w:r>
      <w:r>
        <w:rPr>
          <w:b/>
          <w:color w:val="FF0000"/>
          <w:sz w:val="20"/>
          <w:szCs w:val="20"/>
        </w:rPr>
        <w:t xml:space="preserve"> RPC</w:t>
      </w:r>
    </w:p>
    <w:p w:rsidR="004E7CA3" w:rsidRPr="00924B2B" w:rsidRDefault="004E7CA3" w:rsidP="00924B2B">
      <w:pPr>
        <w:spacing w:line="240" w:lineRule="auto"/>
        <w:jc w:val="center"/>
        <w:rPr>
          <w:b/>
          <w:sz w:val="20"/>
          <w:szCs w:val="20"/>
        </w:rPr>
      </w:pPr>
      <w:r w:rsidRPr="00924B2B">
        <w:rPr>
          <w:b/>
          <w:sz w:val="20"/>
          <w:szCs w:val="20"/>
        </w:rPr>
        <w:t>DISCIPLINE AGAINST LEGAL PRACTITIONERS</w:t>
      </w:r>
    </w:p>
    <w:p w:rsidR="000B291A" w:rsidRPr="000B291A" w:rsidRDefault="000B291A" w:rsidP="000B291A">
      <w:pPr>
        <w:spacing w:line="240" w:lineRule="auto"/>
        <w:jc w:val="both"/>
        <w:rPr>
          <w:b/>
          <w:sz w:val="20"/>
          <w:szCs w:val="20"/>
        </w:rPr>
      </w:pPr>
      <w:r w:rsidRPr="000B291A">
        <w:rPr>
          <w:b/>
          <w:sz w:val="20"/>
          <w:szCs w:val="20"/>
        </w:rPr>
        <w:t>Organs responsible for the dis</w:t>
      </w:r>
      <w:r w:rsidR="005E587A">
        <w:rPr>
          <w:b/>
          <w:sz w:val="20"/>
          <w:szCs w:val="20"/>
        </w:rPr>
        <w:t xml:space="preserve">cipline of a Legal Practitioner </w:t>
      </w:r>
      <w:r w:rsidRPr="000B291A">
        <w:rPr>
          <w:b/>
          <w:sz w:val="20"/>
          <w:szCs w:val="20"/>
        </w:rPr>
        <w:t>- BSC</w:t>
      </w:r>
    </w:p>
    <w:p w:rsidR="000B291A" w:rsidRPr="000B291A" w:rsidRDefault="000B291A" w:rsidP="0086090F">
      <w:pPr>
        <w:pStyle w:val="ListParagraph"/>
        <w:numPr>
          <w:ilvl w:val="0"/>
          <w:numId w:val="101"/>
        </w:numPr>
        <w:spacing w:line="240" w:lineRule="auto"/>
        <w:jc w:val="both"/>
        <w:rPr>
          <w:sz w:val="20"/>
          <w:szCs w:val="20"/>
        </w:rPr>
      </w:pPr>
      <w:r w:rsidRPr="000B291A">
        <w:rPr>
          <w:sz w:val="20"/>
          <w:szCs w:val="20"/>
        </w:rPr>
        <w:t>The Body of Benchers via the LPDC</w:t>
      </w:r>
    </w:p>
    <w:p w:rsidR="000B291A" w:rsidRPr="000B291A" w:rsidRDefault="000B291A" w:rsidP="0086090F">
      <w:pPr>
        <w:pStyle w:val="ListParagraph"/>
        <w:numPr>
          <w:ilvl w:val="0"/>
          <w:numId w:val="101"/>
        </w:numPr>
        <w:spacing w:line="240" w:lineRule="auto"/>
        <w:jc w:val="both"/>
        <w:rPr>
          <w:sz w:val="20"/>
          <w:szCs w:val="20"/>
        </w:rPr>
      </w:pPr>
      <w:r w:rsidRPr="000B291A">
        <w:rPr>
          <w:sz w:val="20"/>
          <w:szCs w:val="20"/>
        </w:rPr>
        <w:t>The Supreme Court of Nigeria</w:t>
      </w:r>
    </w:p>
    <w:p w:rsidR="000B291A" w:rsidRDefault="000B291A" w:rsidP="0086090F">
      <w:pPr>
        <w:pStyle w:val="ListParagraph"/>
        <w:numPr>
          <w:ilvl w:val="0"/>
          <w:numId w:val="101"/>
        </w:numPr>
        <w:spacing w:line="240" w:lineRule="auto"/>
        <w:jc w:val="both"/>
        <w:rPr>
          <w:sz w:val="20"/>
          <w:szCs w:val="20"/>
        </w:rPr>
      </w:pPr>
      <w:r w:rsidRPr="000B291A">
        <w:rPr>
          <w:sz w:val="20"/>
          <w:szCs w:val="20"/>
        </w:rPr>
        <w:t>The Chief Justice of Nigeria</w:t>
      </w:r>
    </w:p>
    <w:p w:rsidR="000B291A" w:rsidRPr="000B291A" w:rsidRDefault="000B291A" w:rsidP="000B291A">
      <w:pPr>
        <w:pStyle w:val="ListParagraph"/>
        <w:spacing w:line="240" w:lineRule="auto"/>
        <w:ind w:left="360"/>
        <w:jc w:val="both"/>
        <w:rPr>
          <w:sz w:val="20"/>
          <w:szCs w:val="20"/>
        </w:rPr>
      </w:pPr>
    </w:p>
    <w:p w:rsidR="004E7CA3" w:rsidRPr="000B291A" w:rsidRDefault="004E7CA3" w:rsidP="0086090F">
      <w:pPr>
        <w:pStyle w:val="ListParagraph"/>
        <w:numPr>
          <w:ilvl w:val="0"/>
          <w:numId w:val="106"/>
        </w:numPr>
        <w:spacing w:line="240" w:lineRule="auto"/>
        <w:jc w:val="both"/>
        <w:rPr>
          <w:b/>
          <w:color w:val="FF0000"/>
          <w:sz w:val="20"/>
          <w:szCs w:val="20"/>
        </w:rPr>
      </w:pPr>
      <w:r w:rsidRPr="000B291A">
        <w:rPr>
          <w:b/>
          <w:sz w:val="20"/>
          <w:szCs w:val="20"/>
        </w:rPr>
        <w:t>Discipline by the LPDC</w:t>
      </w:r>
      <w:r w:rsidR="00924B2B" w:rsidRPr="000B291A">
        <w:rPr>
          <w:sz w:val="20"/>
          <w:szCs w:val="20"/>
        </w:rPr>
        <w:t xml:space="preserve">: </w:t>
      </w:r>
      <w:r w:rsidRPr="000B291A">
        <w:rPr>
          <w:sz w:val="20"/>
          <w:szCs w:val="20"/>
        </w:rPr>
        <w:t xml:space="preserve">One of the numerous functions and responsibilities of the Body of Benchers is the </w:t>
      </w:r>
      <w:r w:rsidRPr="000B291A">
        <w:rPr>
          <w:b/>
          <w:sz w:val="20"/>
          <w:szCs w:val="20"/>
        </w:rPr>
        <w:t>exercise</w:t>
      </w:r>
      <w:r w:rsidRPr="000B291A">
        <w:rPr>
          <w:sz w:val="20"/>
          <w:szCs w:val="20"/>
        </w:rPr>
        <w:t xml:space="preserve"> </w:t>
      </w:r>
      <w:r w:rsidRPr="000B291A">
        <w:rPr>
          <w:b/>
          <w:sz w:val="20"/>
          <w:szCs w:val="20"/>
        </w:rPr>
        <w:t>of disciplinary control over legal practitioners and aspirants to the Nigerian Bar</w:t>
      </w:r>
      <w:r w:rsidRPr="000B291A">
        <w:rPr>
          <w:sz w:val="20"/>
          <w:szCs w:val="20"/>
        </w:rPr>
        <w:t>. The BOB effectively discharges this duty through the LPDC, which is establ</w:t>
      </w:r>
      <w:r w:rsidR="006D1D1D" w:rsidRPr="000B291A">
        <w:rPr>
          <w:sz w:val="20"/>
          <w:szCs w:val="20"/>
        </w:rPr>
        <w:t xml:space="preserve">ished as a committee of the BOB by </w:t>
      </w:r>
      <w:r w:rsidR="006D1D1D" w:rsidRPr="000B291A">
        <w:rPr>
          <w:b/>
          <w:color w:val="FF0000"/>
          <w:sz w:val="20"/>
          <w:szCs w:val="20"/>
        </w:rPr>
        <w:t xml:space="preserve">S 12 Legal Practitioners Act. </w:t>
      </w:r>
      <w:r w:rsidR="006D1D1D" w:rsidRPr="000B291A">
        <w:rPr>
          <w:sz w:val="20"/>
          <w:szCs w:val="20"/>
        </w:rPr>
        <w:t xml:space="preserve">The </w:t>
      </w:r>
      <w:r w:rsidR="006D1D1D" w:rsidRPr="000B291A">
        <w:rPr>
          <w:b/>
          <w:color w:val="FF0000"/>
          <w:sz w:val="20"/>
          <w:szCs w:val="20"/>
        </w:rPr>
        <w:t xml:space="preserve">LPA in </w:t>
      </w:r>
      <w:r w:rsidRPr="000B291A">
        <w:rPr>
          <w:b/>
          <w:color w:val="FF0000"/>
          <w:sz w:val="20"/>
          <w:szCs w:val="20"/>
        </w:rPr>
        <w:t>section 12(1),</w:t>
      </w:r>
      <w:r w:rsidRPr="000B291A">
        <w:rPr>
          <w:sz w:val="20"/>
          <w:szCs w:val="20"/>
        </w:rPr>
        <w:t xml:space="preserve"> provides for four (4) professional offences</w:t>
      </w:r>
      <w:r w:rsidR="006D1D1D" w:rsidRPr="000B291A">
        <w:rPr>
          <w:sz w:val="20"/>
          <w:szCs w:val="20"/>
        </w:rPr>
        <w:t>/unprofessional conduct</w:t>
      </w:r>
      <w:r w:rsidRPr="000B291A">
        <w:rPr>
          <w:sz w:val="20"/>
          <w:szCs w:val="20"/>
        </w:rPr>
        <w:t>, which are:-</w:t>
      </w:r>
    </w:p>
    <w:p w:rsidR="00903FB3" w:rsidRDefault="004E7CA3" w:rsidP="0086090F">
      <w:pPr>
        <w:pStyle w:val="ListParagraph"/>
        <w:numPr>
          <w:ilvl w:val="0"/>
          <w:numId w:val="102"/>
        </w:numPr>
        <w:spacing w:line="240" w:lineRule="auto"/>
        <w:jc w:val="both"/>
        <w:rPr>
          <w:sz w:val="20"/>
          <w:szCs w:val="20"/>
        </w:rPr>
      </w:pPr>
      <w:r w:rsidRPr="00903FB3">
        <w:rPr>
          <w:sz w:val="20"/>
          <w:szCs w:val="20"/>
        </w:rPr>
        <w:t>Infamous con</w:t>
      </w:r>
      <w:r w:rsidR="006D1D1D" w:rsidRPr="00903FB3">
        <w:rPr>
          <w:sz w:val="20"/>
          <w:szCs w:val="20"/>
        </w:rPr>
        <w:t>duct in a professional respect</w:t>
      </w:r>
    </w:p>
    <w:p w:rsidR="00903FB3" w:rsidRDefault="00903FB3" w:rsidP="0086090F">
      <w:pPr>
        <w:pStyle w:val="ListParagraph"/>
        <w:numPr>
          <w:ilvl w:val="0"/>
          <w:numId w:val="102"/>
        </w:numPr>
        <w:spacing w:line="240" w:lineRule="auto"/>
        <w:jc w:val="both"/>
        <w:rPr>
          <w:sz w:val="20"/>
          <w:szCs w:val="20"/>
        </w:rPr>
      </w:pPr>
      <w:r w:rsidRPr="00903FB3">
        <w:rPr>
          <w:sz w:val="20"/>
          <w:szCs w:val="20"/>
        </w:rPr>
        <w:t xml:space="preserve">Obtaining enrolment by fraudulent </w:t>
      </w:r>
    </w:p>
    <w:p w:rsidR="00903FB3" w:rsidRDefault="00903FB3" w:rsidP="0086090F">
      <w:pPr>
        <w:pStyle w:val="ListParagraph"/>
        <w:numPr>
          <w:ilvl w:val="0"/>
          <w:numId w:val="102"/>
        </w:numPr>
        <w:spacing w:line="240" w:lineRule="auto"/>
        <w:jc w:val="both"/>
        <w:rPr>
          <w:sz w:val="20"/>
          <w:szCs w:val="20"/>
        </w:rPr>
      </w:pPr>
      <w:r w:rsidRPr="00903FB3">
        <w:rPr>
          <w:sz w:val="20"/>
          <w:szCs w:val="20"/>
        </w:rPr>
        <w:t>Misconduct which, though not amounting to infamous conduct, is incompatible with the status of a legal practitioner.</w:t>
      </w:r>
    </w:p>
    <w:p w:rsidR="004E7CA3" w:rsidRPr="00903FB3" w:rsidRDefault="004E7CA3" w:rsidP="0086090F">
      <w:pPr>
        <w:pStyle w:val="ListParagraph"/>
        <w:numPr>
          <w:ilvl w:val="0"/>
          <w:numId w:val="102"/>
        </w:numPr>
        <w:spacing w:line="240" w:lineRule="auto"/>
        <w:jc w:val="both"/>
        <w:rPr>
          <w:sz w:val="20"/>
          <w:szCs w:val="20"/>
        </w:rPr>
      </w:pPr>
      <w:r w:rsidRPr="00903FB3">
        <w:rPr>
          <w:sz w:val="20"/>
          <w:szCs w:val="20"/>
        </w:rPr>
        <w:t xml:space="preserve">Conviction by any court </w:t>
      </w:r>
      <w:r w:rsidRPr="00903FB3">
        <w:rPr>
          <w:b/>
          <w:sz w:val="20"/>
          <w:szCs w:val="20"/>
        </w:rPr>
        <w:t>in Nigeria</w:t>
      </w:r>
      <w:r w:rsidRPr="00903FB3">
        <w:rPr>
          <w:sz w:val="20"/>
          <w:szCs w:val="20"/>
        </w:rPr>
        <w:t xml:space="preserve"> for any offence, whether punishable by imprisonment or not, which in the opinion of the LPDC </w:t>
      </w:r>
      <w:r w:rsidRPr="00903FB3">
        <w:rPr>
          <w:b/>
          <w:sz w:val="20"/>
          <w:szCs w:val="20"/>
        </w:rPr>
        <w:t>is incompatible with the status of a legal practitioner</w:t>
      </w:r>
      <w:r w:rsidRPr="00903FB3">
        <w:rPr>
          <w:sz w:val="20"/>
          <w:szCs w:val="20"/>
        </w:rPr>
        <w:tab/>
      </w:r>
    </w:p>
    <w:p w:rsidR="004E7CA3" w:rsidRPr="004E7CA3" w:rsidRDefault="004E7CA3" w:rsidP="004E7CA3">
      <w:pPr>
        <w:spacing w:line="240" w:lineRule="auto"/>
        <w:jc w:val="both"/>
        <w:rPr>
          <w:sz w:val="20"/>
          <w:szCs w:val="20"/>
        </w:rPr>
      </w:pPr>
      <w:r w:rsidRPr="006D1D1D">
        <w:rPr>
          <w:b/>
          <w:sz w:val="20"/>
          <w:szCs w:val="20"/>
        </w:rPr>
        <w:t>Infamous conduct in a professional respect</w:t>
      </w:r>
      <w:r w:rsidR="006D1D1D">
        <w:rPr>
          <w:sz w:val="20"/>
          <w:szCs w:val="20"/>
        </w:rPr>
        <w:t xml:space="preserve">: </w:t>
      </w:r>
      <w:r w:rsidRPr="004E7CA3">
        <w:rPr>
          <w:sz w:val="20"/>
          <w:szCs w:val="20"/>
        </w:rPr>
        <w:t xml:space="preserve">Infamous conduct is a conduct which </w:t>
      </w:r>
      <w:r w:rsidR="00903FB3">
        <w:rPr>
          <w:sz w:val="20"/>
          <w:szCs w:val="20"/>
        </w:rPr>
        <w:t xml:space="preserve">if done in the pursuit of his profession </w:t>
      </w:r>
      <w:r w:rsidRPr="004E7CA3">
        <w:rPr>
          <w:sz w:val="20"/>
          <w:szCs w:val="20"/>
        </w:rPr>
        <w:t xml:space="preserve">will be regarded as reasonably disgraceful and dishonourable by other members of the legal profession </w:t>
      </w:r>
      <w:r w:rsidRPr="004E7CA3">
        <w:rPr>
          <w:sz w:val="20"/>
          <w:szCs w:val="20"/>
        </w:rPr>
        <w:lastRenderedPageBreak/>
        <w:t>or which will bring the legal profession into disrepute</w:t>
      </w:r>
      <w:r w:rsidR="006D1D1D">
        <w:rPr>
          <w:sz w:val="20"/>
          <w:szCs w:val="20"/>
        </w:rPr>
        <w:t xml:space="preserve">. </w:t>
      </w:r>
      <w:r w:rsidRPr="004E7CA3">
        <w:rPr>
          <w:sz w:val="20"/>
          <w:szCs w:val="20"/>
        </w:rPr>
        <w:t>To be liable for infamous conduct, the following conditions must be satisfied</w:t>
      </w:r>
      <w:r w:rsidR="003E700D">
        <w:rPr>
          <w:sz w:val="20"/>
          <w:szCs w:val="20"/>
        </w:rPr>
        <w:t xml:space="preserve"> </w:t>
      </w:r>
      <w:r w:rsidR="003E700D" w:rsidRPr="003E700D">
        <w:rPr>
          <w:b/>
          <w:color w:val="FF0000"/>
          <w:sz w:val="20"/>
          <w:szCs w:val="20"/>
        </w:rPr>
        <w:t>Allison v General Medical Council</w:t>
      </w:r>
      <w:r w:rsidRPr="004E7CA3">
        <w:rPr>
          <w:sz w:val="20"/>
          <w:szCs w:val="20"/>
        </w:rPr>
        <w:t>:</w:t>
      </w:r>
    </w:p>
    <w:p w:rsidR="008E3059" w:rsidRDefault="004E7CA3" w:rsidP="0086090F">
      <w:pPr>
        <w:pStyle w:val="ListParagraph"/>
        <w:numPr>
          <w:ilvl w:val="0"/>
          <w:numId w:val="103"/>
        </w:numPr>
        <w:spacing w:line="240" w:lineRule="auto"/>
        <w:jc w:val="both"/>
        <w:rPr>
          <w:sz w:val="20"/>
          <w:szCs w:val="20"/>
        </w:rPr>
      </w:pPr>
      <w:r w:rsidRPr="008E3059">
        <w:rPr>
          <w:sz w:val="20"/>
          <w:szCs w:val="20"/>
        </w:rPr>
        <w:t>The conduct must be of a serious nature</w:t>
      </w:r>
    </w:p>
    <w:p w:rsidR="004E7CA3" w:rsidRPr="008E3059" w:rsidRDefault="004E7CA3" w:rsidP="0086090F">
      <w:pPr>
        <w:pStyle w:val="ListParagraph"/>
        <w:numPr>
          <w:ilvl w:val="0"/>
          <w:numId w:val="103"/>
        </w:numPr>
        <w:spacing w:line="240" w:lineRule="auto"/>
        <w:jc w:val="both"/>
        <w:rPr>
          <w:sz w:val="20"/>
          <w:szCs w:val="20"/>
        </w:rPr>
      </w:pPr>
      <w:r w:rsidRPr="008E3059">
        <w:rPr>
          <w:sz w:val="20"/>
          <w:szCs w:val="20"/>
        </w:rPr>
        <w:t>The conduct must have been committed in the course of his practice of the legal profession.</w:t>
      </w:r>
    </w:p>
    <w:p w:rsidR="004E7CA3" w:rsidRPr="004E7CA3" w:rsidRDefault="004E7CA3" w:rsidP="004E7CA3">
      <w:pPr>
        <w:spacing w:line="240" w:lineRule="auto"/>
        <w:jc w:val="both"/>
        <w:rPr>
          <w:sz w:val="20"/>
          <w:szCs w:val="20"/>
        </w:rPr>
      </w:pPr>
      <w:r w:rsidRPr="004E7CA3">
        <w:rPr>
          <w:sz w:val="20"/>
          <w:szCs w:val="20"/>
        </w:rPr>
        <w:t>That is, a legal practitioner can only be held liable for infamous conduct where he was representing or acting for a client or himself in a professional capacity when the misconduct occurred. Thus, where the misconduct complained of took place in any other circumstance other</w:t>
      </w:r>
      <w:r w:rsidR="006D1D1D">
        <w:rPr>
          <w:sz w:val="20"/>
          <w:szCs w:val="20"/>
        </w:rPr>
        <w:t xml:space="preserve"> </w:t>
      </w:r>
      <w:r w:rsidRPr="004E7CA3">
        <w:rPr>
          <w:sz w:val="20"/>
          <w:szCs w:val="20"/>
        </w:rPr>
        <w:t>than in the course of his professional employment, a charge of infam</w:t>
      </w:r>
      <w:r w:rsidR="006D1D1D">
        <w:rPr>
          <w:sz w:val="20"/>
          <w:szCs w:val="20"/>
        </w:rPr>
        <w:t>ous conduct will fail-</w:t>
      </w:r>
      <w:r w:rsidRPr="004E7CA3">
        <w:rPr>
          <w:sz w:val="20"/>
          <w:szCs w:val="20"/>
        </w:rPr>
        <w:t xml:space="preserve"> </w:t>
      </w:r>
      <w:r w:rsidRPr="006D1D1D">
        <w:rPr>
          <w:b/>
          <w:color w:val="FF0000"/>
          <w:sz w:val="20"/>
          <w:szCs w:val="20"/>
        </w:rPr>
        <w:t>NBA v. EDU</w:t>
      </w:r>
      <w:r w:rsidR="006D1D1D">
        <w:rPr>
          <w:sz w:val="20"/>
          <w:szCs w:val="20"/>
        </w:rPr>
        <w:t xml:space="preserve">. </w:t>
      </w:r>
      <w:r w:rsidRPr="004E7CA3">
        <w:rPr>
          <w:sz w:val="20"/>
          <w:szCs w:val="20"/>
        </w:rPr>
        <w:t>In some instances, the infamous conduct complained of may amount to a crime. In such a case, the LPDC should stay action until the person has been tried for the offence by a competent court of law</w:t>
      </w:r>
      <w:r w:rsidR="006D1D1D">
        <w:rPr>
          <w:sz w:val="20"/>
          <w:szCs w:val="20"/>
        </w:rPr>
        <w:t xml:space="preserve">. </w:t>
      </w:r>
      <w:r w:rsidRPr="004E7CA3">
        <w:rPr>
          <w:sz w:val="20"/>
          <w:szCs w:val="20"/>
        </w:rPr>
        <w:t>The reasons for such trial of the crime before a court are:</w:t>
      </w:r>
    </w:p>
    <w:p w:rsidR="008E3059" w:rsidRDefault="004E7CA3" w:rsidP="0086090F">
      <w:pPr>
        <w:pStyle w:val="ListParagraph"/>
        <w:numPr>
          <w:ilvl w:val="0"/>
          <w:numId w:val="104"/>
        </w:numPr>
        <w:spacing w:line="240" w:lineRule="auto"/>
        <w:jc w:val="both"/>
        <w:rPr>
          <w:sz w:val="20"/>
          <w:szCs w:val="20"/>
        </w:rPr>
      </w:pPr>
      <w:r w:rsidRPr="008E3059">
        <w:rPr>
          <w:sz w:val="20"/>
          <w:szCs w:val="20"/>
        </w:rPr>
        <w:t>To allow the crime to be proved beyond reasonable doubt,</w:t>
      </w:r>
    </w:p>
    <w:p w:rsidR="004E7CA3" w:rsidRPr="008E3059" w:rsidRDefault="004E7CA3" w:rsidP="0086090F">
      <w:pPr>
        <w:pStyle w:val="ListParagraph"/>
        <w:numPr>
          <w:ilvl w:val="0"/>
          <w:numId w:val="104"/>
        </w:numPr>
        <w:spacing w:line="240" w:lineRule="auto"/>
        <w:jc w:val="both"/>
        <w:rPr>
          <w:sz w:val="20"/>
          <w:szCs w:val="20"/>
        </w:rPr>
      </w:pPr>
      <w:r w:rsidRPr="008E3059">
        <w:rPr>
          <w:sz w:val="20"/>
          <w:szCs w:val="20"/>
        </w:rPr>
        <w:t>To prevent a conflict of decisions between the court and the LPDC.</w:t>
      </w:r>
      <w:r w:rsidR="008E3059">
        <w:rPr>
          <w:sz w:val="20"/>
          <w:szCs w:val="20"/>
        </w:rPr>
        <w:t xml:space="preserve">- </w:t>
      </w:r>
      <w:r w:rsidR="008E3059" w:rsidRPr="008E3059">
        <w:rPr>
          <w:b/>
          <w:color w:val="FF0000"/>
          <w:sz w:val="20"/>
          <w:szCs w:val="20"/>
        </w:rPr>
        <w:t>MDPDT V OKONKWO</w:t>
      </w:r>
    </w:p>
    <w:p w:rsidR="004E7CA3" w:rsidRPr="004E7CA3" w:rsidRDefault="004E7CA3" w:rsidP="004E7CA3">
      <w:pPr>
        <w:spacing w:line="240" w:lineRule="auto"/>
        <w:jc w:val="both"/>
        <w:rPr>
          <w:sz w:val="20"/>
          <w:szCs w:val="20"/>
        </w:rPr>
      </w:pPr>
      <w:r w:rsidRPr="004E7CA3">
        <w:rPr>
          <w:sz w:val="20"/>
          <w:szCs w:val="20"/>
        </w:rPr>
        <w:t>For the rule above to apply, the erring legal practitioner must, first of all, have denied th</w:t>
      </w:r>
      <w:r w:rsidR="006D1D1D">
        <w:rPr>
          <w:sz w:val="20"/>
          <w:szCs w:val="20"/>
        </w:rPr>
        <w:t>e allegations made against him</w:t>
      </w:r>
      <w:r w:rsidRPr="004E7CA3">
        <w:rPr>
          <w:sz w:val="20"/>
          <w:szCs w:val="20"/>
        </w:rPr>
        <w:t>. Thus, where he denies the allegations made against him, then the LPDC must wait for the outcome of the criminal trial. However, where the erring legal practitioner admits the allegations made against him, then there would be no need for the LPDC to wait for the outcome of the criminal trial before commencing disciplinary proceedings against him--</w:t>
      </w:r>
      <w:r w:rsidRPr="00B71218">
        <w:rPr>
          <w:b/>
          <w:color w:val="FF0000"/>
          <w:sz w:val="20"/>
          <w:szCs w:val="20"/>
        </w:rPr>
        <w:t>DONGTOE v. CIVIL SERVICE COMMISSION PLATEAU STATE</w:t>
      </w:r>
    </w:p>
    <w:p w:rsidR="004E7CA3" w:rsidRPr="004E7CA3" w:rsidRDefault="004E7CA3" w:rsidP="004E7CA3">
      <w:pPr>
        <w:spacing w:line="240" w:lineRule="auto"/>
        <w:jc w:val="both"/>
        <w:rPr>
          <w:sz w:val="20"/>
          <w:szCs w:val="20"/>
        </w:rPr>
      </w:pPr>
      <w:r w:rsidRPr="004E7CA3">
        <w:rPr>
          <w:sz w:val="20"/>
          <w:szCs w:val="20"/>
        </w:rPr>
        <w:t xml:space="preserve">However, where allegation of misconduct ordinarily amounts to </w:t>
      </w:r>
      <w:r w:rsidR="006D1D1D">
        <w:rPr>
          <w:sz w:val="20"/>
          <w:szCs w:val="20"/>
        </w:rPr>
        <w:t xml:space="preserve">a crime, but the charge before </w:t>
      </w:r>
      <w:r w:rsidRPr="004E7CA3">
        <w:rPr>
          <w:sz w:val="20"/>
          <w:szCs w:val="20"/>
        </w:rPr>
        <w:t>the LPDC is couched in a manner that it does not disclos</w:t>
      </w:r>
      <w:r w:rsidR="006D1D1D">
        <w:rPr>
          <w:sz w:val="20"/>
          <w:szCs w:val="20"/>
        </w:rPr>
        <w:t>e any criminal element but only</w:t>
      </w:r>
      <w:r w:rsidRPr="004E7CA3">
        <w:rPr>
          <w:sz w:val="20"/>
          <w:szCs w:val="20"/>
        </w:rPr>
        <w:t xml:space="preserve"> discloses breaches of the RPC, then in such a situation, the LPDC may try the misconduct as charged without necessarily waiting for the criminal trial of the erring legal </w:t>
      </w:r>
      <w:r w:rsidR="00B71218">
        <w:rPr>
          <w:sz w:val="20"/>
          <w:szCs w:val="20"/>
        </w:rPr>
        <w:t xml:space="preserve">practitioner. </w:t>
      </w:r>
    </w:p>
    <w:p w:rsidR="00A35DFE" w:rsidRPr="004E7CA3" w:rsidRDefault="004E7CA3" w:rsidP="004E7CA3">
      <w:pPr>
        <w:spacing w:line="240" w:lineRule="auto"/>
        <w:jc w:val="both"/>
        <w:rPr>
          <w:sz w:val="20"/>
          <w:szCs w:val="20"/>
        </w:rPr>
      </w:pPr>
      <w:r w:rsidRPr="00B71218">
        <w:rPr>
          <w:b/>
          <w:sz w:val="20"/>
          <w:szCs w:val="20"/>
        </w:rPr>
        <w:t>Examples of infamous conduct</w:t>
      </w:r>
      <w:r w:rsidRPr="004E7CA3">
        <w:rPr>
          <w:sz w:val="20"/>
          <w:szCs w:val="20"/>
        </w:rPr>
        <w:t xml:space="preserve"> may include:</w:t>
      </w:r>
    </w:p>
    <w:p w:rsidR="008E3059" w:rsidRDefault="004E7CA3" w:rsidP="0086090F">
      <w:pPr>
        <w:pStyle w:val="ListParagraph"/>
        <w:numPr>
          <w:ilvl w:val="0"/>
          <w:numId w:val="105"/>
        </w:numPr>
        <w:spacing w:line="240" w:lineRule="auto"/>
        <w:jc w:val="both"/>
        <w:rPr>
          <w:sz w:val="20"/>
          <w:szCs w:val="20"/>
        </w:rPr>
      </w:pPr>
      <w:r w:rsidRPr="008E3059">
        <w:rPr>
          <w:sz w:val="20"/>
          <w:szCs w:val="20"/>
        </w:rPr>
        <w:t>Misappropriation of client’s money is a serious act of infamous conduct for legal practitioner.</w:t>
      </w:r>
      <w:r w:rsidR="009B5AC6">
        <w:rPr>
          <w:sz w:val="20"/>
          <w:szCs w:val="20"/>
        </w:rPr>
        <w:t xml:space="preserve"> </w:t>
      </w:r>
      <w:r w:rsidR="009B5AC6" w:rsidRPr="009B5AC6">
        <w:rPr>
          <w:b/>
          <w:color w:val="FF0000"/>
          <w:sz w:val="20"/>
          <w:szCs w:val="20"/>
        </w:rPr>
        <w:t>R 23 RPC</w:t>
      </w:r>
    </w:p>
    <w:p w:rsidR="008E3059" w:rsidRPr="008E3059" w:rsidRDefault="004E7CA3" w:rsidP="0086090F">
      <w:pPr>
        <w:pStyle w:val="ListParagraph"/>
        <w:numPr>
          <w:ilvl w:val="0"/>
          <w:numId w:val="105"/>
        </w:numPr>
        <w:spacing w:line="240" w:lineRule="auto"/>
        <w:jc w:val="both"/>
        <w:rPr>
          <w:sz w:val="20"/>
          <w:szCs w:val="20"/>
        </w:rPr>
      </w:pPr>
      <w:r w:rsidRPr="008E3059">
        <w:rPr>
          <w:sz w:val="20"/>
          <w:szCs w:val="20"/>
        </w:rPr>
        <w:t xml:space="preserve">Not opening a client account and depositing client’s money into </w:t>
      </w:r>
      <w:r w:rsidR="00B71218" w:rsidRPr="008E3059">
        <w:rPr>
          <w:sz w:val="20"/>
          <w:szCs w:val="20"/>
        </w:rPr>
        <w:t xml:space="preserve">it </w:t>
      </w:r>
      <w:r w:rsidRPr="008E3059">
        <w:rPr>
          <w:sz w:val="20"/>
          <w:szCs w:val="20"/>
        </w:rPr>
        <w:t>--</w:t>
      </w:r>
      <w:r w:rsidRPr="008E3059">
        <w:rPr>
          <w:b/>
          <w:color w:val="FF0000"/>
          <w:sz w:val="20"/>
          <w:szCs w:val="20"/>
        </w:rPr>
        <w:t>ONITIRI v. FADIPE.</w:t>
      </w:r>
    </w:p>
    <w:p w:rsidR="008E3059" w:rsidRDefault="004E7CA3" w:rsidP="0086090F">
      <w:pPr>
        <w:pStyle w:val="ListParagraph"/>
        <w:numPr>
          <w:ilvl w:val="0"/>
          <w:numId w:val="105"/>
        </w:numPr>
        <w:spacing w:line="240" w:lineRule="auto"/>
        <w:jc w:val="both"/>
        <w:rPr>
          <w:sz w:val="20"/>
          <w:szCs w:val="20"/>
        </w:rPr>
      </w:pPr>
      <w:r w:rsidRPr="008E3059">
        <w:rPr>
          <w:sz w:val="20"/>
          <w:szCs w:val="20"/>
        </w:rPr>
        <w:t>Converting client’s property</w:t>
      </w:r>
    </w:p>
    <w:p w:rsidR="008E3059" w:rsidRDefault="004E7CA3" w:rsidP="0086090F">
      <w:pPr>
        <w:pStyle w:val="ListParagraph"/>
        <w:numPr>
          <w:ilvl w:val="0"/>
          <w:numId w:val="105"/>
        </w:numPr>
        <w:spacing w:line="240" w:lineRule="auto"/>
        <w:jc w:val="both"/>
        <w:rPr>
          <w:sz w:val="20"/>
          <w:szCs w:val="20"/>
        </w:rPr>
      </w:pPr>
      <w:r w:rsidRPr="008E3059">
        <w:rPr>
          <w:sz w:val="20"/>
          <w:szCs w:val="20"/>
        </w:rPr>
        <w:t>Manufacturing non-existing cases in court</w:t>
      </w:r>
    </w:p>
    <w:p w:rsidR="004E7CA3" w:rsidRPr="008E3059" w:rsidRDefault="004E7CA3" w:rsidP="0086090F">
      <w:pPr>
        <w:pStyle w:val="ListParagraph"/>
        <w:numPr>
          <w:ilvl w:val="0"/>
          <w:numId w:val="105"/>
        </w:numPr>
        <w:spacing w:line="240" w:lineRule="auto"/>
        <w:jc w:val="both"/>
        <w:rPr>
          <w:sz w:val="20"/>
          <w:szCs w:val="20"/>
        </w:rPr>
      </w:pPr>
      <w:r w:rsidRPr="008E3059">
        <w:rPr>
          <w:sz w:val="20"/>
          <w:szCs w:val="20"/>
        </w:rPr>
        <w:t xml:space="preserve">Breach of some provisions of the RPC in the legal profession could be held to constitute infamous conduct in a professional respect. This is a qualification of the provisions of </w:t>
      </w:r>
      <w:r w:rsidRPr="008E3059">
        <w:rPr>
          <w:b/>
          <w:color w:val="FF0000"/>
          <w:sz w:val="20"/>
          <w:szCs w:val="20"/>
        </w:rPr>
        <w:t>RULE 55(1) RPC</w:t>
      </w:r>
    </w:p>
    <w:p w:rsidR="004E7CA3" w:rsidRPr="004E7CA3" w:rsidRDefault="004E7CA3" w:rsidP="004E7CA3">
      <w:pPr>
        <w:spacing w:line="240" w:lineRule="auto"/>
        <w:jc w:val="both"/>
        <w:rPr>
          <w:sz w:val="20"/>
          <w:szCs w:val="20"/>
        </w:rPr>
      </w:pPr>
      <w:r w:rsidRPr="00B71218">
        <w:rPr>
          <w:b/>
          <w:sz w:val="20"/>
          <w:szCs w:val="20"/>
        </w:rPr>
        <w:t>Note</w:t>
      </w:r>
      <w:r w:rsidRPr="004E7CA3">
        <w:rPr>
          <w:sz w:val="20"/>
          <w:szCs w:val="20"/>
        </w:rPr>
        <w:t xml:space="preserve"> where a person convicted of an offence (which also constitutes infamous conduct in a professional respect) has that conviction reversed on appeal purely on technical grounds, he could still be proceeded against professionally for infamous conduct in a professional respect.--</w:t>
      </w:r>
      <w:r w:rsidRPr="00B71218">
        <w:rPr>
          <w:b/>
          <w:color w:val="FF0000"/>
          <w:sz w:val="20"/>
          <w:szCs w:val="20"/>
        </w:rPr>
        <w:t>RE KING.</w:t>
      </w:r>
    </w:p>
    <w:p w:rsidR="00B71218" w:rsidRPr="005B3209" w:rsidRDefault="004E7CA3" w:rsidP="005B3209">
      <w:pPr>
        <w:spacing w:line="240" w:lineRule="auto"/>
        <w:jc w:val="both"/>
        <w:rPr>
          <w:sz w:val="20"/>
          <w:szCs w:val="20"/>
        </w:rPr>
      </w:pPr>
      <w:r w:rsidRPr="005B3209">
        <w:rPr>
          <w:b/>
          <w:sz w:val="20"/>
          <w:szCs w:val="20"/>
        </w:rPr>
        <w:t>Obtaining enrolment by fraud:</w:t>
      </w:r>
      <w:r w:rsidRPr="005B3209">
        <w:rPr>
          <w:sz w:val="20"/>
          <w:szCs w:val="20"/>
        </w:rPr>
        <w:t xml:space="preserve"> This is where a person obtained enrolment by a misrepresentation of facts which would not have entitled him to enrolment if they had not been misrepresented.</w:t>
      </w:r>
      <w:r w:rsidR="00B71218" w:rsidRPr="005B3209">
        <w:rPr>
          <w:sz w:val="20"/>
          <w:szCs w:val="20"/>
        </w:rPr>
        <w:t xml:space="preserve"> </w:t>
      </w:r>
      <w:r w:rsidR="00B71218" w:rsidRPr="005B3209">
        <w:rPr>
          <w:b/>
          <w:color w:val="FF0000"/>
          <w:sz w:val="20"/>
          <w:szCs w:val="20"/>
        </w:rPr>
        <w:t>Rule 2 of RPC</w:t>
      </w:r>
      <w:r w:rsidR="00B71218" w:rsidRPr="005B3209">
        <w:rPr>
          <w:sz w:val="20"/>
          <w:szCs w:val="20"/>
        </w:rPr>
        <w:t xml:space="preserve"> provides that a lawyer shall not knowingly do any act or make any omission or engage in any conduct designed to lead to the admission into the legal profession of a person who is unsuitable for admission into the legal profession by reason of his moral character or insufficient qualification or for any other reason. </w:t>
      </w:r>
      <w:r w:rsidRPr="005B3209">
        <w:rPr>
          <w:sz w:val="20"/>
          <w:szCs w:val="20"/>
        </w:rPr>
        <w:t>A person who relied on a fraudulent or misrepresented fac</w:t>
      </w:r>
      <w:r w:rsidR="00B71218" w:rsidRPr="005B3209">
        <w:rPr>
          <w:sz w:val="20"/>
          <w:szCs w:val="20"/>
        </w:rPr>
        <w:t>t to secure enrolment is guilty</w:t>
      </w:r>
      <w:r w:rsidRPr="005B3209">
        <w:rPr>
          <w:sz w:val="20"/>
          <w:szCs w:val="20"/>
        </w:rPr>
        <w:t xml:space="preserve"> of professional misconduct notwithstanding that the misrepresented fact subsequently turned out to be true. </w:t>
      </w:r>
    </w:p>
    <w:p w:rsidR="004E7CA3" w:rsidRPr="00B71218" w:rsidRDefault="004E7CA3" w:rsidP="00B71218">
      <w:pPr>
        <w:spacing w:line="240" w:lineRule="auto"/>
        <w:jc w:val="both"/>
        <w:rPr>
          <w:sz w:val="20"/>
          <w:szCs w:val="20"/>
        </w:rPr>
      </w:pPr>
      <w:r w:rsidRPr="00B71218">
        <w:rPr>
          <w:b/>
          <w:sz w:val="20"/>
          <w:szCs w:val="20"/>
        </w:rPr>
        <w:t>NOTE</w:t>
      </w:r>
      <w:r w:rsidRPr="00B71218">
        <w:rPr>
          <w:sz w:val="20"/>
          <w:szCs w:val="20"/>
        </w:rPr>
        <w:t xml:space="preserve"> that where the misrepresentation amounts to a crime like forgery of certificates, the criminal action must be concluded first before the disciplinary action.</w:t>
      </w:r>
      <w:r w:rsidR="00C265A7">
        <w:rPr>
          <w:sz w:val="20"/>
          <w:szCs w:val="20"/>
        </w:rPr>
        <w:t xml:space="preserve"> </w:t>
      </w:r>
      <w:r w:rsidR="00C265A7" w:rsidRPr="00C265A7">
        <w:rPr>
          <w:b/>
          <w:color w:val="FF0000"/>
          <w:sz w:val="20"/>
          <w:szCs w:val="20"/>
        </w:rPr>
        <w:t>MDPDT V OKONKWO</w:t>
      </w:r>
      <w:r w:rsidRPr="00B71218">
        <w:rPr>
          <w:sz w:val="20"/>
          <w:szCs w:val="20"/>
        </w:rPr>
        <w:t xml:space="preserve"> (see similar rules under infamous conduct).</w:t>
      </w:r>
    </w:p>
    <w:p w:rsidR="004E7CA3" w:rsidRPr="005B3209" w:rsidRDefault="004E7CA3" w:rsidP="005B3209">
      <w:pPr>
        <w:spacing w:line="240" w:lineRule="auto"/>
        <w:jc w:val="both"/>
        <w:rPr>
          <w:sz w:val="20"/>
          <w:szCs w:val="20"/>
        </w:rPr>
      </w:pPr>
      <w:r w:rsidRPr="005B3209">
        <w:rPr>
          <w:b/>
          <w:sz w:val="20"/>
          <w:szCs w:val="20"/>
        </w:rPr>
        <w:t>Misconduct, which though not amounting to infamous conduct, is in the opinion of the LPDC, incompatible with the status of legal practitioners</w:t>
      </w:r>
      <w:r w:rsidRPr="005B3209">
        <w:rPr>
          <w:sz w:val="20"/>
          <w:szCs w:val="20"/>
        </w:rPr>
        <w:t xml:space="preserve">: This is an omnibus ground and covers all residual cases where the conduct complained of does not qualify as infamous conduct. Examples are: seduction of a client’s spouse, domestic </w:t>
      </w:r>
      <w:r w:rsidRPr="005B3209">
        <w:rPr>
          <w:sz w:val="20"/>
          <w:szCs w:val="20"/>
        </w:rPr>
        <w:lastRenderedPageBreak/>
        <w:t>violence, habitual drunkenness in the public, use of foul language in public, participating in street brawls, incessant s</w:t>
      </w:r>
      <w:r w:rsidR="005B3209">
        <w:rPr>
          <w:sz w:val="20"/>
          <w:szCs w:val="20"/>
        </w:rPr>
        <w:t>hoplifter, notorious gambler.</w:t>
      </w:r>
      <w:r w:rsidR="00D550B1" w:rsidRPr="005B3209">
        <w:rPr>
          <w:sz w:val="20"/>
          <w:szCs w:val="20"/>
        </w:rPr>
        <w:t xml:space="preserve"> </w:t>
      </w:r>
      <w:r w:rsidRPr="005B3209">
        <w:rPr>
          <w:sz w:val="20"/>
          <w:szCs w:val="20"/>
        </w:rPr>
        <w:t>The distinguishing feature between this offence and infamous conduct is that infamous conduct must be committed in the course of acting in his professional capacity, while this offence can be committed whether in the course of professional employment or not.</w:t>
      </w:r>
    </w:p>
    <w:p w:rsidR="005B3209" w:rsidRPr="005B3209" w:rsidRDefault="005B3209" w:rsidP="005B3209">
      <w:pPr>
        <w:spacing w:line="240" w:lineRule="auto"/>
        <w:jc w:val="both"/>
        <w:rPr>
          <w:sz w:val="20"/>
          <w:szCs w:val="20"/>
        </w:rPr>
      </w:pPr>
      <w:r w:rsidRPr="005B3209">
        <w:rPr>
          <w:b/>
          <w:sz w:val="20"/>
          <w:szCs w:val="20"/>
        </w:rPr>
        <w:t>Conviction by any court in Nigeria for an offence which is incompatible with the status of a legal practitioner</w:t>
      </w:r>
      <w:r w:rsidRPr="005B3209">
        <w:rPr>
          <w:sz w:val="20"/>
          <w:szCs w:val="20"/>
        </w:rPr>
        <w:t>: This offence is quite different from the others in the sense that it is the only one that requires conviction as a pre-condition before a charge can be brought before LPDC. The conditions are:</w:t>
      </w:r>
    </w:p>
    <w:p w:rsidR="005B3209" w:rsidRPr="005B3209" w:rsidRDefault="005B3209" w:rsidP="00C81DAF">
      <w:pPr>
        <w:pStyle w:val="ListParagraph"/>
        <w:numPr>
          <w:ilvl w:val="0"/>
          <w:numId w:val="22"/>
        </w:numPr>
        <w:spacing w:line="240" w:lineRule="auto"/>
        <w:jc w:val="both"/>
        <w:rPr>
          <w:sz w:val="20"/>
          <w:szCs w:val="20"/>
        </w:rPr>
      </w:pPr>
      <w:r w:rsidRPr="005B3209">
        <w:rPr>
          <w:sz w:val="20"/>
          <w:szCs w:val="20"/>
        </w:rPr>
        <w:t>The conviction must have taken place in Nigeria by a Nigerian Court of competent jurisdiction</w:t>
      </w:r>
    </w:p>
    <w:p w:rsidR="005B3209" w:rsidRPr="005B3209" w:rsidRDefault="005B3209" w:rsidP="00C81DAF">
      <w:pPr>
        <w:pStyle w:val="ListParagraph"/>
        <w:numPr>
          <w:ilvl w:val="0"/>
          <w:numId w:val="22"/>
        </w:numPr>
        <w:spacing w:line="240" w:lineRule="auto"/>
        <w:jc w:val="both"/>
        <w:rPr>
          <w:sz w:val="20"/>
          <w:szCs w:val="20"/>
        </w:rPr>
      </w:pPr>
      <w:r w:rsidRPr="005B3209">
        <w:rPr>
          <w:sz w:val="20"/>
          <w:szCs w:val="20"/>
        </w:rPr>
        <w:t>The offence for which he was convicted must be one which is incompatible with the status of a legal practitioner</w:t>
      </w:r>
    </w:p>
    <w:p w:rsidR="005B3209" w:rsidRPr="005B3209" w:rsidRDefault="005B3209" w:rsidP="00C81DAF">
      <w:pPr>
        <w:pStyle w:val="ListParagraph"/>
        <w:numPr>
          <w:ilvl w:val="0"/>
          <w:numId w:val="22"/>
        </w:numPr>
        <w:spacing w:line="240" w:lineRule="auto"/>
        <w:jc w:val="both"/>
        <w:rPr>
          <w:sz w:val="20"/>
          <w:szCs w:val="20"/>
        </w:rPr>
      </w:pPr>
      <w:r w:rsidRPr="005B3209">
        <w:rPr>
          <w:sz w:val="20"/>
          <w:szCs w:val="20"/>
        </w:rPr>
        <w:t>No appeal must be pending against the conviction and the time within which to appeal against the conviction must have elapsed-</w:t>
      </w:r>
      <w:r w:rsidRPr="005B3209">
        <w:rPr>
          <w:b/>
          <w:color w:val="FF0000"/>
          <w:sz w:val="20"/>
          <w:szCs w:val="20"/>
        </w:rPr>
        <w:t>-S. 12(5) LPA</w:t>
      </w:r>
    </w:p>
    <w:p w:rsidR="005B3209" w:rsidRPr="005B3209" w:rsidRDefault="005B3209" w:rsidP="005B3209">
      <w:pPr>
        <w:spacing w:line="240" w:lineRule="auto"/>
        <w:jc w:val="both"/>
        <w:rPr>
          <w:b/>
          <w:color w:val="FF0000"/>
          <w:sz w:val="20"/>
          <w:szCs w:val="20"/>
        </w:rPr>
      </w:pPr>
      <w:r w:rsidRPr="005B3209">
        <w:rPr>
          <w:sz w:val="20"/>
          <w:szCs w:val="20"/>
        </w:rPr>
        <w:t xml:space="preserve">It must be noted that a conviction does not automatically make a legal practitioner liable to LPDC’s sanctions under this offence as the LPDC will consider the nature of the offence and whether it is one which is incompatible with the status of a legal practitioner. The offences range from financial dishonesty, political offences, election fraud, treason, sedition, marriage offences. Some offences are however excluded such as traffic offences. For the purpose of this professional offence, the conviction of a legal practitioner for a criminal offence in this context is not restricted to offences committed while acting in his capacity as a legal practitioner. Even where the case in court is struck out on technical grounds, the LPDC can still sanction the erring legal practitioner. </w:t>
      </w:r>
      <w:r w:rsidRPr="005B3209">
        <w:rPr>
          <w:b/>
          <w:color w:val="FF0000"/>
          <w:sz w:val="20"/>
          <w:szCs w:val="20"/>
        </w:rPr>
        <w:t>See RE KING</w:t>
      </w:r>
    </w:p>
    <w:p w:rsidR="005B3209" w:rsidRPr="005B3209" w:rsidRDefault="005B3209" w:rsidP="005B3209">
      <w:pPr>
        <w:spacing w:line="240" w:lineRule="auto"/>
        <w:jc w:val="both"/>
        <w:rPr>
          <w:sz w:val="20"/>
          <w:szCs w:val="20"/>
        </w:rPr>
      </w:pPr>
      <w:r w:rsidRPr="005B3209">
        <w:rPr>
          <w:b/>
          <w:sz w:val="20"/>
          <w:szCs w:val="20"/>
        </w:rPr>
        <w:t>QUERY</w:t>
      </w:r>
      <w:r w:rsidRPr="005B3209">
        <w:rPr>
          <w:sz w:val="20"/>
          <w:szCs w:val="20"/>
        </w:rPr>
        <w:t>: Does a sanction under this offence amount to double jeopardy against section 36(9) CFRN? The answer is in the negative</w:t>
      </w:r>
      <w:r>
        <w:rPr>
          <w:sz w:val="20"/>
          <w:szCs w:val="20"/>
        </w:rPr>
        <w:t xml:space="preserve"> NO</w:t>
      </w:r>
      <w:r w:rsidRPr="005B3209">
        <w:rPr>
          <w:sz w:val="20"/>
          <w:szCs w:val="20"/>
        </w:rPr>
        <w:t xml:space="preserve">. Subsequent sanctions by LPDC for conviction of an incompatible offence does not amount to double jeopardy. This is because LPDC tries professional misconducts by legal practitioners with the sole aim of </w:t>
      </w:r>
      <w:r w:rsidRPr="006B3E8C">
        <w:rPr>
          <w:b/>
          <w:sz w:val="20"/>
          <w:szCs w:val="20"/>
        </w:rPr>
        <w:t>maintaining professional discipline</w:t>
      </w:r>
      <w:r w:rsidRPr="005B3209">
        <w:rPr>
          <w:sz w:val="20"/>
          <w:szCs w:val="20"/>
        </w:rPr>
        <w:t xml:space="preserve"> in the legal profession. Trials before the LPDC are not trials for criminal offences and do not lead to the imposition of any of the conventional penal sanctions for criminal offences</w:t>
      </w:r>
      <w:r>
        <w:rPr>
          <w:sz w:val="20"/>
          <w:szCs w:val="20"/>
        </w:rPr>
        <w:t>, the LPDC is just an administrative body and not a court</w:t>
      </w:r>
      <w:r w:rsidRPr="005B3209">
        <w:rPr>
          <w:sz w:val="20"/>
          <w:szCs w:val="20"/>
        </w:rPr>
        <w:t>--</w:t>
      </w:r>
      <w:r w:rsidRPr="005B3209">
        <w:rPr>
          <w:b/>
          <w:color w:val="FF0000"/>
          <w:sz w:val="20"/>
          <w:szCs w:val="20"/>
        </w:rPr>
        <w:t>Re ABUAH</w:t>
      </w:r>
    </w:p>
    <w:p w:rsidR="000B291A" w:rsidRDefault="0076381B" w:rsidP="004E7CA3">
      <w:pPr>
        <w:spacing w:line="240" w:lineRule="auto"/>
        <w:jc w:val="both"/>
        <w:rPr>
          <w:b/>
          <w:sz w:val="20"/>
          <w:szCs w:val="20"/>
        </w:rPr>
      </w:pPr>
      <w:r>
        <w:rPr>
          <w:b/>
          <w:sz w:val="20"/>
          <w:szCs w:val="20"/>
        </w:rPr>
        <w:t xml:space="preserve">PERSONS UNDER THE </w:t>
      </w:r>
      <w:r w:rsidR="000B291A">
        <w:rPr>
          <w:b/>
          <w:sz w:val="20"/>
          <w:szCs w:val="20"/>
        </w:rPr>
        <w:t>LPDC RULES WHICH MATTER CAN BE REPORTED TO</w:t>
      </w:r>
      <w:r w:rsidR="00AD31B7">
        <w:rPr>
          <w:b/>
          <w:sz w:val="20"/>
          <w:szCs w:val="20"/>
        </w:rPr>
        <w:t xml:space="preserve"> </w:t>
      </w:r>
      <w:r>
        <w:rPr>
          <w:b/>
          <w:sz w:val="20"/>
          <w:szCs w:val="20"/>
        </w:rPr>
        <w:t>—</w:t>
      </w:r>
      <w:r w:rsidR="00AD31B7">
        <w:rPr>
          <w:b/>
          <w:color w:val="FF0000"/>
          <w:sz w:val="20"/>
          <w:szCs w:val="20"/>
        </w:rPr>
        <w:t>Rule 4</w:t>
      </w:r>
      <w:r w:rsidRPr="0076381B">
        <w:rPr>
          <w:b/>
          <w:color w:val="FF0000"/>
          <w:sz w:val="20"/>
          <w:szCs w:val="20"/>
        </w:rPr>
        <w:t xml:space="preserve"> LPDC Rules</w:t>
      </w:r>
    </w:p>
    <w:p w:rsidR="000B291A" w:rsidRDefault="000B291A" w:rsidP="0086090F">
      <w:pPr>
        <w:pStyle w:val="ListParagraph"/>
        <w:numPr>
          <w:ilvl w:val="0"/>
          <w:numId w:val="107"/>
        </w:numPr>
        <w:spacing w:line="240" w:lineRule="auto"/>
        <w:jc w:val="both"/>
        <w:rPr>
          <w:sz w:val="20"/>
          <w:szCs w:val="20"/>
        </w:rPr>
      </w:pPr>
      <w:r>
        <w:rPr>
          <w:sz w:val="20"/>
          <w:szCs w:val="20"/>
        </w:rPr>
        <w:t>Chief justice of Nigeria</w:t>
      </w:r>
    </w:p>
    <w:p w:rsidR="000B291A" w:rsidRDefault="000B291A" w:rsidP="0086090F">
      <w:pPr>
        <w:pStyle w:val="ListParagraph"/>
        <w:numPr>
          <w:ilvl w:val="0"/>
          <w:numId w:val="107"/>
        </w:numPr>
        <w:spacing w:line="240" w:lineRule="auto"/>
        <w:jc w:val="both"/>
        <w:rPr>
          <w:sz w:val="20"/>
          <w:szCs w:val="20"/>
        </w:rPr>
      </w:pPr>
      <w:r>
        <w:rPr>
          <w:sz w:val="20"/>
          <w:szCs w:val="20"/>
        </w:rPr>
        <w:t>Attorney general of the federation</w:t>
      </w:r>
    </w:p>
    <w:p w:rsidR="000B291A" w:rsidRDefault="000B291A" w:rsidP="0086090F">
      <w:pPr>
        <w:pStyle w:val="ListParagraph"/>
        <w:numPr>
          <w:ilvl w:val="0"/>
          <w:numId w:val="107"/>
        </w:numPr>
        <w:spacing w:line="240" w:lineRule="auto"/>
        <w:jc w:val="both"/>
        <w:rPr>
          <w:sz w:val="20"/>
          <w:szCs w:val="20"/>
        </w:rPr>
      </w:pPr>
      <w:r>
        <w:rPr>
          <w:sz w:val="20"/>
          <w:szCs w:val="20"/>
        </w:rPr>
        <w:t>P</w:t>
      </w:r>
      <w:r w:rsidR="0076381B">
        <w:rPr>
          <w:sz w:val="20"/>
          <w:szCs w:val="20"/>
        </w:rPr>
        <w:t>resi</w:t>
      </w:r>
      <w:r w:rsidR="006B3E8C">
        <w:rPr>
          <w:sz w:val="20"/>
          <w:szCs w:val="20"/>
        </w:rPr>
        <w:t>dent or presiding justice o</w:t>
      </w:r>
      <w:r>
        <w:rPr>
          <w:sz w:val="20"/>
          <w:szCs w:val="20"/>
        </w:rPr>
        <w:t>f the court of appeal</w:t>
      </w:r>
    </w:p>
    <w:p w:rsidR="000B291A" w:rsidRDefault="000B291A" w:rsidP="0086090F">
      <w:pPr>
        <w:pStyle w:val="ListParagraph"/>
        <w:numPr>
          <w:ilvl w:val="0"/>
          <w:numId w:val="107"/>
        </w:numPr>
        <w:spacing w:line="240" w:lineRule="auto"/>
        <w:jc w:val="both"/>
        <w:rPr>
          <w:sz w:val="20"/>
          <w:szCs w:val="20"/>
        </w:rPr>
      </w:pPr>
      <w:r>
        <w:rPr>
          <w:sz w:val="20"/>
          <w:szCs w:val="20"/>
        </w:rPr>
        <w:t>Chairman of the body of benchers</w:t>
      </w:r>
    </w:p>
    <w:p w:rsidR="000B291A" w:rsidRPr="007F7263" w:rsidRDefault="0076381B" w:rsidP="0086090F">
      <w:pPr>
        <w:pStyle w:val="ListParagraph"/>
        <w:numPr>
          <w:ilvl w:val="0"/>
          <w:numId w:val="107"/>
        </w:numPr>
        <w:spacing w:line="240" w:lineRule="auto"/>
        <w:jc w:val="both"/>
        <w:rPr>
          <w:sz w:val="20"/>
          <w:szCs w:val="20"/>
        </w:rPr>
      </w:pPr>
      <w:r w:rsidRPr="007F7263">
        <w:rPr>
          <w:sz w:val="20"/>
          <w:szCs w:val="20"/>
        </w:rPr>
        <w:t>President of the Nigerian bar association or</w:t>
      </w:r>
      <w:r w:rsidR="007F7263" w:rsidRPr="007F7263">
        <w:rPr>
          <w:sz w:val="20"/>
          <w:szCs w:val="20"/>
        </w:rPr>
        <w:t xml:space="preserve"> chairman of a</w:t>
      </w:r>
      <w:r w:rsidRPr="007F7263">
        <w:rPr>
          <w:sz w:val="20"/>
          <w:szCs w:val="20"/>
        </w:rPr>
        <w:t xml:space="preserve"> branch </w:t>
      </w:r>
      <w:r w:rsidR="007F7263" w:rsidRPr="007F7263">
        <w:rPr>
          <w:sz w:val="20"/>
          <w:szCs w:val="20"/>
        </w:rPr>
        <w:t xml:space="preserve">of the NBA </w:t>
      </w:r>
    </w:p>
    <w:p w:rsidR="000B291A" w:rsidRPr="0076381B" w:rsidRDefault="0076381B" w:rsidP="0086090F">
      <w:pPr>
        <w:pStyle w:val="ListParagraph"/>
        <w:numPr>
          <w:ilvl w:val="0"/>
          <w:numId w:val="107"/>
        </w:numPr>
        <w:spacing w:line="240" w:lineRule="auto"/>
        <w:jc w:val="both"/>
        <w:rPr>
          <w:sz w:val="20"/>
          <w:szCs w:val="20"/>
        </w:rPr>
      </w:pPr>
      <w:r w:rsidRPr="007F7263">
        <w:rPr>
          <w:sz w:val="20"/>
          <w:szCs w:val="20"/>
        </w:rPr>
        <w:t xml:space="preserve">Legal Practitioners Disciplinary Committee </w:t>
      </w:r>
    </w:p>
    <w:p w:rsidR="004E7CA3" w:rsidRPr="00D550B1" w:rsidRDefault="0076381B" w:rsidP="004E7CA3">
      <w:pPr>
        <w:spacing w:line="240" w:lineRule="auto"/>
        <w:jc w:val="both"/>
        <w:rPr>
          <w:b/>
          <w:sz w:val="20"/>
          <w:szCs w:val="20"/>
        </w:rPr>
      </w:pPr>
      <w:r w:rsidRPr="00D550B1">
        <w:rPr>
          <w:b/>
          <w:sz w:val="20"/>
          <w:szCs w:val="20"/>
        </w:rPr>
        <w:t xml:space="preserve">PROCEDURE FOR THE DISCIPLINE OF A LEGAL PRACTITIONER </w:t>
      </w:r>
      <w:r>
        <w:rPr>
          <w:b/>
          <w:sz w:val="20"/>
          <w:szCs w:val="20"/>
        </w:rPr>
        <w:t xml:space="preserve">BY </w:t>
      </w:r>
      <w:r w:rsidRPr="00D550B1">
        <w:rPr>
          <w:b/>
          <w:sz w:val="20"/>
          <w:szCs w:val="20"/>
        </w:rPr>
        <w:t>LPDC</w:t>
      </w:r>
      <w:r w:rsidR="00833AF3">
        <w:rPr>
          <w:b/>
          <w:sz w:val="20"/>
          <w:szCs w:val="20"/>
        </w:rPr>
        <w:t xml:space="preserve"> </w:t>
      </w:r>
      <w:r w:rsidR="00833AF3">
        <w:rPr>
          <w:b/>
          <w:color w:val="FF0000"/>
          <w:sz w:val="20"/>
          <w:szCs w:val="20"/>
        </w:rPr>
        <w:t>Rule 5</w:t>
      </w:r>
      <w:r w:rsidR="00833AF3" w:rsidRPr="0076381B">
        <w:rPr>
          <w:b/>
          <w:color w:val="FF0000"/>
          <w:sz w:val="20"/>
          <w:szCs w:val="20"/>
        </w:rPr>
        <w:t xml:space="preserve"> LPDC Rules</w:t>
      </w:r>
    </w:p>
    <w:p w:rsidR="00D550B1" w:rsidRPr="007F7263" w:rsidRDefault="0076381B" w:rsidP="0086090F">
      <w:pPr>
        <w:pStyle w:val="ListParagraph"/>
        <w:numPr>
          <w:ilvl w:val="0"/>
          <w:numId w:val="108"/>
        </w:numPr>
        <w:spacing w:line="240" w:lineRule="auto"/>
        <w:jc w:val="both"/>
        <w:rPr>
          <w:color w:val="FF0000"/>
          <w:sz w:val="20"/>
          <w:szCs w:val="20"/>
        </w:rPr>
      </w:pPr>
      <w:r>
        <w:rPr>
          <w:sz w:val="20"/>
          <w:szCs w:val="20"/>
        </w:rPr>
        <w:t xml:space="preserve">An </w:t>
      </w:r>
      <w:r w:rsidRPr="006B3E8C">
        <w:rPr>
          <w:b/>
          <w:sz w:val="20"/>
          <w:szCs w:val="20"/>
        </w:rPr>
        <w:t>origination application</w:t>
      </w:r>
      <w:r>
        <w:rPr>
          <w:sz w:val="20"/>
          <w:szCs w:val="20"/>
        </w:rPr>
        <w:t xml:space="preserve"> containing the complaint be served on any of the above persons, who shall hand it over to the LPDC within 30 days if it wasn’t initially served on them</w:t>
      </w:r>
    </w:p>
    <w:p w:rsidR="007F7263" w:rsidRPr="007F7263" w:rsidRDefault="007F7263" w:rsidP="007F7263">
      <w:pPr>
        <w:spacing w:line="240" w:lineRule="auto"/>
        <w:jc w:val="both"/>
        <w:rPr>
          <w:b/>
          <w:sz w:val="20"/>
          <w:szCs w:val="20"/>
        </w:rPr>
      </w:pPr>
      <w:r w:rsidRPr="007F7263">
        <w:rPr>
          <w:b/>
          <w:sz w:val="20"/>
          <w:szCs w:val="20"/>
        </w:rPr>
        <w:t xml:space="preserve">Documents to accompany the originating application; </w:t>
      </w:r>
      <w:r w:rsidR="00DF3C76">
        <w:rPr>
          <w:b/>
          <w:sz w:val="20"/>
          <w:szCs w:val="20"/>
        </w:rPr>
        <w:t>SAD</w:t>
      </w:r>
      <w:r w:rsidR="00833AF3">
        <w:rPr>
          <w:b/>
          <w:sz w:val="20"/>
          <w:szCs w:val="20"/>
        </w:rPr>
        <w:t xml:space="preserve"> </w:t>
      </w:r>
      <w:r w:rsidR="00833AF3">
        <w:rPr>
          <w:b/>
          <w:color w:val="FF0000"/>
          <w:sz w:val="20"/>
          <w:szCs w:val="20"/>
        </w:rPr>
        <w:t>Rule 4</w:t>
      </w:r>
      <w:r w:rsidR="00833AF3" w:rsidRPr="0076381B">
        <w:rPr>
          <w:b/>
          <w:color w:val="FF0000"/>
          <w:sz w:val="20"/>
          <w:szCs w:val="20"/>
        </w:rPr>
        <w:t xml:space="preserve"> LPDC Rules</w:t>
      </w:r>
    </w:p>
    <w:p w:rsidR="007F7263" w:rsidRPr="007F7263" w:rsidRDefault="007F7263" w:rsidP="0086090F">
      <w:pPr>
        <w:pStyle w:val="ListParagraph"/>
        <w:numPr>
          <w:ilvl w:val="0"/>
          <w:numId w:val="109"/>
        </w:numPr>
        <w:spacing w:line="240" w:lineRule="auto"/>
        <w:jc w:val="both"/>
        <w:rPr>
          <w:sz w:val="20"/>
          <w:szCs w:val="20"/>
        </w:rPr>
      </w:pPr>
      <w:r w:rsidRPr="007F7263">
        <w:rPr>
          <w:sz w:val="20"/>
          <w:szCs w:val="20"/>
        </w:rPr>
        <w:t>Statement of the allegation or complaint of misconduct</w:t>
      </w:r>
    </w:p>
    <w:p w:rsidR="007F7263" w:rsidRDefault="007F7263" w:rsidP="0086090F">
      <w:pPr>
        <w:pStyle w:val="ListParagraph"/>
        <w:numPr>
          <w:ilvl w:val="0"/>
          <w:numId w:val="109"/>
        </w:numPr>
        <w:spacing w:line="240" w:lineRule="auto"/>
        <w:jc w:val="both"/>
        <w:rPr>
          <w:sz w:val="20"/>
          <w:szCs w:val="20"/>
        </w:rPr>
      </w:pPr>
      <w:r w:rsidRPr="007F7263">
        <w:rPr>
          <w:sz w:val="20"/>
          <w:szCs w:val="20"/>
        </w:rPr>
        <w:t xml:space="preserve">An affidavit of facts setting out </w:t>
      </w:r>
      <w:r w:rsidR="00DF3C76">
        <w:rPr>
          <w:sz w:val="20"/>
          <w:szCs w:val="20"/>
        </w:rPr>
        <w:t>the allegations, the facts and matters supporting the originating application</w:t>
      </w:r>
    </w:p>
    <w:p w:rsidR="006B3E8C" w:rsidRPr="00AD31B7" w:rsidRDefault="00DF3C76" w:rsidP="006B3E8C">
      <w:pPr>
        <w:pStyle w:val="ListParagraph"/>
        <w:numPr>
          <w:ilvl w:val="0"/>
          <w:numId w:val="109"/>
        </w:numPr>
        <w:spacing w:line="240" w:lineRule="auto"/>
        <w:jc w:val="both"/>
        <w:rPr>
          <w:sz w:val="20"/>
          <w:szCs w:val="20"/>
        </w:rPr>
      </w:pPr>
      <w:r w:rsidRPr="00AD31B7">
        <w:rPr>
          <w:sz w:val="20"/>
          <w:szCs w:val="20"/>
        </w:rPr>
        <w:t>Exhibiting the documents to be relied upon by the applicant</w:t>
      </w:r>
    </w:p>
    <w:p w:rsidR="00B4220F" w:rsidRDefault="00B4220F" w:rsidP="00C81DAF">
      <w:pPr>
        <w:pStyle w:val="ListParagraph"/>
        <w:numPr>
          <w:ilvl w:val="0"/>
          <w:numId w:val="21"/>
        </w:numPr>
        <w:spacing w:line="240" w:lineRule="auto"/>
        <w:jc w:val="both"/>
        <w:rPr>
          <w:sz w:val="20"/>
          <w:szCs w:val="20"/>
        </w:rPr>
      </w:pPr>
      <w:r>
        <w:rPr>
          <w:sz w:val="20"/>
          <w:szCs w:val="20"/>
        </w:rPr>
        <w:t>The application shall be considered by a member of the committee known as the (initial committe</w:t>
      </w:r>
      <w:r w:rsidR="006B3E8C">
        <w:rPr>
          <w:sz w:val="20"/>
          <w:szCs w:val="20"/>
        </w:rPr>
        <w:t>e member ICM) on the directive o</w:t>
      </w:r>
      <w:r>
        <w:rPr>
          <w:sz w:val="20"/>
          <w:szCs w:val="20"/>
        </w:rPr>
        <w:t>f the chairman to consider if there is a PRIMA FACIE CASE to answer in respect of the allegation in the application</w:t>
      </w:r>
    </w:p>
    <w:p w:rsidR="00581595" w:rsidRDefault="00B4220F" w:rsidP="00C81DAF">
      <w:pPr>
        <w:pStyle w:val="ListParagraph"/>
        <w:numPr>
          <w:ilvl w:val="0"/>
          <w:numId w:val="21"/>
        </w:numPr>
        <w:spacing w:line="240" w:lineRule="auto"/>
        <w:jc w:val="both"/>
        <w:rPr>
          <w:sz w:val="20"/>
          <w:szCs w:val="20"/>
        </w:rPr>
      </w:pPr>
      <w:r>
        <w:rPr>
          <w:sz w:val="20"/>
          <w:szCs w:val="20"/>
        </w:rPr>
        <w:t>Where the ICM considers that there is a prima facie case to answer</w:t>
      </w:r>
      <w:r w:rsidR="00581595">
        <w:rPr>
          <w:sz w:val="20"/>
          <w:szCs w:val="20"/>
        </w:rPr>
        <w:t xml:space="preserve"> and there is no question of doubt or difficulty, the ICM </w:t>
      </w:r>
      <w:r w:rsidR="00581595" w:rsidRPr="006B3E8C">
        <w:rPr>
          <w:b/>
          <w:sz w:val="20"/>
          <w:szCs w:val="20"/>
        </w:rPr>
        <w:t>must certify so</w:t>
      </w:r>
      <w:r>
        <w:rPr>
          <w:sz w:val="20"/>
          <w:szCs w:val="20"/>
        </w:rPr>
        <w:t xml:space="preserve"> </w:t>
      </w:r>
    </w:p>
    <w:p w:rsidR="00581595" w:rsidRDefault="00581595" w:rsidP="00C81DAF">
      <w:pPr>
        <w:pStyle w:val="ListParagraph"/>
        <w:numPr>
          <w:ilvl w:val="0"/>
          <w:numId w:val="21"/>
        </w:numPr>
        <w:spacing w:line="240" w:lineRule="auto"/>
        <w:jc w:val="both"/>
        <w:rPr>
          <w:sz w:val="20"/>
          <w:szCs w:val="20"/>
        </w:rPr>
      </w:pPr>
      <w:r>
        <w:rPr>
          <w:sz w:val="20"/>
          <w:szCs w:val="20"/>
        </w:rPr>
        <w:lastRenderedPageBreak/>
        <w:t>W</w:t>
      </w:r>
      <w:r w:rsidR="00AC12EC">
        <w:rPr>
          <w:sz w:val="20"/>
          <w:szCs w:val="20"/>
        </w:rPr>
        <w:t>her</w:t>
      </w:r>
      <w:r>
        <w:rPr>
          <w:sz w:val="20"/>
          <w:szCs w:val="20"/>
        </w:rPr>
        <w:t xml:space="preserve">e the ICM is of the opinion </w:t>
      </w:r>
      <w:r w:rsidR="00AC12EC">
        <w:rPr>
          <w:sz w:val="20"/>
          <w:szCs w:val="20"/>
        </w:rPr>
        <w:t xml:space="preserve">that the question of whether there is a case to answer is one of doubt or difficulty, </w:t>
      </w:r>
      <w:r w:rsidR="00AC12EC" w:rsidRPr="00581595">
        <w:rPr>
          <w:sz w:val="20"/>
          <w:szCs w:val="20"/>
        </w:rPr>
        <w:t>the</w:t>
      </w:r>
      <w:r w:rsidR="00AC12EC">
        <w:rPr>
          <w:sz w:val="20"/>
          <w:szCs w:val="20"/>
        </w:rPr>
        <w:t>n there must be a panel of 3 members of the di</w:t>
      </w:r>
      <w:r w:rsidR="00AC12EC" w:rsidRPr="00581595">
        <w:rPr>
          <w:sz w:val="20"/>
          <w:szCs w:val="20"/>
        </w:rPr>
        <w:t>sciplinary commit</w:t>
      </w:r>
      <w:r w:rsidR="00AC12EC">
        <w:rPr>
          <w:sz w:val="20"/>
          <w:szCs w:val="20"/>
        </w:rPr>
        <w:t>tee of which the ICM can be amo</w:t>
      </w:r>
      <w:r w:rsidR="00AC12EC" w:rsidRPr="00581595">
        <w:rPr>
          <w:sz w:val="20"/>
          <w:szCs w:val="20"/>
        </w:rPr>
        <w:t>ng who shall consider if there is a</w:t>
      </w:r>
      <w:r w:rsidR="00AC12EC">
        <w:rPr>
          <w:sz w:val="20"/>
          <w:szCs w:val="20"/>
        </w:rPr>
        <w:t xml:space="preserve"> case to answer </w:t>
      </w:r>
      <w:r w:rsidR="00AC12EC" w:rsidRPr="006B3E8C">
        <w:rPr>
          <w:b/>
          <w:sz w:val="20"/>
          <w:szCs w:val="20"/>
        </w:rPr>
        <w:t>and certify so</w:t>
      </w:r>
    </w:p>
    <w:p w:rsidR="00581595" w:rsidRDefault="00581595" w:rsidP="00C81DAF">
      <w:pPr>
        <w:pStyle w:val="ListParagraph"/>
        <w:numPr>
          <w:ilvl w:val="0"/>
          <w:numId w:val="21"/>
        </w:numPr>
        <w:spacing w:line="240" w:lineRule="auto"/>
        <w:jc w:val="both"/>
        <w:rPr>
          <w:sz w:val="20"/>
          <w:szCs w:val="20"/>
        </w:rPr>
      </w:pPr>
      <w:r>
        <w:rPr>
          <w:sz w:val="20"/>
          <w:szCs w:val="20"/>
        </w:rPr>
        <w:t xml:space="preserve">If </w:t>
      </w:r>
      <w:r w:rsidR="00AC12EC">
        <w:rPr>
          <w:sz w:val="20"/>
          <w:szCs w:val="20"/>
        </w:rPr>
        <w:t>the pa</w:t>
      </w:r>
      <w:r>
        <w:rPr>
          <w:sz w:val="20"/>
          <w:szCs w:val="20"/>
        </w:rPr>
        <w:t>nel decides that there is no case to answer then it may refuse or dismiss the</w:t>
      </w:r>
      <w:r w:rsidR="00AC12EC">
        <w:rPr>
          <w:sz w:val="20"/>
          <w:szCs w:val="20"/>
        </w:rPr>
        <w:t xml:space="preserve"> </w:t>
      </w:r>
      <w:r>
        <w:rPr>
          <w:sz w:val="20"/>
          <w:szCs w:val="20"/>
        </w:rPr>
        <w:t>originating</w:t>
      </w:r>
      <w:r w:rsidR="00AC12EC">
        <w:rPr>
          <w:sz w:val="20"/>
          <w:szCs w:val="20"/>
        </w:rPr>
        <w:t xml:space="preserve"> application </w:t>
      </w:r>
    </w:p>
    <w:p w:rsidR="00581595" w:rsidRDefault="00581595" w:rsidP="00C81DAF">
      <w:pPr>
        <w:pStyle w:val="ListParagraph"/>
        <w:numPr>
          <w:ilvl w:val="0"/>
          <w:numId w:val="21"/>
        </w:numPr>
        <w:spacing w:line="240" w:lineRule="auto"/>
        <w:jc w:val="both"/>
        <w:rPr>
          <w:sz w:val="20"/>
          <w:szCs w:val="20"/>
        </w:rPr>
      </w:pPr>
      <w:r>
        <w:rPr>
          <w:sz w:val="20"/>
          <w:szCs w:val="20"/>
        </w:rPr>
        <w:t xml:space="preserve">If </w:t>
      </w:r>
      <w:r w:rsidR="00AC12EC">
        <w:rPr>
          <w:sz w:val="20"/>
          <w:szCs w:val="20"/>
        </w:rPr>
        <w:t>the pan</w:t>
      </w:r>
      <w:r>
        <w:rPr>
          <w:sz w:val="20"/>
          <w:szCs w:val="20"/>
        </w:rPr>
        <w:t>el or ICM establishes that there is a case to answ</w:t>
      </w:r>
      <w:r w:rsidR="00AC12EC">
        <w:rPr>
          <w:sz w:val="20"/>
          <w:szCs w:val="20"/>
        </w:rPr>
        <w:t>e</w:t>
      </w:r>
      <w:r>
        <w:rPr>
          <w:sz w:val="20"/>
          <w:szCs w:val="20"/>
        </w:rPr>
        <w:t>r in respect of the allegation, the secretary must serve the documents attached to the application</w:t>
      </w:r>
      <w:r w:rsidR="00AC12EC">
        <w:rPr>
          <w:sz w:val="20"/>
          <w:szCs w:val="20"/>
        </w:rPr>
        <w:t xml:space="preserve"> </w:t>
      </w:r>
      <w:r>
        <w:rPr>
          <w:sz w:val="20"/>
          <w:szCs w:val="20"/>
        </w:rPr>
        <w:t>on the responde</w:t>
      </w:r>
      <w:r w:rsidR="00AC12EC">
        <w:rPr>
          <w:sz w:val="20"/>
          <w:szCs w:val="20"/>
        </w:rPr>
        <w:t>n</w:t>
      </w:r>
      <w:r>
        <w:rPr>
          <w:sz w:val="20"/>
          <w:szCs w:val="20"/>
        </w:rPr>
        <w:t>t</w:t>
      </w:r>
    </w:p>
    <w:p w:rsidR="00581595" w:rsidRDefault="00581595" w:rsidP="00C81DAF">
      <w:pPr>
        <w:pStyle w:val="ListParagraph"/>
        <w:numPr>
          <w:ilvl w:val="0"/>
          <w:numId w:val="21"/>
        </w:numPr>
        <w:spacing w:line="240" w:lineRule="auto"/>
        <w:jc w:val="both"/>
        <w:rPr>
          <w:sz w:val="20"/>
          <w:szCs w:val="20"/>
        </w:rPr>
      </w:pPr>
      <w:r>
        <w:rPr>
          <w:sz w:val="20"/>
          <w:szCs w:val="20"/>
        </w:rPr>
        <w:t>The s</w:t>
      </w:r>
      <w:r w:rsidR="00AC12EC">
        <w:rPr>
          <w:sz w:val="20"/>
          <w:szCs w:val="20"/>
        </w:rPr>
        <w:t>ecretary shall fix a date for hearing on the chairman’s instruc</w:t>
      </w:r>
      <w:r>
        <w:rPr>
          <w:sz w:val="20"/>
          <w:szCs w:val="20"/>
        </w:rPr>
        <w:t>tions</w:t>
      </w:r>
    </w:p>
    <w:p w:rsidR="008D0741" w:rsidRDefault="00581595" w:rsidP="00C81DAF">
      <w:pPr>
        <w:pStyle w:val="ListParagraph"/>
        <w:numPr>
          <w:ilvl w:val="0"/>
          <w:numId w:val="21"/>
        </w:numPr>
        <w:spacing w:line="240" w:lineRule="auto"/>
        <w:jc w:val="both"/>
        <w:rPr>
          <w:sz w:val="20"/>
          <w:szCs w:val="20"/>
        </w:rPr>
      </w:pPr>
      <w:r>
        <w:rPr>
          <w:sz w:val="20"/>
          <w:szCs w:val="20"/>
        </w:rPr>
        <w:t xml:space="preserve">Where the allegations have not been proved they shall record </w:t>
      </w:r>
      <w:r w:rsidRPr="00CB12F8">
        <w:rPr>
          <w:b/>
          <w:sz w:val="20"/>
          <w:szCs w:val="20"/>
        </w:rPr>
        <w:t>not guilty</w:t>
      </w:r>
    </w:p>
    <w:p w:rsidR="008D0741" w:rsidRDefault="008D0741" w:rsidP="00C81DAF">
      <w:pPr>
        <w:pStyle w:val="ListParagraph"/>
        <w:numPr>
          <w:ilvl w:val="0"/>
          <w:numId w:val="21"/>
        </w:numPr>
        <w:spacing w:line="240" w:lineRule="auto"/>
        <w:jc w:val="both"/>
        <w:rPr>
          <w:sz w:val="20"/>
          <w:szCs w:val="20"/>
        </w:rPr>
      </w:pPr>
      <w:r>
        <w:rPr>
          <w:sz w:val="20"/>
          <w:szCs w:val="20"/>
        </w:rPr>
        <w:t>Where the le</w:t>
      </w:r>
      <w:r w:rsidR="00AC12EC">
        <w:rPr>
          <w:sz w:val="20"/>
          <w:szCs w:val="20"/>
        </w:rPr>
        <w:t>g</w:t>
      </w:r>
      <w:r>
        <w:rPr>
          <w:sz w:val="20"/>
          <w:szCs w:val="20"/>
        </w:rPr>
        <w:t>al practitioner is found</w:t>
      </w:r>
      <w:r w:rsidR="00AC12EC">
        <w:rPr>
          <w:sz w:val="20"/>
          <w:szCs w:val="20"/>
        </w:rPr>
        <w:t xml:space="preserve"> guilty of an infamous conduct </w:t>
      </w:r>
      <w:r>
        <w:rPr>
          <w:sz w:val="20"/>
          <w:szCs w:val="20"/>
        </w:rPr>
        <w:t>in</w:t>
      </w:r>
      <w:r w:rsidR="006B3E8C">
        <w:rPr>
          <w:sz w:val="20"/>
          <w:szCs w:val="20"/>
        </w:rPr>
        <w:t xml:space="preserve"> </w:t>
      </w:r>
      <w:r>
        <w:rPr>
          <w:sz w:val="20"/>
          <w:szCs w:val="20"/>
        </w:rPr>
        <w:t>a professional respect, the committee as it thinks fit shall give directions as to;</w:t>
      </w:r>
    </w:p>
    <w:p w:rsidR="00F41168" w:rsidRDefault="00F41168" w:rsidP="0086090F">
      <w:pPr>
        <w:pStyle w:val="ListParagraph"/>
        <w:numPr>
          <w:ilvl w:val="0"/>
          <w:numId w:val="112"/>
        </w:numPr>
        <w:spacing w:line="240" w:lineRule="auto"/>
        <w:jc w:val="both"/>
        <w:rPr>
          <w:sz w:val="20"/>
          <w:szCs w:val="20"/>
        </w:rPr>
      </w:pPr>
      <w:r w:rsidRPr="00F41168">
        <w:rPr>
          <w:b/>
          <w:sz w:val="20"/>
          <w:szCs w:val="20"/>
        </w:rPr>
        <w:t>Striking off</w:t>
      </w:r>
      <w:r w:rsidRPr="004E7CA3">
        <w:rPr>
          <w:sz w:val="20"/>
          <w:szCs w:val="20"/>
        </w:rPr>
        <w:t xml:space="preserve"> the name of the legal practitioner from the roll in cases of grievous misconduct. That is, an order to the Chief Registrar of SC to strike off his name</w:t>
      </w:r>
      <w:r w:rsidRPr="00F41168">
        <w:rPr>
          <w:sz w:val="20"/>
          <w:szCs w:val="20"/>
        </w:rPr>
        <w:t xml:space="preserve"> </w:t>
      </w:r>
    </w:p>
    <w:p w:rsidR="00F41168" w:rsidRDefault="00F41168" w:rsidP="0086090F">
      <w:pPr>
        <w:pStyle w:val="ListParagraph"/>
        <w:numPr>
          <w:ilvl w:val="0"/>
          <w:numId w:val="112"/>
        </w:numPr>
        <w:spacing w:line="240" w:lineRule="auto"/>
        <w:jc w:val="both"/>
        <w:rPr>
          <w:sz w:val="20"/>
          <w:szCs w:val="20"/>
        </w:rPr>
      </w:pPr>
      <w:r w:rsidRPr="00F41168">
        <w:rPr>
          <w:b/>
          <w:sz w:val="20"/>
          <w:szCs w:val="20"/>
        </w:rPr>
        <w:t>Suspension</w:t>
      </w:r>
      <w:r w:rsidRPr="00F41168">
        <w:rPr>
          <w:sz w:val="20"/>
          <w:szCs w:val="20"/>
        </w:rPr>
        <w:t xml:space="preserve"> from practice as a legal practitioner for a specific period</w:t>
      </w:r>
    </w:p>
    <w:p w:rsidR="00F41168" w:rsidRDefault="00F41168" w:rsidP="0086090F">
      <w:pPr>
        <w:pStyle w:val="ListParagraph"/>
        <w:numPr>
          <w:ilvl w:val="0"/>
          <w:numId w:val="112"/>
        </w:numPr>
        <w:spacing w:line="240" w:lineRule="auto"/>
        <w:jc w:val="both"/>
        <w:rPr>
          <w:sz w:val="20"/>
          <w:szCs w:val="20"/>
        </w:rPr>
      </w:pPr>
      <w:r w:rsidRPr="00F41168">
        <w:rPr>
          <w:b/>
          <w:sz w:val="20"/>
          <w:szCs w:val="20"/>
        </w:rPr>
        <w:t>Admonition:</w:t>
      </w:r>
      <w:r w:rsidRPr="00F41168">
        <w:rPr>
          <w:sz w:val="20"/>
          <w:szCs w:val="20"/>
        </w:rPr>
        <w:t xml:space="preserve"> Admonish, warn or caution the lawyer</w:t>
      </w:r>
    </w:p>
    <w:p w:rsidR="00FE13FA" w:rsidRPr="00FE13FA" w:rsidRDefault="00F41168" w:rsidP="0086090F">
      <w:pPr>
        <w:pStyle w:val="ListParagraph"/>
        <w:numPr>
          <w:ilvl w:val="0"/>
          <w:numId w:val="112"/>
        </w:numPr>
        <w:spacing w:line="240" w:lineRule="auto"/>
        <w:jc w:val="both"/>
        <w:rPr>
          <w:sz w:val="20"/>
          <w:szCs w:val="20"/>
        </w:rPr>
      </w:pPr>
      <w:r w:rsidRPr="00F41168">
        <w:rPr>
          <w:b/>
          <w:sz w:val="20"/>
          <w:szCs w:val="20"/>
        </w:rPr>
        <w:t>Direction for refund of money or documents</w:t>
      </w:r>
      <w:r w:rsidRPr="00F41168">
        <w:rPr>
          <w:sz w:val="20"/>
          <w:szCs w:val="20"/>
        </w:rPr>
        <w:t xml:space="preserve"> which came into the possession of the lawyer in the course of the transaction.</w:t>
      </w:r>
    </w:p>
    <w:p w:rsidR="00FE13FA" w:rsidRPr="00FE13FA" w:rsidRDefault="00FE13FA" w:rsidP="0086090F">
      <w:pPr>
        <w:pStyle w:val="ListParagraph"/>
        <w:numPr>
          <w:ilvl w:val="0"/>
          <w:numId w:val="200"/>
        </w:numPr>
        <w:spacing w:line="240" w:lineRule="auto"/>
        <w:jc w:val="both"/>
        <w:rPr>
          <w:sz w:val="20"/>
          <w:szCs w:val="20"/>
        </w:rPr>
      </w:pPr>
      <w:r w:rsidRPr="00FE13FA">
        <w:rPr>
          <w:b/>
          <w:sz w:val="20"/>
          <w:szCs w:val="20"/>
        </w:rPr>
        <w:t>APPEALS:</w:t>
      </w:r>
      <w:r>
        <w:rPr>
          <w:sz w:val="20"/>
          <w:szCs w:val="20"/>
        </w:rPr>
        <w:t xml:space="preserve"> Appeals from the LPDC lie directly to the Supreme Court—</w:t>
      </w:r>
      <w:r w:rsidRPr="00FE13FA">
        <w:rPr>
          <w:b/>
          <w:color w:val="FF0000"/>
          <w:sz w:val="20"/>
          <w:szCs w:val="20"/>
        </w:rPr>
        <w:t>NWALUTU V NBA</w:t>
      </w:r>
      <w:r>
        <w:rPr>
          <w:sz w:val="20"/>
          <w:szCs w:val="20"/>
        </w:rPr>
        <w:t xml:space="preserve">. Appeals should be filed </w:t>
      </w:r>
      <w:r w:rsidRPr="00833AF3">
        <w:rPr>
          <w:b/>
          <w:sz w:val="20"/>
          <w:szCs w:val="20"/>
        </w:rPr>
        <w:t>within 28 days</w:t>
      </w:r>
    </w:p>
    <w:p w:rsidR="004E7CA3" w:rsidRPr="002518BB" w:rsidRDefault="002518BB" w:rsidP="002518BB">
      <w:pPr>
        <w:spacing w:line="240" w:lineRule="auto"/>
        <w:jc w:val="both"/>
        <w:rPr>
          <w:b/>
          <w:sz w:val="20"/>
          <w:szCs w:val="20"/>
        </w:rPr>
      </w:pPr>
      <w:r w:rsidRPr="002518BB">
        <w:rPr>
          <w:b/>
          <w:sz w:val="20"/>
          <w:szCs w:val="20"/>
        </w:rPr>
        <w:t>NOTABLES</w:t>
      </w:r>
    </w:p>
    <w:p w:rsidR="002C0795" w:rsidRDefault="002C0795" w:rsidP="0086090F">
      <w:pPr>
        <w:pStyle w:val="ListParagraph"/>
        <w:numPr>
          <w:ilvl w:val="0"/>
          <w:numId w:val="110"/>
        </w:numPr>
        <w:spacing w:line="240" w:lineRule="auto"/>
        <w:jc w:val="both"/>
        <w:rPr>
          <w:sz w:val="20"/>
          <w:szCs w:val="20"/>
        </w:rPr>
      </w:pPr>
      <w:r>
        <w:rPr>
          <w:sz w:val="20"/>
          <w:szCs w:val="20"/>
        </w:rPr>
        <w:t>The parties to the proceedings are the applicant, the legal practitioner whose conduct is the subject matter as the respondent</w:t>
      </w:r>
    </w:p>
    <w:p w:rsidR="002C0795" w:rsidRDefault="002C0795" w:rsidP="0086090F">
      <w:pPr>
        <w:pStyle w:val="ListParagraph"/>
        <w:numPr>
          <w:ilvl w:val="0"/>
          <w:numId w:val="110"/>
        </w:numPr>
        <w:spacing w:line="240" w:lineRule="auto"/>
        <w:jc w:val="both"/>
        <w:rPr>
          <w:sz w:val="20"/>
          <w:szCs w:val="20"/>
        </w:rPr>
      </w:pPr>
      <w:r>
        <w:rPr>
          <w:sz w:val="20"/>
          <w:szCs w:val="20"/>
        </w:rPr>
        <w:t xml:space="preserve">Proceedings before the LPDC are </w:t>
      </w:r>
      <w:r w:rsidR="004E7CA3" w:rsidRPr="002C0795">
        <w:rPr>
          <w:sz w:val="20"/>
          <w:szCs w:val="20"/>
        </w:rPr>
        <w:t xml:space="preserve">not purely criminal </w:t>
      </w:r>
      <w:r w:rsidRPr="002C0795">
        <w:rPr>
          <w:sz w:val="20"/>
          <w:szCs w:val="20"/>
        </w:rPr>
        <w:t>and it’s proved</w:t>
      </w:r>
      <w:r w:rsidR="004E7CA3" w:rsidRPr="002C0795">
        <w:rPr>
          <w:sz w:val="20"/>
          <w:szCs w:val="20"/>
        </w:rPr>
        <w:t xml:space="preserve"> on balance of probabilities. </w:t>
      </w:r>
    </w:p>
    <w:p w:rsidR="00AC12EC" w:rsidRPr="002C0795" w:rsidRDefault="004E7CA3" w:rsidP="0086090F">
      <w:pPr>
        <w:pStyle w:val="ListParagraph"/>
        <w:numPr>
          <w:ilvl w:val="0"/>
          <w:numId w:val="110"/>
        </w:numPr>
        <w:spacing w:line="240" w:lineRule="auto"/>
        <w:jc w:val="both"/>
        <w:rPr>
          <w:sz w:val="20"/>
          <w:szCs w:val="20"/>
        </w:rPr>
      </w:pPr>
      <w:r w:rsidRPr="002C0795">
        <w:rPr>
          <w:sz w:val="20"/>
          <w:szCs w:val="20"/>
        </w:rPr>
        <w:t xml:space="preserve">All exhibits and books must be kept by the secretary until the expiration of the time allowed for the entry of </w:t>
      </w:r>
      <w:r w:rsidRPr="002C0795">
        <w:rPr>
          <w:b/>
          <w:sz w:val="20"/>
          <w:szCs w:val="20"/>
        </w:rPr>
        <w:t>an appeal (28 days)</w:t>
      </w:r>
      <w:r w:rsidRPr="002C0795">
        <w:rPr>
          <w:sz w:val="20"/>
          <w:szCs w:val="20"/>
        </w:rPr>
        <w:t xml:space="preserve"> or if the appeal was entered within time, then until the appeal is heard or otherwise disposed of</w:t>
      </w:r>
      <w:r w:rsidR="00AC12EC" w:rsidRPr="002C0795">
        <w:rPr>
          <w:sz w:val="20"/>
          <w:szCs w:val="20"/>
        </w:rPr>
        <w:t xml:space="preserve"> </w:t>
      </w:r>
    </w:p>
    <w:p w:rsidR="00AC12EC" w:rsidRDefault="00AC12EC" w:rsidP="0086090F">
      <w:pPr>
        <w:pStyle w:val="ListParagraph"/>
        <w:numPr>
          <w:ilvl w:val="0"/>
          <w:numId w:val="110"/>
        </w:numPr>
        <w:spacing w:line="240" w:lineRule="auto"/>
        <w:jc w:val="both"/>
        <w:rPr>
          <w:sz w:val="20"/>
          <w:szCs w:val="20"/>
        </w:rPr>
      </w:pPr>
      <w:r w:rsidRPr="00AC12EC">
        <w:rPr>
          <w:sz w:val="20"/>
          <w:szCs w:val="20"/>
        </w:rPr>
        <w:t>The legal practitioner can defend himself in person or by a legal practitioner of his choice.</w:t>
      </w:r>
    </w:p>
    <w:p w:rsidR="004E7CA3" w:rsidRPr="00AC12EC" w:rsidRDefault="004E7CA3" w:rsidP="004E7CA3">
      <w:pPr>
        <w:spacing w:line="240" w:lineRule="auto"/>
        <w:jc w:val="both"/>
        <w:rPr>
          <w:b/>
          <w:color w:val="FF0000"/>
          <w:sz w:val="20"/>
          <w:szCs w:val="20"/>
        </w:rPr>
      </w:pPr>
      <w:r w:rsidRPr="004E7CA3">
        <w:rPr>
          <w:sz w:val="20"/>
          <w:szCs w:val="20"/>
        </w:rPr>
        <w:t>2.</w:t>
      </w:r>
      <w:r w:rsidR="00AC12EC">
        <w:rPr>
          <w:sz w:val="20"/>
          <w:szCs w:val="20"/>
        </w:rPr>
        <w:t xml:space="preserve"> </w:t>
      </w:r>
      <w:r w:rsidRPr="002518BB">
        <w:rPr>
          <w:b/>
          <w:sz w:val="20"/>
          <w:szCs w:val="20"/>
        </w:rPr>
        <w:t>Discipline by the Supreme Court</w:t>
      </w:r>
      <w:r w:rsidR="002518BB">
        <w:rPr>
          <w:sz w:val="20"/>
          <w:szCs w:val="20"/>
        </w:rPr>
        <w:t xml:space="preserve">: </w:t>
      </w:r>
      <w:r w:rsidRPr="004E7CA3">
        <w:rPr>
          <w:sz w:val="20"/>
          <w:szCs w:val="20"/>
        </w:rPr>
        <w:t xml:space="preserve">By </w:t>
      </w:r>
      <w:r w:rsidRPr="002518BB">
        <w:rPr>
          <w:b/>
          <w:color w:val="FF0000"/>
          <w:sz w:val="20"/>
          <w:szCs w:val="20"/>
        </w:rPr>
        <w:t>section 13(1) LPA,</w:t>
      </w:r>
      <w:r w:rsidRPr="004E7CA3">
        <w:rPr>
          <w:sz w:val="20"/>
          <w:szCs w:val="20"/>
        </w:rPr>
        <w:t xml:space="preserve"> the Supreme Court can also discipline a legal practitioner. The court is conferred with original jurisdiction in this regard</w:t>
      </w:r>
      <w:r w:rsidR="00AC12EC">
        <w:rPr>
          <w:sz w:val="20"/>
          <w:szCs w:val="20"/>
        </w:rPr>
        <w:t xml:space="preserve"> and also appellate jurisdiction from the decisions of the LPDC as appeals of the LPDC lie directly to the supreme court only within 28 days—</w:t>
      </w:r>
      <w:r w:rsidR="00AC12EC" w:rsidRPr="00AC12EC">
        <w:rPr>
          <w:b/>
          <w:color w:val="FF0000"/>
          <w:sz w:val="20"/>
          <w:szCs w:val="20"/>
        </w:rPr>
        <w:t>NWALUTU V NBA.</w:t>
      </w:r>
    </w:p>
    <w:p w:rsidR="00AC12EC" w:rsidRDefault="004E7CA3" w:rsidP="0086090F">
      <w:pPr>
        <w:pStyle w:val="ListParagraph"/>
        <w:numPr>
          <w:ilvl w:val="0"/>
          <w:numId w:val="111"/>
        </w:numPr>
        <w:spacing w:line="240" w:lineRule="auto"/>
        <w:jc w:val="both"/>
        <w:rPr>
          <w:sz w:val="20"/>
          <w:szCs w:val="20"/>
        </w:rPr>
      </w:pPr>
      <w:r w:rsidRPr="00AC12EC">
        <w:rPr>
          <w:sz w:val="20"/>
          <w:szCs w:val="20"/>
        </w:rPr>
        <w:t>The Supreme Court has the jurisdiction to discipline a legal practitioner where it appears to the court that the legal practitioner has been guilty of infamous conduct in any professional respect.</w:t>
      </w:r>
    </w:p>
    <w:p w:rsidR="00F41168" w:rsidRDefault="004E7CA3" w:rsidP="0086090F">
      <w:pPr>
        <w:pStyle w:val="ListParagraph"/>
        <w:numPr>
          <w:ilvl w:val="0"/>
          <w:numId w:val="111"/>
        </w:numPr>
        <w:spacing w:line="240" w:lineRule="auto"/>
        <w:jc w:val="both"/>
        <w:rPr>
          <w:sz w:val="20"/>
          <w:szCs w:val="20"/>
        </w:rPr>
      </w:pPr>
      <w:r w:rsidRPr="00AC12EC">
        <w:rPr>
          <w:sz w:val="20"/>
          <w:szCs w:val="20"/>
        </w:rPr>
        <w:t xml:space="preserve">The misconduct must be with regard to matter being handled </w:t>
      </w:r>
      <w:r w:rsidR="002518BB" w:rsidRPr="00AC12EC">
        <w:rPr>
          <w:sz w:val="20"/>
          <w:szCs w:val="20"/>
        </w:rPr>
        <w:t xml:space="preserve">or handled </w:t>
      </w:r>
      <w:r w:rsidRPr="00AC12EC">
        <w:rPr>
          <w:sz w:val="20"/>
          <w:szCs w:val="20"/>
        </w:rPr>
        <w:t>by the lawyer IN ANY SUPERIOR COURT OF RECORD IN NIGERIA. The Magistrate Court and other lower courts are excluded.</w:t>
      </w:r>
    </w:p>
    <w:p w:rsidR="00F41168" w:rsidRDefault="004E7CA3" w:rsidP="0086090F">
      <w:pPr>
        <w:pStyle w:val="ListParagraph"/>
        <w:numPr>
          <w:ilvl w:val="0"/>
          <w:numId w:val="111"/>
        </w:numPr>
        <w:spacing w:line="240" w:lineRule="auto"/>
        <w:jc w:val="both"/>
        <w:rPr>
          <w:sz w:val="20"/>
          <w:szCs w:val="20"/>
        </w:rPr>
      </w:pPr>
      <w:r w:rsidRPr="00F41168">
        <w:rPr>
          <w:sz w:val="20"/>
          <w:szCs w:val="20"/>
        </w:rPr>
        <w:t>The Supreme Court only gives its decision/direction after hearing the legal practitioner and such other persons the court considers appropriate.</w:t>
      </w:r>
    </w:p>
    <w:p w:rsidR="00F41168" w:rsidRPr="00F41168" w:rsidRDefault="004E7CA3" w:rsidP="0086090F">
      <w:pPr>
        <w:pStyle w:val="ListParagraph"/>
        <w:numPr>
          <w:ilvl w:val="0"/>
          <w:numId w:val="111"/>
        </w:numPr>
        <w:spacing w:line="240" w:lineRule="auto"/>
        <w:jc w:val="both"/>
        <w:rPr>
          <w:sz w:val="20"/>
          <w:szCs w:val="20"/>
        </w:rPr>
      </w:pPr>
      <w:r w:rsidRPr="00F41168">
        <w:rPr>
          <w:sz w:val="20"/>
          <w:szCs w:val="20"/>
        </w:rPr>
        <w:t>The direction of the Supreme Court is the same as that of the LPDC that is, striking off, suspension from practice for specified period and admonishing that person.</w:t>
      </w:r>
    </w:p>
    <w:p w:rsidR="00F41168" w:rsidRDefault="004E7CA3" w:rsidP="002C0795">
      <w:pPr>
        <w:pStyle w:val="ListParagraph"/>
        <w:numPr>
          <w:ilvl w:val="0"/>
          <w:numId w:val="111"/>
        </w:numPr>
        <w:spacing w:line="240" w:lineRule="auto"/>
        <w:jc w:val="both"/>
        <w:rPr>
          <w:sz w:val="20"/>
          <w:szCs w:val="20"/>
        </w:rPr>
      </w:pPr>
      <w:r w:rsidRPr="00F41168">
        <w:rPr>
          <w:sz w:val="20"/>
          <w:szCs w:val="20"/>
        </w:rPr>
        <w:t xml:space="preserve">The punishment by the Supreme Court is final and no appeal lies to any other court. </w:t>
      </w:r>
    </w:p>
    <w:p w:rsidR="004E7CA3" w:rsidRDefault="004E7CA3" w:rsidP="0086090F">
      <w:pPr>
        <w:pStyle w:val="ListParagraph"/>
        <w:numPr>
          <w:ilvl w:val="0"/>
          <w:numId w:val="111"/>
        </w:numPr>
        <w:spacing w:line="240" w:lineRule="auto"/>
        <w:jc w:val="both"/>
        <w:rPr>
          <w:sz w:val="20"/>
          <w:szCs w:val="20"/>
        </w:rPr>
      </w:pPr>
      <w:r w:rsidRPr="00F41168">
        <w:rPr>
          <w:sz w:val="20"/>
          <w:szCs w:val="20"/>
        </w:rPr>
        <w:t>WHERE THE SC HAS DECIDED A MATTER, THE LPDC CANNOT ENTERTAIN THE MATTER AGAIN.</w:t>
      </w:r>
    </w:p>
    <w:p w:rsidR="00F41168" w:rsidRPr="00F41168" w:rsidRDefault="00F41168" w:rsidP="00F41168">
      <w:pPr>
        <w:pStyle w:val="ListParagraph"/>
        <w:spacing w:line="240" w:lineRule="auto"/>
        <w:ind w:left="360"/>
        <w:jc w:val="both"/>
        <w:rPr>
          <w:sz w:val="20"/>
          <w:szCs w:val="20"/>
        </w:rPr>
      </w:pPr>
    </w:p>
    <w:p w:rsidR="004E7CA3" w:rsidRPr="00F41168" w:rsidRDefault="004E7CA3" w:rsidP="00C81DAF">
      <w:pPr>
        <w:pStyle w:val="ListParagraph"/>
        <w:numPr>
          <w:ilvl w:val="0"/>
          <w:numId w:val="23"/>
        </w:numPr>
        <w:spacing w:line="240" w:lineRule="auto"/>
        <w:jc w:val="both"/>
        <w:rPr>
          <w:sz w:val="20"/>
          <w:szCs w:val="20"/>
        </w:rPr>
      </w:pPr>
      <w:r w:rsidRPr="00F41168">
        <w:rPr>
          <w:b/>
          <w:sz w:val="20"/>
          <w:szCs w:val="20"/>
        </w:rPr>
        <w:t>Discipline by CJN</w:t>
      </w:r>
      <w:r w:rsidR="002518BB" w:rsidRPr="00F41168">
        <w:rPr>
          <w:b/>
          <w:sz w:val="20"/>
          <w:szCs w:val="20"/>
        </w:rPr>
        <w:t>:</w:t>
      </w:r>
      <w:r w:rsidR="002518BB" w:rsidRPr="00F41168">
        <w:rPr>
          <w:sz w:val="20"/>
          <w:szCs w:val="20"/>
        </w:rPr>
        <w:t xml:space="preserve"> </w:t>
      </w:r>
      <w:r w:rsidRPr="00F41168">
        <w:rPr>
          <w:sz w:val="20"/>
          <w:szCs w:val="20"/>
        </w:rPr>
        <w:t>The CJN also exercise disciplinary measure over legal practitioners. The CJN is to afford the legal practitioner opportunity of making representations in the matter</w:t>
      </w:r>
      <w:r w:rsidR="004F5D66" w:rsidRPr="00F41168">
        <w:rPr>
          <w:sz w:val="20"/>
          <w:szCs w:val="20"/>
        </w:rPr>
        <w:t xml:space="preserve">- </w:t>
      </w:r>
      <w:r w:rsidR="004F5D66" w:rsidRPr="00F41168">
        <w:rPr>
          <w:b/>
          <w:color w:val="FF0000"/>
          <w:sz w:val="20"/>
          <w:szCs w:val="20"/>
        </w:rPr>
        <w:t>S 13 (2) LPA</w:t>
      </w:r>
      <w:r w:rsidR="00DA1D37" w:rsidRPr="00F41168">
        <w:rPr>
          <w:sz w:val="20"/>
          <w:szCs w:val="20"/>
        </w:rPr>
        <w:t xml:space="preserve">. </w:t>
      </w:r>
      <w:r w:rsidRPr="00F41168">
        <w:rPr>
          <w:b/>
          <w:sz w:val="20"/>
          <w:szCs w:val="20"/>
        </w:rPr>
        <w:t>The direction of the CJN is limited to suspending the legal practitioner</w:t>
      </w:r>
      <w:r w:rsidRPr="00F41168">
        <w:rPr>
          <w:sz w:val="20"/>
          <w:szCs w:val="20"/>
        </w:rPr>
        <w:t>. The CJN can only exercise this power where a charge is pending before the LPDC or</w:t>
      </w:r>
      <w:r w:rsidR="00DA1D37" w:rsidRPr="00F41168">
        <w:rPr>
          <w:sz w:val="20"/>
          <w:szCs w:val="20"/>
        </w:rPr>
        <w:t xml:space="preserve"> where there is a likelihood of</w:t>
      </w:r>
      <w:r w:rsidRPr="00F41168">
        <w:rPr>
          <w:sz w:val="20"/>
          <w:szCs w:val="20"/>
        </w:rPr>
        <w:t xml:space="preserve"> a charge being brought before the LPDC for professional mis</w:t>
      </w:r>
      <w:r w:rsidR="00DA1D37" w:rsidRPr="00F41168">
        <w:rPr>
          <w:sz w:val="20"/>
          <w:szCs w:val="20"/>
        </w:rPr>
        <w:t xml:space="preserve">conduct. The powers of the CJN </w:t>
      </w:r>
      <w:r w:rsidRPr="00F41168">
        <w:rPr>
          <w:sz w:val="20"/>
          <w:szCs w:val="20"/>
        </w:rPr>
        <w:t>in this regard is limited to suspending the legal practitioner pending the determination of the charge by the LPDC.</w:t>
      </w:r>
      <w:r w:rsidR="00DA1D37" w:rsidRPr="00F41168">
        <w:rPr>
          <w:sz w:val="20"/>
          <w:szCs w:val="20"/>
        </w:rPr>
        <w:t xml:space="preserve"> It is an interim order and doesn’t affect the LPDC from giving its sanctions </w:t>
      </w:r>
    </w:p>
    <w:p w:rsidR="004E7CA3" w:rsidRPr="00DA1D37" w:rsidRDefault="004E7CA3" w:rsidP="004E7CA3">
      <w:pPr>
        <w:spacing w:line="240" w:lineRule="auto"/>
        <w:jc w:val="both"/>
        <w:rPr>
          <w:b/>
          <w:sz w:val="20"/>
          <w:szCs w:val="20"/>
        </w:rPr>
      </w:pPr>
      <w:r w:rsidRPr="00DA1D37">
        <w:rPr>
          <w:b/>
          <w:sz w:val="20"/>
          <w:szCs w:val="20"/>
        </w:rPr>
        <w:lastRenderedPageBreak/>
        <w:t>SANCTIONS FOR THE PROFESSIONAL OFFENCES</w:t>
      </w:r>
    </w:p>
    <w:p w:rsidR="004E7CA3" w:rsidRPr="004E7CA3" w:rsidRDefault="004E7CA3" w:rsidP="004E7CA3">
      <w:pPr>
        <w:spacing w:line="240" w:lineRule="auto"/>
        <w:jc w:val="both"/>
        <w:rPr>
          <w:sz w:val="20"/>
          <w:szCs w:val="20"/>
        </w:rPr>
      </w:pPr>
      <w:r w:rsidRPr="004E7CA3">
        <w:rPr>
          <w:sz w:val="20"/>
          <w:szCs w:val="20"/>
        </w:rPr>
        <w:t>The punishment, decision or dire</w:t>
      </w:r>
      <w:r w:rsidR="00DA1D37">
        <w:rPr>
          <w:sz w:val="20"/>
          <w:szCs w:val="20"/>
        </w:rPr>
        <w:t>ction of the LPDC could be:</w:t>
      </w:r>
      <w:r w:rsidR="00867C88">
        <w:rPr>
          <w:sz w:val="20"/>
          <w:szCs w:val="20"/>
        </w:rPr>
        <w:t xml:space="preserve"> </w:t>
      </w:r>
      <w:r w:rsidR="00DA1D37">
        <w:rPr>
          <w:sz w:val="20"/>
          <w:szCs w:val="20"/>
        </w:rPr>
        <w:t>---</w:t>
      </w:r>
      <w:r w:rsidR="00DA1D37" w:rsidRPr="00F41168">
        <w:rPr>
          <w:b/>
          <w:sz w:val="20"/>
          <w:szCs w:val="20"/>
        </w:rPr>
        <w:t>SS</w:t>
      </w:r>
      <w:r w:rsidRPr="00F41168">
        <w:rPr>
          <w:b/>
          <w:sz w:val="20"/>
          <w:szCs w:val="20"/>
        </w:rPr>
        <w:t>AD</w:t>
      </w:r>
      <w:r w:rsidR="00DA1D37" w:rsidRPr="00F41168">
        <w:rPr>
          <w:b/>
          <w:sz w:val="20"/>
          <w:szCs w:val="20"/>
        </w:rPr>
        <w:t xml:space="preserve"> </w:t>
      </w:r>
      <w:r w:rsidR="00DA1D37" w:rsidRPr="00DA1D37">
        <w:rPr>
          <w:sz w:val="20"/>
          <w:szCs w:val="20"/>
        </w:rPr>
        <w:sym w:font="Wingdings" w:char="F04C"/>
      </w:r>
    </w:p>
    <w:p w:rsidR="00F41168" w:rsidRDefault="004E7CA3" w:rsidP="0086090F">
      <w:pPr>
        <w:pStyle w:val="ListParagraph"/>
        <w:numPr>
          <w:ilvl w:val="0"/>
          <w:numId w:val="113"/>
        </w:numPr>
        <w:spacing w:line="240" w:lineRule="auto"/>
        <w:jc w:val="both"/>
        <w:rPr>
          <w:sz w:val="20"/>
          <w:szCs w:val="20"/>
        </w:rPr>
      </w:pPr>
      <w:r w:rsidRPr="00F41168">
        <w:rPr>
          <w:b/>
          <w:sz w:val="20"/>
          <w:szCs w:val="20"/>
        </w:rPr>
        <w:t>Striking off</w:t>
      </w:r>
      <w:r w:rsidRPr="00F41168">
        <w:rPr>
          <w:sz w:val="20"/>
          <w:szCs w:val="20"/>
        </w:rPr>
        <w:t xml:space="preserve"> the name of the legal practitioner from the roll in cases of grievous misconduct. That is, an order to the Chief Registrar of SC to strike off his name</w:t>
      </w:r>
    </w:p>
    <w:p w:rsidR="00F41168" w:rsidRDefault="004E7CA3" w:rsidP="0086090F">
      <w:pPr>
        <w:pStyle w:val="ListParagraph"/>
        <w:numPr>
          <w:ilvl w:val="0"/>
          <w:numId w:val="113"/>
        </w:numPr>
        <w:spacing w:line="240" w:lineRule="auto"/>
        <w:jc w:val="both"/>
        <w:rPr>
          <w:sz w:val="20"/>
          <w:szCs w:val="20"/>
        </w:rPr>
      </w:pPr>
      <w:r w:rsidRPr="00F41168">
        <w:rPr>
          <w:b/>
          <w:sz w:val="20"/>
          <w:szCs w:val="20"/>
        </w:rPr>
        <w:t>Suspension</w:t>
      </w:r>
      <w:r w:rsidRPr="00F41168">
        <w:rPr>
          <w:sz w:val="20"/>
          <w:szCs w:val="20"/>
        </w:rPr>
        <w:t xml:space="preserve"> from practice as a legal practitioner for a specific period</w:t>
      </w:r>
    </w:p>
    <w:p w:rsidR="00F41168" w:rsidRDefault="00DA1D37" w:rsidP="0086090F">
      <w:pPr>
        <w:pStyle w:val="ListParagraph"/>
        <w:numPr>
          <w:ilvl w:val="0"/>
          <w:numId w:val="113"/>
        </w:numPr>
        <w:spacing w:line="240" w:lineRule="auto"/>
        <w:jc w:val="both"/>
        <w:rPr>
          <w:sz w:val="20"/>
          <w:szCs w:val="20"/>
        </w:rPr>
      </w:pPr>
      <w:r w:rsidRPr="00F41168">
        <w:rPr>
          <w:b/>
          <w:sz w:val="20"/>
          <w:szCs w:val="20"/>
        </w:rPr>
        <w:t>Admonition</w:t>
      </w:r>
      <w:r w:rsidRPr="00F41168">
        <w:rPr>
          <w:sz w:val="20"/>
          <w:szCs w:val="20"/>
        </w:rPr>
        <w:t>:</w:t>
      </w:r>
      <w:r w:rsidR="004E7CA3" w:rsidRPr="00F41168">
        <w:rPr>
          <w:sz w:val="20"/>
          <w:szCs w:val="20"/>
        </w:rPr>
        <w:t xml:space="preserve"> Admonish or caution the lawyer</w:t>
      </w:r>
    </w:p>
    <w:p w:rsidR="004E7CA3" w:rsidRPr="00F41168" w:rsidRDefault="004E7CA3" w:rsidP="0086090F">
      <w:pPr>
        <w:pStyle w:val="ListParagraph"/>
        <w:numPr>
          <w:ilvl w:val="0"/>
          <w:numId w:val="113"/>
        </w:numPr>
        <w:spacing w:line="240" w:lineRule="auto"/>
        <w:jc w:val="both"/>
        <w:rPr>
          <w:sz w:val="20"/>
          <w:szCs w:val="20"/>
        </w:rPr>
      </w:pPr>
      <w:r w:rsidRPr="00F41168">
        <w:rPr>
          <w:b/>
          <w:sz w:val="20"/>
          <w:szCs w:val="20"/>
        </w:rPr>
        <w:t>Direction for refund of money or documents</w:t>
      </w:r>
      <w:r w:rsidRPr="00F41168">
        <w:rPr>
          <w:sz w:val="20"/>
          <w:szCs w:val="20"/>
        </w:rPr>
        <w:t xml:space="preserve"> which c</w:t>
      </w:r>
      <w:r w:rsidR="00DA1D37" w:rsidRPr="00F41168">
        <w:rPr>
          <w:sz w:val="20"/>
          <w:szCs w:val="20"/>
        </w:rPr>
        <w:t xml:space="preserve">ame into the possession of the </w:t>
      </w:r>
      <w:r w:rsidRPr="00F41168">
        <w:rPr>
          <w:sz w:val="20"/>
          <w:szCs w:val="20"/>
        </w:rPr>
        <w:t>lawyer in the course of the transaction.</w:t>
      </w:r>
    </w:p>
    <w:p w:rsidR="004E7CA3" w:rsidRPr="00DA1D37" w:rsidRDefault="004E7CA3" w:rsidP="004E7CA3">
      <w:pPr>
        <w:spacing w:line="240" w:lineRule="auto"/>
        <w:jc w:val="both"/>
        <w:rPr>
          <w:b/>
          <w:sz w:val="20"/>
          <w:szCs w:val="20"/>
        </w:rPr>
      </w:pPr>
      <w:r w:rsidRPr="00DA1D37">
        <w:rPr>
          <w:b/>
          <w:sz w:val="20"/>
          <w:szCs w:val="20"/>
        </w:rPr>
        <w:t>GROUNDS FOR RE-INSTATING THE NAME OF A LEGAL PRACTITIONER AND THE CANCELLATION OF THE SUSPENSION</w:t>
      </w:r>
    </w:p>
    <w:p w:rsidR="004E7CA3" w:rsidRPr="004E7CA3" w:rsidRDefault="004E7CA3" w:rsidP="004E7CA3">
      <w:pPr>
        <w:spacing w:line="240" w:lineRule="auto"/>
        <w:jc w:val="both"/>
        <w:rPr>
          <w:sz w:val="20"/>
          <w:szCs w:val="20"/>
        </w:rPr>
      </w:pPr>
      <w:r w:rsidRPr="004E7CA3">
        <w:rPr>
          <w:sz w:val="20"/>
          <w:szCs w:val="20"/>
        </w:rPr>
        <w:t>A legal practitioner whose name was struck off the rol</w:t>
      </w:r>
      <w:r w:rsidR="00DA1D37">
        <w:rPr>
          <w:sz w:val="20"/>
          <w:szCs w:val="20"/>
        </w:rPr>
        <w:t xml:space="preserve">l can be restored back. This is usually </w:t>
      </w:r>
      <w:r w:rsidRPr="004E7CA3">
        <w:rPr>
          <w:sz w:val="20"/>
          <w:szCs w:val="20"/>
        </w:rPr>
        <w:t xml:space="preserve">upon the application of the legal practitioner to the appropriate body. </w:t>
      </w:r>
      <w:r w:rsidR="00F41168">
        <w:rPr>
          <w:sz w:val="20"/>
          <w:szCs w:val="20"/>
        </w:rPr>
        <w:t xml:space="preserve">The restoration is to be done by the person who struck it off. </w:t>
      </w:r>
      <w:r w:rsidRPr="004E7CA3">
        <w:rPr>
          <w:sz w:val="20"/>
          <w:szCs w:val="20"/>
        </w:rPr>
        <w:t>This application must show genuine remorse. Upon receipt of the applicat</w:t>
      </w:r>
      <w:r w:rsidR="00DA1D37">
        <w:rPr>
          <w:sz w:val="20"/>
          <w:szCs w:val="20"/>
        </w:rPr>
        <w:t>ion by the LPDC, the LPDC or the</w:t>
      </w:r>
      <w:r w:rsidRPr="004E7CA3">
        <w:rPr>
          <w:sz w:val="20"/>
          <w:szCs w:val="20"/>
        </w:rPr>
        <w:t xml:space="preserve"> SC is to consider the following conditions before restoring his name, namely:</w:t>
      </w:r>
      <w:r w:rsidR="00DA1D37">
        <w:rPr>
          <w:sz w:val="20"/>
          <w:szCs w:val="20"/>
        </w:rPr>
        <w:t xml:space="preserve"> </w:t>
      </w:r>
      <w:r w:rsidR="00DA1D37" w:rsidRPr="00DA1D37">
        <w:rPr>
          <w:b/>
          <w:sz w:val="20"/>
          <w:szCs w:val="20"/>
        </w:rPr>
        <w:t>GRAfit</w:t>
      </w:r>
    </w:p>
    <w:p w:rsidR="00F41168" w:rsidRDefault="004E7CA3" w:rsidP="0086090F">
      <w:pPr>
        <w:pStyle w:val="ListParagraph"/>
        <w:numPr>
          <w:ilvl w:val="0"/>
          <w:numId w:val="114"/>
        </w:numPr>
        <w:spacing w:line="240" w:lineRule="auto"/>
        <w:jc w:val="both"/>
        <w:rPr>
          <w:sz w:val="20"/>
          <w:szCs w:val="20"/>
        </w:rPr>
      </w:pPr>
      <w:r w:rsidRPr="00F41168">
        <w:rPr>
          <w:b/>
          <w:sz w:val="20"/>
          <w:szCs w:val="20"/>
        </w:rPr>
        <w:t>Gravity of the offence</w:t>
      </w:r>
      <w:r w:rsidRPr="00F41168">
        <w:rPr>
          <w:sz w:val="20"/>
          <w:szCs w:val="20"/>
        </w:rPr>
        <w:t xml:space="preserve"> for which the person’s name was struck off or suspended.</w:t>
      </w:r>
    </w:p>
    <w:p w:rsidR="00F41168" w:rsidRDefault="004E7CA3" w:rsidP="0086090F">
      <w:pPr>
        <w:pStyle w:val="ListParagraph"/>
        <w:numPr>
          <w:ilvl w:val="0"/>
          <w:numId w:val="114"/>
        </w:numPr>
        <w:spacing w:line="240" w:lineRule="auto"/>
        <w:jc w:val="both"/>
        <w:rPr>
          <w:sz w:val="20"/>
          <w:szCs w:val="20"/>
        </w:rPr>
      </w:pPr>
      <w:r w:rsidRPr="00F41168">
        <w:rPr>
          <w:sz w:val="20"/>
          <w:szCs w:val="20"/>
        </w:rPr>
        <w:t xml:space="preserve">Sufficient evidence of </w:t>
      </w:r>
      <w:r w:rsidRPr="00F41168">
        <w:rPr>
          <w:b/>
          <w:sz w:val="20"/>
          <w:szCs w:val="20"/>
        </w:rPr>
        <w:t>genuine remorse</w:t>
      </w:r>
      <w:r w:rsidRPr="00F41168">
        <w:rPr>
          <w:sz w:val="20"/>
          <w:szCs w:val="20"/>
        </w:rPr>
        <w:t xml:space="preserve"> betwe</w:t>
      </w:r>
      <w:r w:rsidR="00DA1D37" w:rsidRPr="00F41168">
        <w:rPr>
          <w:sz w:val="20"/>
          <w:szCs w:val="20"/>
        </w:rPr>
        <w:t>en the time of striking off or suspension</w:t>
      </w:r>
      <w:r w:rsidRPr="00F41168">
        <w:rPr>
          <w:sz w:val="20"/>
          <w:szCs w:val="20"/>
        </w:rPr>
        <w:t xml:space="preserve"> and time of application.</w:t>
      </w:r>
    </w:p>
    <w:p w:rsidR="004E7CA3" w:rsidRPr="00F41168" w:rsidRDefault="004E7CA3" w:rsidP="0086090F">
      <w:pPr>
        <w:pStyle w:val="ListParagraph"/>
        <w:numPr>
          <w:ilvl w:val="0"/>
          <w:numId w:val="114"/>
        </w:numPr>
        <w:spacing w:line="240" w:lineRule="auto"/>
        <w:jc w:val="both"/>
        <w:rPr>
          <w:sz w:val="20"/>
          <w:szCs w:val="20"/>
        </w:rPr>
      </w:pPr>
      <w:r w:rsidRPr="00F41168">
        <w:rPr>
          <w:sz w:val="20"/>
          <w:szCs w:val="20"/>
        </w:rPr>
        <w:t xml:space="preserve">Applicant has become a </w:t>
      </w:r>
      <w:r w:rsidRPr="00F41168">
        <w:rPr>
          <w:b/>
          <w:sz w:val="20"/>
          <w:szCs w:val="20"/>
        </w:rPr>
        <w:t>fit and proper person</w:t>
      </w:r>
      <w:r w:rsidRPr="00F41168">
        <w:rPr>
          <w:sz w:val="20"/>
          <w:szCs w:val="20"/>
        </w:rPr>
        <w:t xml:space="preserve"> over time t</w:t>
      </w:r>
      <w:r w:rsidR="00DA1D37" w:rsidRPr="00F41168">
        <w:rPr>
          <w:sz w:val="20"/>
          <w:szCs w:val="20"/>
        </w:rPr>
        <w:t xml:space="preserve">o be re-integrated as a member </w:t>
      </w:r>
      <w:r w:rsidRPr="00F41168">
        <w:rPr>
          <w:sz w:val="20"/>
          <w:szCs w:val="20"/>
        </w:rPr>
        <w:t>of the legal profession.--</w:t>
      </w:r>
      <w:r w:rsidRPr="00F41168">
        <w:rPr>
          <w:b/>
          <w:color w:val="FF0000"/>
          <w:sz w:val="20"/>
          <w:szCs w:val="20"/>
        </w:rPr>
        <w:t>-RE ABUAH</w:t>
      </w:r>
    </w:p>
    <w:p w:rsidR="004E7CA3" w:rsidRPr="004E7CA3" w:rsidRDefault="00DA1D37" w:rsidP="004E7CA3">
      <w:pPr>
        <w:spacing w:line="240" w:lineRule="auto"/>
        <w:jc w:val="both"/>
        <w:rPr>
          <w:sz w:val="20"/>
          <w:szCs w:val="20"/>
        </w:rPr>
      </w:pPr>
      <w:r w:rsidRPr="00DA1D37">
        <w:rPr>
          <w:b/>
          <w:sz w:val="20"/>
          <w:szCs w:val="20"/>
        </w:rPr>
        <w:t>Note:</w:t>
      </w:r>
      <w:r>
        <w:rPr>
          <w:sz w:val="20"/>
          <w:szCs w:val="20"/>
        </w:rPr>
        <w:t xml:space="preserve"> </w:t>
      </w:r>
      <w:r w:rsidR="004E7CA3" w:rsidRPr="004E7CA3">
        <w:rPr>
          <w:sz w:val="20"/>
          <w:szCs w:val="20"/>
        </w:rPr>
        <w:t>the application for restoration must be made to the</w:t>
      </w:r>
      <w:r>
        <w:rPr>
          <w:sz w:val="20"/>
          <w:szCs w:val="20"/>
        </w:rPr>
        <w:t xml:space="preserve"> appropriate body, i.e</w:t>
      </w:r>
      <w:r w:rsidR="004E7CA3" w:rsidRPr="004E7CA3">
        <w:rPr>
          <w:sz w:val="20"/>
          <w:szCs w:val="20"/>
        </w:rPr>
        <w:t xml:space="preserve"> who meted out the punishment;</w:t>
      </w:r>
    </w:p>
    <w:p w:rsidR="005E429D" w:rsidRDefault="004E7CA3" w:rsidP="0086090F">
      <w:pPr>
        <w:pStyle w:val="ListParagraph"/>
        <w:numPr>
          <w:ilvl w:val="0"/>
          <w:numId w:val="115"/>
        </w:numPr>
        <w:spacing w:line="240" w:lineRule="auto"/>
        <w:jc w:val="both"/>
        <w:rPr>
          <w:sz w:val="20"/>
          <w:szCs w:val="20"/>
        </w:rPr>
      </w:pPr>
      <w:r w:rsidRPr="005E429D">
        <w:rPr>
          <w:sz w:val="20"/>
          <w:szCs w:val="20"/>
        </w:rPr>
        <w:t>Where the punishment was ordered by the SC or CJN, the application should be made to the SC</w:t>
      </w:r>
    </w:p>
    <w:p w:rsidR="008F4677" w:rsidRPr="005E429D" w:rsidRDefault="004E7CA3" w:rsidP="0086090F">
      <w:pPr>
        <w:pStyle w:val="ListParagraph"/>
        <w:numPr>
          <w:ilvl w:val="0"/>
          <w:numId w:val="115"/>
        </w:numPr>
        <w:spacing w:line="240" w:lineRule="auto"/>
        <w:jc w:val="both"/>
        <w:rPr>
          <w:sz w:val="20"/>
          <w:szCs w:val="20"/>
        </w:rPr>
      </w:pPr>
      <w:r w:rsidRPr="005E429D">
        <w:rPr>
          <w:sz w:val="20"/>
          <w:szCs w:val="20"/>
        </w:rPr>
        <w:t>Where the punishment was ordered by the LPDC, the application should be made to LPDC</w:t>
      </w:r>
    </w:p>
    <w:p w:rsidR="001C094E" w:rsidRPr="001C094E" w:rsidRDefault="001C094E" w:rsidP="001C094E">
      <w:pPr>
        <w:spacing w:line="240" w:lineRule="auto"/>
        <w:jc w:val="center"/>
        <w:rPr>
          <w:b/>
          <w:sz w:val="20"/>
          <w:szCs w:val="20"/>
        </w:rPr>
      </w:pPr>
    </w:p>
    <w:p w:rsidR="001C094E" w:rsidRPr="001C094E" w:rsidRDefault="001C094E" w:rsidP="001C094E">
      <w:pPr>
        <w:spacing w:line="240" w:lineRule="auto"/>
        <w:jc w:val="center"/>
        <w:rPr>
          <w:b/>
          <w:sz w:val="20"/>
          <w:szCs w:val="20"/>
        </w:rPr>
      </w:pPr>
      <w:r w:rsidRPr="001C094E">
        <w:rPr>
          <w:b/>
          <w:sz w:val="20"/>
          <w:szCs w:val="20"/>
        </w:rPr>
        <w:t>ADVOCACY PRACTICE</w:t>
      </w:r>
    </w:p>
    <w:p w:rsidR="001C094E" w:rsidRPr="001C094E" w:rsidRDefault="001C094E" w:rsidP="001C094E">
      <w:pPr>
        <w:spacing w:line="240" w:lineRule="auto"/>
        <w:jc w:val="both"/>
        <w:rPr>
          <w:sz w:val="20"/>
          <w:szCs w:val="20"/>
        </w:rPr>
      </w:pPr>
      <w:r w:rsidRPr="001C094E">
        <w:rPr>
          <w:sz w:val="20"/>
          <w:szCs w:val="20"/>
        </w:rPr>
        <w:t>“Advocacy” is a Latin word gotten from “advocare” which means “to speak out” Advocacy refers to the process of pleading the cause of others o</w:t>
      </w:r>
      <w:r>
        <w:rPr>
          <w:sz w:val="20"/>
          <w:szCs w:val="20"/>
        </w:rPr>
        <w:t xml:space="preserve">r handling a client’s case. It is </w:t>
      </w:r>
      <w:r w:rsidRPr="001C094E">
        <w:rPr>
          <w:sz w:val="20"/>
          <w:szCs w:val="20"/>
        </w:rPr>
        <w:t>the art of persuading others (court) to believe in your client’s version of events.</w:t>
      </w:r>
    </w:p>
    <w:p w:rsidR="001C094E" w:rsidRPr="001C094E" w:rsidRDefault="001C094E" w:rsidP="001C094E">
      <w:pPr>
        <w:spacing w:line="240" w:lineRule="auto"/>
        <w:jc w:val="both"/>
        <w:rPr>
          <w:b/>
          <w:sz w:val="20"/>
          <w:szCs w:val="20"/>
        </w:rPr>
      </w:pPr>
      <w:r w:rsidRPr="001C094E">
        <w:rPr>
          <w:b/>
          <w:sz w:val="20"/>
          <w:szCs w:val="20"/>
        </w:rPr>
        <w:t>Who is an advocate?</w:t>
      </w:r>
    </w:p>
    <w:p w:rsidR="001C094E" w:rsidRPr="001C094E" w:rsidRDefault="001C094E" w:rsidP="001C094E">
      <w:pPr>
        <w:spacing w:line="240" w:lineRule="auto"/>
        <w:jc w:val="both"/>
        <w:rPr>
          <w:sz w:val="20"/>
          <w:szCs w:val="20"/>
        </w:rPr>
      </w:pPr>
      <w:r w:rsidRPr="001C094E">
        <w:rPr>
          <w:sz w:val="20"/>
          <w:szCs w:val="20"/>
        </w:rPr>
        <w:t xml:space="preserve">There are different forms of advocacy among which is trial advocacy. </w:t>
      </w:r>
      <w:r w:rsidRPr="001C094E">
        <w:rPr>
          <w:b/>
          <w:sz w:val="20"/>
          <w:szCs w:val="20"/>
        </w:rPr>
        <w:t>Trial advocacy</w:t>
      </w:r>
      <w:r w:rsidRPr="001C094E">
        <w:rPr>
          <w:sz w:val="20"/>
          <w:szCs w:val="20"/>
        </w:rPr>
        <w:t xml:space="preserve"> deals with the vocal skills which a lawyer uses in proceedings before the cour</w:t>
      </w:r>
      <w:r>
        <w:rPr>
          <w:sz w:val="20"/>
          <w:szCs w:val="20"/>
        </w:rPr>
        <w:t xml:space="preserve">t or other bodies in the cause </w:t>
      </w:r>
      <w:r w:rsidRPr="001C094E">
        <w:rPr>
          <w:sz w:val="20"/>
          <w:szCs w:val="20"/>
        </w:rPr>
        <w:t>of handling matters for his client.</w:t>
      </w:r>
      <w:r w:rsidR="007A609E">
        <w:rPr>
          <w:sz w:val="20"/>
          <w:szCs w:val="20"/>
        </w:rPr>
        <w:t xml:space="preserve"> </w:t>
      </w:r>
      <w:r w:rsidRPr="001C094E">
        <w:rPr>
          <w:sz w:val="20"/>
          <w:szCs w:val="20"/>
        </w:rPr>
        <w:t xml:space="preserve">Note that trial advocacy does not start at the court room but from </w:t>
      </w:r>
      <w:r w:rsidR="002D2B8C">
        <w:rPr>
          <w:sz w:val="20"/>
          <w:szCs w:val="20"/>
        </w:rPr>
        <w:t>a legal practitioner’s law firm</w:t>
      </w:r>
      <w:r w:rsidRPr="001C094E">
        <w:rPr>
          <w:sz w:val="20"/>
          <w:szCs w:val="20"/>
        </w:rPr>
        <w:t>. In communication, strive to be eloquent and communicate fluently (Oratory), interrogation, have the strategy and the tactics. In trial advocacy, the most important thing is having adequate knowledge of the law. A legal practitioner without adequate knowledge of the law is not different from persons who are not lawyers. In addition, it is the skill which basically is t</w:t>
      </w:r>
      <w:r w:rsidR="007A609E">
        <w:rPr>
          <w:sz w:val="20"/>
          <w:szCs w:val="20"/>
        </w:rPr>
        <w:t>he application of the knowledge</w:t>
      </w:r>
      <w:r w:rsidRPr="001C094E">
        <w:rPr>
          <w:sz w:val="20"/>
          <w:szCs w:val="20"/>
        </w:rPr>
        <w:t xml:space="preserve"> so obtained. Thus, knowledge of the law and skill goes to</w:t>
      </w:r>
      <w:r w:rsidR="007A609E">
        <w:rPr>
          <w:sz w:val="20"/>
          <w:szCs w:val="20"/>
        </w:rPr>
        <w:t>gether especially in the era of</w:t>
      </w:r>
      <w:r w:rsidRPr="001C094E">
        <w:rPr>
          <w:sz w:val="20"/>
          <w:szCs w:val="20"/>
        </w:rPr>
        <w:t xml:space="preserve"> frontloading.</w:t>
      </w:r>
    </w:p>
    <w:p w:rsidR="001C094E" w:rsidRPr="007A609E" w:rsidRDefault="001C094E" w:rsidP="001C094E">
      <w:pPr>
        <w:spacing w:line="240" w:lineRule="auto"/>
        <w:jc w:val="both"/>
        <w:rPr>
          <w:b/>
          <w:sz w:val="20"/>
          <w:szCs w:val="20"/>
        </w:rPr>
      </w:pPr>
      <w:r w:rsidRPr="007A609E">
        <w:rPr>
          <w:b/>
          <w:sz w:val="20"/>
          <w:szCs w:val="20"/>
        </w:rPr>
        <w:t>QUALITIES NEEDED BY AN ADVOCATE</w:t>
      </w:r>
      <w:r w:rsidR="007A609E">
        <w:rPr>
          <w:b/>
          <w:sz w:val="20"/>
          <w:szCs w:val="20"/>
        </w:rPr>
        <w:t xml:space="preserve">: </w:t>
      </w:r>
      <w:r w:rsidRPr="001C094E">
        <w:rPr>
          <w:rFonts w:ascii="Calibri" w:hAnsi="Calibri" w:cs="Calibri"/>
          <w:sz w:val="20"/>
          <w:szCs w:val="20"/>
        </w:rPr>
        <w:t>A good voice</w:t>
      </w:r>
      <w:r w:rsidR="007A609E">
        <w:rPr>
          <w:rFonts w:ascii="Calibri" w:hAnsi="Calibri" w:cs="Calibri"/>
          <w:sz w:val="20"/>
          <w:szCs w:val="20"/>
        </w:rPr>
        <w:t xml:space="preserve">, </w:t>
      </w:r>
      <w:r w:rsidRPr="001C094E">
        <w:rPr>
          <w:rFonts w:ascii="Calibri" w:hAnsi="Calibri" w:cs="Calibri"/>
          <w:sz w:val="20"/>
          <w:szCs w:val="20"/>
        </w:rPr>
        <w:t xml:space="preserve">Command of English </w:t>
      </w:r>
      <w:r w:rsidRPr="001C094E">
        <w:rPr>
          <w:sz w:val="20"/>
          <w:szCs w:val="20"/>
        </w:rPr>
        <w:t>Language</w:t>
      </w:r>
      <w:r w:rsidR="007A609E">
        <w:rPr>
          <w:rFonts w:ascii="Calibri" w:hAnsi="Calibri" w:cs="Calibri"/>
          <w:sz w:val="20"/>
          <w:szCs w:val="20"/>
        </w:rPr>
        <w:t xml:space="preserve">, </w:t>
      </w:r>
      <w:r w:rsidRPr="001C094E">
        <w:rPr>
          <w:rFonts w:ascii="Calibri" w:hAnsi="Calibri" w:cs="Calibri"/>
          <w:sz w:val="20"/>
          <w:szCs w:val="20"/>
        </w:rPr>
        <w:t>Confidence</w:t>
      </w:r>
      <w:r w:rsidR="007A609E">
        <w:rPr>
          <w:rFonts w:ascii="Calibri" w:hAnsi="Calibri" w:cs="Calibri"/>
          <w:sz w:val="20"/>
          <w:szCs w:val="20"/>
        </w:rPr>
        <w:t xml:space="preserve">, </w:t>
      </w:r>
      <w:r w:rsidRPr="001C094E">
        <w:rPr>
          <w:rFonts w:ascii="Calibri" w:hAnsi="Calibri" w:cs="Calibri"/>
          <w:sz w:val="20"/>
          <w:szCs w:val="20"/>
        </w:rPr>
        <w:t>Persistence</w:t>
      </w:r>
      <w:r w:rsidR="007A609E">
        <w:rPr>
          <w:rFonts w:ascii="Calibri" w:hAnsi="Calibri" w:cs="Calibri"/>
          <w:sz w:val="20"/>
          <w:szCs w:val="20"/>
        </w:rPr>
        <w:t xml:space="preserve">, </w:t>
      </w:r>
      <w:r w:rsidRPr="001C094E">
        <w:rPr>
          <w:rFonts w:ascii="Calibri" w:hAnsi="Calibri" w:cs="Calibri"/>
          <w:sz w:val="20"/>
          <w:szCs w:val="20"/>
        </w:rPr>
        <w:t>Practical judgment</w:t>
      </w:r>
      <w:r w:rsidR="007A609E">
        <w:rPr>
          <w:rFonts w:ascii="Calibri" w:hAnsi="Calibri" w:cs="Calibri"/>
          <w:sz w:val="20"/>
          <w:szCs w:val="20"/>
        </w:rPr>
        <w:t xml:space="preserve">, </w:t>
      </w:r>
      <w:r w:rsidRPr="001C094E">
        <w:rPr>
          <w:rFonts w:ascii="Calibri" w:hAnsi="Calibri" w:cs="Calibri"/>
          <w:sz w:val="20"/>
          <w:szCs w:val="20"/>
        </w:rPr>
        <w:t>Knowledge of mankind and of affairs</w:t>
      </w:r>
      <w:r w:rsidR="007A609E">
        <w:rPr>
          <w:rFonts w:ascii="Calibri" w:hAnsi="Calibri" w:cs="Calibri"/>
          <w:sz w:val="20"/>
          <w:szCs w:val="20"/>
        </w:rPr>
        <w:t xml:space="preserve">, </w:t>
      </w:r>
      <w:r w:rsidRPr="001C094E">
        <w:rPr>
          <w:rFonts w:ascii="Calibri" w:hAnsi="Calibri" w:cs="Calibri"/>
          <w:sz w:val="20"/>
          <w:szCs w:val="20"/>
        </w:rPr>
        <w:t>Honest</w:t>
      </w:r>
      <w:r w:rsidR="007A609E">
        <w:rPr>
          <w:rFonts w:ascii="Calibri" w:hAnsi="Calibri" w:cs="Calibri"/>
          <w:sz w:val="20"/>
          <w:szCs w:val="20"/>
        </w:rPr>
        <w:t xml:space="preserve">, </w:t>
      </w:r>
      <w:r w:rsidRPr="001C094E">
        <w:rPr>
          <w:rFonts w:ascii="Calibri" w:hAnsi="Calibri" w:cs="Calibri"/>
          <w:sz w:val="20"/>
          <w:szCs w:val="20"/>
        </w:rPr>
        <w:t>Industry or Hard work,</w:t>
      </w:r>
      <w:r w:rsidR="007A609E">
        <w:rPr>
          <w:rFonts w:ascii="Calibri" w:hAnsi="Calibri" w:cs="Calibri"/>
          <w:sz w:val="20"/>
          <w:szCs w:val="20"/>
        </w:rPr>
        <w:t xml:space="preserve"> </w:t>
      </w:r>
      <w:r w:rsidRPr="001C094E">
        <w:rPr>
          <w:rFonts w:ascii="Calibri" w:hAnsi="Calibri" w:cs="Calibri"/>
          <w:sz w:val="20"/>
          <w:szCs w:val="20"/>
        </w:rPr>
        <w:t>Eloquence,</w:t>
      </w:r>
      <w:r w:rsidR="007A609E">
        <w:rPr>
          <w:rFonts w:ascii="Calibri" w:hAnsi="Calibri" w:cs="Calibri"/>
          <w:sz w:val="20"/>
          <w:szCs w:val="20"/>
        </w:rPr>
        <w:t xml:space="preserve"> </w:t>
      </w:r>
      <w:r w:rsidRPr="001C094E">
        <w:rPr>
          <w:rFonts w:ascii="Calibri" w:hAnsi="Calibri" w:cs="Calibri"/>
          <w:sz w:val="20"/>
          <w:szCs w:val="20"/>
        </w:rPr>
        <w:t>Quick wit, and</w:t>
      </w:r>
      <w:r w:rsidR="007A609E">
        <w:rPr>
          <w:rFonts w:ascii="Calibri" w:hAnsi="Calibri" w:cs="Calibri"/>
          <w:sz w:val="20"/>
          <w:szCs w:val="20"/>
        </w:rPr>
        <w:t xml:space="preserve"> </w:t>
      </w:r>
      <w:r w:rsidRPr="001C094E">
        <w:rPr>
          <w:rFonts w:ascii="Calibri" w:hAnsi="Calibri" w:cs="Calibri"/>
          <w:sz w:val="20"/>
          <w:szCs w:val="20"/>
        </w:rPr>
        <w:t>Spirit of fellowship.</w:t>
      </w:r>
    </w:p>
    <w:p w:rsidR="001C094E" w:rsidRPr="007A609E" w:rsidRDefault="007A609E" w:rsidP="001C094E">
      <w:pPr>
        <w:spacing w:line="240" w:lineRule="auto"/>
        <w:jc w:val="both"/>
        <w:rPr>
          <w:b/>
          <w:sz w:val="20"/>
          <w:szCs w:val="20"/>
        </w:rPr>
      </w:pPr>
      <w:r w:rsidRPr="007A609E">
        <w:rPr>
          <w:b/>
          <w:sz w:val="20"/>
          <w:szCs w:val="20"/>
        </w:rPr>
        <w:t>SKILLS AN ADVOCATE MUST POSSESS</w:t>
      </w:r>
    </w:p>
    <w:p w:rsidR="009B5AC6" w:rsidRDefault="001C094E" w:rsidP="0086090F">
      <w:pPr>
        <w:pStyle w:val="ListParagraph"/>
        <w:numPr>
          <w:ilvl w:val="0"/>
          <w:numId w:val="193"/>
        </w:numPr>
        <w:spacing w:line="240" w:lineRule="auto"/>
        <w:jc w:val="both"/>
        <w:rPr>
          <w:sz w:val="20"/>
          <w:szCs w:val="20"/>
        </w:rPr>
      </w:pPr>
      <w:r w:rsidRPr="009B5AC6">
        <w:rPr>
          <w:b/>
          <w:sz w:val="20"/>
          <w:szCs w:val="20"/>
        </w:rPr>
        <w:lastRenderedPageBreak/>
        <w:t>Mastery</w:t>
      </w:r>
      <w:r w:rsidRPr="009B5AC6">
        <w:rPr>
          <w:sz w:val="20"/>
          <w:szCs w:val="20"/>
        </w:rPr>
        <w:t xml:space="preserve"> </w:t>
      </w:r>
      <w:r w:rsidRPr="009B5AC6">
        <w:rPr>
          <w:b/>
          <w:sz w:val="20"/>
          <w:szCs w:val="20"/>
        </w:rPr>
        <w:t>of the facts and ethics of advocacy</w:t>
      </w:r>
      <w:r w:rsidRPr="009B5AC6">
        <w:rPr>
          <w:sz w:val="20"/>
          <w:szCs w:val="20"/>
        </w:rPr>
        <w:t>: When the client has narrated the fact, a legal practitioner should master these facts. A legal practitioner’s mastery of facts would show in the pleadings filed by him. Note that if your client interview is defective, you cannot master the facts. Mastery of facts will also assist in cross examinatio</w:t>
      </w:r>
      <w:r w:rsidR="007A609E" w:rsidRPr="009B5AC6">
        <w:rPr>
          <w:sz w:val="20"/>
          <w:szCs w:val="20"/>
        </w:rPr>
        <w:t xml:space="preserve">n in that irrelevant questions </w:t>
      </w:r>
      <w:r w:rsidRPr="009B5AC6">
        <w:rPr>
          <w:sz w:val="20"/>
          <w:szCs w:val="20"/>
        </w:rPr>
        <w:t>will not be asked. The legal practitioner will be interested in asking questions that would further his case.</w:t>
      </w:r>
    </w:p>
    <w:p w:rsidR="009B5AC6" w:rsidRDefault="001C094E" w:rsidP="0086090F">
      <w:pPr>
        <w:pStyle w:val="ListParagraph"/>
        <w:numPr>
          <w:ilvl w:val="0"/>
          <w:numId w:val="193"/>
        </w:numPr>
        <w:spacing w:line="240" w:lineRule="auto"/>
        <w:jc w:val="both"/>
        <w:rPr>
          <w:sz w:val="20"/>
          <w:szCs w:val="20"/>
        </w:rPr>
      </w:pPr>
      <w:r w:rsidRPr="009B5AC6">
        <w:rPr>
          <w:b/>
          <w:sz w:val="20"/>
          <w:szCs w:val="20"/>
        </w:rPr>
        <w:t>Mastery</w:t>
      </w:r>
      <w:r w:rsidRPr="009B5AC6">
        <w:rPr>
          <w:sz w:val="20"/>
          <w:szCs w:val="20"/>
        </w:rPr>
        <w:t xml:space="preserve"> </w:t>
      </w:r>
      <w:r w:rsidRPr="009B5AC6">
        <w:rPr>
          <w:b/>
          <w:sz w:val="20"/>
          <w:szCs w:val="20"/>
        </w:rPr>
        <w:t>of the law and practice</w:t>
      </w:r>
      <w:r w:rsidRPr="009B5AC6">
        <w:rPr>
          <w:sz w:val="20"/>
          <w:szCs w:val="20"/>
        </w:rPr>
        <w:t>: This skill cannot be over emphasized. Arguments are based on law. The whole essence is to know the applicable law to the facts</w:t>
      </w:r>
      <w:r w:rsidR="007A609E" w:rsidRPr="009B5AC6">
        <w:rPr>
          <w:sz w:val="20"/>
          <w:szCs w:val="20"/>
        </w:rPr>
        <w:t>.</w:t>
      </w:r>
    </w:p>
    <w:p w:rsidR="009B5AC6" w:rsidRDefault="001C094E" w:rsidP="0086090F">
      <w:pPr>
        <w:pStyle w:val="ListParagraph"/>
        <w:numPr>
          <w:ilvl w:val="0"/>
          <w:numId w:val="193"/>
        </w:numPr>
        <w:spacing w:line="240" w:lineRule="auto"/>
        <w:jc w:val="both"/>
        <w:rPr>
          <w:sz w:val="20"/>
          <w:szCs w:val="20"/>
        </w:rPr>
      </w:pPr>
      <w:r w:rsidRPr="009B5AC6">
        <w:rPr>
          <w:b/>
          <w:sz w:val="20"/>
          <w:szCs w:val="20"/>
        </w:rPr>
        <w:t>Adequate preparation</w:t>
      </w:r>
      <w:r w:rsidRPr="009B5AC6">
        <w:rPr>
          <w:sz w:val="20"/>
          <w:szCs w:val="20"/>
        </w:rPr>
        <w:t>: A legal practitioner who is involved in trial advocacy without preparation has prepared to fail as an advocate.</w:t>
      </w:r>
    </w:p>
    <w:p w:rsidR="009B5AC6" w:rsidRDefault="001C094E" w:rsidP="0086090F">
      <w:pPr>
        <w:pStyle w:val="ListParagraph"/>
        <w:numPr>
          <w:ilvl w:val="0"/>
          <w:numId w:val="193"/>
        </w:numPr>
        <w:spacing w:line="240" w:lineRule="auto"/>
        <w:jc w:val="both"/>
        <w:rPr>
          <w:sz w:val="20"/>
          <w:szCs w:val="20"/>
        </w:rPr>
      </w:pPr>
      <w:r w:rsidRPr="009B5AC6">
        <w:rPr>
          <w:b/>
          <w:sz w:val="20"/>
          <w:szCs w:val="20"/>
        </w:rPr>
        <w:t>Address the Court properly</w:t>
      </w:r>
      <w:r w:rsidRPr="009B5AC6">
        <w:rPr>
          <w:sz w:val="20"/>
          <w:szCs w:val="20"/>
        </w:rPr>
        <w:t xml:space="preserve">- e.g. my Lord, Honour and Worship </w:t>
      </w:r>
    </w:p>
    <w:p w:rsidR="009B5AC6" w:rsidRDefault="001C094E" w:rsidP="0086090F">
      <w:pPr>
        <w:pStyle w:val="ListParagraph"/>
        <w:numPr>
          <w:ilvl w:val="0"/>
          <w:numId w:val="193"/>
        </w:numPr>
        <w:spacing w:line="240" w:lineRule="auto"/>
        <w:jc w:val="both"/>
        <w:rPr>
          <w:sz w:val="20"/>
          <w:szCs w:val="20"/>
        </w:rPr>
      </w:pPr>
      <w:r w:rsidRPr="009B5AC6">
        <w:rPr>
          <w:b/>
          <w:sz w:val="20"/>
          <w:szCs w:val="20"/>
        </w:rPr>
        <w:t>Good Communication:</w:t>
      </w:r>
      <w:r w:rsidRPr="009B5AC6">
        <w:rPr>
          <w:sz w:val="20"/>
          <w:szCs w:val="20"/>
        </w:rPr>
        <w:t xml:space="preserve"> Strive to be heard and be eloquent in your speech, be eloquent to be clearly understood.</w:t>
      </w:r>
    </w:p>
    <w:p w:rsidR="009B5AC6" w:rsidRDefault="001C094E" w:rsidP="0086090F">
      <w:pPr>
        <w:pStyle w:val="ListParagraph"/>
        <w:numPr>
          <w:ilvl w:val="0"/>
          <w:numId w:val="193"/>
        </w:numPr>
        <w:spacing w:line="240" w:lineRule="auto"/>
        <w:jc w:val="both"/>
        <w:rPr>
          <w:sz w:val="20"/>
          <w:szCs w:val="20"/>
        </w:rPr>
      </w:pPr>
      <w:r w:rsidRPr="009B5AC6">
        <w:rPr>
          <w:sz w:val="20"/>
          <w:szCs w:val="20"/>
        </w:rPr>
        <w:t>Ability to efficiently conduct examination-in-chief, cross-</w:t>
      </w:r>
      <w:r w:rsidR="007A609E" w:rsidRPr="009B5AC6">
        <w:rPr>
          <w:sz w:val="20"/>
          <w:szCs w:val="20"/>
        </w:rPr>
        <w:t xml:space="preserve">examination and re-examination </w:t>
      </w:r>
      <w:r w:rsidRPr="009B5AC6">
        <w:rPr>
          <w:sz w:val="20"/>
          <w:szCs w:val="20"/>
        </w:rPr>
        <w:t>in court.</w:t>
      </w:r>
    </w:p>
    <w:p w:rsidR="009B5AC6" w:rsidRDefault="001C094E" w:rsidP="0086090F">
      <w:pPr>
        <w:pStyle w:val="ListParagraph"/>
        <w:numPr>
          <w:ilvl w:val="0"/>
          <w:numId w:val="193"/>
        </w:numPr>
        <w:spacing w:line="240" w:lineRule="auto"/>
        <w:jc w:val="both"/>
        <w:rPr>
          <w:sz w:val="20"/>
          <w:szCs w:val="20"/>
        </w:rPr>
      </w:pPr>
      <w:r w:rsidRPr="009B5AC6">
        <w:rPr>
          <w:sz w:val="20"/>
          <w:szCs w:val="20"/>
        </w:rPr>
        <w:t>Mastery of the proper approach to present final or closing address, including the ability to effectively canvass an allocutus or plea in mitigation.</w:t>
      </w:r>
    </w:p>
    <w:p w:rsidR="001C094E" w:rsidRPr="009B5AC6" w:rsidRDefault="001C094E" w:rsidP="0086090F">
      <w:pPr>
        <w:pStyle w:val="ListParagraph"/>
        <w:numPr>
          <w:ilvl w:val="0"/>
          <w:numId w:val="193"/>
        </w:numPr>
        <w:spacing w:line="240" w:lineRule="auto"/>
        <w:jc w:val="both"/>
        <w:rPr>
          <w:sz w:val="20"/>
          <w:szCs w:val="20"/>
        </w:rPr>
      </w:pPr>
      <w:r w:rsidRPr="009B5AC6">
        <w:rPr>
          <w:sz w:val="20"/>
          <w:szCs w:val="20"/>
        </w:rPr>
        <w:t>Develop Drafting Skills; Research Skills; Analytical Skills.</w:t>
      </w:r>
    </w:p>
    <w:p w:rsidR="001C094E" w:rsidRPr="007A609E" w:rsidRDefault="007A609E" w:rsidP="001C094E">
      <w:pPr>
        <w:spacing w:line="240" w:lineRule="auto"/>
        <w:jc w:val="both"/>
        <w:rPr>
          <w:b/>
          <w:sz w:val="20"/>
          <w:szCs w:val="20"/>
        </w:rPr>
      </w:pPr>
      <w:r w:rsidRPr="007A609E">
        <w:rPr>
          <w:b/>
          <w:sz w:val="20"/>
          <w:szCs w:val="20"/>
        </w:rPr>
        <w:t>HABITS TO AVOID AS AN ADVOCATE</w:t>
      </w:r>
    </w:p>
    <w:p w:rsidR="009B5AC6" w:rsidRDefault="001C094E" w:rsidP="0086090F">
      <w:pPr>
        <w:pStyle w:val="ListParagraph"/>
        <w:numPr>
          <w:ilvl w:val="0"/>
          <w:numId w:val="194"/>
        </w:numPr>
        <w:spacing w:line="240" w:lineRule="auto"/>
        <w:jc w:val="both"/>
        <w:rPr>
          <w:sz w:val="20"/>
          <w:szCs w:val="20"/>
        </w:rPr>
      </w:pPr>
      <w:r w:rsidRPr="009B5AC6">
        <w:rPr>
          <w:sz w:val="20"/>
          <w:szCs w:val="20"/>
        </w:rPr>
        <w:t>Rude language.</w:t>
      </w:r>
    </w:p>
    <w:p w:rsidR="009B5AC6" w:rsidRDefault="001C094E" w:rsidP="0086090F">
      <w:pPr>
        <w:pStyle w:val="ListParagraph"/>
        <w:numPr>
          <w:ilvl w:val="0"/>
          <w:numId w:val="194"/>
        </w:numPr>
        <w:spacing w:line="240" w:lineRule="auto"/>
        <w:jc w:val="both"/>
        <w:rPr>
          <w:sz w:val="20"/>
          <w:szCs w:val="20"/>
        </w:rPr>
      </w:pPr>
      <w:r w:rsidRPr="009B5AC6">
        <w:rPr>
          <w:sz w:val="20"/>
          <w:szCs w:val="20"/>
        </w:rPr>
        <w:t>Hiding under the cover of immunity to ridicule the character of opponents.</w:t>
      </w:r>
    </w:p>
    <w:p w:rsidR="009B5AC6" w:rsidRDefault="001C094E" w:rsidP="0086090F">
      <w:pPr>
        <w:pStyle w:val="ListParagraph"/>
        <w:numPr>
          <w:ilvl w:val="0"/>
          <w:numId w:val="194"/>
        </w:numPr>
        <w:spacing w:line="240" w:lineRule="auto"/>
        <w:jc w:val="both"/>
        <w:rPr>
          <w:sz w:val="20"/>
          <w:szCs w:val="20"/>
        </w:rPr>
      </w:pPr>
      <w:r w:rsidRPr="009B5AC6">
        <w:rPr>
          <w:sz w:val="20"/>
          <w:szCs w:val="20"/>
        </w:rPr>
        <w:t>Being dishonest.</w:t>
      </w:r>
    </w:p>
    <w:p w:rsidR="009B5AC6" w:rsidRDefault="001C094E" w:rsidP="0086090F">
      <w:pPr>
        <w:pStyle w:val="ListParagraph"/>
        <w:numPr>
          <w:ilvl w:val="0"/>
          <w:numId w:val="194"/>
        </w:numPr>
        <w:spacing w:line="240" w:lineRule="auto"/>
        <w:jc w:val="both"/>
        <w:rPr>
          <w:sz w:val="20"/>
          <w:szCs w:val="20"/>
        </w:rPr>
      </w:pPr>
      <w:r w:rsidRPr="009B5AC6">
        <w:rPr>
          <w:sz w:val="20"/>
          <w:szCs w:val="20"/>
        </w:rPr>
        <w:t>Being Hot-tempered.</w:t>
      </w:r>
    </w:p>
    <w:p w:rsidR="009B5AC6" w:rsidRDefault="001C094E" w:rsidP="0086090F">
      <w:pPr>
        <w:pStyle w:val="ListParagraph"/>
        <w:numPr>
          <w:ilvl w:val="0"/>
          <w:numId w:val="194"/>
        </w:numPr>
        <w:spacing w:line="240" w:lineRule="auto"/>
        <w:jc w:val="both"/>
        <w:rPr>
          <w:sz w:val="20"/>
          <w:szCs w:val="20"/>
        </w:rPr>
      </w:pPr>
      <w:r w:rsidRPr="009B5AC6">
        <w:rPr>
          <w:sz w:val="20"/>
          <w:szCs w:val="20"/>
        </w:rPr>
        <w:t>Being timid.</w:t>
      </w:r>
    </w:p>
    <w:p w:rsidR="001C094E" w:rsidRPr="009B5AC6" w:rsidRDefault="001C094E" w:rsidP="0086090F">
      <w:pPr>
        <w:pStyle w:val="ListParagraph"/>
        <w:numPr>
          <w:ilvl w:val="0"/>
          <w:numId w:val="194"/>
        </w:numPr>
        <w:spacing w:line="240" w:lineRule="auto"/>
        <w:jc w:val="both"/>
        <w:rPr>
          <w:sz w:val="20"/>
          <w:szCs w:val="20"/>
        </w:rPr>
      </w:pPr>
      <w:r w:rsidRPr="009B5AC6">
        <w:rPr>
          <w:sz w:val="20"/>
          <w:szCs w:val="20"/>
        </w:rPr>
        <w:t>Being over sensitive.</w:t>
      </w:r>
    </w:p>
    <w:p w:rsidR="00A7603F" w:rsidRPr="009B5AC6" w:rsidRDefault="001C094E" w:rsidP="00867C88">
      <w:pPr>
        <w:spacing w:line="240" w:lineRule="auto"/>
        <w:jc w:val="both"/>
        <w:rPr>
          <w:sz w:val="20"/>
          <w:szCs w:val="20"/>
        </w:rPr>
      </w:pPr>
      <w:r w:rsidRPr="001C094E">
        <w:rPr>
          <w:sz w:val="20"/>
          <w:szCs w:val="20"/>
        </w:rPr>
        <w:t>In preparing a persuasive story, the lawyer is under a duty to b</w:t>
      </w:r>
      <w:r w:rsidR="00A7603F">
        <w:rPr>
          <w:sz w:val="20"/>
          <w:szCs w:val="20"/>
        </w:rPr>
        <w:t xml:space="preserve">e bound by the truth under the </w:t>
      </w:r>
      <w:r w:rsidRPr="001C094E">
        <w:rPr>
          <w:sz w:val="20"/>
          <w:szCs w:val="20"/>
        </w:rPr>
        <w:t>rules of ethics and the Rules of Professional Conduct.</w:t>
      </w:r>
      <w:r w:rsidR="00776995">
        <w:rPr>
          <w:sz w:val="20"/>
          <w:szCs w:val="20"/>
        </w:rPr>
        <w:t xml:space="preserve"> </w:t>
      </w:r>
      <w:r w:rsidRPr="001C094E">
        <w:rPr>
          <w:sz w:val="20"/>
          <w:szCs w:val="20"/>
        </w:rPr>
        <w:t xml:space="preserve">The main effect of advocacy is for communication, that is, to communicate clearly and persuasively. </w:t>
      </w:r>
    </w:p>
    <w:p w:rsidR="001C094E" w:rsidRPr="00776995" w:rsidRDefault="00A7603F" w:rsidP="001C094E">
      <w:pPr>
        <w:spacing w:line="240" w:lineRule="auto"/>
        <w:jc w:val="both"/>
        <w:rPr>
          <w:b/>
          <w:sz w:val="20"/>
          <w:szCs w:val="20"/>
        </w:rPr>
      </w:pPr>
      <w:r w:rsidRPr="00776995">
        <w:rPr>
          <w:b/>
          <w:sz w:val="20"/>
          <w:szCs w:val="20"/>
        </w:rPr>
        <w:t>MODES OF ADVOCACY</w:t>
      </w:r>
    </w:p>
    <w:p w:rsidR="009B5AC6" w:rsidRDefault="001C094E" w:rsidP="0086090F">
      <w:pPr>
        <w:pStyle w:val="ListParagraph"/>
        <w:numPr>
          <w:ilvl w:val="0"/>
          <w:numId w:val="196"/>
        </w:numPr>
        <w:spacing w:line="240" w:lineRule="auto"/>
        <w:jc w:val="both"/>
        <w:rPr>
          <w:sz w:val="20"/>
          <w:szCs w:val="20"/>
        </w:rPr>
      </w:pPr>
      <w:r w:rsidRPr="009B5AC6">
        <w:rPr>
          <w:sz w:val="20"/>
          <w:szCs w:val="20"/>
        </w:rPr>
        <w:t>Oral advocacy</w:t>
      </w:r>
    </w:p>
    <w:p w:rsidR="001C094E" w:rsidRPr="009B5AC6" w:rsidRDefault="001C094E" w:rsidP="0086090F">
      <w:pPr>
        <w:pStyle w:val="ListParagraph"/>
        <w:numPr>
          <w:ilvl w:val="0"/>
          <w:numId w:val="196"/>
        </w:numPr>
        <w:spacing w:line="240" w:lineRule="auto"/>
        <w:jc w:val="both"/>
        <w:rPr>
          <w:sz w:val="20"/>
          <w:szCs w:val="20"/>
        </w:rPr>
      </w:pPr>
      <w:r w:rsidRPr="009B5AC6">
        <w:rPr>
          <w:sz w:val="20"/>
          <w:szCs w:val="20"/>
        </w:rPr>
        <w:t xml:space="preserve">Written advocacy </w:t>
      </w:r>
    </w:p>
    <w:p w:rsidR="001C094E" w:rsidRPr="00776995" w:rsidRDefault="00776995" w:rsidP="001C094E">
      <w:pPr>
        <w:spacing w:line="240" w:lineRule="auto"/>
        <w:jc w:val="both"/>
        <w:rPr>
          <w:b/>
          <w:sz w:val="20"/>
          <w:szCs w:val="20"/>
        </w:rPr>
      </w:pPr>
      <w:r w:rsidRPr="00776995">
        <w:rPr>
          <w:b/>
          <w:sz w:val="20"/>
          <w:szCs w:val="20"/>
        </w:rPr>
        <w:t>PRE-TRIAL BRIEFING</w:t>
      </w:r>
      <w:r w:rsidR="00867C88">
        <w:rPr>
          <w:b/>
          <w:sz w:val="20"/>
          <w:szCs w:val="20"/>
        </w:rPr>
        <w:t>/INTERVIEW</w:t>
      </w:r>
      <w:r w:rsidRPr="00776995">
        <w:rPr>
          <w:b/>
          <w:sz w:val="20"/>
          <w:szCs w:val="20"/>
        </w:rPr>
        <w:t xml:space="preserve"> OF WITNESSES</w:t>
      </w:r>
    </w:p>
    <w:p w:rsidR="009B5AC6" w:rsidRDefault="001C094E" w:rsidP="0086090F">
      <w:pPr>
        <w:pStyle w:val="ListParagraph"/>
        <w:numPr>
          <w:ilvl w:val="0"/>
          <w:numId w:val="197"/>
        </w:numPr>
        <w:spacing w:line="240" w:lineRule="auto"/>
        <w:jc w:val="both"/>
        <w:rPr>
          <w:sz w:val="20"/>
          <w:szCs w:val="20"/>
        </w:rPr>
      </w:pPr>
      <w:r w:rsidRPr="009B5AC6">
        <w:rPr>
          <w:sz w:val="20"/>
          <w:szCs w:val="20"/>
        </w:rPr>
        <w:t>Meet your prospective witness. Let him know you before he meets you in court.</w:t>
      </w:r>
    </w:p>
    <w:p w:rsidR="009B5AC6" w:rsidRDefault="001C094E" w:rsidP="0086090F">
      <w:pPr>
        <w:pStyle w:val="ListParagraph"/>
        <w:numPr>
          <w:ilvl w:val="0"/>
          <w:numId w:val="197"/>
        </w:numPr>
        <w:spacing w:line="240" w:lineRule="auto"/>
        <w:jc w:val="both"/>
        <w:rPr>
          <w:sz w:val="20"/>
          <w:szCs w:val="20"/>
        </w:rPr>
      </w:pPr>
      <w:r w:rsidRPr="009B5AC6">
        <w:rPr>
          <w:sz w:val="20"/>
          <w:szCs w:val="20"/>
        </w:rPr>
        <w:t>Determine the relevance of his evidence and determine whether he is a credible witness. Both will determine your decision to call him as a witness.</w:t>
      </w:r>
    </w:p>
    <w:p w:rsidR="009B5AC6" w:rsidRDefault="001C094E" w:rsidP="0086090F">
      <w:pPr>
        <w:pStyle w:val="ListParagraph"/>
        <w:numPr>
          <w:ilvl w:val="0"/>
          <w:numId w:val="197"/>
        </w:numPr>
        <w:spacing w:line="240" w:lineRule="auto"/>
        <w:jc w:val="both"/>
        <w:rPr>
          <w:sz w:val="20"/>
          <w:szCs w:val="20"/>
        </w:rPr>
      </w:pPr>
      <w:r w:rsidRPr="009B5AC6">
        <w:rPr>
          <w:sz w:val="20"/>
          <w:szCs w:val="20"/>
        </w:rPr>
        <w:t>Discuss with your witness how to dress to court to make a favourable impression.</w:t>
      </w:r>
    </w:p>
    <w:p w:rsidR="009B5AC6" w:rsidRDefault="001C094E" w:rsidP="0086090F">
      <w:pPr>
        <w:pStyle w:val="ListParagraph"/>
        <w:numPr>
          <w:ilvl w:val="0"/>
          <w:numId w:val="197"/>
        </w:numPr>
        <w:spacing w:line="240" w:lineRule="auto"/>
        <w:jc w:val="both"/>
        <w:rPr>
          <w:sz w:val="20"/>
          <w:szCs w:val="20"/>
        </w:rPr>
      </w:pPr>
      <w:r w:rsidRPr="009B5AC6">
        <w:rPr>
          <w:sz w:val="20"/>
          <w:szCs w:val="20"/>
        </w:rPr>
        <w:t>Discuss with him how to give evidence in court. Advise him to avoid being insolent, insulting or truculent (cruel or s</w:t>
      </w:r>
      <w:r w:rsidR="00776995" w:rsidRPr="009B5AC6">
        <w:rPr>
          <w:sz w:val="20"/>
          <w:szCs w:val="20"/>
        </w:rPr>
        <w:t xml:space="preserve">avage). Should answer questions politely </w:t>
      </w:r>
      <w:r w:rsidRPr="009B5AC6">
        <w:rPr>
          <w:sz w:val="20"/>
          <w:szCs w:val="20"/>
        </w:rPr>
        <w:t>and courteously. Should not be unbalanced or exhibit temperament in the face of fiery cross- examination.</w:t>
      </w:r>
    </w:p>
    <w:p w:rsidR="009B5AC6" w:rsidRDefault="001C094E" w:rsidP="0086090F">
      <w:pPr>
        <w:pStyle w:val="ListParagraph"/>
        <w:numPr>
          <w:ilvl w:val="0"/>
          <w:numId w:val="197"/>
        </w:numPr>
        <w:spacing w:line="240" w:lineRule="auto"/>
        <w:jc w:val="both"/>
        <w:rPr>
          <w:sz w:val="20"/>
          <w:szCs w:val="20"/>
        </w:rPr>
      </w:pPr>
      <w:r w:rsidRPr="009B5AC6">
        <w:rPr>
          <w:sz w:val="20"/>
          <w:szCs w:val="20"/>
        </w:rPr>
        <w:t>Rehearse his evidence with him a day or two before the court hearing to refresh his memory about an event, which might have occurred years before.</w:t>
      </w:r>
      <w:r w:rsidR="009F396F">
        <w:rPr>
          <w:sz w:val="20"/>
          <w:szCs w:val="20"/>
        </w:rPr>
        <w:t xml:space="preserve"> But do not coach him as to the evidence or version of events</w:t>
      </w:r>
    </w:p>
    <w:p w:rsidR="001C094E" w:rsidRPr="009B5AC6" w:rsidRDefault="001C094E" w:rsidP="0086090F">
      <w:pPr>
        <w:pStyle w:val="ListParagraph"/>
        <w:numPr>
          <w:ilvl w:val="0"/>
          <w:numId w:val="197"/>
        </w:numPr>
        <w:spacing w:line="240" w:lineRule="auto"/>
        <w:jc w:val="both"/>
        <w:rPr>
          <w:sz w:val="20"/>
          <w:szCs w:val="20"/>
        </w:rPr>
      </w:pPr>
      <w:r w:rsidRPr="009B5AC6">
        <w:rPr>
          <w:sz w:val="20"/>
          <w:szCs w:val="20"/>
        </w:rPr>
        <w:t>Explain the proceedings in court to the witness e.g.</w:t>
      </w:r>
    </w:p>
    <w:p w:rsidR="009B5AC6" w:rsidRDefault="001C094E" w:rsidP="0086090F">
      <w:pPr>
        <w:pStyle w:val="ListParagraph"/>
        <w:numPr>
          <w:ilvl w:val="0"/>
          <w:numId w:val="198"/>
        </w:numPr>
        <w:spacing w:line="240" w:lineRule="auto"/>
        <w:jc w:val="both"/>
        <w:rPr>
          <w:sz w:val="20"/>
          <w:szCs w:val="20"/>
        </w:rPr>
      </w:pPr>
      <w:r w:rsidRPr="009B5AC6">
        <w:rPr>
          <w:sz w:val="20"/>
          <w:szCs w:val="20"/>
        </w:rPr>
        <w:t>that he would be sworn before he gives evidence (enquire how he would like to be sworn); and</w:t>
      </w:r>
    </w:p>
    <w:p w:rsidR="009B5AC6" w:rsidRDefault="009F396F" w:rsidP="0086090F">
      <w:pPr>
        <w:pStyle w:val="ListParagraph"/>
        <w:numPr>
          <w:ilvl w:val="0"/>
          <w:numId w:val="198"/>
        </w:numPr>
        <w:spacing w:line="240" w:lineRule="auto"/>
        <w:jc w:val="both"/>
        <w:rPr>
          <w:sz w:val="20"/>
          <w:szCs w:val="20"/>
        </w:rPr>
      </w:pPr>
      <w:r>
        <w:rPr>
          <w:sz w:val="20"/>
          <w:szCs w:val="20"/>
        </w:rPr>
        <w:t xml:space="preserve">that he </w:t>
      </w:r>
      <w:r w:rsidR="001C094E" w:rsidRPr="009B5AC6">
        <w:rPr>
          <w:sz w:val="20"/>
          <w:szCs w:val="20"/>
        </w:rPr>
        <w:t xml:space="preserve">would be required </w:t>
      </w:r>
      <w:r w:rsidR="00D178B7">
        <w:rPr>
          <w:sz w:val="20"/>
          <w:szCs w:val="20"/>
        </w:rPr>
        <w:t>to leave the court i.e. out of court and out of hearing.</w:t>
      </w:r>
      <w:r w:rsidR="001C094E" w:rsidRPr="009B5AC6">
        <w:rPr>
          <w:sz w:val="20"/>
          <w:szCs w:val="20"/>
        </w:rPr>
        <w:t xml:space="preserve"> Agree with him where he would be during the peri</w:t>
      </w:r>
      <w:r w:rsidR="00D178B7">
        <w:rPr>
          <w:sz w:val="20"/>
          <w:szCs w:val="20"/>
        </w:rPr>
        <w:t>od and how to fetch him when he</w:t>
      </w:r>
      <w:r w:rsidR="001C094E" w:rsidRPr="009B5AC6">
        <w:rPr>
          <w:sz w:val="20"/>
          <w:szCs w:val="20"/>
        </w:rPr>
        <w:t xml:space="preserve"> is wanted in court.</w:t>
      </w:r>
    </w:p>
    <w:p w:rsidR="009B5AC6" w:rsidRDefault="009B5AC6" w:rsidP="009B5AC6">
      <w:pPr>
        <w:pStyle w:val="ListParagraph"/>
        <w:spacing w:line="240" w:lineRule="auto"/>
        <w:ind w:left="360"/>
        <w:jc w:val="both"/>
        <w:rPr>
          <w:sz w:val="20"/>
          <w:szCs w:val="20"/>
        </w:rPr>
      </w:pPr>
    </w:p>
    <w:p w:rsidR="009B5AC6" w:rsidRDefault="001C094E" w:rsidP="0086090F">
      <w:pPr>
        <w:pStyle w:val="ListParagraph"/>
        <w:numPr>
          <w:ilvl w:val="0"/>
          <w:numId w:val="197"/>
        </w:numPr>
        <w:spacing w:line="240" w:lineRule="auto"/>
        <w:jc w:val="both"/>
        <w:rPr>
          <w:sz w:val="20"/>
          <w:szCs w:val="20"/>
        </w:rPr>
      </w:pPr>
      <w:r w:rsidRPr="009B5AC6">
        <w:rPr>
          <w:sz w:val="20"/>
          <w:szCs w:val="20"/>
        </w:rPr>
        <w:t>Ensure that witness spend minimum time in court, particularly busy witnesses. Where court has to adjourn before a witness testifies, counsel should inform him of adjourned</w:t>
      </w:r>
      <w:r w:rsidR="00776995" w:rsidRPr="009B5AC6">
        <w:rPr>
          <w:sz w:val="20"/>
          <w:szCs w:val="20"/>
        </w:rPr>
        <w:t xml:space="preserve"> </w:t>
      </w:r>
      <w:r w:rsidRPr="009B5AC6">
        <w:rPr>
          <w:sz w:val="20"/>
          <w:szCs w:val="20"/>
        </w:rPr>
        <w:t xml:space="preserve">date. </w:t>
      </w:r>
    </w:p>
    <w:p w:rsidR="001C094E" w:rsidRPr="009B5AC6" w:rsidRDefault="001C094E" w:rsidP="0086090F">
      <w:pPr>
        <w:pStyle w:val="ListParagraph"/>
        <w:numPr>
          <w:ilvl w:val="0"/>
          <w:numId w:val="197"/>
        </w:numPr>
        <w:spacing w:line="240" w:lineRule="auto"/>
        <w:jc w:val="both"/>
        <w:rPr>
          <w:sz w:val="20"/>
          <w:szCs w:val="20"/>
        </w:rPr>
      </w:pPr>
      <w:r w:rsidRPr="009B5AC6">
        <w:rPr>
          <w:sz w:val="20"/>
          <w:szCs w:val="20"/>
        </w:rPr>
        <w:lastRenderedPageBreak/>
        <w:t>Arrange payment of reasonable allowance to your</w:t>
      </w:r>
      <w:r w:rsidR="00776995" w:rsidRPr="009B5AC6">
        <w:rPr>
          <w:sz w:val="20"/>
          <w:szCs w:val="20"/>
        </w:rPr>
        <w:t xml:space="preserve"> witness to compensate for his </w:t>
      </w:r>
      <w:r w:rsidRPr="009B5AC6">
        <w:rPr>
          <w:sz w:val="20"/>
          <w:szCs w:val="20"/>
        </w:rPr>
        <w:t>travelling expenses and the loss suffered by leaving his business to come to court</w:t>
      </w:r>
      <w:r w:rsidR="009F396F">
        <w:rPr>
          <w:sz w:val="20"/>
          <w:szCs w:val="20"/>
        </w:rPr>
        <w:t xml:space="preserve"> </w:t>
      </w:r>
      <w:r w:rsidR="009F396F" w:rsidRPr="009F396F">
        <w:rPr>
          <w:b/>
          <w:color w:val="FF0000"/>
          <w:sz w:val="20"/>
          <w:szCs w:val="20"/>
        </w:rPr>
        <w:t>R 25(2) RPC</w:t>
      </w:r>
      <w:r w:rsidRPr="009B5AC6">
        <w:rPr>
          <w:sz w:val="20"/>
          <w:szCs w:val="20"/>
        </w:rPr>
        <w:t>. Remember your case will be determined on the strength of evidence given by your witness.</w:t>
      </w:r>
    </w:p>
    <w:p w:rsidR="001C094E" w:rsidRPr="00776995" w:rsidRDefault="001C094E" w:rsidP="001C094E">
      <w:pPr>
        <w:spacing w:line="240" w:lineRule="auto"/>
        <w:jc w:val="both"/>
        <w:rPr>
          <w:b/>
          <w:sz w:val="20"/>
          <w:szCs w:val="20"/>
        </w:rPr>
      </w:pPr>
      <w:r w:rsidRPr="00776995">
        <w:rPr>
          <w:b/>
          <w:sz w:val="20"/>
          <w:szCs w:val="20"/>
        </w:rPr>
        <w:t>ESSENTI</w:t>
      </w:r>
      <w:r w:rsidR="00776995" w:rsidRPr="00776995">
        <w:rPr>
          <w:b/>
          <w:sz w:val="20"/>
          <w:szCs w:val="20"/>
        </w:rPr>
        <w:t>AL TECHNIQUES OF TRIAL ADVOCACY</w:t>
      </w:r>
    </w:p>
    <w:p w:rsidR="009B5AC6" w:rsidRDefault="001C094E" w:rsidP="0086090F">
      <w:pPr>
        <w:pStyle w:val="ListParagraph"/>
        <w:numPr>
          <w:ilvl w:val="0"/>
          <w:numId w:val="199"/>
        </w:numPr>
        <w:spacing w:line="240" w:lineRule="auto"/>
        <w:jc w:val="both"/>
        <w:rPr>
          <w:rFonts w:ascii="Calibri" w:hAnsi="Calibri" w:cs="Calibri"/>
          <w:sz w:val="20"/>
          <w:szCs w:val="20"/>
        </w:rPr>
      </w:pPr>
      <w:r w:rsidRPr="009B5AC6">
        <w:rPr>
          <w:rFonts w:ascii="Calibri" w:hAnsi="Calibri" w:cs="Calibri"/>
          <w:sz w:val="20"/>
          <w:szCs w:val="20"/>
        </w:rPr>
        <w:t>Speak slowly and be heard</w:t>
      </w:r>
    </w:p>
    <w:p w:rsidR="009B5AC6" w:rsidRDefault="001C094E" w:rsidP="0086090F">
      <w:pPr>
        <w:pStyle w:val="ListParagraph"/>
        <w:numPr>
          <w:ilvl w:val="0"/>
          <w:numId w:val="199"/>
        </w:numPr>
        <w:spacing w:line="240" w:lineRule="auto"/>
        <w:jc w:val="both"/>
        <w:rPr>
          <w:rFonts w:ascii="Calibri" w:hAnsi="Calibri" w:cs="Calibri"/>
          <w:sz w:val="20"/>
          <w:szCs w:val="20"/>
        </w:rPr>
      </w:pPr>
      <w:r w:rsidRPr="009B5AC6">
        <w:rPr>
          <w:rFonts w:ascii="Calibri" w:hAnsi="Calibri" w:cs="Calibri"/>
          <w:sz w:val="20"/>
          <w:szCs w:val="20"/>
        </w:rPr>
        <w:t>Maintain eye contact with the judge</w:t>
      </w:r>
    </w:p>
    <w:p w:rsidR="009B5AC6" w:rsidRDefault="001C094E" w:rsidP="0086090F">
      <w:pPr>
        <w:pStyle w:val="ListParagraph"/>
        <w:numPr>
          <w:ilvl w:val="0"/>
          <w:numId w:val="199"/>
        </w:numPr>
        <w:spacing w:line="240" w:lineRule="auto"/>
        <w:jc w:val="both"/>
        <w:rPr>
          <w:rFonts w:ascii="Calibri" w:hAnsi="Calibri" w:cs="Calibri"/>
          <w:sz w:val="20"/>
          <w:szCs w:val="20"/>
        </w:rPr>
      </w:pPr>
      <w:r w:rsidRPr="009B5AC6">
        <w:rPr>
          <w:rFonts w:ascii="Calibri" w:hAnsi="Calibri" w:cs="Calibri"/>
          <w:sz w:val="20"/>
          <w:szCs w:val="20"/>
        </w:rPr>
        <w:t xml:space="preserve">Be attentive to personal appearance and </w:t>
      </w:r>
      <w:r w:rsidR="009B5AC6">
        <w:rPr>
          <w:rFonts w:ascii="Calibri" w:hAnsi="Calibri" w:cs="Calibri"/>
          <w:sz w:val="20"/>
          <w:szCs w:val="20"/>
        </w:rPr>
        <w:t>behavior</w:t>
      </w:r>
    </w:p>
    <w:p w:rsidR="009B5AC6" w:rsidRDefault="001C094E" w:rsidP="0086090F">
      <w:pPr>
        <w:pStyle w:val="ListParagraph"/>
        <w:numPr>
          <w:ilvl w:val="0"/>
          <w:numId w:val="199"/>
        </w:numPr>
        <w:spacing w:line="240" w:lineRule="auto"/>
        <w:jc w:val="both"/>
        <w:rPr>
          <w:rFonts w:ascii="Calibri" w:hAnsi="Calibri" w:cs="Calibri"/>
          <w:sz w:val="20"/>
          <w:szCs w:val="20"/>
        </w:rPr>
      </w:pPr>
      <w:r w:rsidRPr="009B5AC6">
        <w:rPr>
          <w:rFonts w:ascii="Calibri" w:hAnsi="Calibri" w:cs="Calibri"/>
          <w:sz w:val="20"/>
          <w:szCs w:val="20"/>
        </w:rPr>
        <w:t>Avoid raising manifold issues in making submissions</w:t>
      </w:r>
    </w:p>
    <w:p w:rsidR="009B5AC6" w:rsidRPr="009B5AC6" w:rsidRDefault="001C094E" w:rsidP="0086090F">
      <w:pPr>
        <w:pStyle w:val="ListParagraph"/>
        <w:numPr>
          <w:ilvl w:val="0"/>
          <w:numId w:val="199"/>
        </w:numPr>
        <w:spacing w:line="240" w:lineRule="auto"/>
        <w:jc w:val="both"/>
        <w:rPr>
          <w:rFonts w:ascii="Calibri" w:hAnsi="Calibri" w:cs="Calibri"/>
          <w:sz w:val="20"/>
          <w:szCs w:val="20"/>
        </w:rPr>
      </w:pPr>
      <w:r w:rsidRPr="009B5AC6">
        <w:rPr>
          <w:rFonts w:ascii="Calibri" w:hAnsi="Calibri" w:cs="Calibri"/>
          <w:sz w:val="20"/>
          <w:szCs w:val="20"/>
        </w:rPr>
        <w:t>Cl</w:t>
      </w:r>
      <w:r w:rsidRPr="009B5AC6">
        <w:rPr>
          <w:sz w:val="20"/>
          <w:szCs w:val="20"/>
        </w:rPr>
        <w:t>early identify the theory of the case</w:t>
      </w:r>
    </w:p>
    <w:p w:rsidR="009B5AC6" w:rsidRDefault="001C094E" w:rsidP="0086090F">
      <w:pPr>
        <w:pStyle w:val="ListParagraph"/>
        <w:numPr>
          <w:ilvl w:val="0"/>
          <w:numId w:val="199"/>
        </w:numPr>
        <w:spacing w:line="240" w:lineRule="auto"/>
        <w:jc w:val="both"/>
        <w:rPr>
          <w:rFonts w:ascii="Calibri" w:hAnsi="Calibri" w:cs="Calibri"/>
          <w:sz w:val="20"/>
          <w:szCs w:val="20"/>
        </w:rPr>
      </w:pPr>
      <w:r w:rsidRPr="009B5AC6">
        <w:rPr>
          <w:rFonts w:ascii="Calibri" w:hAnsi="Calibri" w:cs="Calibri"/>
          <w:sz w:val="20"/>
          <w:szCs w:val="20"/>
        </w:rPr>
        <w:t>Lead the judge</w:t>
      </w:r>
    </w:p>
    <w:p w:rsidR="009B5AC6" w:rsidRDefault="001C094E" w:rsidP="0086090F">
      <w:pPr>
        <w:pStyle w:val="ListParagraph"/>
        <w:numPr>
          <w:ilvl w:val="0"/>
          <w:numId w:val="199"/>
        </w:numPr>
        <w:spacing w:line="240" w:lineRule="auto"/>
        <w:jc w:val="both"/>
        <w:rPr>
          <w:rFonts w:ascii="Calibri" w:hAnsi="Calibri" w:cs="Calibri"/>
          <w:sz w:val="20"/>
          <w:szCs w:val="20"/>
        </w:rPr>
      </w:pPr>
      <w:r w:rsidRPr="009B5AC6">
        <w:rPr>
          <w:rFonts w:ascii="Calibri" w:hAnsi="Calibri" w:cs="Calibri"/>
          <w:sz w:val="20"/>
          <w:szCs w:val="20"/>
        </w:rPr>
        <w:t>Use transitional devices like topic transition and topic label. Example is: My Lord, I will like to proceed to my next point on ambiguity of the charge.</w:t>
      </w:r>
    </w:p>
    <w:p w:rsidR="009B5AC6" w:rsidRDefault="001C094E" w:rsidP="0086090F">
      <w:pPr>
        <w:pStyle w:val="ListParagraph"/>
        <w:numPr>
          <w:ilvl w:val="0"/>
          <w:numId w:val="199"/>
        </w:numPr>
        <w:spacing w:line="240" w:lineRule="auto"/>
        <w:jc w:val="both"/>
        <w:rPr>
          <w:rFonts w:ascii="Calibri" w:hAnsi="Calibri" w:cs="Calibri"/>
          <w:sz w:val="20"/>
          <w:szCs w:val="20"/>
        </w:rPr>
      </w:pPr>
      <w:r w:rsidRPr="009B5AC6">
        <w:rPr>
          <w:rFonts w:ascii="Calibri" w:hAnsi="Calibri" w:cs="Calibri"/>
          <w:sz w:val="20"/>
          <w:szCs w:val="20"/>
        </w:rPr>
        <w:t>Keep your focus on facts</w:t>
      </w:r>
    </w:p>
    <w:p w:rsidR="001C094E" w:rsidRPr="009B5AC6" w:rsidRDefault="001C094E" w:rsidP="0086090F">
      <w:pPr>
        <w:pStyle w:val="ListParagraph"/>
        <w:numPr>
          <w:ilvl w:val="0"/>
          <w:numId w:val="199"/>
        </w:numPr>
        <w:spacing w:line="240" w:lineRule="auto"/>
        <w:jc w:val="both"/>
        <w:rPr>
          <w:rFonts w:ascii="Calibri" w:hAnsi="Calibri" w:cs="Calibri"/>
          <w:sz w:val="20"/>
          <w:szCs w:val="20"/>
        </w:rPr>
      </w:pPr>
      <w:r w:rsidRPr="009B5AC6">
        <w:rPr>
          <w:rFonts w:ascii="Calibri" w:hAnsi="Calibri" w:cs="Calibri"/>
          <w:sz w:val="20"/>
          <w:szCs w:val="20"/>
        </w:rPr>
        <w:t>Use the provision</w:t>
      </w:r>
      <w:r w:rsidRPr="009B5AC6">
        <w:rPr>
          <w:sz w:val="20"/>
          <w:szCs w:val="20"/>
        </w:rPr>
        <w:t>s of the Law appropriately by not citing a decision that has been overruled or not binding on the jurisdiction.</w:t>
      </w:r>
    </w:p>
    <w:p w:rsidR="001C094E" w:rsidRPr="00776995" w:rsidRDefault="00776995" w:rsidP="001C094E">
      <w:pPr>
        <w:spacing w:line="240" w:lineRule="auto"/>
        <w:jc w:val="both"/>
        <w:rPr>
          <w:b/>
          <w:sz w:val="20"/>
          <w:szCs w:val="20"/>
        </w:rPr>
      </w:pPr>
      <w:r w:rsidRPr="00776995">
        <w:rPr>
          <w:b/>
          <w:sz w:val="20"/>
          <w:szCs w:val="20"/>
        </w:rPr>
        <w:t>CASE THEORY</w:t>
      </w:r>
      <w:r>
        <w:rPr>
          <w:b/>
          <w:sz w:val="20"/>
          <w:szCs w:val="20"/>
        </w:rPr>
        <w:t xml:space="preserve">: </w:t>
      </w:r>
      <w:r w:rsidR="001C094E" w:rsidRPr="001C094E">
        <w:rPr>
          <w:sz w:val="20"/>
          <w:szCs w:val="20"/>
        </w:rPr>
        <w:t>The theory of the case is the starting point of preparation before going to Court. It is the story a party wants to tell the Court convincingly to be able to get judgment in his favour.</w:t>
      </w:r>
    </w:p>
    <w:p w:rsidR="001C094E" w:rsidRPr="001C094E" w:rsidRDefault="001C094E" w:rsidP="001C094E">
      <w:pPr>
        <w:spacing w:line="240" w:lineRule="auto"/>
        <w:jc w:val="both"/>
        <w:rPr>
          <w:sz w:val="20"/>
          <w:szCs w:val="20"/>
        </w:rPr>
      </w:pPr>
      <w:r w:rsidRPr="00776995">
        <w:rPr>
          <w:b/>
          <w:sz w:val="20"/>
          <w:szCs w:val="20"/>
        </w:rPr>
        <w:t>THE CASE/TRIAL PLAN</w:t>
      </w:r>
      <w:r w:rsidR="00776995">
        <w:rPr>
          <w:sz w:val="20"/>
          <w:szCs w:val="20"/>
        </w:rPr>
        <w:t xml:space="preserve">: </w:t>
      </w:r>
      <w:r w:rsidRPr="001C094E">
        <w:rPr>
          <w:sz w:val="20"/>
          <w:szCs w:val="20"/>
        </w:rPr>
        <w:t>The case plan is a graphical chart on how a Lawyer intends to handle a matter from its institution to conclusion. It may be a composite case plan containing a game plan of the Lawyer and an anticipation of the possible approach of the adverse Counsel (the devil's advocate).</w:t>
      </w:r>
      <w:r w:rsidR="00776995">
        <w:rPr>
          <w:sz w:val="20"/>
          <w:szCs w:val="20"/>
        </w:rPr>
        <w:t xml:space="preserve"> </w:t>
      </w:r>
      <w:r w:rsidRPr="001C094E">
        <w:rPr>
          <w:sz w:val="20"/>
          <w:szCs w:val="20"/>
        </w:rPr>
        <w:t>Without a case plan or a game plan, there would be no abili</w:t>
      </w:r>
      <w:r w:rsidR="00776995">
        <w:rPr>
          <w:sz w:val="20"/>
          <w:szCs w:val="20"/>
        </w:rPr>
        <w:t xml:space="preserve">ty to respond to changes or to </w:t>
      </w:r>
      <w:r w:rsidRPr="001C094E">
        <w:rPr>
          <w:sz w:val="20"/>
          <w:szCs w:val="20"/>
        </w:rPr>
        <w:t>measure the progress arising from witnesses testimonies or the documents tendered.</w:t>
      </w:r>
    </w:p>
    <w:p w:rsidR="00D178B7" w:rsidRPr="00D178B7" w:rsidRDefault="001C094E" w:rsidP="001C094E">
      <w:pPr>
        <w:spacing w:line="240" w:lineRule="auto"/>
        <w:jc w:val="both"/>
        <w:rPr>
          <w:b/>
          <w:sz w:val="20"/>
          <w:szCs w:val="20"/>
        </w:rPr>
      </w:pPr>
      <w:r w:rsidRPr="00776995">
        <w:rPr>
          <w:b/>
          <w:sz w:val="20"/>
          <w:szCs w:val="20"/>
        </w:rPr>
        <w:t>TRIAL PROCEDURE</w:t>
      </w:r>
      <w:r w:rsidR="00D178B7">
        <w:rPr>
          <w:b/>
          <w:sz w:val="20"/>
          <w:szCs w:val="20"/>
        </w:rPr>
        <w:t xml:space="preserve">: </w:t>
      </w:r>
      <w:r w:rsidRPr="001C094E">
        <w:rPr>
          <w:sz w:val="20"/>
          <w:szCs w:val="20"/>
        </w:rPr>
        <w:t>Note that the whole essence of trial is for the court to resol</w:t>
      </w:r>
      <w:r w:rsidR="00776995">
        <w:rPr>
          <w:sz w:val="20"/>
          <w:szCs w:val="20"/>
        </w:rPr>
        <w:t xml:space="preserve">ve the dispute or disagreement </w:t>
      </w:r>
      <w:r w:rsidRPr="001C094E">
        <w:rPr>
          <w:sz w:val="20"/>
          <w:szCs w:val="20"/>
        </w:rPr>
        <w:t xml:space="preserve">between parties and answer certain questions. Only disputed issues go to court and not academic issues. </w:t>
      </w:r>
    </w:p>
    <w:p w:rsidR="001C094E" w:rsidRPr="00776995" w:rsidRDefault="001C094E" w:rsidP="001C094E">
      <w:pPr>
        <w:spacing w:line="240" w:lineRule="auto"/>
        <w:jc w:val="both"/>
        <w:rPr>
          <w:b/>
          <w:sz w:val="20"/>
          <w:szCs w:val="20"/>
        </w:rPr>
      </w:pPr>
      <w:r w:rsidRPr="00776995">
        <w:rPr>
          <w:b/>
          <w:sz w:val="20"/>
          <w:szCs w:val="20"/>
        </w:rPr>
        <w:t>Open</w:t>
      </w:r>
      <w:r w:rsidR="00776995" w:rsidRPr="00776995">
        <w:rPr>
          <w:b/>
          <w:sz w:val="20"/>
          <w:szCs w:val="20"/>
        </w:rPr>
        <w:t>ing Address/Statement in Trials</w:t>
      </w:r>
    </w:p>
    <w:p w:rsidR="001C094E" w:rsidRPr="001C094E" w:rsidRDefault="001C094E" w:rsidP="002852A9">
      <w:pPr>
        <w:spacing w:line="240" w:lineRule="auto"/>
        <w:jc w:val="both"/>
        <w:rPr>
          <w:sz w:val="20"/>
          <w:szCs w:val="20"/>
        </w:rPr>
      </w:pPr>
      <w:r w:rsidRPr="001C094E">
        <w:rPr>
          <w:sz w:val="20"/>
          <w:szCs w:val="20"/>
        </w:rPr>
        <w:t>This is mostly done in criminal trials and rarely in civil trials. Rarely done in Nigeria in genera</w:t>
      </w:r>
      <w:r w:rsidR="00776995">
        <w:rPr>
          <w:sz w:val="20"/>
          <w:szCs w:val="20"/>
        </w:rPr>
        <w:t>l. I</w:t>
      </w:r>
      <w:r w:rsidRPr="001C094E">
        <w:rPr>
          <w:sz w:val="20"/>
          <w:szCs w:val="20"/>
        </w:rPr>
        <w:t>t is an outline of a party’s story.</w:t>
      </w:r>
      <w:r w:rsidR="002852A9">
        <w:rPr>
          <w:sz w:val="20"/>
          <w:szCs w:val="20"/>
        </w:rPr>
        <w:t xml:space="preserve"> </w:t>
      </w:r>
      <w:r w:rsidRPr="001C094E">
        <w:rPr>
          <w:sz w:val="20"/>
          <w:szCs w:val="20"/>
        </w:rPr>
        <w:t>The opening speech must be short, direct, and moderate, excluding reference to inadmissible evidence, avoiding personal opinion adverse to the facts or the likely credibility of a witness</w:t>
      </w:r>
      <w:r w:rsidR="002852A9">
        <w:rPr>
          <w:sz w:val="20"/>
          <w:szCs w:val="20"/>
        </w:rPr>
        <w:t>. I</w:t>
      </w:r>
      <w:r w:rsidRPr="001C094E">
        <w:rPr>
          <w:sz w:val="20"/>
          <w:szCs w:val="20"/>
        </w:rPr>
        <w:t>t is the means of getting the Judge to understand the case a party is about to present.</w:t>
      </w:r>
      <w:r w:rsidR="002852A9">
        <w:rPr>
          <w:sz w:val="20"/>
          <w:szCs w:val="20"/>
        </w:rPr>
        <w:t xml:space="preserve"> </w:t>
      </w:r>
      <w:r w:rsidRPr="001C094E">
        <w:rPr>
          <w:sz w:val="20"/>
          <w:szCs w:val="20"/>
        </w:rPr>
        <w:t xml:space="preserve">In criminal trials, it is made after the plea has been taken. </w:t>
      </w:r>
    </w:p>
    <w:p w:rsidR="001C094E" w:rsidRPr="002852A9" w:rsidRDefault="001C094E" w:rsidP="001C094E">
      <w:pPr>
        <w:spacing w:line="240" w:lineRule="auto"/>
        <w:jc w:val="both"/>
        <w:rPr>
          <w:b/>
          <w:sz w:val="20"/>
          <w:szCs w:val="20"/>
        </w:rPr>
      </w:pPr>
      <w:r w:rsidRPr="002852A9">
        <w:rPr>
          <w:b/>
          <w:sz w:val="20"/>
          <w:szCs w:val="20"/>
        </w:rPr>
        <w:t>STAGES IN A TRIAL</w:t>
      </w:r>
    </w:p>
    <w:p w:rsidR="001C094E" w:rsidRPr="00D178B7" w:rsidRDefault="001C094E" w:rsidP="0086090F">
      <w:pPr>
        <w:pStyle w:val="ListParagraph"/>
        <w:numPr>
          <w:ilvl w:val="0"/>
          <w:numId w:val="204"/>
        </w:numPr>
        <w:spacing w:line="240" w:lineRule="auto"/>
        <w:jc w:val="both"/>
        <w:rPr>
          <w:sz w:val="20"/>
          <w:szCs w:val="20"/>
        </w:rPr>
      </w:pPr>
      <w:r w:rsidRPr="00D178B7">
        <w:rPr>
          <w:b/>
          <w:sz w:val="20"/>
          <w:szCs w:val="20"/>
        </w:rPr>
        <w:t>EXAMINATION-IN-CHIEF</w:t>
      </w:r>
      <w:r w:rsidRPr="00D178B7">
        <w:rPr>
          <w:sz w:val="20"/>
          <w:szCs w:val="20"/>
        </w:rPr>
        <w:t>: The purpose is to elicit information/facts from the witness (you called yourself) in support of a party’s case and to give an opportunity to deny any evidence to be given by the other party. It is also sometimes used to shield and insulate the witness from potential weaknesses in his evidence</w:t>
      </w:r>
      <w:r w:rsidRPr="00D178B7">
        <w:rPr>
          <w:b/>
          <w:color w:val="FF0000"/>
          <w:sz w:val="20"/>
          <w:szCs w:val="20"/>
        </w:rPr>
        <w:t xml:space="preserve">. </w:t>
      </w:r>
      <w:r w:rsidR="002852A9" w:rsidRPr="00D178B7">
        <w:rPr>
          <w:b/>
          <w:color w:val="FF0000"/>
          <w:sz w:val="20"/>
          <w:szCs w:val="20"/>
        </w:rPr>
        <w:t>S. 214 (1) of Evidence Act</w:t>
      </w:r>
      <w:r w:rsidR="002852A9" w:rsidRPr="00D178B7">
        <w:rPr>
          <w:sz w:val="20"/>
          <w:szCs w:val="20"/>
        </w:rPr>
        <w:t xml:space="preserve"> </w:t>
      </w:r>
      <w:r w:rsidRPr="00D178B7">
        <w:rPr>
          <w:sz w:val="20"/>
          <w:szCs w:val="20"/>
        </w:rPr>
        <w:t>provides that the examination of a witness by the party who calls him shall be called examination in-chief. It is only in Criminal trial that witnesses must be led in examination-in chief since there is no frontloading to that effect.</w:t>
      </w:r>
    </w:p>
    <w:p w:rsidR="001C094E" w:rsidRPr="002852A9" w:rsidRDefault="002852A9" w:rsidP="001C094E">
      <w:pPr>
        <w:spacing w:line="240" w:lineRule="auto"/>
        <w:jc w:val="both"/>
        <w:rPr>
          <w:b/>
          <w:sz w:val="20"/>
          <w:szCs w:val="20"/>
        </w:rPr>
      </w:pPr>
      <w:r w:rsidRPr="002852A9">
        <w:rPr>
          <w:b/>
          <w:sz w:val="20"/>
          <w:szCs w:val="20"/>
        </w:rPr>
        <w:t>Procedure</w:t>
      </w:r>
    </w:p>
    <w:p w:rsidR="00D178B7" w:rsidRDefault="001C094E" w:rsidP="0086090F">
      <w:pPr>
        <w:pStyle w:val="ListParagraph"/>
        <w:numPr>
          <w:ilvl w:val="0"/>
          <w:numId w:val="202"/>
        </w:numPr>
        <w:spacing w:line="240" w:lineRule="auto"/>
        <w:jc w:val="both"/>
        <w:rPr>
          <w:sz w:val="20"/>
          <w:szCs w:val="20"/>
        </w:rPr>
      </w:pPr>
      <w:r w:rsidRPr="00D178B7">
        <w:rPr>
          <w:sz w:val="20"/>
          <w:szCs w:val="20"/>
        </w:rPr>
        <w:t>The witness enters the witness box and takes the oath or affirms to tell the truth.</w:t>
      </w:r>
    </w:p>
    <w:p w:rsidR="00D178B7" w:rsidRDefault="001C094E" w:rsidP="0086090F">
      <w:pPr>
        <w:pStyle w:val="ListParagraph"/>
        <w:numPr>
          <w:ilvl w:val="0"/>
          <w:numId w:val="202"/>
        </w:numPr>
        <w:spacing w:line="240" w:lineRule="auto"/>
        <w:jc w:val="both"/>
        <w:rPr>
          <w:sz w:val="20"/>
          <w:szCs w:val="20"/>
        </w:rPr>
      </w:pPr>
      <w:r w:rsidRPr="00D178B7">
        <w:rPr>
          <w:sz w:val="20"/>
          <w:szCs w:val="20"/>
        </w:rPr>
        <w:t>The witness is guided by counsel to tell the court his name, address, and occupation.</w:t>
      </w:r>
    </w:p>
    <w:p w:rsidR="00D178B7" w:rsidRDefault="001C094E" w:rsidP="0086090F">
      <w:pPr>
        <w:pStyle w:val="ListParagraph"/>
        <w:numPr>
          <w:ilvl w:val="0"/>
          <w:numId w:val="202"/>
        </w:numPr>
        <w:spacing w:line="240" w:lineRule="auto"/>
        <w:jc w:val="both"/>
        <w:rPr>
          <w:sz w:val="20"/>
          <w:szCs w:val="20"/>
        </w:rPr>
      </w:pPr>
      <w:r w:rsidRPr="00D178B7">
        <w:rPr>
          <w:sz w:val="20"/>
          <w:szCs w:val="20"/>
        </w:rPr>
        <w:t>Thereafter, he begins to tell the court the whole story by i</w:t>
      </w:r>
      <w:r w:rsidR="002852A9" w:rsidRPr="00D178B7">
        <w:rPr>
          <w:sz w:val="20"/>
          <w:szCs w:val="20"/>
        </w:rPr>
        <w:t>dentifying the parties involved</w:t>
      </w:r>
      <w:r w:rsidRPr="00D178B7">
        <w:rPr>
          <w:sz w:val="20"/>
          <w:szCs w:val="20"/>
        </w:rPr>
        <w:t xml:space="preserve"> in the case and how he came to know them, specifically, i</w:t>
      </w:r>
      <w:r w:rsidR="002852A9" w:rsidRPr="00D178B7">
        <w:rPr>
          <w:sz w:val="20"/>
          <w:szCs w:val="20"/>
        </w:rPr>
        <w:t>n regard to the events, which</w:t>
      </w:r>
      <w:r w:rsidRPr="00D178B7">
        <w:rPr>
          <w:sz w:val="20"/>
          <w:szCs w:val="20"/>
        </w:rPr>
        <w:t xml:space="preserve"> led to the proceedings in court.</w:t>
      </w:r>
    </w:p>
    <w:p w:rsidR="001C094E" w:rsidRPr="00D178B7" w:rsidRDefault="001C094E" w:rsidP="0086090F">
      <w:pPr>
        <w:pStyle w:val="ListParagraph"/>
        <w:numPr>
          <w:ilvl w:val="0"/>
          <w:numId w:val="202"/>
        </w:numPr>
        <w:spacing w:line="240" w:lineRule="auto"/>
        <w:jc w:val="both"/>
        <w:rPr>
          <w:sz w:val="20"/>
          <w:szCs w:val="20"/>
        </w:rPr>
      </w:pPr>
      <w:r w:rsidRPr="00D178B7">
        <w:rPr>
          <w:sz w:val="20"/>
          <w:szCs w:val="20"/>
        </w:rPr>
        <w:t>The witness may thereafter be cross-examined and re-examined before leaving the witness box.</w:t>
      </w:r>
    </w:p>
    <w:p w:rsidR="001C094E" w:rsidRPr="002852A9" w:rsidRDefault="001C094E" w:rsidP="001C094E">
      <w:pPr>
        <w:spacing w:line="240" w:lineRule="auto"/>
        <w:jc w:val="both"/>
        <w:rPr>
          <w:b/>
          <w:sz w:val="20"/>
          <w:szCs w:val="20"/>
        </w:rPr>
      </w:pPr>
      <w:r w:rsidRPr="002852A9">
        <w:rPr>
          <w:b/>
          <w:sz w:val="20"/>
          <w:szCs w:val="20"/>
        </w:rPr>
        <w:lastRenderedPageBreak/>
        <w:t>Tec</w:t>
      </w:r>
      <w:r w:rsidR="002852A9" w:rsidRPr="002852A9">
        <w:rPr>
          <w:b/>
          <w:sz w:val="20"/>
          <w:szCs w:val="20"/>
        </w:rPr>
        <w:t>hniques in Examination-In-Chief</w:t>
      </w:r>
    </w:p>
    <w:p w:rsidR="00D178B7" w:rsidRDefault="001C094E" w:rsidP="0086090F">
      <w:pPr>
        <w:pStyle w:val="ListParagraph"/>
        <w:numPr>
          <w:ilvl w:val="0"/>
          <w:numId w:val="203"/>
        </w:numPr>
        <w:spacing w:line="240" w:lineRule="auto"/>
        <w:jc w:val="both"/>
        <w:rPr>
          <w:sz w:val="20"/>
          <w:szCs w:val="20"/>
        </w:rPr>
      </w:pPr>
      <w:r w:rsidRPr="00D178B7">
        <w:rPr>
          <w:sz w:val="20"/>
          <w:szCs w:val="20"/>
        </w:rPr>
        <w:t>Use open questions like why, how, when, where, whom, and what to enable the witness tell his story not leaving out important points.</w:t>
      </w:r>
    </w:p>
    <w:p w:rsidR="00D178B7" w:rsidRPr="00D178B7" w:rsidRDefault="001C094E" w:rsidP="0086090F">
      <w:pPr>
        <w:pStyle w:val="ListParagraph"/>
        <w:numPr>
          <w:ilvl w:val="0"/>
          <w:numId w:val="203"/>
        </w:numPr>
        <w:spacing w:line="240" w:lineRule="auto"/>
        <w:jc w:val="both"/>
        <w:rPr>
          <w:sz w:val="20"/>
          <w:szCs w:val="20"/>
        </w:rPr>
      </w:pPr>
      <w:r w:rsidRPr="00D178B7">
        <w:rPr>
          <w:sz w:val="20"/>
          <w:szCs w:val="20"/>
        </w:rPr>
        <w:t xml:space="preserve">Leading questions that tend to suggest the answers to a witness are not allowed but this is permitted on introductory matters or </w:t>
      </w:r>
      <w:r w:rsidR="00D178B7">
        <w:rPr>
          <w:sz w:val="20"/>
          <w:szCs w:val="20"/>
        </w:rPr>
        <w:t xml:space="preserve">undisputed facts or facts already admitted </w:t>
      </w:r>
      <w:r w:rsidRPr="00D178B7">
        <w:rPr>
          <w:sz w:val="20"/>
          <w:szCs w:val="20"/>
        </w:rPr>
        <w:t xml:space="preserve">or with the permission of the Court: </w:t>
      </w:r>
      <w:r w:rsidRPr="00D178B7">
        <w:rPr>
          <w:b/>
          <w:color w:val="FF0000"/>
          <w:sz w:val="20"/>
          <w:szCs w:val="20"/>
        </w:rPr>
        <w:t xml:space="preserve">S. 221(1)-(3) Evidence Act </w:t>
      </w:r>
    </w:p>
    <w:p w:rsidR="00D178B7" w:rsidRDefault="001C094E" w:rsidP="0086090F">
      <w:pPr>
        <w:pStyle w:val="ListParagraph"/>
        <w:numPr>
          <w:ilvl w:val="0"/>
          <w:numId w:val="203"/>
        </w:numPr>
        <w:spacing w:line="240" w:lineRule="auto"/>
        <w:jc w:val="both"/>
        <w:rPr>
          <w:sz w:val="20"/>
          <w:szCs w:val="20"/>
        </w:rPr>
      </w:pPr>
      <w:r w:rsidRPr="00D178B7">
        <w:rPr>
          <w:sz w:val="20"/>
          <w:szCs w:val="20"/>
        </w:rPr>
        <w:t>Closed questions may be used when desirable es</w:t>
      </w:r>
      <w:r w:rsidR="002852A9" w:rsidRPr="00D178B7">
        <w:rPr>
          <w:sz w:val="20"/>
          <w:szCs w:val="20"/>
        </w:rPr>
        <w:t xml:space="preserve">pecially if the witness is not </w:t>
      </w:r>
      <w:r w:rsidRPr="00D178B7">
        <w:rPr>
          <w:sz w:val="20"/>
          <w:szCs w:val="20"/>
        </w:rPr>
        <w:t>been specific in his story telling.</w:t>
      </w:r>
    </w:p>
    <w:p w:rsidR="001C094E" w:rsidRPr="00D178B7" w:rsidRDefault="001C094E" w:rsidP="0086090F">
      <w:pPr>
        <w:pStyle w:val="ListParagraph"/>
        <w:numPr>
          <w:ilvl w:val="0"/>
          <w:numId w:val="203"/>
        </w:numPr>
        <w:spacing w:line="240" w:lineRule="auto"/>
        <w:jc w:val="both"/>
        <w:rPr>
          <w:sz w:val="20"/>
          <w:szCs w:val="20"/>
        </w:rPr>
      </w:pPr>
      <w:r w:rsidRPr="00D178B7">
        <w:rPr>
          <w:sz w:val="20"/>
          <w:szCs w:val="20"/>
        </w:rPr>
        <w:t>Repeat important points, repeat them, restate them, repea</w:t>
      </w:r>
      <w:r w:rsidR="00D178B7">
        <w:rPr>
          <w:sz w:val="20"/>
          <w:szCs w:val="20"/>
        </w:rPr>
        <w:t xml:space="preserve">t them again and think of ways </w:t>
      </w:r>
      <w:r w:rsidRPr="00D178B7">
        <w:rPr>
          <w:sz w:val="20"/>
          <w:szCs w:val="20"/>
        </w:rPr>
        <w:t>to re-state them again.</w:t>
      </w:r>
    </w:p>
    <w:p w:rsidR="001C094E" w:rsidRPr="002852A9" w:rsidRDefault="001C094E" w:rsidP="001C094E">
      <w:pPr>
        <w:spacing w:line="240" w:lineRule="auto"/>
        <w:jc w:val="both"/>
        <w:rPr>
          <w:b/>
          <w:sz w:val="20"/>
          <w:szCs w:val="20"/>
        </w:rPr>
      </w:pPr>
      <w:r w:rsidRPr="002852A9">
        <w:rPr>
          <w:b/>
          <w:sz w:val="20"/>
          <w:szCs w:val="20"/>
        </w:rPr>
        <w:t>The Skills in Examination-In-Chief</w:t>
      </w:r>
    </w:p>
    <w:p w:rsidR="00D178B7" w:rsidRDefault="001C094E" w:rsidP="0086090F">
      <w:pPr>
        <w:pStyle w:val="ListParagraph"/>
        <w:numPr>
          <w:ilvl w:val="0"/>
          <w:numId w:val="201"/>
        </w:numPr>
        <w:spacing w:line="240" w:lineRule="auto"/>
        <w:jc w:val="both"/>
        <w:rPr>
          <w:sz w:val="20"/>
          <w:szCs w:val="20"/>
        </w:rPr>
      </w:pPr>
      <w:r w:rsidRPr="00D178B7">
        <w:rPr>
          <w:b/>
          <w:sz w:val="20"/>
          <w:szCs w:val="20"/>
        </w:rPr>
        <w:t>Piggy Backing Questions</w:t>
      </w:r>
      <w:r w:rsidRPr="00D178B7">
        <w:rPr>
          <w:sz w:val="20"/>
          <w:szCs w:val="20"/>
        </w:rPr>
        <w:t xml:space="preserve"> are questions that you need to carry your witness along to get the answer/facts you are wishing to elicit e.g. what did John d</w:t>
      </w:r>
      <w:r w:rsidR="002852A9" w:rsidRPr="00D178B7">
        <w:rPr>
          <w:sz w:val="20"/>
          <w:szCs w:val="20"/>
        </w:rPr>
        <w:t>o when he saw you? He attacked</w:t>
      </w:r>
      <w:r w:rsidRPr="00D178B7">
        <w:rPr>
          <w:sz w:val="20"/>
          <w:szCs w:val="20"/>
        </w:rPr>
        <w:t xml:space="preserve"> me with a hammer. When he attacked you with the hammer, what did you do?</w:t>
      </w:r>
    </w:p>
    <w:p w:rsidR="001C094E" w:rsidRPr="00D178B7" w:rsidRDefault="001C094E" w:rsidP="0086090F">
      <w:pPr>
        <w:pStyle w:val="ListParagraph"/>
        <w:numPr>
          <w:ilvl w:val="0"/>
          <w:numId w:val="201"/>
        </w:numPr>
        <w:spacing w:line="240" w:lineRule="auto"/>
        <w:jc w:val="both"/>
        <w:rPr>
          <w:sz w:val="20"/>
          <w:szCs w:val="20"/>
        </w:rPr>
      </w:pPr>
      <w:r w:rsidRPr="00D178B7">
        <w:rPr>
          <w:b/>
          <w:sz w:val="20"/>
          <w:szCs w:val="20"/>
        </w:rPr>
        <w:t>Insulating the witness</w:t>
      </w:r>
      <w:r w:rsidRPr="00D178B7">
        <w:rPr>
          <w:sz w:val="20"/>
          <w:szCs w:val="20"/>
        </w:rPr>
        <w:t xml:space="preserve"> when there are weaknesses in the case the advocate has to insulate the witness. This may be where:</w:t>
      </w:r>
    </w:p>
    <w:p w:rsidR="00D178B7" w:rsidRDefault="001C094E" w:rsidP="0086090F">
      <w:pPr>
        <w:pStyle w:val="ListParagraph"/>
        <w:numPr>
          <w:ilvl w:val="0"/>
          <w:numId w:val="205"/>
        </w:numPr>
        <w:spacing w:line="240" w:lineRule="auto"/>
        <w:jc w:val="both"/>
        <w:rPr>
          <w:sz w:val="20"/>
          <w:szCs w:val="20"/>
        </w:rPr>
      </w:pPr>
      <w:r w:rsidRPr="00D178B7">
        <w:rPr>
          <w:sz w:val="20"/>
          <w:szCs w:val="20"/>
        </w:rPr>
        <w:t>There is evident weakness in your case;</w:t>
      </w:r>
    </w:p>
    <w:p w:rsidR="00D178B7" w:rsidRDefault="001C094E" w:rsidP="0086090F">
      <w:pPr>
        <w:pStyle w:val="ListParagraph"/>
        <w:numPr>
          <w:ilvl w:val="0"/>
          <w:numId w:val="205"/>
        </w:numPr>
        <w:spacing w:line="240" w:lineRule="auto"/>
        <w:jc w:val="both"/>
        <w:rPr>
          <w:sz w:val="20"/>
          <w:szCs w:val="20"/>
        </w:rPr>
      </w:pPr>
      <w:r w:rsidRPr="00D178B7">
        <w:rPr>
          <w:sz w:val="20"/>
          <w:szCs w:val="20"/>
        </w:rPr>
        <w:t>Weakness is subtle;</w:t>
      </w:r>
    </w:p>
    <w:p w:rsidR="00947730" w:rsidRDefault="001C094E" w:rsidP="0086090F">
      <w:pPr>
        <w:pStyle w:val="ListParagraph"/>
        <w:numPr>
          <w:ilvl w:val="0"/>
          <w:numId w:val="205"/>
        </w:numPr>
        <w:spacing w:line="240" w:lineRule="auto"/>
        <w:jc w:val="both"/>
        <w:rPr>
          <w:sz w:val="20"/>
          <w:szCs w:val="20"/>
        </w:rPr>
      </w:pPr>
      <w:r w:rsidRPr="00D178B7">
        <w:rPr>
          <w:sz w:val="20"/>
          <w:szCs w:val="20"/>
        </w:rPr>
        <w:t>There is a weakness and the witness is absolutely dreadful and incomprehensible.</w:t>
      </w:r>
    </w:p>
    <w:p w:rsidR="001C094E" w:rsidRPr="00947730" w:rsidRDefault="001C094E" w:rsidP="0086090F">
      <w:pPr>
        <w:pStyle w:val="ListParagraph"/>
        <w:numPr>
          <w:ilvl w:val="0"/>
          <w:numId w:val="201"/>
        </w:numPr>
        <w:spacing w:line="240" w:lineRule="auto"/>
        <w:jc w:val="both"/>
        <w:rPr>
          <w:sz w:val="20"/>
          <w:szCs w:val="20"/>
        </w:rPr>
      </w:pPr>
      <w:r w:rsidRPr="00947730">
        <w:rPr>
          <w:b/>
          <w:sz w:val="20"/>
          <w:szCs w:val="20"/>
        </w:rPr>
        <w:t>Inflection, volume and rate of speech</w:t>
      </w:r>
      <w:r w:rsidRPr="00947730">
        <w:rPr>
          <w:sz w:val="20"/>
          <w:szCs w:val="20"/>
        </w:rPr>
        <w:t>:</w:t>
      </w:r>
    </w:p>
    <w:p w:rsidR="00947730" w:rsidRDefault="001C094E" w:rsidP="0086090F">
      <w:pPr>
        <w:pStyle w:val="ListParagraph"/>
        <w:numPr>
          <w:ilvl w:val="0"/>
          <w:numId w:val="206"/>
        </w:numPr>
        <w:spacing w:line="240" w:lineRule="auto"/>
        <w:jc w:val="both"/>
        <w:rPr>
          <w:sz w:val="20"/>
          <w:szCs w:val="20"/>
        </w:rPr>
      </w:pPr>
      <w:r w:rsidRPr="00947730">
        <w:rPr>
          <w:sz w:val="20"/>
          <w:szCs w:val="20"/>
        </w:rPr>
        <w:t>Try to avoid sounding like a lawyer;</w:t>
      </w:r>
    </w:p>
    <w:p w:rsidR="00947730" w:rsidRDefault="001C094E" w:rsidP="0086090F">
      <w:pPr>
        <w:pStyle w:val="ListParagraph"/>
        <w:numPr>
          <w:ilvl w:val="0"/>
          <w:numId w:val="206"/>
        </w:numPr>
        <w:spacing w:line="240" w:lineRule="auto"/>
        <w:jc w:val="both"/>
        <w:rPr>
          <w:sz w:val="20"/>
          <w:szCs w:val="20"/>
        </w:rPr>
      </w:pPr>
      <w:r w:rsidRPr="00947730">
        <w:rPr>
          <w:sz w:val="20"/>
          <w:szCs w:val="20"/>
        </w:rPr>
        <w:t>Be interested in the witness’s answer</w:t>
      </w:r>
    </w:p>
    <w:p w:rsidR="00947730" w:rsidRPr="00947730" w:rsidRDefault="001C094E" w:rsidP="0086090F">
      <w:pPr>
        <w:pStyle w:val="ListParagraph"/>
        <w:numPr>
          <w:ilvl w:val="0"/>
          <w:numId w:val="201"/>
        </w:numPr>
        <w:spacing w:line="240" w:lineRule="auto"/>
        <w:jc w:val="both"/>
        <w:rPr>
          <w:sz w:val="20"/>
          <w:szCs w:val="20"/>
        </w:rPr>
      </w:pPr>
      <w:r w:rsidRPr="00947730">
        <w:rPr>
          <w:b/>
          <w:sz w:val="20"/>
          <w:szCs w:val="20"/>
        </w:rPr>
        <w:t>Listening:</w:t>
      </w:r>
    </w:p>
    <w:p w:rsidR="00947730" w:rsidRDefault="001C094E" w:rsidP="0086090F">
      <w:pPr>
        <w:pStyle w:val="ListParagraph"/>
        <w:numPr>
          <w:ilvl w:val="0"/>
          <w:numId w:val="207"/>
        </w:numPr>
        <w:spacing w:line="240" w:lineRule="auto"/>
        <w:jc w:val="both"/>
        <w:rPr>
          <w:sz w:val="20"/>
          <w:szCs w:val="20"/>
        </w:rPr>
      </w:pPr>
      <w:r w:rsidRPr="00947730">
        <w:rPr>
          <w:sz w:val="20"/>
          <w:szCs w:val="20"/>
        </w:rPr>
        <w:t>Never assume you know the answer of a question you asked;</w:t>
      </w:r>
    </w:p>
    <w:p w:rsidR="00947730" w:rsidRDefault="001C094E" w:rsidP="0086090F">
      <w:pPr>
        <w:pStyle w:val="ListParagraph"/>
        <w:numPr>
          <w:ilvl w:val="0"/>
          <w:numId w:val="207"/>
        </w:numPr>
        <w:spacing w:line="240" w:lineRule="auto"/>
        <w:jc w:val="both"/>
        <w:rPr>
          <w:sz w:val="20"/>
          <w:szCs w:val="20"/>
        </w:rPr>
      </w:pPr>
      <w:r w:rsidRPr="00947730">
        <w:rPr>
          <w:sz w:val="20"/>
          <w:szCs w:val="20"/>
        </w:rPr>
        <w:t>Never focus on your next question until the witness has given a complete answer to the question that has just been asked</w:t>
      </w:r>
    </w:p>
    <w:p w:rsidR="001C094E" w:rsidRPr="00947730" w:rsidRDefault="001C094E" w:rsidP="0086090F">
      <w:pPr>
        <w:pStyle w:val="ListParagraph"/>
        <w:numPr>
          <w:ilvl w:val="0"/>
          <w:numId w:val="201"/>
        </w:numPr>
        <w:spacing w:line="240" w:lineRule="auto"/>
        <w:jc w:val="both"/>
        <w:rPr>
          <w:sz w:val="20"/>
          <w:szCs w:val="20"/>
        </w:rPr>
      </w:pPr>
      <w:r w:rsidRPr="00947730">
        <w:rPr>
          <w:b/>
          <w:sz w:val="20"/>
          <w:szCs w:val="20"/>
        </w:rPr>
        <w:t>Body language</w:t>
      </w:r>
      <w:r w:rsidRPr="00947730">
        <w:rPr>
          <w:sz w:val="20"/>
          <w:szCs w:val="20"/>
        </w:rPr>
        <w:t>:</w:t>
      </w:r>
    </w:p>
    <w:p w:rsidR="00947730" w:rsidRDefault="001C094E" w:rsidP="0086090F">
      <w:pPr>
        <w:pStyle w:val="ListParagraph"/>
        <w:numPr>
          <w:ilvl w:val="0"/>
          <w:numId w:val="208"/>
        </w:numPr>
        <w:spacing w:line="240" w:lineRule="auto"/>
        <w:jc w:val="both"/>
        <w:rPr>
          <w:sz w:val="20"/>
          <w:szCs w:val="20"/>
        </w:rPr>
      </w:pPr>
      <w:r w:rsidRPr="00947730">
        <w:rPr>
          <w:sz w:val="20"/>
          <w:szCs w:val="20"/>
        </w:rPr>
        <w:t>Eye contact and confidence can reassure a hesitant witness;</w:t>
      </w:r>
    </w:p>
    <w:p w:rsidR="00947730" w:rsidRDefault="001C094E" w:rsidP="0086090F">
      <w:pPr>
        <w:pStyle w:val="ListParagraph"/>
        <w:numPr>
          <w:ilvl w:val="0"/>
          <w:numId w:val="208"/>
        </w:numPr>
        <w:spacing w:line="240" w:lineRule="auto"/>
        <w:jc w:val="both"/>
        <w:rPr>
          <w:sz w:val="20"/>
          <w:szCs w:val="20"/>
        </w:rPr>
      </w:pPr>
      <w:r w:rsidRPr="00947730">
        <w:rPr>
          <w:sz w:val="20"/>
          <w:szCs w:val="20"/>
        </w:rPr>
        <w:t>Avoid moving around the courtroom too much</w:t>
      </w:r>
    </w:p>
    <w:p w:rsidR="00947730" w:rsidRDefault="00947730" w:rsidP="00947730">
      <w:pPr>
        <w:pStyle w:val="ListParagraph"/>
        <w:spacing w:line="240" w:lineRule="auto"/>
        <w:ind w:left="360"/>
        <w:jc w:val="both"/>
        <w:rPr>
          <w:sz w:val="20"/>
          <w:szCs w:val="20"/>
        </w:rPr>
      </w:pPr>
    </w:p>
    <w:p w:rsidR="001C094E" w:rsidRPr="00947730" w:rsidRDefault="002852A9" w:rsidP="0086090F">
      <w:pPr>
        <w:pStyle w:val="ListParagraph"/>
        <w:numPr>
          <w:ilvl w:val="0"/>
          <w:numId w:val="204"/>
        </w:numPr>
        <w:spacing w:line="240" w:lineRule="auto"/>
        <w:jc w:val="both"/>
        <w:rPr>
          <w:sz w:val="20"/>
          <w:szCs w:val="20"/>
        </w:rPr>
      </w:pPr>
      <w:r w:rsidRPr="00947730">
        <w:rPr>
          <w:b/>
          <w:sz w:val="20"/>
          <w:szCs w:val="20"/>
        </w:rPr>
        <w:t>CROSS-EXAMINATION</w:t>
      </w:r>
      <w:r w:rsidRPr="00947730">
        <w:rPr>
          <w:sz w:val="20"/>
          <w:szCs w:val="20"/>
        </w:rPr>
        <w:t xml:space="preserve">: </w:t>
      </w:r>
      <w:r w:rsidR="001C094E" w:rsidRPr="00947730">
        <w:rPr>
          <w:sz w:val="20"/>
          <w:szCs w:val="20"/>
        </w:rPr>
        <w:t>It is the interrogation of a witness called by ones opponent in a Court trial</w:t>
      </w:r>
      <w:r w:rsidR="00947730">
        <w:rPr>
          <w:sz w:val="20"/>
          <w:szCs w:val="20"/>
        </w:rPr>
        <w:t xml:space="preserve"> </w:t>
      </w:r>
      <w:r w:rsidR="00947730" w:rsidRPr="00947730">
        <w:rPr>
          <w:b/>
          <w:color w:val="FF0000"/>
          <w:sz w:val="20"/>
          <w:szCs w:val="20"/>
        </w:rPr>
        <w:t>S 214(2) EA</w:t>
      </w:r>
      <w:r w:rsidR="001C094E" w:rsidRPr="00947730">
        <w:rPr>
          <w:b/>
          <w:color w:val="FF0000"/>
          <w:sz w:val="20"/>
          <w:szCs w:val="20"/>
        </w:rPr>
        <w:t>.</w:t>
      </w:r>
      <w:r w:rsidRPr="00947730">
        <w:rPr>
          <w:sz w:val="20"/>
          <w:szCs w:val="20"/>
        </w:rPr>
        <w:t xml:space="preserve"> </w:t>
      </w:r>
      <w:r w:rsidR="001C094E" w:rsidRPr="00947730">
        <w:rPr>
          <w:sz w:val="20"/>
          <w:szCs w:val="20"/>
        </w:rPr>
        <w:t xml:space="preserve">Leading questions and closed questions can be asked which are even more effective. </w:t>
      </w:r>
      <w:r w:rsidR="001C094E" w:rsidRPr="00947730">
        <w:rPr>
          <w:b/>
          <w:color w:val="FF0000"/>
          <w:sz w:val="20"/>
          <w:szCs w:val="20"/>
        </w:rPr>
        <w:t>S.</w:t>
      </w:r>
      <w:r w:rsidRPr="00947730">
        <w:rPr>
          <w:b/>
          <w:color w:val="FF0000"/>
          <w:sz w:val="20"/>
          <w:szCs w:val="20"/>
        </w:rPr>
        <w:t xml:space="preserve"> 221(4) of the Evidence Act</w:t>
      </w:r>
      <w:r w:rsidR="001C094E" w:rsidRPr="00947730">
        <w:rPr>
          <w:sz w:val="20"/>
          <w:szCs w:val="20"/>
        </w:rPr>
        <w:t xml:space="preserve"> provides that Leading questions may be asked in cross-examination.</w:t>
      </w:r>
      <w:r w:rsidRPr="00947730">
        <w:rPr>
          <w:sz w:val="20"/>
          <w:szCs w:val="20"/>
        </w:rPr>
        <w:t xml:space="preserve"> There is no restriction on facts sought to be questioned on (can cross-examine on all relevant facts). It has wide latitude as the questions cannot be restricted to only the facts in issue or the evidence given under examination-in-chief</w:t>
      </w:r>
      <w:r w:rsidR="00947730">
        <w:rPr>
          <w:sz w:val="20"/>
          <w:szCs w:val="20"/>
        </w:rPr>
        <w:t xml:space="preserve"> but must be relevant facts </w:t>
      </w:r>
      <w:r w:rsidR="007F3D90" w:rsidRPr="007F3D90">
        <w:rPr>
          <w:b/>
          <w:color w:val="FF0000"/>
          <w:sz w:val="20"/>
          <w:szCs w:val="20"/>
        </w:rPr>
        <w:t xml:space="preserve">S 215 (2) EA, </w:t>
      </w:r>
      <w:r w:rsidR="00947730" w:rsidRPr="00947730">
        <w:rPr>
          <w:b/>
          <w:color w:val="FF0000"/>
          <w:sz w:val="20"/>
          <w:szCs w:val="20"/>
        </w:rPr>
        <w:t>S</w:t>
      </w:r>
      <w:r w:rsidR="00947730">
        <w:rPr>
          <w:b/>
          <w:color w:val="FF0000"/>
          <w:sz w:val="20"/>
          <w:szCs w:val="20"/>
        </w:rPr>
        <w:t xml:space="preserve"> </w:t>
      </w:r>
      <w:r w:rsidR="00947730" w:rsidRPr="00947730">
        <w:rPr>
          <w:b/>
          <w:color w:val="FF0000"/>
          <w:sz w:val="20"/>
          <w:szCs w:val="20"/>
        </w:rPr>
        <w:t>224 EA</w:t>
      </w:r>
      <w:r w:rsidRPr="00947730">
        <w:rPr>
          <w:b/>
          <w:color w:val="FF0000"/>
          <w:sz w:val="20"/>
          <w:szCs w:val="20"/>
        </w:rPr>
        <w:t>.</w:t>
      </w:r>
      <w:r w:rsidRPr="00947730">
        <w:rPr>
          <w:sz w:val="20"/>
          <w:szCs w:val="20"/>
        </w:rPr>
        <w:t xml:space="preserve"> It is an avenue for the test of accuracy, veraci</w:t>
      </w:r>
      <w:r w:rsidR="00947730">
        <w:rPr>
          <w:sz w:val="20"/>
          <w:szCs w:val="20"/>
        </w:rPr>
        <w:t>ty and credibility of witnesses</w:t>
      </w:r>
      <w:r w:rsidRPr="00947730">
        <w:rPr>
          <w:sz w:val="20"/>
          <w:szCs w:val="20"/>
        </w:rPr>
        <w:t xml:space="preserve">. </w:t>
      </w:r>
      <w:r w:rsidR="001C094E" w:rsidRPr="00947730">
        <w:rPr>
          <w:sz w:val="20"/>
          <w:szCs w:val="20"/>
        </w:rPr>
        <w:t>Any testimony from evidence-in-chief not put to the witness as being false, is taken to be conceded. Thus, cross examination is important.</w:t>
      </w:r>
    </w:p>
    <w:p w:rsidR="00947730" w:rsidRDefault="001C094E" w:rsidP="001C094E">
      <w:pPr>
        <w:spacing w:line="240" w:lineRule="auto"/>
        <w:jc w:val="both"/>
        <w:rPr>
          <w:b/>
          <w:sz w:val="20"/>
          <w:szCs w:val="20"/>
        </w:rPr>
      </w:pPr>
      <w:r w:rsidRPr="002852A9">
        <w:rPr>
          <w:b/>
          <w:sz w:val="20"/>
          <w:szCs w:val="20"/>
        </w:rPr>
        <w:t>O</w:t>
      </w:r>
      <w:r w:rsidR="002852A9" w:rsidRPr="002852A9">
        <w:rPr>
          <w:b/>
          <w:sz w:val="20"/>
          <w:szCs w:val="20"/>
        </w:rPr>
        <w:t>bjectives of cross-examination</w:t>
      </w:r>
    </w:p>
    <w:p w:rsidR="00947730" w:rsidRPr="00947730" w:rsidRDefault="001C094E" w:rsidP="0086090F">
      <w:pPr>
        <w:pStyle w:val="ListParagraph"/>
        <w:numPr>
          <w:ilvl w:val="0"/>
          <w:numId w:val="209"/>
        </w:numPr>
        <w:spacing w:line="240" w:lineRule="auto"/>
        <w:jc w:val="both"/>
        <w:rPr>
          <w:b/>
          <w:sz w:val="20"/>
          <w:szCs w:val="20"/>
        </w:rPr>
      </w:pPr>
      <w:r w:rsidRPr="00947730">
        <w:rPr>
          <w:sz w:val="20"/>
          <w:szCs w:val="20"/>
        </w:rPr>
        <w:t>Impeach the credibility of the witness (es) called by the adverse party.</w:t>
      </w:r>
    </w:p>
    <w:p w:rsidR="00947730" w:rsidRPr="00947730" w:rsidRDefault="001C094E" w:rsidP="0086090F">
      <w:pPr>
        <w:pStyle w:val="ListParagraph"/>
        <w:numPr>
          <w:ilvl w:val="0"/>
          <w:numId w:val="209"/>
        </w:numPr>
        <w:spacing w:line="240" w:lineRule="auto"/>
        <w:jc w:val="both"/>
        <w:rPr>
          <w:b/>
          <w:sz w:val="20"/>
          <w:szCs w:val="20"/>
        </w:rPr>
      </w:pPr>
      <w:r w:rsidRPr="00947730">
        <w:rPr>
          <w:sz w:val="20"/>
          <w:szCs w:val="20"/>
        </w:rPr>
        <w:t>Discredit the opponents testimony</w:t>
      </w:r>
    </w:p>
    <w:p w:rsidR="00947730" w:rsidRPr="00947730" w:rsidRDefault="001C094E" w:rsidP="0086090F">
      <w:pPr>
        <w:pStyle w:val="ListParagraph"/>
        <w:numPr>
          <w:ilvl w:val="0"/>
          <w:numId w:val="209"/>
        </w:numPr>
        <w:spacing w:line="240" w:lineRule="auto"/>
        <w:jc w:val="both"/>
        <w:rPr>
          <w:b/>
          <w:sz w:val="20"/>
          <w:szCs w:val="20"/>
        </w:rPr>
      </w:pPr>
      <w:r w:rsidRPr="00947730">
        <w:rPr>
          <w:sz w:val="20"/>
          <w:szCs w:val="20"/>
        </w:rPr>
        <w:t>Contradict the evidence already given by a party</w:t>
      </w:r>
    </w:p>
    <w:p w:rsidR="00947730" w:rsidRPr="00947730" w:rsidRDefault="001C094E" w:rsidP="0086090F">
      <w:pPr>
        <w:pStyle w:val="ListParagraph"/>
        <w:numPr>
          <w:ilvl w:val="0"/>
          <w:numId w:val="209"/>
        </w:numPr>
        <w:spacing w:line="240" w:lineRule="auto"/>
        <w:jc w:val="both"/>
        <w:rPr>
          <w:b/>
          <w:sz w:val="20"/>
          <w:szCs w:val="20"/>
        </w:rPr>
      </w:pPr>
      <w:r w:rsidRPr="00947730">
        <w:rPr>
          <w:sz w:val="20"/>
          <w:szCs w:val="20"/>
        </w:rPr>
        <w:t>Get evidence or materials favourable to ones case and for use in the final address.</w:t>
      </w:r>
    </w:p>
    <w:p w:rsidR="001C094E" w:rsidRPr="00947730" w:rsidRDefault="001C094E" w:rsidP="0086090F">
      <w:pPr>
        <w:pStyle w:val="ListParagraph"/>
        <w:numPr>
          <w:ilvl w:val="0"/>
          <w:numId w:val="209"/>
        </w:numPr>
        <w:spacing w:line="240" w:lineRule="auto"/>
        <w:jc w:val="both"/>
        <w:rPr>
          <w:b/>
          <w:sz w:val="20"/>
          <w:szCs w:val="20"/>
        </w:rPr>
      </w:pPr>
      <w:r w:rsidRPr="00947730">
        <w:rPr>
          <w:sz w:val="20"/>
          <w:szCs w:val="20"/>
        </w:rPr>
        <w:t>To systematically build the argument of your case to be used in address</w:t>
      </w:r>
    </w:p>
    <w:p w:rsidR="001C094E" w:rsidRPr="003741CE" w:rsidRDefault="001C094E" w:rsidP="001C094E">
      <w:pPr>
        <w:spacing w:line="240" w:lineRule="auto"/>
        <w:jc w:val="both"/>
        <w:rPr>
          <w:b/>
          <w:sz w:val="20"/>
          <w:szCs w:val="20"/>
        </w:rPr>
      </w:pPr>
      <w:r w:rsidRPr="003741CE">
        <w:rPr>
          <w:b/>
          <w:sz w:val="20"/>
          <w:szCs w:val="20"/>
        </w:rPr>
        <w:t xml:space="preserve">Three </w:t>
      </w:r>
      <w:r w:rsidR="003741CE" w:rsidRPr="003741CE">
        <w:rPr>
          <w:b/>
          <w:sz w:val="20"/>
          <w:szCs w:val="20"/>
        </w:rPr>
        <w:t>(3) Rules for Cross-Examination</w:t>
      </w:r>
    </w:p>
    <w:p w:rsidR="00947730" w:rsidRDefault="001C094E" w:rsidP="0086090F">
      <w:pPr>
        <w:pStyle w:val="ListParagraph"/>
        <w:numPr>
          <w:ilvl w:val="0"/>
          <w:numId w:val="210"/>
        </w:numPr>
        <w:spacing w:line="240" w:lineRule="auto"/>
        <w:jc w:val="both"/>
        <w:rPr>
          <w:sz w:val="20"/>
          <w:szCs w:val="20"/>
        </w:rPr>
      </w:pPr>
      <w:r w:rsidRPr="00947730">
        <w:rPr>
          <w:sz w:val="20"/>
          <w:szCs w:val="20"/>
        </w:rPr>
        <w:t>Rule one: Do not cross-examine (e.g. when the witn</w:t>
      </w:r>
      <w:r w:rsidR="003741CE" w:rsidRPr="00947730">
        <w:rPr>
          <w:sz w:val="20"/>
          <w:szCs w:val="20"/>
        </w:rPr>
        <w:t xml:space="preserve">ess has done no damage to your </w:t>
      </w:r>
      <w:r w:rsidRPr="00947730">
        <w:rPr>
          <w:sz w:val="20"/>
          <w:szCs w:val="20"/>
        </w:rPr>
        <w:t>case) when no facts can be elicited to help your case</w:t>
      </w:r>
    </w:p>
    <w:p w:rsidR="00947730" w:rsidRDefault="001C094E" w:rsidP="0086090F">
      <w:pPr>
        <w:pStyle w:val="ListParagraph"/>
        <w:numPr>
          <w:ilvl w:val="0"/>
          <w:numId w:val="210"/>
        </w:numPr>
        <w:spacing w:line="240" w:lineRule="auto"/>
        <w:jc w:val="both"/>
        <w:rPr>
          <w:sz w:val="20"/>
          <w:szCs w:val="20"/>
        </w:rPr>
      </w:pPr>
      <w:r w:rsidRPr="00947730">
        <w:rPr>
          <w:sz w:val="20"/>
          <w:szCs w:val="20"/>
        </w:rPr>
        <w:lastRenderedPageBreak/>
        <w:t xml:space="preserve">Rule two: Do not ask questions that you don’t know the answer. </w:t>
      </w:r>
    </w:p>
    <w:p w:rsidR="001C094E" w:rsidRPr="00947730" w:rsidRDefault="001C094E" w:rsidP="0086090F">
      <w:pPr>
        <w:pStyle w:val="ListParagraph"/>
        <w:numPr>
          <w:ilvl w:val="0"/>
          <w:numId w:val="210"/>
        </w:numPr>
        <w:spacing w:line="240" w:lineRule="auto"/>
        <w:jc w:val="both"/>
        <w:rPr>
          <w:sz w:val="20"/>
          <w:szCs w:val="20"/>
        </w:rPr>
      </w:pPr>
      <w:r w:rsidRPr="00947730">
        <w:rPr>
          <w:sz w:val="20"/>
          <w:szCs w:val="20"/>
        </w:rPr>
        <w:t>Rule three: Do not ask questions that are open--those that begin with: what, when, who, where, how</w:t>
      </w:r>
    </w:p>
    <w:p w:rsidR="001C094E" w:rsidRPr="003741CE" w:rsidRDefault="001C094E" w:rsidP="001C094E">
      <w:pPr>
        <w:spacing w:line="240" w:lineRule="auto"/>
        <w:jc w:val="both"/>
        <w:rPr>
          <w:b/>
          <w:sz w:val="20"/>
          <w:szCs w:val="20"/>
        </w:rPr>
      </w:pPr>
      <w:r w:rsidRPr="003741CE">
        <w:rPr>
          <w:b/>
          <w:sz w:val="20"/>
          <w:szCs w:val="20"/>
        </w:rPr>
        <w:t>Munkman’s Techniques of Cross-Examination are as follows: (AVROM SHERR’S TECHNIQUE ARE—CPI)</w:t>
      </w:r>
    </w:p>
    <w:p w:rsidR="00947730" w:rsidRDefault="001C094E" w:rsidP="0086090F">
      <w:pPr>
        <w:pStyle w:val="ListParagraph"/>
        <w:numPr>
          <w:ilvl w:val="0"/>
          <w:numId w:val="211"/>
        </w:numPr>
        <w:spacing w:line="240" w:lineRule="auto"/>
        <w:jc w:val="both"/>
        <w:rPr>
          <w:sz w:val="20"/>
          <w:szCs w:val="20"/>
        </w:rPr>
      </w:pPr>
      <w:r w:rsidRPr="00947730">
        <w:rPr>
          <w:b/>
          <w:sz w:val="20"/>
          <w:szCs w:val="20"/>
        </w:rPr>
        <w:t>Confrontational Technique</w:t>
      </w:r>
      <w:r w:rsidR="00E20A4C" w:rsidRPr="00947730">
        <w:rPr>
          <w:b/>
          <w:sz w:val="20"/>
          <w:szCs w:val="20"/>
        </w:rPr>
        <w:t xml:space="preserve">: </w:t>
      </w:r>
      <w:r w:rsidR="00E20A4C" w:rsidRPr="00947730">
        <w:rPr>
          <w:sz w:val="20"/>
          <w:szCs w:val="20"/>
        </w:rPr>
        <w:t>This involves using</w:t>
      </w:r>
      <w:r w:rsidRPr="00947730">
        <w:rPr>
          <w:sz w:val="20"/>
          <w:szCs w:val="20"/>
        </w:rPr>
        <w:t xml:space="preserve"> previous inconsistent statement of a witness to discredit him.</w:t>
      </w:r>
    </w:p>
    <w:p w:rsidR="00947730" w:rsidRDefault="001C094E" w:rsidP="0086090F">
      <w:pPr>
        <w:pStyle w:val="ListParagraph"/>
        <w:numPr>
          <w:ilvl w:val="0"/>
          <w:numId w:val="211"/>
        </w:numPr>
        <w:spacing w:line="240" w:lineRule="auto"/>
        <w:jc w:val="both"/>
        <w:rPr>
          <w:sz w:val="20"/>
          <w:szCs w:val="20"/>
        </w:rPr>
      </w:pPr>
      <w:r w:rsidRPr="00947730">
        <w:rPr>
          <w:b/>
          <w:sz w:val="20"/>
          <w:szCs w:val="20"/>
        </w:rPr>
        <w:t>Probing Technique</w:t>
      </w:r>
      <w:r w:rsidRPr="00947730">
        <w:rPr>
          <w:sz w:val="20"/>
          <w:szCs w:val="20"/>
        </w:rPr>
        <w:t>- Questioning on the evidence given under examination-in-chief.</w:t>
      </w:r>
    </w:p>
    <w:p w:rsidR="00947730" w:rsidRDefault="001C094E" w:rsidP="0086090F">
      <w:pPr>
        <w:pStyle w:val="ListParagraph"/>
        <w:numPr>
          <w:ilvl w:val="0"/>
          <w:numId w:val="211"/>
        </w:numPr>
        <w:spacing w:line="240" w:lineRule="auto"/>
        <w:jc w:val="both"/>
        <w:rPr>
          <w:sz w:val="20"/>
          <w:szCs w:val="20"/>
        </w:rPr>
      </w:pPr>
      <w:r w:rsidRPr="00947730">
        <w:rPr>
          <w:b/>
          <w:sz w:val="20"/>
          <w:szCs w:val="20"/>
        </w:rPr>
        <w:t>Insinuation</w:t>
      </w:r>
      <w:r w:rsidRPr="00947730">
        <w:rPr>
          <w:sz w:val="20"/>
          <w:szCs w:val="20"/>
        </w:rPr>
        <w:t>- It involves presenting your case or facts to the witness, which tend to add, alter or modify the evidence already given and which are favourable to your case.</w:t>
      </w:r>
      <w:r w:rsidR="003741CE" w:rsidRPr="00947730">
        <w:rPr>
          <w:sz w:val="20"/>
          <w:szCs w:val="20"/>
        </w:rPr>
        <w:t xml:space="preserve"> </w:t>
      </w:r>
      <w:r w:rsidRPr="00947730">
        <w:rPr>
          <w:sz w:val="20"/>
          <w:szCs w:val="20"/>
        </w:rPr>
        <w:t>Examples of such are questions asked like these: ‘It is true that…..’, ‘Will I be correct to say….?’, ‘I put it to you that…..’ etc.</w:t>
      </w:r>
    </w:p>
    <w:p w:rsidR="00947730" w:rsidRDefault="001C094E" w:rsidP="0086090F">
      <w:pPr>
        <w:pStyle w:val="ListParagraph"/>
        <w:numPr>
          <w:ilvl w:val="0"/>
          <w:numId w:val="211"/>
        </w:numPr>
        <w:spacing w:line="240" w:lineRule="auto"/>
        <w:jc w:val="both"/>
        <w:rPr>
          <w:sz w:val="20"/>
          <w:szCs w:val="20"/>
        </w:rPr>
      </w:pPr>
      <w:r w:rsidRPr="00947730">
        <w:rPr>
          <w:b/>
          <w:sz w:val="20"/>
          <w:szCs w:val="20"/>
        </w:rPr>
        <w:t>Undermining-</w:t>
      </w:r>
      <w:r w:rsidRPr="00947730">
        <w:rPr>
          <w:sz w:val="20"/>
          <w:szCs w:val="20"/>
        </w:rPr>
        <w:t xml:space="preserve"> Here you use questions that will reduce the qualification or experience of the witness and is directed to the person and not the testimony of the witness. Example: where it is a vital tool is when cross-examining an expert witness.</w:t>
      </w:r>
    </w:p>
    <w:p w:rsidR="00947730" w:rsidRDefault="00947730" w:rsidP="00947730">
      <w:pPr>
        <w:pStyle w:val="ListParagraph"/>
        <w:spacing w:line="240" w:lineRule="auto"/>
        <w:ind w:left="360"/>
        <w:jc w:val="both"/>
        <w:rPr>
          <w:sz w:val="20"/>
          <w:szCs w:val="20"/>
        </w:rPr>
      </w:pPr>
    </w:p>
    <w:p w:rsidR="001C094E" w:rsidRPr="00947730" w:rsidRDefault="001C094E" w:rsidP="0086090F">
      <w:pPr>
        <w:pStyle w:val="ListParagraph"/>
        <w:numPr>
          <w:ilvl w:val="0"/>
          <w:numId w:val="204"/>
        </w:numPr>
        <w:spacing w:line="240" w:lineRule="auto"/>
        <w:jc w:val="both"/>
        <w:rPr>
          <w:sz w:val="20"/>
          <w:szCs w:val="20"/>
        </w:rPr>
      </w:pPr>
      <w:r w:rsidRPr="00947730">
        <w:rPr>
          <w:b/>
          <w:sz w:val="20"/>
          <w:szCs w:val="20"/>
        </w:rPr>
        <w:t>RE-EXAMINATION</w:t>
      </w:r>
      <w:r w:rsidRPr="00947730">
        <w:rPr>
          <w:sz w:val="20"/>
          <w:szCs w:val="20"/>
        </w:rPr>
        <w:t xml:space="preserve">: The aim is to clear any ambiguity arising from a witness’ cross- examination but it is not to supply omitted or new facts to a party’s case. See </w:t>
      </w:r>
      <w:r w:rsidRPr="00947730">
        <w:rPr>
          <w:b/>
          <w:color w:val="FF0000"/>
          <w:sz w:val="20"/>
          <w:szCs w:val="20"/>
        </w:rPr>
        <w:t>S. 214 (3) EA</w:t>
      </w:r>
    </w:p>
    <w:p w:rsidR="00024230" w:rsidRPr="00024230" w:rsidRDefault="00024230" w:rsidP="00024230">
      <w:pPr>
        <w:spacing w:line="240" w:lineRule="auto"/>
        <w:jc w:val="both"/>
        <w:rPr>
          <w:sz w:val="20"/>
          <w:szCs w:val="20"/>
        </w:rPr>
      </w:pPr>
      <w:r w:rsidRPr="00024230">
        <w:rPr>
          <w:b/>
          <w:bCs/>
          <w:sz w:val="20"/>
          <w:szCs w:val="20"/>
        </w:rPr>
        <w:t>Final Addresses</w:t>
      </w:r>
      <w:r>
        <w:rPr>
          <w:b/>
          <w:bCs/>
          <w:sz w:val="20"/>
          <w:szCs w:val="20"/>
        </w:rPr>
        <w:t xml:space="preserve">: </w:t>
      </w:r>
      <w:r w:rsidRPr="00024230">
        <w:rPr>
          <w:sz w:val="20"/>
          <w:szCs w:val="20"/>
        </w:rPr>
        <w:t xml:space="preserve">It is a constitutional right to be allowed to address the Court after the close of evidence. See </w:t>
      </w:r>
      <w:r w:rsidRPr="00024230">
        <w:rPr>
          <w:b/>
          <w:bCs/>
          <w:i/>
          <w:iCs/>
          <w:color w:val="FF0000"/>
          <w:sz w:val="20"/>
          <w:szCs w:val="20"/>
        </w:rPr>
        <w:t>Section 294(1) of the CFRN 1999</w:t>
      </w:r>
      <w:r w:rsidRPr="00024230">
        <w:rPr>
          <w:color w:val="FF0000"/>
          <w:sz w:val="20"/>
          <w:szCs w:val="20"/>
        </w:rPr>
        <w:t xml:space="preserve">. </w:t>
      </w:r>
      <w:r w:rsidRPr="00024230">
        <w:rPr>
          <w:sz w:val="20"/>
          <w:szCs w:val="20"/>
        </w:rPr>
        <w:t xml:space="preserve">The purposes of final addresses are as follows: </w:t>
      </w:r>
    </w:p>
    <w:p w:rsidR="00947730" w:rsidRDefault="00024230" w:rsidP="0086090F">
      <w:pPr>
        <w:pStyle w:val="ListParagraph"/>
        <w:numPr>
          <w:ilvl w:val="0"/>
          <w:numId w:val="212"/>
        </w:numPr>
        <w:spacing w:line="240" w:lineRule="auto"/>
        <w:jc w:val="both"/>
        <w:rPr>
          <w:sz w:val="20"/>
          <w:szCs w:val="20"/>
        </w:rPr>
      </w:pPr>
      <w:r w:rsidRPr="00947730">
        <w:rPr>
          <w:sz w:val="20"/>
          <w:szCs w:val="20"/>
        </w:rPr>
        <w:t xml:space="preserve">To apply the Law to the evidence already adduced in trial. </w:t>
      </w:r>
    </w:p>
    <w:p w:rsidR="00024230" w:rsidRPr="00947730" w:rsidRDefault="00024230" w:rsidP="0086090F">
      <w:pPr>
        <w:pStyle w:val="ListParagraph"/>
        <w:numPr>
          <w:ilvl w:val="0"/>
          <w:numId w:val="212"/>
        </w:numPr>
        <w:spacing w:line="240" w:lineRule="auto"/>
        <w:jc w:val="both"/>
        <w:rPr>
          <w:sz w:val="20"/>
          <w:szCs w:val="20"/>
        </w:rPr>
      </w:pPr>
      <w:r w:rsidRPr="00947730">
        <w:rPr>
          <w:sz w:val="20"/>
          <w:szCs w:val="20"/>
        </w:rPr>
        <w:t xml:space="preserve">To urge the Court to deliver judgment in one’s favour. </w:t>
      </w:r>
    </w:p>
    <w:p w:rsidR="00024230" w:rsidRPr="00024230" w:rsidRDefault="00024230" w:rsidP="00024230">
      <w:pPr>
        <w:spacing w:line="240" w:lineRule="auto"/>
        <w:jc w:val="both"/>
        <w:rPr>
          <w:sz w:val="20"/>
          <w:szCs w:val="20"/>
        </w:rPr>
      </w:pPr>
      <w:r w:rsidRPr="00024230">
        <w:rPr>
          <w:b/>
          <w:bCs/>
          <w:sz w:val="20"/>
          <w:szCs w:val="20"/>
        </w:rPr>
        <w:t xml:space="preserve">POST-TRIAL/PRESENTATION ACTIVITIES </w:t>
      </w:r>
    </w:p>
    <w:p w:rsidR="00947730" w:rsidRDefault="00024230" w:rsidP="0086090F">
      <w:pPr>
        <w:pStyle w:val="ListParagraph"/>
        <w:numPr>
          <w:ilvl w:val="0"/>
          <w:numId w:val="213"/>
        </w:numPr>
        <w:spacing w:line="240" w:lineRule="auto"/>
        <w:jc w:val="both"/>
        <w:rPr>
          <w:sz w:val="20"/>
          <w:szCs w:val="20"/>
        </w:rPr>
      </w:pPr>
      <w:r w:rsidRPr="00947730">
        <w:rPr>
          <w:sz w:val="20"/>
          <w:szCs w:val="20"/>
        </w:rPr>
        <w:t xml:space="preserve">Notify the client of what has happened during trial in Court. </w:t>
      </w:r>
    </w:p>
    <w:p w:rsidR="00947730" w:rsidRDefault="00024230" w:rsidP="0086090F">
      <w:pPr>
        <w:pStyle w:val="ListParagraph"/>
        <w:numPr>
          <w:ilvl w:val="0"/>
          <w:numId w:val="213"/>
        </w:numPr>
        <w:spacing w:line="240" w:lineRule="auto"/>
        <w:jc w:val="both"/>
        <w:rPr>
          <w:sz w:val="20"/>
          <w:szCs w:val="20"/>
        </w:rPr>
      </w:pPr>
      <w:r w:rsidRPr="00947730">
        <w:rPr>
          <w:sz w:val="20"/>
          <w:szCs w:val="20"/>
        </w:rPr>
        <w:t xml:space="preserve">Inform the client of what is expected to happen in the matter. </w:t>
      </w:r>
    </w:p>
    <w:p w:rsidR="00947730" w:rsidRDefault="00024230" w:rsidP="0086090F">
      <w:pPr>
        <w:pStyle w:val="ListParagraph"/>
        <w:numPr>
          <w:ilvl w:val="0"/>
          <w:numId w:val="213"/>
        </w:numPr>
        <w:spacing w:line="240" w:lineRule="auto"/>
        <w:jc w:val="both"/>
        <w:rPr>
          <w:sz w:val="20"/>
          <w:szCs w:val="20"/>
        </w:rPr>
      </w:pPr>
      <w:r w:rsidRPr="00947730">
        <w:rPr>
          <w:sz w:val="20"/>
          <w:szCs w:val="20"/>
        </w:rPr>
        <w:t xml:space="preserve">Write to inform, confirm instructions or remind the Client of what he is expected to do. </w:t>
      </w:r>
    </w:p>
    <w:p w:rsidR="00024230" w:rsidRPr="00947730" w:rsidRDefault="00024230" w:rsidP="0086090F">
      <w:pPr>
        <w:pStyle w:val="ListParagraph"/>
        <w:numPr>
          <w:ilvl w:val="0"/>
          <w:numId w:val="213"/>
        </w:numPr>
        <w:spacing w:line="240" w:lineRule="auto"/>
        <w:jc w:val="both"/>
        <w:rPr>
          <w:sz w:val="20"/>
          <w:szCs w:val="20"/>
        </w:rPr>
      </w:pPr>
      <w:r w:rsidRPr="00947730">
        <w:rPr>
          <w:sz w:val="20"/>
          <w:szCs w:val="20"/>
        </w:rPr>
        <w:t xml:space="preserve">Advice clients on the options available after judgment. </w:t>
      </w:r>
    </w:p>
    <w:p w:rsidR="00024230" w:rsidRPr="00024230" w:rsidRDefault="00024230" w:rsidP="00024230">
      <w:pPr>
        <w:spacing w:line="240" w:lineRule="auto"/>
        <w:jc w:val="both"/>
        <w:rPr>
          <w:sz w:val="20"/>
          <w:szCs w:val="20"/>
        </w:rPr>
      </w:pPr>
      <w:r w:rsidRPr="00024230">
        <w:rPr>
          <w:b/>
          <w:bCs/>
          <w:sz w:val="20"/>
          <w:szCs w:val="20"/>
        </w:rPr>
        <w:t xml:space="preserve">OTHER CONSIDERATIONS </w:t>
      </w:r>
    </w:p>
    <w:p w:rsidR="00024230" w:rsidRPr="00024230" w:rsidRDefault="00024230" w:rsidP="00024230">
      <w:pPr>
        <w:spacing w:line="240" w:lineRule="auto"/>
        <w:jc w:val="both"/>
        <w:rPr>
          <w:sz w:val="20"/>
          <w:szCs w:val="20"/>
        </w:rPr>
      </w:pPr>
      <w:r w:rsidRPr="00024230">
        <w:rPr>
          <w:b/>
          <w:bCs/>
          <w:sz w:val="20"/>
          <w:szCs w:val="20"/>
        </w:rPr>
        <w:t>Trial Publicity or the Sub Judice Rule</w:t>
      </w:r>
      <w:r>
        <w:rPr>
          <w:b/>
          <w:bCs/>
          <w:sz w:val="20"/>
          <w:szCs w:val="20"/>
        </w:rPr>
        <w:t xml:space="preserve">: </w:t>
      </w:r>
      <w:r w:rsidRPr="00024230">
        <w:rPr>
          <w:sz w:val="20"/>
          <w:szCs w:val="20"/>
        </w:rPr>
        <w:t xml:space="preserve">The general rule is that a Lawyer or a Law Firm engaged in or associated with the prosecution or defence of any trial anticipated or pending in a Court shall not make any statement or participate in making extra judicial statement calculated to prejudice or interfere with the fair trial of a matter/judgment or sentence. See </w:t>
      </w:r>
      <w:r w:rsidRPr="00024230">
        <w:rPr>
          <w:b/>
          <w:bCs/>
          <w:i/>
          <w:iCs/>
          <w:color w:val="FF0000"/>
          <w:sz w:val="20"/>
          <w:szCs w:val="20"/>
        </w:rPr>
        <w:t>Rule 33 of the RPC</w:t>
      </w:r>
      <w:r w:rsidRPr="00024230">
        <w:rPr>
          <w:b/>
          <w:bCs/>
          <w:sz w:val="20"/>
          <w:szCs w:val="20"/>
        </w:rPr>
        <w:t xml:space="preserve">. </w:t>
      </w:r>
      <w:r w:rsidRPr="00024230">
        <w:rPr>
          <w:sz w:val="20"/>
          <w:szCs w:val="20"/>
        </w:rPr>
        <w:t xml:space="preserve">An exception is where the statement made is a fair comment. </w:t>
      </w:r>
    </w:p>
    <w:p w:rsidR="005918AC" w:rsidRDefault="005918AC" w:rsidP="00C16ABC">
      <w:pPr>
        <w:spacing w:line="240" w:lineRule="auto"/>
        <w:jc w:val="center"/>
        <w:rPr>
          <w:b/>
          <w:sz w:val="20"/>
          <w:szCs w:val="20"/>
        </w:rPr>
      </w:pPr>
    </w:p>
    <w:p w:rsidR="00850FDA" w:rsidRPr="00850FDA" w:rsidRDefault="00850FDA" w:rsidP="00850FDA">
      <w:pPr>
        <w:spacing w:line="240" w:lineRule="auto"/>
        <w:jc w:val="center"/>
        <w:rPr>
          <w:sz w:val="20"/>
          <w:szCs w:val="20"/>
        </w:rPr>
      </w:pPr>
      <w:r w:rsidRPr="00850FDA">
        <w:rPr>
          <w:b/>
          <w:bCs/>
          <w:sz w:val="20"/>
          <w:szCs w:val="20"/>
        </w:rPr>
        <w:t>ALTERNATIVE DISPUTE RESOLUTION: NEGOTIATION, MEDIATION AND MULTI-DOORCOURT HOUSE</w:t>
      </w:r>
    </w:p>
    <w:p w:rsidR="00850FDA" w:rsidRPr="00850FDA" w:rsidRDefault="00850FDA" w:rsidP="00850FDA">
      <w:pPr>
        <w:spacing w:line="240" w:lineRule="auto"/>
        <w:jc w:val="both"/>
        <w:rPr>
          <w:sz w:val="20"/>
          <w:szCs w:val="20"/>
        </w:rPr>
      </w:pPr>
      <w:r w:rsidRPr="00850FDA">
        <w:rPr>
          <w:sz w:val="20"/>
          <w:szCs w:val="20"/>
        </w:rPr>
        <w:t xml:space="preserve">ADR simply means Alternative Dispute Resolution. It is the method by which parties to a dispute reach an amicable resolution of the dispute without the need to resort to Court or litigation. ADR could be court connected or non-court connected. It is the former when where the matter was already in court and the parties agreed on an out of court settlement, while it is the latter where the parties mutually reach an acceptable agreement without recourse to Court. Litigation is the traditional method of dispute resolution. Any form of dispute resolution other than litigation is an alternative dispute resolution method. ADR and litigation cannot run together, it has to be one at a time. Ideally, ADR is usually resorted to prior to instituting an action but subject to the circumstances of each case, it can be resorted to before judgment is given. Thus, pendency of litigation does not stop ADR as ADR must not necessarily precede litigation. If litigation is pending and the parties go into ADR, the terms of settlement reached by the parties would be brought to court and the court will enter and deliver it as a consent judgment. </w:t>
      </w:r>
    </w:p>
    <w:p w:rsidR="003C75B1" w:rsidRDefault="003C75B1" w:rsidP="003C75B1">
      <w:pPr>
        <w:spacing w:line="240" w:lineRule="auto"/>
        <w:jc w:val="both"/>
        <w:rPr>
          <w:b/>
          <w:bCs/>
          <w:sz w:val="20"/>
          <w:szCs w:val="20"/>
        </w:rPr>
      </w:pPr>
      <w:r>
        <w:rPr>
          <w:b/>
          <w:bCs/>
          <w:sz w:val="20"/>
          <w:szCs w:val="20"/>
        </w:rPr>
        <w:t>How the law encourages ADR</w:t>
      </w:r>
    </w:p>
    <w:p w:rsidR="003C75B1" w:rsidRPr="004E113A" w:rsidRDefault="003C75B1" w:rsidP="0086090F">
      <w:pPr>
        <w:pStyle w:val="ListParagraph"/>
        <w:numPr>
          <w:ilvl w:val="3"/>
          <w:numId w:val="75"/>
        </w:numPr>
        <w:spacing w:line="240" w:lineRule="auto"/>
        <w:jc w:val="both"/>
        <w:rPr>
          <w:bCs/>
          <w:sz w:val="20"/>
          <w:szCs w:val="20"/>
        </w:rPr>
      </w:pPr>
      <w:r w:rsidRPr="004E113A">
        <w:rPr>
          <w:bCs/>
          <w:sz w:val="20"/>
          <w:szCs w:val="20"/>
        </w:rPr>
        <w:lastRenderedPageBreak/>
        <w:t xml:space="preserve">All </w:t>
      </w:r>
      <w:r w:rsidRPr="00C06D12">
        <w:rPr>
          <w:b/>
          <w:bCs/>
          <w:sz w:val="20"/>
          <w:szCs w:val="20"/>
        </w:rPr>
        <w:t>originating processes are screened for suitability for ADR</w:t>
      </w:r>
      <w:r>
        <w:rPr>
          <w:bCs/>
          <w:sz w:val="20"/>
          <w:szCs w:val="20"/>
        </w:rPr>
        <w:t xml:space="preserve"> and accordingly ref</w:t>
      </w:r>
      <w:r w:rsidRPr="004E113A">
        <w:rPr>
          <w:bCs/>
          <w:sz w:val="20"/>
          <w:szCs w:val="20"/>
        </w:rPr>
        <w:t>e</w:t>
      </w:r>
      <w:r>
        <w:rPr>
          <w:bCs/>
          <w:sz w:val="20"/>
          <w:szCs w:val="20"/>
        </w:rPr>
        <w:t>r</w:t>
      </w:r>
      <w:r w:rsidRPr="004E113A">
        <w:rPr>
          <w:bCs/>
          <w:sz w:val="20"/>
          <w:szCs w:val="20"/>
        </w:rPr>
        <w:t>red</w:t>
      </w:r>
      <w:r>
        <w:rPr>
          <w:bCs/>
          <w:sz w:val="20"/>
          <w:szCs w:val="20"/>
        </w:rPr>
        <w:t xml:space="preserve"> to the Lagos Multi Door Court </w:t>
      </w:r>
      <w:r w:rsidRPr="004E113A">
        <w:rPr>
          <w:bCs/>
          <w:sz w:val="20"/>
          <w:szCs w:val="20"/>
        </w:rPr>
        <w:t xml:space="preserve">House or some other </w:t>
      </w:r>
      <w:r>
        <w:rPr>
          <w:bCs/>
          <w:sz w:val="20"/>
          <w:szCs w:val="20"/>
        </w:rPr>
        <w:t>ADR institutions if though fit</w:t>
      </w:r>
      <w:r w:rsidRPr="004E113A">
        <w:rPr>
          <w:bCs/>
          <w:sz w:val="20"/>
          <w:szCs w:val="20"/>
        </w:rPr>
        <w:t xml:space="preserve"> for ADR</w:t>
      </w:r>
    </w:p>
    <w:p w:rsidR="003C75B1" w:rsidRPr="003C75B1" w:rsidRDefault="003C75B1" w:rsidP="0086090F">
      <w:pPr>
        <w:pStyle w:val="ListParagraph"/>
        <w:numPr>
          <w:ilvl w:val="3"/>
          <w:numId w:val="75"/>
        </w:numPr>
        <w:spacing w:line="240" w:lineRule="auto"/>
        <w:jc w:val="both"/>
        <w:rPr>
          <w:bCs/>
          <w:sz w:val="20"/>
          <w:szCs w:val="20"/>
        </w:rPr>
      </w:pPr>
      <w:r w:rsidRPr="003C75B1">
        <w:rPr>
          <w:bCs/>
          <w:sz w:val="20"/>
          <w:szCs w:val="20"/>
        </w:rPr>
        <w:t xml:space="preserve">Every claimant in actions by writ of summons or originating summons is required to </w:t>
      </w:r>
      <w:r w:rsidRPr="00C06D12">
        <w:rPr>
          <w:b/>
          <w:bCs/>
          <w:sz w:val="20"/>
          <w:szCs w:val="20"/>
        </w:rPr>
        <w:t>front load the pre action protocol form 01/ pre action counseling certificate</w:t>
      </w:r>
      <w:r w:rsidRPr="003C75B1">
        <w:rPr>
          <w:bCs/>
          <w:sz w:val="20"/>
          <w:szCs w:val="20"/>
        </w:rPr>
        <w:t xml:space="preserve"> </w:t>
      </w:r>
    </w:p>
    <w:p w:rsidR="003C75B1" w:rsidRPr="003C75B1" w:rsidRDefault="003C75B1" w:rsidP="0086090F">
      <w:pPr>
        <w:pStyle w:val="ListParagraph"/>
        <w:numPr>
          <w:ilvl w:val="3"/>
          <w:numId w:val="75"/>
        </w:numPr>
        <w:spacing w:line="240" w:lineRule="auto"/>
        <w:jc w:val="both"/>
        <w:rPr>
          <w:b/>
          <w:bCs/>
          <w:color w:val="FF0000"/>
          <w:sz w:val="20"/>
          <w:szCs w:val="20"/>
        </w:rPr>
      </w:pPr>
      <w:r w:rsidRPr="003C75B1">
        <w:rPr>
          <w:bCs/>
          <w:sz w:val="20"/>
          <w:szCs w:val="20"/>
        </w:rPr>
        <w:t xml:space="preserve">One of the purpose/ </w:t>
      </w:r>
      <w:r w:rsidRPr="00C06D12">
        <w:rPr>
          <w:b/>
          <w:bCs/>
          <w:sz w:val="20"/>
          <w:szCs w:val="20"/>
        </w:rPr>
        <w:t>agenda of CMC/PTC</w:t>
      </w:r>
      <w:r w:rsidRPr="003C75B1">
        <w:rPr>
          <w:bCs/>
          <w:sz w:val="20"/>
          <w:szCs w:val="20"/>
        </w:rPr>
        <w:t xml:space="preserve"> is for the promotion of amicable settlement of disputes</w:t>
      </w:r>
      <w:r>
        <w:rPr>
          <w:bCs/>
          <w:sz w:val="20"/>
          <w:szCs w:val="20"/>
        </w:rPr>
        <w:t xml:space="preserve"> </w:t>
      </w:r>
      <w:r w:rsidRPr="003C75B1">
        <w:rPr>
          <w:b/>
          <w:bCs/>
          <w:color w:val="FF0000"/>
          <w:sz w:val="20"/>
          <w:szCs w:val="20"/>
        </w:rPr>
        <w:t>Order 27 Lagos and Abuja</w:t>
      </w:r>
    </w:p>
    <w:p w:rsidR="003C75B1" w:rsidRDefault="003C75B1" w:rsidP="0086090F">
      <w:pPr>
        <w:pStyle w:val="ListParagraph"/>
        <w:numPr>
          <w:ilvl w:val="3"/>
          <w:numId w:val="75"/>
        </w:numPr>
        <w:spacing w:line="240" w:lineRule="auto"/>
        <w:jc w:val="both"/>
        <w:rPr>
          <w:bCs/>
          <w:sz w:val="20"/>
          <w:szCs w:val="20"/>
        </w:rPr>
      </w:pPr>
      <w:r w:rsidRPr="003C75B1">
        <w:rPr>
          <w:bCs/>
          <w:sz w:val="20"/>
          <w:szCs w:val="20"/>
        </w:rPr>
        <w:t xml:space="preserve">An </w:t>
      </w:r>
      <w:r w:rsidRPr="00C06D12">
        <w:rPr>
          <w:b/>
          <w:bCs/>
          <w:sz w:val="20"/>
          <w:szCs w:val="20"/>
        </w:rPr>
        <w:t>agenda for the judge at CMC</w:t>
      </w:r>
      <w:r w:rsidRPr="003C75B1">
        <w:rPr>
          <w:bCs/>
          <w:sz w:val="20"/>
          <w:szCs w:val="20"/>
        </w:rPr>
        <w:t xml:space="preserve"> is to make referrals to the Lagos Multi Door Court House </w:t>
      </w:r>
      <w:r w:rsidRPr="003C75B1">
        <w:rPr>
          <w:b/>
          <w:bCs/>
          <w:color w:val="FF0000"/>
          <w:sz w:val="20"/>
          <w:szCs w:val="20"/>
        </w:rPr>
        <w:t xml:space="preserve">Order 27 LAGOS </w:t>
      </w:r>
      <w:r w:rsidRPr="003C75B1">
        <w:rPr>
          <w:bCs/>
          <w:sz w:val="20"/>
          <w:szCs w:val="20"/>
        </w:rPr>
        <w:t xml:space="preserve">Advising on ADR </w:t>
      </w:r>
    </w:p>
    <w:p w:rsidR="003C75B1" w:rsidRPr="003C75B1" w:rsidRDefault="003C75B1" w:rsidP="0086090F">
      <w:pPr>
        <w:pStyle w:val="ListParagraph"/>
        <w:numPr>
          <w:ilvl w:val="3"/>
          <w:numId w:val="75"/>
        </w:numPr>
        <w:spacing w:line="240" w:lineRule="auto"/>
        <w:jc w:val="both"/>
        <w:rPr>
          <w:bCs/>
          <w:sz w:val="20"/>
          <w:szCs w:val="20"/>
        </w:rPr>
      </w:pPr>
      <w:r w:rsidRPr="003C75B1">
        <w:rPr>
          <w:bCs/>
          <w:sz w:val="20"/>
          <w:szCs w:val="20"/>
        </w:rPr>
        <w:t>Rules of Professional Conduct in</w:t>
      </w:r>
      <w:r w:rsidRPr="003C75B1">
        <w:rPr>
          <w:sz w:val="20"/>
          <w:szCs w:val="20"/>
        </w:rPr>
        <w:t xml:space="preserve"> </w:t>
      </w:r>
      <w:r w:rsidRPr="003C75B1">
        <w:rPr>
          <w:b/>
          <w:bCs/>
          <w:i/>
          <w:iCs/>
          <w:color w:val="FF0000"/>
          <w:sz w:val="20"/>
          <w:szCs w:val="20"/>
        </w:rPr>
        <w:t>Section 15(3) (d) RPC</w:t>
      </w:r>
    </w:p>
    <w:p w:rsidR="00850FDA" w:rsidRPr="00850FDA" w:rsidRDefault="00850FDA" w:rsidP="00850FDA">
      <w:pPr>
        <w:spacing w:line="240" w:lineRule="auto"/>
        <w:jc w:val="both"/>
        <w:rPr>
          <w:sz w:val="20"/>
          <w:szCs w:val="20"/>
        </w:rPr>
      </w:pPr>
      <w:r w:rsidRPr="00850FDA">
        <w:rPr>
          <w:b/>
          <w:bCs/>
          <w:sz w:val="20"/>
          <w:szCs w:val="20"/>
        </w:rPr>
        <w:t xml:space="preserve">Forms of ADR Mechanisms </w:t>
      </w:r>
    </w:p>
    <w:p w:rsidR="00850FDA" w:rsidRDefault="00850FDA" w:rsidP="00C06D12">
      <w:pPr>
        <w:pStyle w:val="ListParagraph"/>
        <w:numPr>
          <w:ilvl w:val="0"/>
          <w:numId w:val="274"/>
        </w:numPr>
        <w:spacing w:line="240" w:lineRule="auto"/>
        <w:jc w:val="both"/>
        <w:rPr>
          <w:sz w:val="20"/>
          <w:szCs w:val="20"/>
        </w:rPr>
      </w:pPr>
      <w:r w:rsidRPr="00850FDA">
        <w:rPr>
          <w:b/>
          <w:bCs/>
          <w:sz w:val="20"/>
          <w:szCs w:val="20"/>
        </w:rPr>
        <w:t xml:space="preserve">Negotiation: </w:t>
      </w:r>
      <w:r w:rsidRPr="00850FDA">
        <w:rPr>
          <w:sz w:val="20"/>
          <w:szCs w:val="20"/>
        </w:rPr>
        <w:t xml:space="preserve">between two parties. This entails the parties discussing and agreeing to terms or reaching mutually acceptable resolution without the aid or intervention of a 3rd party. </w:t>
      </w:r>
    </w:p>
    <w:p w:rsidR="00850FDA" w:rsidRDefault="00850FDA" w:rsidP="00C06D12">
      <w:pPr>
        <w:pStyle w:val="ListParagraph"/>
        <w:numPr>
          <w:ilvl w:val="0"/>
          <w:numId w:val="274"/>
        </w:numPr>
        <w:spacing w:line="240" w:lineRule="auto"/>
        <w:jc w:val="both"/>
        <w:rPr>
          <w:sz w:val="20"/>
          <w:szCs w:val="20"/>
        </w:rPr>
      </w:pPr>
      <w:r w:rsidRPr="00850FDA">
        <w:rPr>
          <w:b/>
          <w:bCs/>
          <w:sz w:val="20"/>
          <w:szCs w:val="20"/>
        </w:rPr>
        <w:t>Mediation</w:t>
      </w:r>
      <w:r w:rsidRPr="00850FDA">
        <w:rPr>
          <w:sz w:val="20"/>
          <w:szCs w:val="20"/>
        </w:rPr>
        <w:t xml:space="preserve">: Parties settle amongst themselves with the help of a neutral third party known as a mediator who only </w:t>
      </w:r>
      <w:r w:rsidRPr="00850FDA">
        <w:rPr>
          <w:b/>
          <w:sz w:val="20"/>
          <w:szCs w:val="20"/>
        </w:rPr>
        <w:t>facilitates the process of settlement</w:t>
      </w:r>
      <w:r w:rsidRPr="00850FDA">
        <w:rPr>
          <w:sz w:val="20"/>
          <w:szCs w:val="20"/>
        </w:rPr>
        <w:t>. He helps them maintain communication and help them shift to interest-base to ensure an amicable resolution</w:t>
      </w:r>
      <w:r>
        <w:rPr>
          <w:sz w:val="20"/>
          <w:szCs w:val="20"/>
        </w:rPr>
        <w:t xml:space="preserve"> </w:t>
      </w:r>
    </w:p>
    <w:p w:rsidR="00850FDA" w:rsidRPr="00850FDA" w:rsidRDefault="00850FDA" w:rsidP="00C06D12">
      <w:pPr>
        <w:pStyle w:val="ListParagraph"/>
        <w:numPr>
          <w:ilvl w:val="0"/>
          <w:numId w:val="274"/>
        </w:numPr>
        <w:jc w:val="both"/>
        <w:rPr>
          <w:bCs/>
          <w:sz w:val="20"/>
          <w:szCs w:val="20"/>
        </w:rPr>
      </w:pPr>
      <w:r w:rsidRPr="00850FDA">
        <w:rPr>
          <w:b/>
          <w:bCs/>
          <w:sz w:val="20"/>
          <w:szCs w:val="20"/>
        </w:rPr>
        <w:t xml:space="preserve">Conciliation: </w:t>
      </w:r>
      <w:r w:rsidRPr="00850FDA">
        <w:rPr>
          <w:bCs/>
          <w:sz w:val="20"/>
          <w:szCs w:val="20"/>
        </w:rPr>
        <w:t>governed by Arbitration and Conciliation Act. This also involves a neutral third party who merely suggests solutions to the parties. The suggestions of a conciliator are not binding on the parties. The conciliator comes up with an opinion which is reduced to terms of settlement for parties to sign which is at the discretion of the parties.</w:t>
      </w:r>
    </w:p>
    <w:p w:rsidR="00850FDA" w:rsidRDefault="00850FDA" w:rsidP="00C06D12">
      <w:pPr>
        <w:pStyle w:val="ListParagraph"/>
        <w:numPr>
          <w:ilvl w:val="0"/>
          <w:numId w:val="274"/>
        </w:numPr>
        <w:spacing w:line="240" w:lineRule="auto"/>
        <w:jc w:val="both"/>
        <w:rPr>
          <w:sz w:val="20"/>
          <w:szCs w:val="20"/>
        </w:rPr>
      </w:pPr>
      <w:r w:rsidRPr="00850FDA">
        <w:rPr>
          <w:b/>
          <w:bCs/>
          <w:sz w:val="20"/>
          <w:szCs w:val="20"/>
        </w:rPr>
        <w:t>Arbitration</w:t>
      </w:r>
      <w:r>
        <w:rPr>
          <w:sz w:val="20"/>
          <w:szCs w:val="20"/>
        </w:rPr>
        <w:t xml:space="preserve">: </w:t>
      </w:r>
      <w:r w:rsidRPr="00850FDA">
        <w:rPr>
          <w:sz w:val="20"/>
          <w:szCs w:val="20"/>
        </w:rPr>
        <w:t xml:space="preserve">a method of settling dispute through an impartial third party or parties called Arbitrator(s). An arbitrator who sits as an umpire to decide the case is appointed. He hands down an </w:t>
      </w:r>
      <w:r w:rsidRPr="00850FDA">
        <w:rPr>
          <w:b/>
          <w:sz w:val="20"/>
          <w:szCs w:val="20"/>
        </w:rPr>
        <w:t xml:space="preserve">award </w:t>
      </w:r>
      <w:r w:rsidRPr="00850FDA">
        <w:rPr>
          <w:sz w:val="20"/>
          <w:szCs w:val="20"/>
        </w:rPr>
        <w:t xml:space="preserve">which is like a judgment of the court enforceable at the High Court. The parties may within </w:t>
      </w:r>
      <w:r w:rsidRPr="00850FDA">
        <w:rPr>
          <w:b/>
          <w:sz w:val="20"/>
          <w:szCs w:val="20"/>
        </w:rPr>
        <w:t xml:space="preserve">THREE MONTHS FROM THE DATE OF THE AWARD </w:t>
      </w:r>
      <w:r w:rsidRPr="00850FDA">
        <w:rPr>
          <w:sz w:val="20"/>
          <w:szCs w:val="20"/>
        </w:rPr>
        <w:t xml:space="preserve">OR DATE OF THE ADDITIONAL AWARD (where applicable) apply to the court (HC) to set aside the award </w:t>
      </w:r>
    </w:p>
    <w:p w:rsidR="004E113A" w:rsidRDefault="00850FDA" w:rsidP="00C06D12">
      <w:pPr>
        <w:pStyle w:val="ListParagraph"/>
        <w:numPr>
          <w:ilvl w:val="0"/>
          <w:numId w:val="274"/>
        </w:numPr>
        <w:spacing w:line="240" w:lineRule="auto"/>
        <w:jc w:val="both"/>
        <w:rPr>
          <w:sz w:val="20"/>
          <w:szCs w:val="20"/>
        </w:rPr>
      </w:pPr>
      <w:r w:rsidRPr="004E113A">
        <w:rPr>
          <w:b/>
          <w:bCs/>
          <w:sz w:val="20"/>
          <w:szCs w:val="20"/>
        </w:rPr>
        <w:t xml:space="preserve">Multi-Door Court House: </w:t>
      </w:r>
      <w:r w:rsidRPr="004E113A">
        <w:rPr>
          <w:sz w:val="20"/>
          <w:szCs w:val="20"/>
        </w:rPr>
        <w:t xml:space="preserve">this is not an ADR mechanism but a place or forum where ADR mechanisms can be exploited. The Lagos State High Court and High Court of FCT now have a multi-door court house. </w:t>
      </w:r>
    </w:p>
    <w:p w:rsidR="00850FDA" w:rsidRPr="00850FDA" w:rsidRDefault="00850FDA" w:rsidP="00850FDA">
      <w:pPr>
        <w:spacing w:line="240" w:lineRule="auto"/>
        <w:jc w:val="both"/>
        <w:rPr>
          <w:sz w:val="20"/>
          <w:szCs w:val="20"/>
        </w:rPr>
      </w:pPr>
      <w:r w:rsidRPr="00850FDA">
        <w:rPr>
          <w:b/>
          <w:bCs/>
          <w:sz w:val="20"/>
          <w:szCs w:val="20"/>
        </w:rPr>
        <w:t xml:space="preserve">Advantages of ADR Processes over Litigation </w:t>
      </w:r>
    </w:p>
    <w:p w:rsidR="004E113A" w:rsidRDefault="00850FDA" w:rsidP="0086090F">
      <w:pPr>
        <w:pStyle w:val="ListParagraph"/>
        <w:numPr>
          <w:ilvl w:val="0"/>
          <w:numId w:val="275"/>
        </w:numPr>
        <w:spacing w:line="240" w:lineRule="auto"/>
        <w:jc w:val="both"/>
        <w:rPr>
          <w:sz w:val="20"/>
          <w:szCs w:val="20"/>
        </w:rPr>
      </w:pPr>
      <w:r w:rsidRPr="004E113A">
        <w:rPr>
          <w:b/>
          <w:bCs/>
          <w:sz w:val="20"/>
          <w:szCs w:val="20"/>
        </w:rPr>
        <w:t>Cheaper than Litigation:</w:t>
      </w:r>
      <w:r w:rsidR="004E113A" w:rsidRPr="004E113A">
        <w:rPr>
          <w:bCs/>
          <w:sz w:val="20"/>
          <w:szCs w:val="20"/>
        </w:rPr>
        <w:t xml:space="preserve"> usually ch</w:t>
      </w:r>
      <w:r w:rsidR="004E113A">
        <w:rPr>
          <w:bCs/>
          <w:sz w:val="20"/>
          <w:szCs w:val="20"/>
        </w:rPr>
        <w:t>e</w:t>
      </w:r>
      <w:r w:rsidR="004E113A" w:rsidRPr="004E113A">
        <w:rPr>
          <w:bCs/>
          <w:sz w:val="20"/>
          <w:szCs w:val="20"/>
        </w:rPr>
        <w:t>aper, except arbitration.</w:t>
      </w:r>
      <w:r w:rsidR="004E113A">
        <w:rPr>
          <w:sz w:val="20"/>
          <w:szCs w:val="20"/>
        </w:rPr>
        <w:t xml:space="preserve"> </w:t>
      </w:r>
      <w:r w:rsidRPr="004E113A">
        <w:rPr>
          <w:sz w:val="20"/>
          <w:szCs w:val="20"/>
        </w:rPr>
        <w:t xml:space="preserve">In short term, ADR can be more expensive than litigation but in long term it is cheaper than litigation. </w:t>
      </w:r>
    </w:p>
    <w:p w:rsidR="004E113A" w:rsidRDefault="00850FDA" w:rsidP="0086090F">
      <w:pPr>
        <w:pStyle w:val="ListParagraph"/>
        <w:numPr>
          <w:ilvl w:val="0"/>
          <w:numId w:val="275"/>
        </w:numPr>
        <w:spacing w:line="240" w:lineRule="auto"/>
        <w:jc w:val="both"/>
        <w:rPr>
          <w:sz w:val="20"/>
          <w:szCs w:val="20"/>
        </w:rPr>
      </w:pPr>
      <w:r w:rsidRPr="004E113A">
        <w:rPr>
          <w:b/>
          <w:bCs/>
          <w:sz w:val="20"/>
          <w:szCs w:val="20"/>
        </w:rPr>
        <w:t xml:space="preserve">Faster than Litigation: </w:t>
      </w:r>
      <w:r w:rsidRPr="004E113A">
        <w:rPr>
          <w:sz w:val="20"/>
          <w:szCs w:val="20"/>
        </w:rPr>
        <w:t xml:space="preserve">It takes less time than litigation as there would not be long and unnecessary adjournments, which is usually associated with the judicial process. </w:t>
      </w:r>
    </w:p>
    <w:p w:rsidR="004E113A" w:rsidRDefault="00850FDA" w:rsidP="0086090F">
      <w:pPr>
        <w:pStyle w:val="ListParagraph"/>
        <w:numPr>
          <w:ilvl w:val="0"/>
          <w:numId w:val="275"/>
        </w:numPr>
        <w:spacing w:line="240" w:lineRule="auto"/>
        <w:jc w:val="both"/>
        <w:rPr>
          <w:sz w:val="20"/>
          <w:szCs w:val="20"/>
        </w:rPr>
      </w:pPr>
      <w:r w:rsidRPr="004E113A">
        <w:rPr>
          <w:b/>
          <w:bCs/>
          <w:sz w:val="20"/>
          <w:szCs w:val="20"/>
        </w:rPr>
        <w:t xml:space="preserve">Preservation of Pre-Dispute Relationship between the Parties: </w:t>
      </w:r>
      <w:r w:rsidRPr="004E113A">
        <w:rPr>
          <w:sz w:val="20"/>
          <w:szCs w:val="20"/>
        </w:rPr>
        <w:t xml:space="preserve">Most ADR has a win-win situation on both sides, although arbitration is now similar to litigation as it is governed by stringent rules where there is a winner and loser. Strictly in litigation, it is a win-lose situation. Thus, ADR preserves the pre-dispute relationship between the parties. </w:t>
      </w:r>
    </w:p>
    <w:p w:rsidR="004E113A" w:rsidRDefault="00850FDA" w:rsidP="0086090F">
      <w:pPr>
        <w:pStyle w:val="ListParagraph"/>
        <w:numPr>
          <w:ilvl w:val="0"/>
          <w:numId w:val="275"/>
        </w:numPr>
        <w:spacing w:line="240" w:lineRule="auto"/>
        <w:jc w:val="both"/>
        <w:rPr>
          <w:sz w:val="20"/>
          <w:szCs w:val="20"/>
        </w:rPr>
      </w:pPr>
      <w:r w:rsidRPr="004E113A">
        <w:rPr>
          <w:b/>
          <w:bCs/>
          <w:sz w:val="20"/>
          <w:szCs w:val="20"/>
        </w:rPr>
        <w:t xml:space="preserve">Privacy of the Parties and Confidentiality of the Proceedings: </w:t>
      </w:r>
      <w:r w:rsidRPr="004E113A">
        <w:rPr>
          <w:sz w:val="20"/>
          <w:szCs w:val="20"/>
        </w:rPr>
        <w:t xml:space="preserve">ADR helps preserve the privacy of the parties. In litigation, the process must be held in public except under certain conditions </w:t>
      </w:r>
    </w:p>
    <w:p w:rsidR="004E113A" w:rsidRDefault="00850FDA" w:rsidP="0086090F">
      <w:pPr>
        <w:pStyle w:val="ListParagraph"/>
        <w:numPr>
          <w:ilvl w:val="0"/>
          <w:numId w:val="275"/>
        </w:numPr>
        <w:spacing w:line="240" w:lineRule="auto"/>
        <w:jc w:val="both"/>
        <w:rPr>
          <w:sz w:val="20"/>
          <w:szCs w:val="20"/>
        </w:rPr>
      </w:pPr>
      <w:r w:rsidRPr="004E113A">
        <w:rPr>
          <w:b/>
          <w:bCs/>
          <w:sz w:val="20"/>
          <w:szCs w:val="20"/>
        </w:rPr>
        <w:t>Less Formal and Less Rigid than Litigation:</w:t>
      </w:r>
      <w:r w:rsidR="004E113A" w:rsidRPr="004E113A">
        <w:rPr>
          <w:sz w:val="20"/>
          <w:szCs w:val="20"/>
        </w:rPr>
        <w:t xml:space="preserve"> </w:t>
      </w:r>
      <w:r w:rsidRPr="004E113A">
        <w:rPr>
          <w:sz w:val="20"/>
          <w:szCs w:val="20"/>
        </w:rPr>
        <w:t xml:space="preserve">For the lawyers, it is difficult, there are a lot of rules and procedures which must be followed and also for the layman, and it is extremely difficult. </w:t>
      </w:r>
    </w:p>
    <w:p w:rsidR="004E113A" w:rsidRDefault="00850FDA" w:rsidP="0086090F">
      <w:pPr>
        <w:pStyle w:val="ListParagraph"/>
        <w:numPr>
          <w:ilvl w:val="0"/>
          <w:numId w:val="275"/>
        </w:numPr>
        <w:spacing w:line="240" w:lineRule="auto"/>
        <w:jc w:val="both"/>
        <w:rPr>
          <w:sz w:val="20"/>
          <w:szCs w:val="20"/>
        </w:rPr>
      </w:pPr>
      <w:r w:rsidRPr="004E113A">
        <w:rPr>
          <w:b/>
          <w:bCs/>
          <w:sz w:val="20"/>
          <w:szCs w:val="20"/>
        </w:rPr>
        <w:t xml:space="preserve">Parties can determine the </w:t>
      </w:r>
      <w:r w:rsidR="004E113A">
        <w:rPr>
          <w:b/>
          <w:bCs/>
          <w:sz w:val="20"/>
          <w:szCs w:val="20"/>
        </w:rPr>
        <w:t>third party</w:t>
      </w:r>
      <w:r w:rsidRPr="004E113A">
        <w:rPr>
          <w:sz w:val="20"/>
          <w:szCs w:val="20"/>
        </w:rPr>
        <w:t xml:space="preserve">: parties determine the mediator or arbitrator or conciliator. That is, they choose the persons who will preside over their case. </w:t>
      </w:r>
    </w:p>
    <w:p w:rsidR="00850FDA" w:rsidRPr="004E113A" w:rsidRDefault="00850FDA" w:rsidP="0086090F">
      <w:pPr>
        <w:pStyle w:val="ListParagraph"/>
        <w:numPr>
          <w:ilvl w:val="0"/>
          <w:numId w:val="275"/>
        </w:numPr>
        <w:spacing w:line="240" w:lineRule="auto"/>
        <w:jc w:val="both"/>
        <w:rPr>
          <w:sz w:val="20"/>
          <w:szCs w:val="20"/>
        </w:rPr>
      </w:pPr>
      <w:r w:rsidRPr="004E113A">
        <w:rPr>
          <w:b/>
          <w:bCs/>
          <w:sz w:val="20"/>
          <w:szCs w:val="20"/>
        </w:rPr>
        <w:t>Parties can determine the Venue</w:t>
      </w:r>
      <w:r w:rsidRPr="004E113A">
        <w:rPr>
          <w:sz w:val="20"/>
          <w:szCs w:val="20"/>
        </w:rPr>
        <w:t xml:space="preserve">: Parties choose a venue which is convenient for them. </w:t>
      </w:r>
    </w:p>
    <w:p w:rsidR="00850FDA" w:rsidRPr="00850FDA" w:rsidRDefault="00850FDA" w:rsidP="00850FDA">
      <w:pPr>
        <w:spacing w:line="240" w:lineRule="auto"/>
        <w:jc w:val="both"/>
        <w:rPr>
          <w:sz w:val="20"/>
          <w:szCs w:val="20"/>
        </w:rPr>
      </w:pPr>
      <w:r w:rsidRPr="00850FDA">
        <w:rPr>
          <w:b/>
          <w:bCs/>
          <w:sz w:val="20"/>
          <w:szCs w:val="20"/>
        </w:rPr>
        <w:t xml:space="preserve">Disadvantages of ADR </w:t>
      </w:r>
    </w:p>
    <w:p w:rsidR="004E113A" w:rsidRDefault="00850FDA" w:rsidP="0086090F">
      <w:pPr>
        <w:pStyle w:val="ListParagraph"/>
        <w:numPr>
          <w:ilvl w:val="0"/>
          <w:numId w:val="276"/>
        </w:numPr>
        <w:spacing w:line="240" w:lineRule="auto"/>
        <w:jc w:val="both"/>
        <w:rPr>
          <w:sz w:val="20"/>
          <w:szCs w:val="20"/>
        </w:rPr>
      </w:pPr>
      <w:r w:rsidRPr="004E113A">
        <w:rPr>
          <w:b/>
          <w:bCs/>
          <w:sz w:val="20"/>
          <w:szCs w:val="20"/>
        </w:rPr>
        <w:t xml:space="preserve">Lack of Protection against Hostility: </w:t>
      </w:r>
      <w:r w:rsidRPr="004E113A">
        <w:rPr>
          <w:sz w:val="20"/>
          <w:szCs w:val="20"/>
        </w:rPr>
        <w:t xml:space="preserve">In arbitration, the arbitrator is not protected against hostility while in litigation; the judge can give judgment without fear or favour. </w:t>
      </w:r>
    </w:p>
    <w:p w:rsidR="004E113A" w:rsidRDefault="00850FDA" w:rsidP="0086090F">
      <w:pPr>
        <w:pStyle w:val="ListParagraph"/>
        <w:numPr>
          <w:ilvl w:val="0"/>
          <w:numId w:val="276"/>
        </w:numPr>
        <w:spacing w:line="240" w:lineRule="auto"/>
        <w:jc w:val="both"/>
        <w:rPr>
          <w:sz w:val="20"/>
          <w:szCs w:val="20"/>
        </w:rPr>
      </w:pPr>
      <w:r w:rsidRPr="004E113A">
        <w:rPr>
          <w:b/>
          <w:bCs/>
          <w:sz w:val="20"/>
          <w:szCs w:val="20"/>
        </w:rPr>
        <w:lastRenderedPageBreak/>
        <w:t xml:space="preserve">Lack of Binding Force: </w:t>
      </w:r>
      <w:r w:rsidRPr="004E113A">
        <w:rPr>
          <w:sz w:val="20"/>
          <w:szCs w:val="20"/>
        </w:rPr>
        <w:t xml:space="preserve">ADR processes usually lack binding force except arbitration as the </w:t>
      </w:r>
      <w:r w:rsidRPr="004E113A">
        <w:rPr>
          <w:b/>
          <w:bCs/>
          <w:i/>
          <w:iCs/>
          <w:sz w:val="20"/>
          <w:szCs w:val="20"/>
        </w:rPr>
        <w:t xml:space="preserve">Arbitration and Conciliation Act </w:t>
      </w:r>
      <w:r w:rsidR="003D042C">
        <w:rPr>
          <w:sz w:val="20"/>
          <w:szCs w:val="20"/>
        </w:rPr>
        <w:t>provides for its be</w:t>
      </w:r>
      <w:r w:rsidR="003D042C" w:rsidRPr="004E113A">
        <w:rPr>
          <w:sz w:val="20"/>
          <w:szCs w:val="20"/>
        </w:rPr>
        <w:t>ndiness</w:t>
      </w:r>
      <w:r w:rsidRPr="004E113A">
        <w:rPr>
          <w:sz w:val="20"/>
          <w:szCs w:val="20"/>
        </w:rPr>
        <w:t xml:space="preserve">. However, for the others that have no binding force, the parties can and usually make an effort to reduce the decision reached in the ADR process into a binding agreement. </w:t>
      </w:r>
    </w:p>
    <w:p w:rsidR="004E113A" w:rsidRDefault="00850FDA" w:rsidP="0086090F">
      <w:pPr>
        <w:pStyle w:val="ListParagraph"/>
        <w:numPr>
          <w:ilvl w:val="0"/>
          <w:numId w:val="276"/>
        </w:numPr>
        <w:spacing w:line="240" w:lineRule="auto"/>
        <w:jc w:val="both"/>
        <w:rPr>
          <w:sz w:val="20"/>
          <w:szCs w:val="20"/>
        </w:rPr>
      </w:pPr>
      <w:r w:rsidRPr="004E113A">
        <w:rPr>
          <w:b/>
          <w:bCs/>
          <w:sz w:val="20"/>
          <w:szCs w:val="20"/>
        </w:rPr>
        <w:t xml:space="preserve">Expensive in the Long Run: </w:t>
      </w:r>
      <w:r w:rsidRPr="004E113A">
        <w:rPr>
          <w:sz w:val="20"/>
          <w:szCs w:val="20"/>
        </w:rPr>
        <w:t xml:space="preserve">ADR is more expensive in the long run. </w:t>
      </w:r>
    </w:p>
    <w:p w:rsidR="004E113A" w:rsidRDefault="00850FDA" w:rsidP="0086090F">
      <w:pPr>
        <w:pStyle w:val="ListParagraph"/>
        <w:numPr>
          <w:ilvl w:val="0"/>
          <w:numId w:val="276"/>
        </w:numPr>
        <w:spacing w:line="240" w:lineRule="auto"/>
        <w:jc w:val="both"/>
        <w:rPr>
          <w:sz w:val="20"/>
          <w:szCs w:val="20"/>
        </w:rPr>
      </w:pPr>
      <w:r w:rsidRPr="004E113A">
        <w:rPr>
          <w:b/>
          <w:bCs/>
          <w:sz w:val="20"/>
          <w:szCs w:val="20"/>
        </w:rPr>
        <w:t xml:space="preserve">Difficulty in finding Qualified Personnel: </w:t>
      </w:r>
      <w:r w:rsidRPr="004E113A">
        <w:rPr>
          <w:sz w:val="20"/>
          <w:szCs w:val="20"/>
        </w:rPr>
        <w:t xml:space="preserve">there is difficulty in finding the qualified personnel under ADR. </w:t>
      </w:r>
    </w:p>
    <w:p w:rsidR="00850FDA" w:rsidRPr="004E113A" w:rsidRDefault="00850FDA" w:rsidP="0086090F">
      <w:pPr>
        <w:pStyle w:val="ListParagraph"/>
        <w:numPr>
          <w:ilvl w:val="0"/>
          <w:numId w:val="276"/>
        </w:numPr>
        <w:spacing w:line="240" w:lineRule="auto"/>
        <w:jc w:val="both"/>
        <w:rPr>
          <w:sz w:val="20"/>
          <w:szCs w:val="20"/>
        </w:rPr>
      </w:pPr>
      <w:r w:rsidRPr="004E113A">
        <w:rPr>
          <w:b/>
          <w:bCs/>
          <w:sz w:val="20"/>
          <w:szCs w:val="20"/>
        </w:rPr>
        <w:t xml:space="preserve">Lack of Legal Framework: </w:t>
      </w:r>
      <w:r w:rsidRPr="004E113A">
        <w:rPr>
          <w:sz w:val="20"/>
          <w:szCs w:val="20"/>
        </w:rPr>
        <w:t xml:space="preserve">The other methods have no legal framework. Only arbitration and conciliation have binding force under ACA. </w:t>
      </w:r>
    </w:p>
    <w:p w:rsidR="00850FDA" w:rsidRPr="00850FDA" w:rsidRDefault="00850FDA" w:rsidP="00850FDA">
      <w:pPr>
        <w:spacing w:line="240" w:lineRule="auto"/>
        <w:jc w:val="both"/>
        <w:rPr>
          <w:sz w:val="20"/>
          <w:szCs w:val="20"/>
        </w:rPr>
      </w:pPr>
      <w:r w:rsidRPr="00850FDA">
        <w:rPr>
          <w:b/>
          <w:bCs/>
          <w:sz w:val="20"/>
          <w:szCs w:val="20"/>
        </w:rPr>
        <w:t xml:space="preserve">Cases where ADR is not useful </w:t>
      </w:r>
    </w:p>
    <w:p w:rsidR="004E113A" w:rsidRDefault="00850FDA" w:rsidP="0086090F">
      <w:pPr>
        <w:pStyle w:val="ListParagraph"/>
        <w:numPr>
          <w:ilvl w:val="0"/>
          <w:numId w:val="277"/>
        </w:numPr>
        <w:spacing w:line="240" w:lineRule="auto"/>
        <w:jc w:val="both"/>
        <w:rPr>
          <w:sz w:val="20"/>
          <w:szCs w:val="20"/>
        </w:rPr>
      </w:pPr>
      <w:r w:rsidRPr="004E113A">
        <w:rPr>
          <w:b/>
          <w:bCs/>
          <w:sz w:val="20"/>
          <w:szCs w:val="20"/>
        </w:rPr>
        <w:t xml:space="preserve">Criminal Cases: </w:t>
      </w:r>
      <w:r w:rsidRPr="004E113A">
        <w:rPr>
          <w:sz w:val="20"/>
          <w:szCs w:val="20"/>
        </w:rPr>
        <w:t>In criminal cases generally, ADR is not used but there are exceptions. For instance, plea bargaining in its effect involve some ADR issues as it is give and take position; negotiation of plea of guilty</w:t>
      </w:r>
      <w:r w:rsidR="004E113A">
        <w:rPr>
          <w:sz w:val="20"/>
          <w:szCs w:val="20"/>
        </w:rPr>
        <w:t>, traffic offences</w:t>
      </w:r>
      <w:r w:rsidRPr="004E113A">
        <w:rPr>
          <w:sz w:val="20"/>
          <w:szCs w:val="20"/>
        </w:rPr>
        <w:t xml:space="preserve">. </w:t>
      </w:r>
    </w:p>
    <w:p w:rsidR="004E113A" w:rsidRDefault="00850FDA" w:rsidP="0086090F">
      <w:pPr>
        <w:pStyle w:val="ListParagraph"/>
        <w:numPr>
          <w:ilvl w:val="0"/>
          <w:numId w:val="277"/>
        </w:numPr>
        <w:spacing w:line="240" w:lineRule="auto"/>
        <w:jc w:val="both"/>
        <w:rPr>
          <w:sz w:val="20"/>
          <w:szCs w:val="20"/>
        </w:rPr>
      </w:pPr>
      <w:r w:rsidRPr="004E113A">
        <w:rPr>
          <w:b/>
          <w:bCs/>
          <w:sz w:val="20"/>
          <w:szCs w:val="20"/>
        </w:rPr>
        <w:t xml:space="preserve">Election Petition: </w:t>
      </w:r>
      <w:r w:rsidRPr="004E113A">
        <w:rPr>
          <w:sz w:val="20"/>
          <w:szCs w:val="20"/>
        </w:rPr>
        <w:t xml:space="preserve">Election petition being matter of public policy cannot be resolved through ADR. </w:t>
      </w:r>
    </w:p>
    <w:p w:rsidR="004E113A" w:rsidRDefault="00850FDA" w:rsidP="0086090F">
      <w:pPr>
        <w:pStyle w:val="ListParagraph"/>
        <w:numPr>
          <w:ilvl w:val="0"/>
          <w:numId w:val="277"/>
        </w:numPr>
        <w:spacing w:line="240" w:lineRule="auto"/>
        <w:jc w:val="both"/>
        <w:rPr>
          <w:sz w:val="20"/>
          <w:szCs w:val="20"/>
        </w:rPr>
      </w:pPr>
      <w:r w:rsidRPr="004E113A">
        <w:rPr>
          <w:b/>
          <w:bCs/>
          <w:sz w:val="20"/>
          <w:szCs w:val="20"/>
        </w:rPr>
        <w:t xml:space="preserve">Matrimonial Causes: </w:t>
      </w:r>
      <w:r w:rsidRPr="004E113A">
        <w:rPr>
          <w:sz w:val="20"/>
          <w:szCs w:val="20"/>
        </w:rPr>
        <w:t xml:space="preserve">In matrimonial causes, ADR is only relevant in certain ancillary matters and not in issue of dissolution of marriage as it is only the court that can decree a Decree Absolute. </w:t>
      </w:r>
    </w:p>
    <w:p w:rsidR="004E113A" w:rsidRDefault="00850FDA" w:rsidP="0086090F">
      <w:pPr>
        <w:pStyle w:val="ListParagraph"/>
        <w:numPr>
          <w:ilvl w:val="0"/>
          <w:numId w:val="277"/>
        </w:numPr>
        <w:spacing w:line="240" w:lineRule="auto"/>
        <w:jc w:val="both"/>
        <w:rPr>
          <w:sz w:val="20"/>
          <w:szCs w:val="20"/>
        </w:rPr>
      </w:pPr>
      <w:r w:rsidRPr="004E113A">
        <w:rPr>
          <w:b/>
          <w:bCs/>
          <w:sz w:val="20"/>
          <w:szCs w:val="20"/>
        </w:rPr>
        <w:t>Certain Matters that Require Evidence to be proved</w:t>
      </w:r>
      <w:r w:rsidRPr="004E113A">
        <w:rPr>
          <w:sz w:val="20"/>
          <w:szCs w:val="20"/>
        </w:rPr>
        <w:t xml:space="preserve">: For instance, a declaratory relief being sought must be proved by evidence. </w:t>
      </w:r>
    </w:p>
    <w:p w:rsidR="004E113A" w:rsidRDefault="00850FDA" w:rsidP="0086090F">
      <w:pPr>
        <w:pStyle w:val="ListParagraph"/>
        <w:numPr>
          <w:ilvl w:val="0"/>
          <w:numId w:val="277"/>
        </w:numPr>
        <w:spacing w:line="240" w:lineRule="auto"/>
        <w:jc w:val="both"/>
        <w:rPr>
          <w:sz w:val="20"/>
          <w:szCs w:val="20"/>
        </w:rPr>
      </w:pPr>
      <w:r w:rsidRPr="004E113A">
        <w:rPr>
          <w:b/>
          <w:bCs/>
          <w:sz w:val="20"/>
          <w:szCs w:val="20"/>
        </w:rPr>
        <w:t>Dispute Relating to Binding Interpretation of Law, Statute or Document</w:t>
      </w:r>
      <w:r w:rsidRPr="004E113A">
        <w:rPr>
          <w:sz w:val="20"/>
          <w:szCs w:val="20"/>
        </w:rPr>
        <w:t xml:space="preserve">: The court is the only institution that can do so. </w:t>
      </w:r>
    </w:p>
    <w:p w:rsidR="00850FDA" w:rsidRPr="004E113A" w:rsidRDefault="00850FDA" w:rsidP="0086090F">
      <w:pPr>
        <w:pStyle w:val="ListParagraph"/>
        <w:numPr>
          <w:ilvl w:val="0"/>
          <w:numId w:val="277"/>
        </w:numPr>
        <w:spacing w:line="240" w:lineRule="auto"/>
        <w:jc w:val="both"/>
        <w:rPr>
          <w:sz w:val="20"/>
          <w:szCs w:val="20"/>
        </w:rPr>
      </w:pPr>
      <w:r w:rsidRPr="004E113A">
        <w:rPr>
          <w:b/>
          <w:bCs/>
          <w:sz w:val="20"/>
          <w:szCs w:val="20"/>
        </w:rPr>
        <w:t>Cases of Urgency</w:t>
      </w:r>
      <w:r w:rsidRPr="004E113A">
        <w:rPr>
          <w:sz w:val="20"/>
          <w:szCs w:val="20"/>
        </w:rPr>
        <w:t xml:space="preserve">: in immediate help like seeking an injunction, ADR will not be necessary. </w:t>
      </w:r>
    </w:p>
    <w:p w:rsidR="00850FDA" w:rsidRPr="00850FDA" w:rsidRDefault="00850FDA" w:rsidP="00850FDA">
      <w:pPr>
        <w:spacing w:line="240" w:lineRule="auto"/>
        <w:jc w:val="both"/>
        <w:rPr>
          <w:sz w:val="20"/>
          <w:szCs w:val="20"/>
        </w:rPr>
      </w:pPr>
      <w:r w:rsidRPr="00850FDA">
        <w:rPr>
          <w:b/>
          <w:bCs/>
          <w:sz w:val="20"/>
          <w:szCs w:val="20"/>
        </w:rPr>
        <w:t xml:space="preserve">NEGOTIATION </w:t>
      </w:r>
    </w:p>
    <w:p w:rsidR="00850FDA" w:rsidRPr="00850FDA" w:rsidRDefault="00850FDA" w:rsidP="00850FDA">
      <w:pPr>
        <w:spacing w:line="240" w:lineRule="auto"/>
        <w:jc w:val="both"/>
        <w:rPr>
          <w:sz w:val="20"/>
          <w:szCs w:val="20"/>
        </w:rPr>
      </w:pPr>
      <w:r w:rsidRPr="00850FDA">
        <w:rPr>
          <w:sz w:val="20"/>
          <w:szCs w:val="20"/>
        </w:rPr>
        <w:t xml:space="preserve">Negotiation is a problem-solving process in which the parties to a conflict or an imminent conflict voluntarily come together (either personally or by their representatives) to discuss their differences and attempt to reach a joint decision or resolution of the conflict, on their own and without the involvement of a third party. Negotiation is different from other types of alternative dispute resolution mechanism as no third party is involved. It is probably the most </w:t>
      </w:r>
      <w:r w:rsidRPr="00850FDA">
        <w:rPr>
          <w:i/>
          <w:iCs/>
          <w:sz w:val="20"/>
          <w:szCs w:val="20"/>
        </w:rPr>
        <w:t>private ADR technique</w:t>
      </w:r>
      <w:r w:rsidRPr="00850FDA">
        <w:rPr>
          <w:sz w:val="20"/>
          <w:szCs w:val="20"/>
        </w:rPr>
        <w:t xml:space="preserve">. Also, it is less formal and technical since it involves only the parties to the dispute. There is no external interference which could complicate their issues. Again, unlike other alternatives, it can be used in both criminal litigation (plea bargaining) and civil litigation. </w:t>
      </w:r>
      <w:r w:rsidR="003C75B1">
        <w:rPr>
          <w:sz w:val="20"/>
          <w:szCs w:val="20"/>
        </w:rPr>
        <w:t>It can be</w:t>
      </w:r>
      <w:r w:rsidR="00E34C5C">
        <w:rPr>
          <w:sz w:val="20"/>
          <w:szCs w:val="20"/>
        </w:rPr>
        <w:t xml:space="preserve"> don’t either face to fac</w:t>
      </w:r>
      <w:r w:rsidR="003C75B1">
        <w:rPr>
          <w:sz w:val="20"/>
          <w:szCs w:val="20"/>
        </w:rPr>
        <w:t>e, by telephone or written communication</w:t>
      </w:r>
    </w:p>
    <w:p w:rsidR="00850FDA" w:rsidRPr="00850FDA" w:rsidRDefault="00850FDA" w:rsidP="00850FDA">
      <w:pPr>
        <w:spacing w:line="240" w:lineRule="auto"/>
        <w:jc w:val="both"/>
        <w:rPr>
          <w:sz w:val="20"/>
          <w:szCs w:val="20"/>
        </w:rPr>
      </w:pPr>
      <w:r w:rsidRPr="00850FDA">
        <w:rPr>
          <w:b/>
          <w:bCs/>
          <w:sz w:val="20"/>
          <w:szCs w:val="20"/>
        </w:rPr>
        <w:t xml:space="preserve">Roles of a Legal Practitioner in Negotiations </w:t>
      </w:r>
    </w:p>
    <w:p w:rsidR="003C75B1" w:rsidRDefault="00850FDA" w:rsidP="0086090F">
      <w:pPr>
        <w:pStyle w:val="ListParagraph"/>
        <w:numPr>
          <w:ilvl w:val="0"/>
          <w:numId w:val="278"/>
        </w:numPr>
        <w:spacing w:line="240" w:lineRule="auto"/>
        <w:jc w:val="both"/>
        <w:rPr>
          <w:sz w:val="20"/>
          <w:szCs w:val="20"/>
        </w:rPr>
      </w:pPr>
      <w:r w:rsidRPr="003C75B1">
        <w:rPr>
          <w:b/>
          <w:bCs/>
          <w:sz w:val="20"/>
          <w:szCs w:val="20"/>
        </w:rPr>
        <w:t>Adviser</w:t>
      </w:r>
      <w:r w:rsidRPr="003C75B1">
        <w:rPr>
          <w:sz w:val="20"/>
          <w:szCs w:val="20"/>
        </w:rPr>
        <w:t xml:space="preserve">: The legal practitioner in this like advises his client on options to choose from when various offers are made to him that is, the client during negotiations. He can also peruse agreement decided on by the parties before executing it. </w:t>
      </w:r>
    </w:p>
    <w:p w:rsidR="003C75B1" w:rsidRDefault="00850FDA" w:rsidP="0086090F">
      <w:pPr>
        <w:pStyle w:val="ListParagraph"/>
        <w:numPr>
          <w:ilvl w:val="0"/>
          <w:numId w:val="278"/>
        </w:numPr>
        <w:spacing w:line="240" w:lineRule="auto"/>
        <w:jc w:val="both"/>
        <w:rPr>
          <w:sz w:val="20"/>
          <w:szCs w:val="20"/>
        </w:rPr>
      </w:pPr>
      <w:r w:rsidRPr="003C75B1">
        <w:rPr>
          <w:b/>
          <w:bCs/>
          <w:sz w:val="20"/>
          <w:szCs w:val="20"/>
        </w:rPr>
        <w:t>Evaluator</w:t>
      </w:r>
      <w:r w:rsidRPr="003C75B1">
        <w:rPr>
          <w:sz w:val="20"/>
          <w:szCs w:val="20"/>
        </w:rPr>
        <w:t xml:space="preserve">: The legal practitioner evaluates the situation as a third party by providing some views on the dispute and assisting the negotiating parties in assessing issues raised especially on questions of law. </w:t>
      </w:r>
    </w:p>
    <w:p w:rsidR="003C75B1" w:rsidRDefault="00850FDA" w:rsidP="0086090F">
      <w:pPr>
        <w:pStyle w:val="ListParagraph"/>
        <w:numPr>
          <w:ilvl w:val="0"/>
          <w:numId w:val="278"/>
        </w:numPr>
        <w:spacing w:line="240" w:lineRule="auto"/>
        <w:jc w:val="both"/>
        <w:rPr>
          <w:sz w:val="20"/>
          <w:szCs w:val="20"/>
        </w:rPr>
      </w:pPr>
      <w:r w:rsidRPr="003C75B1">
        <w:rPr>
          <w:b/>
          <w:bCs/>
          <w:sz w:val="20"/>
          <w:szCs w:val="20"/>
        </w:rPr>
        <w:t>Negotiator</w:t>
      </w:r>
      <w:r w:rsidRPr="003C75B1">
        <w:rPr>
          <w:sz w:val="20"/>
          <w:szCs w:val="20"/>
        </w:rPr>
        <w:t xml:space="preserve">: A legal practitioner can act as a negotiator for his client </w:t>
      </w:r>
    </w:p>
    <w:p w:rsidR="00850FDA" w:rsidRPr="003C75B1" w:rsidRDefault="00850FDA" w:rsidP="0086090F">
      <w:pPr>
        <w:pStyle w:val="ListParagraph"/>
        <w:numPr>
          <w:ilvl w:val="0"/>
          <w:numId w:val="278"/>
        </w:numPr>
        <w:spacing w:line="240" w:lineRule="auto"/>
        <w:jc w:val="both"/>
        <w:rPr>
          <w:sz w:val="20"/>
          <w:szCs w:val="20"/>
        </w:rPr>
      </w:pPr>
      <w:r w:rsidRPr="003C75B1">
        <w:rPr>
          <w:b/>
          <w:bCs/>
          <w:sz w:val="20"/>
          <w:szCs w:val="20"/>
        </w:rPr>
        <w:t>Draftsman</w:t>
      </w:r>
      <w:r w:rsidRPr="003C75B1">
        <w:rPr>
          <w:sz w:val="20"/>
          <w:szCs w:val="20"/>
        </w:rPr>
        <w:t xml:space="preserve">: When parties to negotiation have concluded negotiation, the agreement reached would be reduced into writing in the proper form. The services of a lawyer would certainly be needed in the drafting and preparation of the terms of settlement. </w:t>
      </w:r>
    </w:p>
    <w:p w:rsidR="00850FDA" w:rsidRPr="00850FDA" w:rsidRDefault="00850FDA" w:rsidP="00850FDA">
      <w:pPr>
        <w:spacing w:line="240" w:lineRule="auto"/>
        <w:jc w:val="both"/>
        <w:rPr>
          <w:sz w:val="20"/>
          <w:szCs w:val="20"/>
        </w:rPr>
      </w:pPr>
      <w:r w:rsidRPr="00850FDA">
        <w:rPr>
          <w:sz w:val="20"/>
          <w:szCs w:val="20"/>
        </w:rPr>
        <w:t>As a solicitor engaged in negotiations on behalf of your client, you must always bear in mind your achievable goals and the limit to which you can go. Thus, do not demand what the other party may not be able to afford. When considering your limit,</w:t>
      </w:r>
      <w:r w:rsidR="00E34C5C">
        <w:rPr>
          <w:sz w:val="20"/>
          <w:szCs w:val="20"/>
        </w:rPr>
        <w:t xml:space="preserve"> you must also prepare fo</w:t>
      </w:r>
      <w:r w:rsidR="004B18BD">
        <w:rPr>
          <w:sz w:val="20"/>
          <w:szCs w:val="20"/>
        </w:rPr>
        <w:t xml:space="preserve">r the negotiation </w:t>
      </w:r>
      <w:r w:rsidR="003D422A">
        <w:rPr>
          <w:sz w:val="20"/>
          <w:szCs w:val="20"/>
        </w:rPr>
        <w:t>just as you prepare fo</w:t>
      </w:r>
      <w:r w:rsidR="004B18BD">
        <w:rPr>
          <w:sz w:val="20"/>
          <w:szCs w:val="20"/>
        </w:rPr>
        <w:t>r lit</w:t>
      </w:r>
      <w:r w:rsidR="003D422A">
        <w:rPr>
          <w:sz w:val="20"/>
          <w:szCs w:val="20"/>
        </w:rPr>
        <w:t>i</w:t>
      </w:r>
      <w:r w:rsidR="004B18BD">
        <w:rPr>
          <w:sz w:val="20"/>
          <w:szCs w:val="20"/>
        </w:rPr>
        <w:t>gation</w:t>
      </w:r>
      <w:r w:rsidRPr="00850FDA">
        <w:rPr>
          <w:sz w:val="20"/>
          <w:szCs w:val="20"/>
        </w:rPr>
        <w:t xml:space="preserve"> bear in mind the two major yardsticks which are: </w:t>
      </w:r>
    </w:p>
    <w:p w:rsidR="003C75B1" w:rsidRDefault="00850FDA" w:rsidP="0086090F">
      <w:pPr>
        <w:pStyle w:val="ListParagraph"/>
        <w:numPr>
          <w:ilvl w:val="0"/>
          <w:numId w:val="279"/>
        </w:numPr>
        <w:spacing w:line="240" w:lineRule="auto"/>
        <w:jc w:val="both"/>
        <w:rPr>
          <w:sz w:val="20"/>
          <w:szCs w:val="20"/>
        </w:rPr>
      </w:pPr>
      <w:r w:rsidRPr="003C75B1">
        <w:rPr>
          <w:b/>
          <w:bCs/>
          <w:sz w:val="20"/>
          <w:szCs w:val="20"/>
        </w:rPr>
        <w:t xml:space="preserve">Your Client’s WATNA: </w:t>
      </w:r>
      <w:r w:rsidRPr="003C75B1">
        <w:rPr>
          <w:sz w:val="20"/>
          <w:szCs w:val="20"/>
        </w:rPr>
        <w:t xml:space="preserve">WATNA means Worst Alternative To Negotiated Agreement. This is the last resort the party has if negotiation fails. Usually, the negotiation would have failed utterly and gotten to lose-lose situation before a party considers his WATNA because the WATNA represents the worst course of action which a party may take if negotiation fails and no agreement is reached. For instance, the alternative the </w:t>
      </w:r>
      <w:r w:rsidRPr="003C75B1">
        <w:rPr>
          <w:sz w:val="20"/>
          <w:szCs w:val="20"/>
        </w:rPr>
        <w:lastRenderedPageBreak/>
        <w:t xml:space="preserve">client has is to resort to litigation where he may not be too sure of the amount to be given to him in judgment and the time the case will be concluded, it is better to resort to negotiation. </w:t>
      </w:r>
    </w:p>
    <w:p w:rsidR="00850FDA" w:rsidRPr="003C75B1" w:rsidRDefault="00850FDA" w:rsidP="0086090F">
      <w:pPr>
        <w:pStyle w:val="ListParagraph"/>
        <w:numPr>
          <w:ilvl w:val="0"/>
          <w:numId w:val="279"/>
        </w:numPr>
        <w:spacing w:line="240" w:lineRule="auto"/>
        <w:jc w:val="both"/>
        <w:rPr>
          <w:sz w:val="20"/>
          <w:szCs w:val="20"/>
        </w:rPr>
      </w:pPr>
      <w:r w:rsidRPr="003C75B1">
        <w:rPr>
          <w:b/>
          <w:bCs/>
          <w:sz w:val="20"/>
          <w:szCs w:val="20"/>
        </w:rPr>
        <w:t xml:space="preserve">Your Client’s BATNA: </w:t>
      </w:r>
      <w:r w:rsidRPr="003C75B1">
        <w:rPr>
          <w:sz w:val="20"/>
          <w:szCs w:val="20"/>
        </w:rPr>
        <w:t xml:space="preserve">BATNA means Best Alternative To Negotiated Agreement. A party's BATNA is his walk away alternative. It is his best course of action for satisfying his interest in the event that negotiation with the other party fails. The BATNA of a party is the best option which he will resort to in the event that nothing comes out of the negotiation. The BATNA should be capable of implementation in the absence of agreement after negotiation. For instance, if a party is negotiating with his employer over increment in his wage package, his BATNA may be to find another job with the prospect of good remuneration. </w:t>
      </w:r>
    </w:p>
    <w:p w:rsidR="00850FDA" w:rsidRPr="00850FDA" w:rsidRDefault="00850FDA" w:rsidP="00850FDA">
      <w:pPr>
        <w:spacing w:line="240" w:lineRule="auto"/>
        <w:jc w:val="both"/>
        <w:rPr>
          <w:sz w:val="20"/>
          <w:szCs w:val="20"/>
        </w:rPr>
      </w:pPr>
      <w:r w:rsidRPr="00850FDA">
        <w:rPr>
          <w:b/>
          <w:bCs/>
          <w:sz w:val="20"/>
          <w:szCs w:val="20"/>
        </w:rPr>
        <w:t xml:space="preserve">Negotiation Strategies </w:t>
      </w:r>
    </w:p>
    <w:p w:rsidR="000A734A" w:rsidRDefault="000A734A" w:rsidP="0086090F">
      <w:pPr>
        <w:pStyle w:val="ListParagraph"/>
        <w:numPr>
          <w:ilvl w:val="0"/>
          <w:numId w:val="280"/>
        </w:numPr>
        <w:spacing w:line="240" w:lineRule="auto"/>
        <w:jc w:val="both"/>
        <w:rPr>
          <w:sz w:val="20"/>
          <w:szCs w:val="20"/>
        </w:rPr>
      </w:pPr>
      <w:r>
        <w:rPr>
          <w:b/>
          <w:bCs/>
          <w:sz w:val="20"/>
          <w:szCs w:val="20"/>
        </w:rPr>
        <w:t>Competitive/</w:t>
      </w:r>
      <w:r w:rsidR="00850FDA" w:rsidRPr="000A734A">
        <w:rPr>
          <w:b/>
          <w:bCs/>
          <w:sz w:val="20"/>
          <w:szCs w:val="20"/>
        </w:rPr>
        <w:t xml:space="preserve">Positional Strategy/Win-Lose Strategy: </w:t>
      </w:r>
      <w:r w:rsidR="00850FDA" w:rsidRPr="000A734A">
        <w:rPr>
          <w:sz w:val="20"/>
          <w:szCs w:val="20"/>
        </w:rPr>
        <w:t xml:space="preserve">In this strategy, a party to the negotiation has maintained a position and he is not ready to shift. Where parties adopt this, in most cases there is always a deadlock and the parties end up in court. Here, the parties often adopt a win-lose approach with little or no regard for any compromise. </w:t>
      </w:r>
    </w:p>
    <w:p w:rsidR="000A734A" w:rsidRPr="00850FDA" w:rsidRDefault="00850FDA" w:rsidP="0086090F">
      <w:pPr>
        <w:pStyle w:val="ListParagraph"/>
        <w:numPr>
          <w:ilvl w:val="0"/>
          <w:numId w:val="280"/>
        </w:numPr>
        <w:spacing w:line="240" w:lineRule="auto"/>
        <w:jc w:val="both"/>
        <w:rPr>
          <w:b/>
          <w:bCs/>
          <w:sz w:val="20"/>
          <w:szCs w:val="20"/>
        </w:rPr>
      </w:pPr>
      <w:r w:rsidRPr="00850FDA">
        <w:rPr>
          <w:b/>
          <w:bCs/>
          <w:sz w:val="20"/>
          <w:szCs w:val="20"/>
        </w:rPr>
        <w:t>Co-operative/Problem Solving Strategy</w:t>
      </w:r>
      <w:r w:rsidR="00696631">
        <w:rPr>
          <w:b/>
          <w:bCs/>
          <w:sz w:val="20"/>
          <w:szCs w:val="20"/>
        </w:rPr>
        <w:t>/ Win-W</w:t>
      </w:r>
      <w:r w:rsidR="000A734A">
        <w:rPr>
          <w:b/>
          <w:bCs/>
          <w:sz w:val="20"/>
          <w:szCs w:val="20"/>
        </w:rPr>
        <w:t>in</w:t>
      </w:r>
      <w:r w:rsidRPr="00850FDA">
        <w:rPr>
          <w:sz w:val="20"/>
          <w:szCs w:val="20"/>
        </w:rPr>
        <w:t xml:space="preserve">: this strategy seeks to meet the interests of all the parties by resorting to and adopting a win-win style of negotiation. Here, the parties are ready to make compromises on their positions as far as practicable. There is room for trust as the parties openly express their needs and interests. </w:t>
      </w:r>
    </w:p>
    <w:p w:rsidR="00850FDA" w:rsidRPr="00850FDA" w:rsidRDefault="00850FDA" w:rsidP="00850FDA">
      <w:pPr>
        <w:spacing w:line="240" w:lineRule="auto"/>
        <w:jc w:val="both"/>
        <w:rPr>
          <w:sz w:val="20"/>
          <w:szCs w:val="20"/>
        </w:rPr>
      </w:pPr>
      <w:r w:rsidRPr="00850FDA">
        <w:rPr>
          <w:b/>
          <w:bCs/>
          <w:sz w:val="20"/>
          <w:szCs w:val="20"/>
        </w:rPr>
        <w:t xml:space="preserve">Negotiation Style </w:t>
      </w:r>
    </w:p>
    <w:p w:rsidR="000A734A" w:rsidRDefault="00850FDA" w:rsidP="0086090F">
      <w:pPr>
        <w:pStyle w:val="ListParagraph"/>
        <w:numPr>
          <w:ilvl w:val="0"/>
          <w:numId w:val="281"/>
        </w:numPr>
        <w:spacing w:line="240" w:lineRule="auto"/>
        <w:jc w:val="both"/>
        <w:rPr>
          <w:sz w:val="20"/>
          <w:szCs w:val="20"/>
        </w:rPr>
      </w:pPr>
      <w:r w:rsidRPr="000A734A">
        <w:rPr>
          <w:b/>
          <w:bCs/>
          <w:sz w:val="20"/>
          <w:szCs w:val="20"/>
        </w:rPr>
        <w:t>Hard Style</w:t>
      </w:r>
      <w:r w:rsidRPr="000A734A">
        <w:rPr>
          <w:sz w:val="20"/>
          <w:szCs w:val="20"/>
        </w:rPr>
        <w:t xml:space="preserve">: maintaining a position; that is, being rigid. This style is not flexible and usually results in deadlock. </w:t>
      </w:r>
    </w:p>
    <w:p w:rsidR="000A734A" w:rsidRDefault="00850FDA" w:rsidP="0086090F">
      <w:pPr>
        <w:pStyle w:val="ListParagraph"/>
        <w:numPr>
          <w:ilvl w:val="0"/>
          <w:numId w:val="281"/>
        </w:numPr>
        <w:spacing w:line="240" w:lineRule="auto"/>
        <w:jc w:val="both"/>
        <w:rPr>
          <w:sz w:val="20"/>
          <w:szCs w:val="20"/>
        </w:rPr>
      </w:pPr>
      <w:r w:rsidRPr="000A734A">
        <w:rPr>
          <w:b/>
          <w:bCs/>
          <w:sz w:val="20"/>
          <w:szCs w:val="20"/>
        </w:rPr>
        <w:t>Firm Style</w:t>
      </w:r>
      <w:r w:rsidRPr="000A734A">
        <w:rPr>
          <w:sz w:val="20"/>
          <w:szCs w:val="20"/>
        </w:rPr>
        <w:t xml:space="preserve">: a firm negotiator is a determined one who is neither soft nor hard. He does not trade concessions cheaply or maintain an unyielding position. He is always very fair in approach and ensures that the problem is solved. </w:t>
      </w:r>
    </w:p>
    <w:p w:rsidR="00850FDA" w:rsidRPr="000A734A" w:rsidRDefault="00850FDA" w:rsidP="0086090F">
      <w:pPr>
        <w:pStyle w:val="ListParagraph"/>
        <w:numPr>
          <w:ilvl w:val="0"/>
          <w:numId w:val="281"/>
        </w:numPr>
        <w:spacing w:line="240" w:lineRule="auto"/>
        <w:jc w:val="both"/>
        <w:rPr>
          <w:sz w:val="20"/>
          <w:szCs w:val="20"/>
        </w:rPr>
      </w:pPr>
      <w:r w:rsidRPr="000A734A">
        <w:rPr>
          <w:b/>
          <w:bCs/>
          <w:sz w:val="20"/>
          <w:szCs w:val="20"/>
        </w:rPr>
        <w:t>Soft Style</w:t>
      </w:r>
      <w:r w:rsidRPr="000A734A">
        <w:rPr>
          <w:sz w:val="20"/>
          <w:szCs w:val="20"/>
        </w:rPr>
        <w:t xml:space="preserve">: a soft style is when a negotiator trades concessions cheaply and hastily to reach a settlement. It is open to manipulation and exploitation by the other party. </w:t>
      </w:r>
    </w:p>
    <w:p w:rsidR="00850FDA" w:rsidRPr="00850FDA" w:rsidRDefault="00850FDA" w:rsidP="00850FDA">
      <w:pPr>
        <w:spacing w:line="240" w:lineRule="auto"/>
        <w:jc w:val="both"/>
        <w:rPr>
          <w:sz w:val="20"/>
          <w:szCs w:val="20"/>
        </w:rPr>
      </w:pPr>
      <w:r w:rsidRPr="00850FDA">
        <w:rPr>
          <w:b/>
          <w:bCs/>
          <w:sz w:val="20"/>
          <w:szCs w:val="20"/>
        </w:rPr>
        <w:t xml:space="preserve">Negotiation Tactics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Control of Agenda</w:t>
      </w:r>
      <w:r w:rsidRPr="000A734A">
        <w:rPr>
          <w:sz w:val="20"/>
          <w:szCs w:val="20"/>
        </w:rPr>
        <w:t xml:space="preserve">: where the party who is the convener has issues of his own, which he deems important, he can make such issues to be discussed first before any other.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Contextual Manipulation: </w:t>
      </w:r>
      <w:r w:rsidRPr="000A734A">
        <w:rPr>
          <w:sz w:val="20"/>
          <w:szCs w:val="20"/>
        </w:rPr>
        <w:t xml:space="preserve">useful where a party is the convener. Where the convener knows the strategy usually adopted by the other party, he may create an atmosphere which is not conducive to the other party so as to negatively influence his negotiation power.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Overwhelming Numerical Strength: </w:t>
      </w:r>
      <w:r w:rsidRPr="000A734A">
        <w:rPr>
          <w:sz w:val="20"/>
          <w:szCs w:val="20"/>
        </w:rPr>
        <w:t xml:space="preserve">useful in voting when there is a deadlock. A party to the negotiation bringing in more persons to the negotiation table.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Puffs</w:t>
      </w:r>
      <w:r w:rsidRPr="000A734A">
        <w:rPr>
          <w:sz w:val="20"/>
          <w:szCs w:val="20"/>
        </w:rPr>
        <w:t xml:space="preserve">: this involves misleading the other party. Being deceptive about your BATNA.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Threats</w:t>
      </w:r>
      <w:r w:rsidRPr="000A734A">
        <w:rPr>
          <w:sz w:val="20"/>
          <w:szCs w:val="20"/>
        </w:rPr>
        <w:t xml:space="preserve">: whether to call off the negotiation and result to industrial actions or litigation.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Deadline/Ultimatum: </w:t>
      </w:r>
      <w:r w:rsidRPr="000A734A">
        <w:rPr>
          <w:sz w:val="20"/>
          <w:szCs w:val="20"/>
        </w:rPr>
        <w:t xml:space="preserve">putting the other party under pressure by giving him a time limit within which to reach a decision.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Lack of Authority: </w:t>
      </w:r>
      <w:r w:rsidRPr="000A734A">
        <w:rPr>
          <w:sz w:val="20"/>
          <w:szCs w:val="20"/>
        </w:rPr>
        <w:t xml:space="preserve">this is also known as “refer upstairs”. Here, the negotiator actively participates in the negotiation process until the parties reach a commitment stage where a binding agreement would be entered. Having reached this stage, the negotiator informs the other party that he does not have the authority to enter into a final binding agreement on behalf of his client or he may reach an agreement but state that the agreement is not binding until his client confirms it. In either case, he would demand to first consult with his client before the agreement becomes binding. The rational of this tactic is that it gives the negotiator time to evaluate and consider the offer before accepting it. Usually, this tactic is used by government agencies particularly in FG/ASUU negotiations.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Limited Authority: </w:t>
      </w:r>
      <w:r w:rsidRPr="000A734A">
        <w:rPr>
          <w:sz w:val="20"/>
          <w:szCs w:val="20"/>
        </w:rPr>
        <w:t xml:space="preserve">this refers to a situation where one of the negotiators insists that he has authority only in respect of some of the issues in dispute and not on all the issues. He has to contact his client or employer before making any commitment in respect of those issues on which he lacks authority.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lastRenderedPageBreak/>
        <w:t xml:space="preserve">Behavioural (unusual behaviour): </w:t>
      </w:r>
      <w:r w:rsidRPr="000A734A">
        <w:rPr>
          <w:sz w:val="20"/>
          <w:szCs w:val="20"/>
        </w:rPr>
        <w:t xml:space="preserve">this tactic often works where during the bargaining process, a negotiator expresses anger, boredom or lack of interest so as to put the other party under pressure. He may even walk out or cause an uproar feigning that he can call the bluff of the other party.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Flattery (Psychological): </w:t>
      </w:r>
      <w:r w:rsidRPr="000A734A">
        <w:rPr>
          <w:sz w:val="20"/>
          <w:szCs w:val="20"/>
        </w:rPr>
        <w:t xml:space="preserve">under this tactic, some gimmicks of psychological, emotional or moral appeals are deployed to arouse the other party to sympathy such as flatteries, humour to disperse tension in order to avert a deadlock.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Piecemeal/Nibble: </w:t>
      </w:r>
      <w:r w:rsidRPr="000A734A">
        <w:rPr>
          <w:sz w:val="20"/>
          <w:szCs w:val="20"/>
        </w:rPr>
        <w:t xml:space="preserve">Negotiating issues one after the other. This refers to a situation where a negotiator decides to have the issues in dispute negotiated one after the other. The issues are not taken together as a whole, but once an agreement is reached on one issue, the parties go to another one until all the issues have been taken care of.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Package Deal: </w:t>
      </w:r>
      <w:r w:rsidRPr="000A734A">
        <w:rPr>
          <w:sz w:val="20"/>
          <w:szCs w:val="20"/>
        </w:rPr>
        <w:t xml:space="preserve">discussing all components of the dispute. This is the opposite of piecemeal. In order to check the exploitation of the piecemeal tactic, a negotiator may adopt the package deal tactic by insisting that all the issues be taken as a whole. This counteracts the bargain a party would have secured with a piecemeal tactic. The party adopting this package deal tactic makes it clear to the other party that he will not agree on anything unless all the components of the dispute are discussed fully. A party with a stronger bargaining power will find it easy to adopt this package deal tactic.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Leapfrogging: </w:t>
      </w:r>
      <w:r w:rsidRPr="000A734A">
        <w:rPr>
          <w:sz w:val="20"/>
          <w:szCs w:val="20"/>
        </w:rPr>
        <w:t xml:space="preserve">this involves jumping from one point to the other during negotiation. It may be used to hide some of the weaknesses in the case of a party or to divert the attention of the other party from such weaknesses. It is often useful when a party’s case is suffering some continued setback and coming under heavy attacks.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Take it or Leave it: </w:t>
      </w:r>
      <w:r w:rsidRPr="000A734A">
        <w:rPr>
          <w:sz w:val="20"/>
          <w:szCs w:val="20"/>
        </w:rPr>
        <w:t xml:space="preserve">this tactic is not compromising at all. The negotiator employing this tactic does not intend to be involved in protracted negotiations with the other party. He makes his one-time offer and states clearly to the other party that has only two options: to either take the offer or to forget about it. This tactic is usually used by employers negotiating salaries with an employee or prospective employee.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Freeze Out: </w:t>
      </w:r>
      <w:r w:rsidRPr="000A734A">
        <w:rPr>
          <w:sz w:val="20"/>
          <w:szCs w:val="20"/>
        </w:rPr>
        <w:t xml:space="preserve">Suggesting to the other party that he does not know what he is doing. This tactic tends to ridicule the other party by beating him at each point and suggesting to him that he does not know what he is talking about or that you know it better than he does. This is competitive in nature and may weaken the confidence of the other party in the negotiation process. This may lead to a walk out by the other party.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Hit and Run: </w:t>
      </w:r>
      <w:r w:rsidRPr="000A734A">
        <w:rPr>
          <w:sz w:val="20"/>
          <w:szCs w:val="20"/>
        </w:rPr>
        <w:t xml:space="preserve">No room for discussion, just give in to the demand. Here, negotiator simply tells the other party what his client needs and makes it clear that there is no need discussing the demands of his client. It is therefore open to the other party to either accept it or leave it. </w:t>
      </w:r>
    </w:p>
    <w:p w:rsid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Humour: </w:t>
      </w:r>
      <w:r w:rsidRPr="000A734A">
        <w:rPr>
          <w:sz w:val="20"/>
          <w:szCs w:val="20"/>
        </w:rPr>
        <w:t xml:space="preserve">Cracking jokes in the course of the negotiation. This tactic helps the negotiator to break deadlocks and to maintain a cordial atmosphere and a rapport between the parties during the negotiation. It is usually used in the problem-solving strategy. </w:t>
      </w:r>
    </w:p>
    <w:p w:rsidR="00850FDA" w:rsidRPr="000A734A" w:rsidRDefault="00850FDA" w:rsidP="0086090F">
      <w:pPr>
        <w:pStyle w:val="ListParagraph"/>
        <w:numPr>
          <w:ilvl w:val="0"/>
          <w:numId w:val="282"/>
        </w:numPr>
        <w:spacing w:line="240" w:lineRule="auto"/>
        <w:jc w:val="both"/>
        <w:rPr>
          <w:sz w:val="20"/>
          <w:szCs w:val="20"/>
        </w:rPr>
      </w:pPr>
      <w:r w:rsidRPr="000A734A">
        <w:rPr>
          <w:b/>
          <w:bCs/>
          <w:sz w:val="20"/>
          <w:szCs w:val="20"/>
        </w:rPr>
        <w:t xml:space="preserve">Blackmail: </w:t>
      </w:r>
      <w:r w:rsidRPr="000A734A">
        <w:rPr>
          <w:sz w:val="20"/>
          <w:szCs w:val="20"/>
        </w:rPr>
        <w:t xml:space="preserve">This tactic is used to demand concessions and are especially effective where the party against whom it is used has an interest to protect and would do anything to avoid a showdown. </w:t>
      </w:r>
    </w:p>
    <w:p w:rsidR="00850FDA" w:rsidRPr="00850FDA" w:rsidRDefault="00850FDA" w:rsidP="00850FDA">
      <w:pPr>
        <w:spacing w:line="240" w:lineRule="auto"/>
        <w:jc w:val="both"/>
        <w:rPr>
          <w:sz w:val="20"/>
          <w:szCs w:val="20"/>
        </w:rPr>
      </w:pPr>
      <w:r w:rsidRPr="00850FDA">
        <w:rPr>
          <w:b/>
          <w:bCs/>
          <w:sz w:val="20"/>
          <w:szCs w:val="20"/>
        </w:rPr>
        <w:t xml:space="preserve">Stages of Negotiation </w:t>
      </w:r>
    </w:p>
    <w:p w:rsidR="000A734A" w:rsidRDefault="00850FDA" w:rsidP="0086090F">
      <w:pPr>
        <w:pStyle w:val="ListParagraph"/>
        <w:numPr>
          <w:ilvl w:val="0"/>
          <w:numId w:val="283"/>
        </w:numPr>
        <w:spacing w:line="240" w:lineRule="auto"/>
        <w:jc w:val="both"/>
        <w:rPr>
          <w:sz w:val="20"/>
          <w:szCs w:val="20"/>
        </w:rPr>
      </w:pPr>
      <w:r w:rsidRPr="000A734A">
        <w:rPr>
          <w:b/>
          <w:bCs/>
          <w:sz w:val="20"/>
          <w:szCs w:val="20"/>
        </w:rPr>
        <w:t xml:space="preserve">Opening Stage: </w:t>
      </w:r>
      <w:r w:rsidRPr="000A734A">
        <w:rPr>
          <w:sz w:val="20"/>
          <w:szCs w:val="20"/>
        </w:rPr>
        <w:t xml:space="preserve">In this stage, there is preparation by the parties, and the parties meet. </w:t>
      </w:r>
    </w:p>
    <w:p w:rsidR="000A734A" w:rsidRDefault="00850FDA" w:rsidP="0086090F">
      <w:pPr>
        <w:pStyle w:val="ListParagraph"/>
        <w:numPr>
          <w:ilvl w:val="0"/>
          <w:numId w:val="283"/>
        </w:numPr>
        <w:spacing w:line="240" w:lineRule="auto"/>
        <w:jc w:val="both"/>
        <w:rPr>
          <w:sz w:val="20"/>
          <w:szCs w:val="20"/>
        </w:rPr>
      </w:pPr>
      <w:r w:rsidRPr="000A734A">
        <w:rPr>
          <w:b/>
          <w:bCs/>
          <w:sz w:val="20"/>
          <w:szCs w:val="20"/>
        </w:rPr>
        <w:t xml:space="preserve">Agenda Setting Stage: </w:t>
      </w:r>
      <w:r w:rsidRPr="000A734A">
        <w:rPr>
          <w:sz w:val="20"/>
          <w:szCs w:val="20"/>
        </w:rPr>
        <w:t xml:space="preserve">this stage involves setting out the agenda or issues of the negotiation. </w:t>
      </w:r>
    </w:p>
    <w:p w:rsidR="000A734A" w:rsidRDefault="00850FDA" w:rsidP="0086090F">
      <w:pPr>
        <w:pStyle w:val="ListParagraph"/>
        <w:numPr>
          <w:ilvl w:val="0"/>
          <w:numId w:val="283"/>
        </w:numPr>
        <w:spacing w:line="240" w:lineRule="auto"/>
        <w:jc w:val="both"/>
        <w:rPr>
          <w:sz w:val="20"/>
          <w:szCs w:val="20"/>
        </w:rPr>
      </w:pPr>
      <w:r w:rsidRPr="000A734A">
        <w:rPr>
          <w:b/>
          <w:bCs/>
          <w:sz w:val="20"/>
          <w:szCs w:val="20"/>
        </w:rPr>
        <w:t>Bargaining Stage</w:t>
      </w:r>
      <w:r w:rsidRPr="000A734A">
        <w:rPr>
          <w:sz w:val="20"/>
          <w:szCs w:val="20"/>
        </w:rPr>
        <w:t xml:space="preserve">: The parties discuss the items one after the other or issues involved in dispute or anticipated. Here the style, tactics, and strategies are adopted. </w:t>
      </w:r>
    </w:p>
    <w:p w:rsidR="000A734A" w:rsidRDefault="00850FDA" w:rsidP="0086090F">
      <w:pPr>
        <w:pStyle w:val="ListParagraph"/>
        <w:numPr>
          <w:ilvl w:val="0"/>
          <w:numId w:val="283"/>
        </w:numPr>
        <w:spacing w:line="240" w:lineRule="auto"/>
        <w:jc w:val="both"/>
        <w:rPr>
          <w:sz w:val="20"/>
          <w:szCs w:val="20"/>
        </w:rPr>
      </w:pPr>
      <w:r w:rsidRPr="000A734A">
        <w:rPr>
          <w:b/>
          <w:bCs/>
          <w:sz w:val="20"/>
          <w:szCs w:val="20"/>
        </w:rPr>
        <w:t>Closing Stage</w:t>
      </w:r>
      <w:r w:rsidRPr="000A734A">
        <w:rPr>
          <w:sz w:val="20"/>
          <w:szCs w:val="20"/>
        </w:rPr>
        <w:t xml:space="preserve">: The parties summarise what they have agreed on and reduce it into writing. </w:t>
      </w:r>
    </w:p>
    <w:p w:rsidR="00850FDA" w:rsidRPr="000A734A" w:rsidRDefault="00850FDA" w:rsidP="0086090F">
      <w:pPr>
        <w:pStyle w:val="ListParagraph"/>
        <w:numPr>
          <w:ilvl w:val="0"/>
          <w:numId w:val="283"/>
        </w:numPr>
        <w:spacing w:line="240" w:lineRule="auto"/>
        <w:jc w:val="both"/>
        <w:rPr>
          <w:sz w:val="20"/>
          <w:szCs w:val="20"/>
        </w:rPr>
      </w:pPr>
      <w:r w:rsidRPr="000A734A">
        <w:rPr>
          <w:b/>
          <w:bCs/>
          <w:sz w:val="20"/>
          <w:szCs w:val="20"/>
        </w:rPr>
        <w:t xml:space="preserve">Execution Stage: </w:t>
      </w:r>
      <w:r w:rsidRPr="000A734A">
        <w:rPr>
          <w:sz w:val="20"/>
          <w:szCs w:val="20"/>
        </w:rPr>
        <w:t xml:space="preserve">This is the stage where the parties sign the binding agreement between them. Where there is an action pending in court, the agreement will be filed in court and consent judgment will be given to it. </w:t>
      </w:r>
    </w:p>
    <w:p w:rsidR="00850FDA" w:rsidRPr="00850FDA" w:rsidRDefault="00850FDA" w:rsidP="00850FDA">
      <w:pPr>
        <w:spacing w:line="240" w:lineRule="auto"/>
        <w:jc w:val="both"/>
        <w:rPr>
          <w:sz w:val="20"/>
          <w:szCs w:val="20"/>
        </w:rPr>
      </w:pPr>
      <w:r w:rsidRPr="00850FDA">
        <w:rPr>
          <w:b/>
          <w:bCs/>
          <w:sz w:val="20"/>
          <w:szCs w:val="20"/>
        </w:rPr>
        <w:t xml:space="preserve">Factors to Be Taken Into Consideration in Negotiation </w:t>
      </w:r>
    </w:p>
    <w:p w:rsidR="000A734A" w:rsidRPr="000A734A" w:rsidRDefault="00850FDA" w:rsidP="0086090F">
      <w:pPr>
        <w:pStyle w:val="ListParagraph"/>
        <w:numPr>
          <w:ilvl w:val="0"/>
          <w:numId w:val="284"/>
        </w:numPr>
        <w:spacing w:line="240" w:lineRule="auto"/>
        <w:jc w:val="both"/>
        <w:rPr>
          <w:sz w:val="20"/>
          <w:szCs w:val="20"/>
        </w:rPr>
      </w:pPr>
      <w:r w:rsidRPr="000A734A">
        <w:rPr>
          <w:b/>
          <w:bCs/>
          <w:sz w:val="20"/>
          <w:szCs w:val="20"/>
        </w:rPr>
        <w:t>Social Background of The Parties</w:t>
      </w:r>
    </w:p>
    <w:p w:rsidR="000A734A" w:rsidRDefault="00850FDA" w:rsidP="0086090F">
      <w:pPr>
        <w:pStyle w:val="ListParagraph"/>
        <w:numPr>
          <w:ilvl w:val="0"/>
          <w:numId w:val="284"/>
        </w:numPr>
        <w:spacing w:line="240" w:lineRule="auto"/>
        <w:jc w:val="both"/>
        <w:rPr>
          <w:sz w:val="20"/>
          <w:szCs w:val="20"/>
        </w:rPr>
      </w:pPr>
      <w:r w:rsidRPr="000A734A">
        <w:rPr>
          <w:b/>
          <w:bCs/>
          <w:sz w:val="20"/>
          <w:szCs w:val="20"/>
        </w:rPr>
        <w:t xml:space="preserve">Cultural Background of The Parties: </w:t>
      </w:r>
      <w:r w:rsidRPr="000A734A">
        <w:rPr>
          <w:sz w:val="20"/>
          <w:szCs w:val="20"/>
        </w:rPr>
        <w:t xml:space="preserve">For instance, in eastern Nigeria, women cannot be involved in negotiation over family land. While in the Western Nigeria, if a woman is a principal member of a family, she must be involved in negotiation of family land. </w:t>
      </w:r>
    </w:p>
    <w:p w:rsidR="00850FDA" w:rsidRPr="000A734A" w:rsidRDefault="00850FDA" w:rsidP="0086090F">
      <w:pPr>
        <w:pStyle w:val="ListParagraph"/>
        <w:numPr>
          <w:ilvl w:val="0"/>
          <w:numId w:val="284"/>
        </w:numPr>
        <w:spacing w:line="240" w:lineRule="auto"/>
        <w:jc w:val="both"/>
        <w:rPr>
          <w:sz w:val="20"/>
          <w:szCs w:val="20"/>
        </w:rPr>
      </w:pPr>
      <w:r w:rsidRPr="000A734A">
        <w:rPr>
          <w:b/>
          <w:bCs/>
          <w:sz w:val="20"/>
          <w:szCs w:val="20"/>
        </w:rPr>
        <w:lastRenderedPageBreak/>
        <w:t xml:space="preserve">Religious Background of The Parties: </w:t>
      </w:r>
      <w:r w:rsidRPr="000A734A">
        <w:rPr>
          <w:sz w:val="20"/>
          <w:szCs w:val="20"/>
        </w:rPr>
        <w:t xml:space="preserve">For instance, Muslim party to the negotiation would want to pray once it is 1:30pm. Also, a Christian would not want to negotiate on Sunday. </w:t>
      </w:r>
    </w:p>
    <w:p w:rsidR="00850FDA" w:rsidRPr="00850FDA" w:rsidRDefault="00850FDA" w:rsidP="00850FDA">
      <w:pPr>
        <w:spacing w:line="240" w:lineRule="auto"/>
        <w:jc w:val="both"/>
        <w:rPr>
          <w:sz w:val="20"/>
          <w:szCs w:val="20"/>
        </w:rPr>
      </w:pPr>
      <w:r w:rsidRPr="00850FDA">
        <w:rPr>
          <w:b/>
          <w:bCs/>
          <w:sz w:val="20"/>
          <w:szCs w:val="20"/>
        </w:rPr>
        <w:t xml:space="preserve">MEDIATION </w:t>
      </w:r>
    </w:p>
    <w:p w:rsidR="00621928" w:rsidRDefault="00850FDA" w:rsidP="0086090F">
      <w:pPr>
        <w:pStyle w:val="ListParagraph"/>
        <w:numPr>
          <w:ilvl w:val="0"/>
          <w:numId w:val="285"/>
        </w:numPr>
        <w:spacing w:line="240" w:lineRule="auto"/>
        <w:jc w:val="both"/>
        <w:rPr>
          <w:sz w:val="20"/>
          <w:szCs w:val="20"/>
        </w:rPr>
      </w:pPr>
      <w:r w:rsidRPr="00621928">
        <w:rPr>
          <w:b/>
          <w:bCs/>
          <w:sz w:val="20"/>
          <w:szCs w:val="20"/>
        </w:rPr>
        <w:t xml:space="preserve">Knowledge: </w:t>
      </w:r>
      <w:r w:rsidRPr="00621928">
        <w:rPr>
          <w:sz w:val="20"/>
          <w:szCs w:val="20"/>
        </w:rPr>
        <w:t xml:space="preserve">A mediator must be knowledgeable. That is, sufficient proficiency on the subject matter. </w:t>
      </w:r>
    </w:p>
    <w:p w:rsidR="00621928" w:rsidRPr="00621928" w:rsidRDefault="00850FDA" w:rsidP="0086090F">
      <w:pPr>
        <w:pStyle w:val="ListParagraph"/>
        <w:numPr>
          <w:ilvl w:val="0"/>
          <w:numId w:val="285"/>
        </w:numPr>
        <w:spacing w:line="240" w:lineRule="auto"/>
        <w:jc w:val="both"/>
        <w:rPr>
          <w:sz w:val="20"/>
          <w:szCs w:val="20"/>
        </w:rPr>
      </w:pPr>
      <w:r w:rsidRPr="00621928">
        <w:rPr>
          <w:b/>
          <w:bCs/>
          <w:sz w:val="20"/>
          <w:szCs w:val="20"/>
        </w:rPr>
        <w:t>Honour,</w:t>
      </w:r>
      <w:r w:rsidR="00621928">
        <w:rPr>
          <w:b/>
          <w:bCs/>
          <w:sz w:val="20"/>
          <w:szCs w:val="20"/>
        </w:rPr>
        <w:t xml:space="preserve"> Fairness, Candour and Decorum</w:t>
      </w:r>
    </w:p>
    <w:p w:rsidR="00621928" w:rsidRDefault="00870284" w:rsidP="0086090F">
      <w:pPr>
        <w:pStyle w:val="ListParagraph"/>
        <w:numPr>
          <w:ilvl w:val="0"/>
          <w:numId w:val="285"/>
        </w:numPr>
        <w:spacing w:line="240" w:lineRule="auto"/>
        <w:jc w:val="both"/>
        <w:rPr>
          <w:sz w:val="20"/>
          <w:szCs w:val="20"/>
        </w:rPr>
      </w:pPr>
      <w:r>
        <w:rPr>
          <w:b/>
          <w:bCs/>
          <w:sz w:val="20"/>
          <w:szCs w:val="20"/>
        </w:rPr>
        <w:t>Listening and Analytical Skills</w:t>
      </w:r>
      <w:r w:rsidR="00850FDA" w:rsidRPr="00621928">
        <w:rPr>
          <w:b/>
          <w:bCs/>
          <w:sz w:val="20"/>
          <w:szCs w:val="20"/>
        </w:rPr>
        <w:t xml:space="preserve"> </w:t>
      </w:r>
    </w:p>
    <w:p w:rsidR="00621928" w:rsidRDefault="00850FDA" w:rsidP="0086090F">
      <w:pPr>
        <w:pStyle w:val="ListParagraph"/>
        <w:numPr>
          <w:ilvl w:val="0"/>
          <w:numId w:val="285"/>
        </w:numPr>
        <w:spacing w:line="240" w:lineRule="auto"/>
        <w:jc w:val="both"/>
        <w:rPr>
          <w:sz w:val="20"/>
          <w:szCs w:val="20"/>
        </w:rPr>
      </w:pPr>
      <w:r w:rsidRPr="00621928">
        <w:rPr>
          <w:b/>
          <w:bCs/>
          <w:sz w:val="20"/>
          <w:szCs w:val="20"/>
        </w:rPr>
        <w:t xml:space="preserve">Impartial Facilitation of Dispute Resolution: </w:t>
      </w:r>
      <w:r w:rsidRPr="00621928">
        <w:rPr>
          <w:sz w:val="20"/>
          <w:szCs w:val="20"/>
        </w:rPr>
        <w:t xml:space="preserve">A mediator must be an impartial facilitator in that he moves the parties towards amicable resolution of the dispute. </w:t>
      </w:r>
    </w:p>
    <w:p w:rsidR="00621928" w:rsidRPr="00621928" w:rsidRDefault="00850FDA" w:rsidP="0086090F">
      <w:pPr>
        <w:pStyle w:val="ListParagraph"/>
        <w:numPr>
          <w:ilvl w:val="0"/>
          <w:numId w:val="285"/>
        </w:numPr>
        <w:spacing w:line="240" w:lineRule="auto"/>
        <w:jc w:val="both"/>
        <w:rPr>
          <w:sz w:val="20"/>
          <w:szCs w:val="20"/>
        </w:rPr>
      </w:pPr>
      <w:r w:rsidRPr="00621928">
        <w:rPr>
          <w:b/>
          <w:bCs/>
          <w:sz w:val="20"/>
          <w:szCs w:val="20"/>
        </w:rPr>
        <w:t>Confidentiality</w:t>
      </w:r>
    </w:p>
    <w:p w:rsidR="00850FDA" w:rsidRPr="00621928" w:rsidRDefault="00850FDA" w:rsidP="0086090F">
      <w:pPr>
        <w:pStyle w:val="ListParagraph"/>
        <w:numPr>
          <w:ilvl w:val="0"/>
          <w:numId w:val="285"/>
        </w:numPr>
        <w:spacing w:line="240" w:lineRule="auto"/>
        <w:jc w:val="both"/>
        <w:rPr>
          <w:sz w:val="20"/>
          <w:szCs w:val="20"/>
        </w:rPr>
      </w:pPr>
      <w:r w:rsidRPr="00621928">
        <w:rPr>
          <w:b/>
          <w:bCs/>
          <w:sz w:val="20"/>
          <w:szCs w:val="20"/>
        </w:rPr>
        <w:t xml:space="preserve">Non-Imposition of Decision: </w:t>
      </w:r>
      <w:r w:rsidRPr="00621928">
        <w:rPr>
          <w:sz w:val="20"/>
          <w:szCs w:val="20"/>
        </w:rPr>
        <w:t xml:space="preserve">A mediator is not to impose decision on the parties but he is to adopt technique that will help the parties to arrive at their mutually agreeable solution. </w:t>
      </w:r>
    </w:p>
    <w:p w:rsidR="00850FDA" w:rsidRPr="00850FDA" w:rsidRDefault="00850FDA" w:rsidP="00850FDA">
      <w:pPr>
        <w:spacing w:line="240" w:lineRule="auto"/>
        <w:jc w:val="both"/>
        <w:rPr>
          <w:sz w:val="20"/>
          <w:szCs w:val="20"/>
        </w:rPr>
      </w:pPr>
      <w:r w:rsidRPr="00850FDA">
        <w:rPr>
          <w:b/>
          <w:bCs/>
          <w:sz w:val="20"/>
          <w:szCs w:val="20"/>
        </w:rPr>
        <w:t>Enforceability of Agreement Made During Mediation</w:t>
      </w:r>
      <w:r w:rsidR="00621928">
        <w:rPr>
          <w:b/>
          <w:bCs/>
          <w:sz w:val="20"/>
          <w:szCs w:val="20"/>
        </w:rPr>
        <w:t xml:space="preserve">: </w:t>
      </w:r>
      <w:r w:rsidRPr="00850FDA">
        <w:rPr>
          <w:sz w:val="20"/>
          <w:szCs w:val="20"/>
        </w:rPr>
        <w:t xml:space="preserve">An agreement reached by the parties during mediation is enforceable if the terms of settlement are reduced into writing by the parties and witnessed by their counsel. </w:t>
      </w:r>
      <w:r w:rsidRPr="00621928">
        <w:rPr>
          <w:b/>
          <w:sz w:val="20"/>
          <w:szCs w:val="20"/>
        </w:rPr>
        <w:t xml:space="preserve">It is by filing an Originating Summons asking the Court to interpret the agreement and to enforce it. </w:t>
      </w:r>
      <w:r w:rsidRPr="00850FDA">
        <w:rPr>
          <w:sz w:val="20"/>
          <w:szCs w:val="20"/>
        </w:rPr>
        <w:t xml:space="preserve">The term of settlement will thereafter be filed in court and made the judgment of the court in form of a consent judgment. </w:t>
      </w:r>
    </w:p>
    <w:p w:rsidR="00850FDA" w:rsidRPr="00850FDA" w:rsidRDefault="00850FDA" w:rsidP="00850FDA">
      <w:pPr>
        <w:spacing w:line="240" w:lineRule="auto"/>
        <w:jc w:val="both"/>
        <w:rPr>
          <w:sz w:val="20"/>
          <w:szCs w:val="20"/>
        </w:rPr>
      </w:pPr>
      <w:r w:rsidRPr="00850FDA">
        <w:rPr>
          <w:b/>
          <w:bCs/>
          <w:sz w:val="20"/>
          <w:szCs w:val="20"/>
        </w:rPr>
        <w:t xml:space="preserve">Conciliation and Arbitration </w:t>
      </w:r>
    </w:p>
    <w:p w:rsidR="00850FDA" w:rsidRPr="00850FDA" w:rsidRDefault="00850FDA" w:rsidP="00850FDA">
      <w:pPr>
        <w:spacing w:line="240" w:lineRule="auto"/>
        <w:jc w:val="both"/>
        <w:rPr>
          <w:sz w:val="20"/>
          <w:szCs w:val="20"/>
        </w:rPr>
      </w:pPr>
      <w:r w:rsidRPr="00850FDA">
        <w:rPr>
          <w:sz w:val="20"/>
          <w:szCs w:val="20"/>
        </w:rPr>
        <w:t xml:space="preserve">Arbitration and Conciliation are regulated by the </w:t>
      </w:r>
      <w:r w:rsidRPr="00850FDA">
        <w:rPr>
          <w:b/>
          <w:bCs/>
          <w:i/>
          <w:iCs/>
          <w:sz w:val="20"/>
          <w:szCs w:val="20"/>
        </w:rPr>
        <w:t>Arbitration and Conciliation Act</w:t>
      </w:r>
      <w:r w:rsidRPr="00850FDA">
        <w:rPr>
          <w:sz w:val="20"/>
          <w:szCs w:val="20"/>
        </w:rPr>
        <w:t xml:space="preserve">, applicable to the whole federation except Lagos state which has its own Arbitration law. The major difference between them is that: </w:t>
      </w:r>
    </w:p>
    <w:p w:rsidR="00D90495" w:rsidRDefault="00850FDA" w:rsidP="0086090F">
      <w:pPr>
        <w:pStyle w:val="ListParagraph"/>
        <w:numPr>
          <w:ilvl w:val="0"/>
          <w:numId w:val="286"/>
        </w:numPr>
        <w:spacing w:line="240" w:lineRule="auto"/>
        <w:jc w:val="both"/>
        <w:rPr>
          <w:sz w:val="20"/>
          <w:szCs w:val="20"/>
        </w:rPr>
      </w:pPr>
      <w:r w:rsidRPr="00D90495">
        <w:rPr>
          <w:sz w:val="20"/>
          <w:szCs w:val="20"/>
        </w:rPr>
        <w:t xml:space="preserve">An arbitrator makes an award which is binding and enforceable amongst the parties, while a conciliator does not make an award but gives his opinion or suggestion which even if reduced into writing (written agreement between the parties) cannot be enforced on its own unless the process of resolving dispute through litigation is undertaken. </w:t>
      </w:r>
    </w:p>
    <w:p w:rsidR="00D90495" w:rsidRDefault="00850FDA" w:rsidP="0086090F">
      <w:pPr>
        <w:pStyle w:val="ListParagraph"/>
        <w:numPr>
          <w:ilvl w:val="0"/>
          <w:numId w:val="286"/>
        </w:numPr>
        <w:spacing w:line="240" w:lineRule="auto"/>
        <w:jc w:val="both"/>
        <w:rPr>
          <w:sz w:val="20"/>
          <w:szCs w:val="20"/>
        </w:rPr>
      </w:pPr>
      <w:r w:rsidRPr="00D90495">
        <w:rPr>
          <w:sz w:val="20"/>
          <w:szCs w:val="20"/>
        </w:rPr>
        <w:t xml:space="preserve">Arbitration, though the Evidence Act doesn’t apply, arbitrator must have regard to relevancy and admissibility of documents so arbitrator should have an understanding of the Evidence Act. </w:t>
      </w:r>
    </w:p>
    <w:p w:rsidR="00D90495" w:rsidRDefault="00850FDA" w:rsidP="0086090F">
      <w:pPr>
        <w:pStyle w:val="ListParagraph"/>
        <w:numPr>
          <w:ilvl w:val="0"/>
          <w:numId w:val="286"/>
        </w:numPr>
        <w:spacing w:line="240" w:lineRule="auto"/>
        <w:jc w:val="both"/>
        <w:rPr>
          <w:sz w:val="20"/>
          <w:szCs w:val="20"/>
        </w:rPr>
      </w:pPr>
      <w:r w:rsidRPr="00D90495">
        <w:rPr>
          <w:sz w:val="20"/>
          <w:szCs w:val="20"/>
        </w:rPr>
        <w:t xml:space="preserve">Arbitration is like a private court (points of claim, points of defence) and its decision is enforceable. </w:t>
      </w:r>
    </w:p>
    <w:p w:rsidR="00D90495" w:rsidRDefault="00850FDA" w:rsidP="0086090F">
      <w:pPr>
        <w:pStyle w:val="ListParagraph"/>
        <w:numPr>
          <w:ilvl w:val="0"/>
          <w:numId w:val="286"/>
        </w:numPr>
        <w:spacing w:line="240" w:lineRule="auto"/>
        <w:jc w:val="both"/>
        <w:rPr>
          <w:sz w:val="20"/>
          <w:szCs w:val="20"/>
        </w:rPr>
      </w:pPr>
      <w:r w:rsidRPr="00D90495">
        <w:rPr>
          <w:sz w:val="20"/>
          <w:szCs w:val="20"/>
        </w:rPr>
        <w:t xml:space="preserve">Conciliation and arbitration are voluntary but certain instances are court ordered but for conciliation, if parties don’t agree with the decision, they can jettison the decision. But in arbitration, once parties have submitted to it in a contract (arbitration clause or container agreement) or in the submission agreement when disputes arise, whatever decision reached except for those grounds stated under the Act, it is binding and final and court will not ordinary tamper with an award made. </w:t>
      </w:r>
    </w:p>
    <w:p w:rsidR="00D90495" w:rsidRDefault="00850FDA" w:rsidP="0086090F">
      <w:pPr>
        <w:pStyle w:val="ListParagraph"/>
        <w:numPr>
          <w:ilvl w:val="0"/>
          <w:numId w:val="286"/>
        </w:numPr>
        <w:spacing w:line="240" w:lineRule="auto"/>
        <w:jc w:val="both"/>
        <w:rPr>
          <w:sz w:val="20"/>
          <w:szCs w:val="20"/>
        </w:rPr>
      </w:pPr>
      <w:r w:rsidRPr="00D90495">
        <w:rPr>
          <w:sz w:val="20"/>
          <w:szCs w:val="20"/>
        </w:rPr>
        <w:t xml:space="preserve">Conciliator may give an opinion or suggest an agreement for the parties and no prior agreement between the parties. </w:t>
      </w:r>
    </w:p>
    <w:p w:rsidR="00D90495" w:rsidRDefault="00850FDA" w:rsidP="0086090F">
      <w:pPr>
        <w:pStyle w:val="ListParagraph"/>
        <w:numPr>
          <w:ilvl w:val="0"/>
          <w:numId w:val="286"/>
        </w:numPr>
        <w:spacing w:line="240" w:lineRule="auto"/>
        <w:jc w:val="both"/>
        <w:rPr>
          <w:sz w:val="20"/>
          <w:szCs w:val="20"/>
        </w:rPr>
      </w:pPr>
      <w:r w:rsidRPr="00D90495">
        <w:rPr>
          <w:sz w:val="20"/>
          <w:szCs w:val="20"/>
        </w:rPr>
        <w:t xml:space="preserve">Arbitrator cannot go outside the scope for that which is submitted for arbitration. Relies on evidence from the parties. Aim of conciliation is different and conciliator can make his own suggestions. </w:t>
      </w:r>
    </w:p>
    <w:p w:rsidR="00850FDA" w:rsidRPr="00480D57" w:rsidRDefault="00850FDA" w:rsidP="0086090F">
      <w:pPr>
        <w:pStyle w:val="ListParagraph"/>
        <w:numPr>
          <w:ilvl w:val="0"/>
          <w:numId w:val="286"/>
        </w:numPr>
        <w:spacing w:line="240" w:lineRule="auto"/>
        <w:jc w:val="both"/>
        <w:rPr>
          <w:sz w:val="20"/>
          <w:szCs w:val="20"/>
        </w:rPr>
      </w:pPr>
      <w:r w:rsidRPr="00D90495">
        <w:rPr>
          <w:sz w:val="20"/>
          <w:szCs w:val="20"/>
        </w:rPr>
        <w:t xml:space="preserve">Arbitration hardly leads to a win-win outcome and relationship between parties is never the same. Conciliation leads to continuance of relationship because the conciliator seeks to maintain the on-going relationship (more win-win situation) e.g. negotiating government policies between trade unions and the government. </w:t>
      </w:r>
    </w:p>
    <w:p w:rsidR="00D90495" w:rsidRDefault="00850FDA" w:rsidP="00850FDA">
      <w:pPr>
        <w:spacing w:line="240" w:lineRule="auto"/>
        <w:jc w:val="both"/>
        <w:rPr>
          <w:sz w:val="20"/>
          <w:szCs w:val="20"/>
        </w:rPr>
      </w:pPr>
      <w:r w:rsidRPr="00850FDA">
        <w:rPr>
          <w:b/>
          <w:bCs/>
          <w:sz w:val="20"/>
          <w:szCs w:val="20"/>
        </w:rPr>
        <w:t>Conciliation and Mediation</w:t>
      </w:r>
      <w:r w:rsidR="00D90495">
        <w:rPr>
          <w:b/>
          <w:bCs/>
          <w:sz w:val="20"/>
          <w:szCs w:val="20"/>
        </w:rPr>
        <w:t xml:space="preserve">: </w:t>
      </w:r>
      <w:r w:rsidRPr="00850FDA">
        <w:rPr>
          <w:sz w:val="20"/>
          <w:szCs w:val="20"/>
        </w:rPr>
        <w:t xml:space="preserve">Conciliation has a lot of similarities with mediation. However, while mediation has no statutory protection, conciliation is statutorily protected and regulated by the ACA. </w:t>
      </w:r>
    </w:p>
    <w:p w:rsidR="00850FDA" w:rsidRPr="00850FDA" w:rsidRDefault="00850FDA" w:rsidP="00850FDA">
      <w:pPr>
        <w:spacing w:line="240" w:lineRule="auto"/>
        <w:jc w:val="both"/>
        <w:rPr>
          <w:sz w:val="20"/>
          <w:szCs w:val="20"/>
        </w:rPr>
      </w:pPr>
      <w:r w:rsidRPr="00850FDA">
        <w:rPr>
          <w:b/>
          <w:bCs/>
          <w:sz w:val="20"/>
          <w:szCs w:val="20"/>
        </w:rPr>
        <w:t xml:space="preserve">ARBITRATION </w:t>
      </w:r>
    </w:p>
    <w:p w:rsidR="00850FDA" w:rsidRPr="00850FDA" w:rsidRDefault="00850FDA" w:rsidP="00850FDA">
      <w:pPr>
        <w:spacing w:line="240" w:lineRule="auto"/>
        <w:jc w:val="both"/>
        <w:rPr>
          <w:sz w:val="20"/>
          <w:szCs w:val="20"/>
        </w:rPr>
      </w:pPr>
      <w:r w:rsidRPr="00850FDA">
        <w:rPr>
          <w:sz w:val="20"/>
          <w:szCs w:val="20"/>
        </w:rPr>
        <w:t xml:space="preserve">Arbitration is an ADR mechanism where parties to a dispute submit to an arbitrator(s) to resolve dispute. In other words, arbitration is simply a private litigation. This is because its proceedings are not that formal. Arbitration stands alone in relationship to other ADR thus it is Arbitration and ADR. The governing laws and rules are: </w:t>
      </w:r>
      <w:r w:rsidRPr="00850FDA">
        <w:rPr>
          <w:b/>
          <w:bCs/>
          <w:i/>
          <w:iCs/>
          <w:sz w:val="20"/>
          <w:szCs w:val="20"/>
        </w:rPr>
        <w:t>Arbitration and Conciliation Act</w:t>
      </w:r>
      <w:r w:rsidRPr="00850FDA">
        <w:rPr>
          <w:b/>
          <w:bCs/>
          <w:sz w:val="20"/>
          <w:szCs w:val="20"/>
        </w:rPr>
        <w:t xml:space="preserve">; </w:t>
      </w:r>
      <w:r w:rsidRPr="00850FDA">
        <w:rPr>
          <w:b/>
          <w:bCs/>
          <w:i/>
          <w:iCs/>
          <w:sz w:val="20"/>
          <w:szCs w:val="20"/>
        </w:rPr>
        <w:t>Lagos state Arbitration Law 2009</w:t>
      </w:r>
      <w:r w:rsidRPr="00850FDA">
        <w:rPr>
          <w:b/>
          <w:bCs/>
          <w:sz w:val="20"/>
          <w:szCs w:val="20"/>
        </w:rPr>
        <w:t xml:space="preserve">; </w:t>
      </w:r>
      <w:r w:rsidRPr="00850FDA">
        <w:rPr>
          <w:b/>
          <w:bCs/>
          <w:i/>
          <w:iCs/>
          <w:sz w:val="20"/>
          <w:szCs w:val="20"/>
        </w:rPr>
        <w:t xml:space="preserve">Convention on the Recognition and </w:t>
      </w:r>
      <w:r w:rsidRPr="00850FDA">
        <w:rPr>
          <w:b/>
          <w:bCs/>
          <w:i/>
          <w:iCs/>
          <w:sz w:val="20"/>
          <w:szCs w:val="20"/>
        </w:rPr>
        <w:lastRenderedPageBreak/>
        <w:t xml:space="preserve">Enforcement of Foreign Arbitral Award 1958 (New York Convention) </w:t>
      </w:r>
      <w:r w:rsidRPr="00850FDA">
        <w:rPr>
          <w:sz w:val="20"/>
          <w:szCs w:val="20"/>
        </w:rPr>
        <w:t xml:space="preserve">– has been ratified into Nigerian law; </w:t>
      </w:r>
      <w:r w:rsidRPr="00850FDA">
        <w:rPr>
          <w:b/>
          <w:bCs/>
          <w:i/>
          <w:iCs/>
          <w:sz w:val="20"/>
          <w:szCs w:val="20"/>
        </w:rPr>
        <w:t>United Nations Commission on International Trade Law 1985</w:t>
      </w:r>
      <w:r w:rsidRPr="00850FDA">
        <w:rPr>
          <w:b/>
          <w:bCs/>
          <w:sz w:val="20"/>
          <w:szCs w:val="20"/>
        </w:rPr>
        <w:t xml:space="preserve">; </w:t>
      </w:r>
      <w:r w:rsidRPr="00850FDA">
        <w:rPr>
          <w:b/>
          <w:bCs/>
          <w:i/>
          <w:iCs/>
          <w:sz w:val="20"/>
          <w:szCs w:val="20"/>
        </w:rPr>
        <w:t>UNCITRL Arbitration Rules</w:t>
      </w:r>
      <w:r w:rsidRPr="00850FDA">
        <w:rPr>
          <w:sz w:val="20"/>
          <w:szCs w:val="20"/>
        </w:rPr>
        <w:t xml:space="preserve">; common law; and doctrine of equity. Arbitration is based on agreement of the parties before it can arise. When an arbitration clause is provided for in the agreement of the parties; or a subsequent submission agreement. The first envisages dispute between the parties, thus prior to dispute, while the second is agreed on subsequently, after the dispute has arisen. Tortuous claim fall into this class. </w:t>
      </w:r>
    </w:p>
    <w:p w:rsidR="00850FDA" w:rsidRPr="00850FDA" w:rsidRDefault="00850FDA" w:rsidP="00850FDA">
      <w:pPr>
        <w:spacing w:line="240" w:lineRule="auto"/>
        <w:jc w:val="both"/>
        <w:rPr>
          <w:sz w:val="20"/>
          <w:szCs w:val="20"/>
        </w:rPr>
      </w:pPr>
      <w:r w:rsidRPr="00850FDA">
        <w:rPr>
          <w:b/>
          <w:bCs/>
          <w:sz w:val="20"/>
          <w:szCs w:val="20"/>
        </w:rPr>
        <w:t xml:space="preserve">Methods of Originating an Arbitration Process </w:t>
      </w:r>
    </w:p>
    <w:p w:rsidR="00850FDA" w:rsidRPr="00B41F13" w:rsidRDefault="00850FDA" w:rsidP="0086090F">
      <w:pPr>
        <w:pStyle w:val="ListParagraph"/>
        <w:numPr>
          <w:ilvl w:val="0"/>
          <w:numId w:val="288"/>
        </w:numPr>
        <w:spacing w:line="240" w:lineRule="auto"/>
        <w:jc w:val="both"/>
        <w:rPr>
          <w:sz w:val="20"/>
          <w:szCs w:val="20"/>
        </w:rPr>
      </w:pPr>
      <w:r w:rsidRPr="00B41F13">
        <w:rPr>
          <w:b/>
          <w:bCs/>
          <w:sz w:val="20"/>
          <w:szCs w:val="20"/>
        </w:rPr>
        <w:t>Arbitration Clause or Separate Arbitration Agreement</w:t>
      </w:r>
      <w:r w:rsidR="00B41F13">
        <w:rPr>
          <w:b/>
          <w:bCs/>
          <w:sz w:val="20"/>
          <w:szCs w:val="20"/>
        </w:rPr>
        <w:t xml:space="preserve">: </w:t>
      </w:r>
      <w:r w:rsidRPr="00B41F13">
        <w:rPr>
          <w:sz w:val="20"/>
          <w:szCs w:val="20"/>
        </w:rPr>
        <w:t xml:space="preserve">An arbitration clause is sometimes found in contractual agreements. The position of the law is that parties to an agreement which contain arbitration clause must first abide by the arbitration clause before going to court. See </w:t>
      </w:r>
      <w:r w:rsidRPr="00B41F13">
        <w:rPr>
          <w:b/>
          <w:bCs/>
          <w:i/>
          <w:iCs/>
          <w:color w:val="FF0000"/>
          <w:sz w:val="20"/>
          <w:szCs w:val="20"/>
        </w:rPr>
        <w:t>Scott v Avrey</w:t>
      </w:r>
      <w:r w:rsidRPr="00B41F13">
        <w:rPr>
          <w:b/>
          <w:color w:val="FF0000"/>
          <w:sz w:val="20"/>
          <w:szCs w:val="20"/>
        </w:rPr>
        <w:t>,</w:t>
      </w:r>
      <w:r w:rsidRPr="00B41F13">
        <w:rPr>
          <w:sz w:val="20"/>
          <w:szCs w:val="20"/>
        </w:rPr>
        <w:t xml:space="preserve"> where the court held that the arbitration clause was valid and constitutes a bar to an action in court until the arbitration is taken. When a party to an arbitration clause in an agreement, proceed to court contrary to the arbitration clause, </w:t>
      </w:r>
      <w:r w:rsidRPr="00B41F13">
        <w:rPr>
          <w:b/>
          <w:sz w:val="20"/>
          <w:szCs w:val="20"/>
        </w:rPr>
        <w:t>the other party can apply for stay of proceeding</w:t>
      </w:r>
      <w:r w:rsidRPr="00B41F13">
        <w:rPr>
          <w:sz w:val="20"/>
          <w:szCs w:val="20"/>
        </w:rPr>
        <w:t xml:space="preserve"> </w:t>
      </w:r>
      <w:r w:rsidR="00A00D49" w:rsidRPr="00B41F13">
        <w:rPr>
          <w:sz w:val="20"/>
          <w:szCs w:val="20"/>
        </w:rPr>
        <w:t>and the court may grant same as long as he hasn’t taken any other step in the proceeding, i.e delivered pleadings, but this doesn’t apply to entering appearance--</w:t>
      </w:r>
      <w:r w:rsidR="005C0166" w:rsidRPr="00B41F13">
        <w:rPr>
          <w:b/>
          <w:bCs/>
          <w:i/>
          <w:iCs/>
          <w:color w:val="FF0000"/>
          <w:sz w:val="20"/>
          <w:szCs w:val="20"/>
        </w:rPr>
        <w:t>S 4 &amp;</w:t>
      </w:r>
      <w:r w:rsidRPr="00B41F13">
        <w:rPr>
          <w:b/>
          <w:bCs/>
          <w:i/>
          <w:iCs/>
          <w:color w:val="FF0000"/>
          <w:sz w:val="20"/>
          <w:szCs w:val="20"/>
        </w:rPr>
        <w:t xml:space="preserve"> 5 Arbitration and Conciliation Act</w:t>
      </w:r>
      <w:r w:rsidRPr="00B41F13">
        <w:rPr>
          <w:color w:val="FF0000"/>
          <w:sz w:val="20"/>
          <w:szCs w:val="20"/>
        </w:rPr>
        <w:t>.</w:t>
      </w:r>
      <w:r w:rsidRPr="00B41F13">
        <w:rPr>
          <w:sz w:val="20"/>
          <w:szCs w:val="20"/>
        </w:rPr>
        <w:t xml:space="preserve"> When there is no prior arbitration clause in agreement between the parties, the parties can still go for arbitration upon a subsequent, separate arbitration agreement. An arbitration clause/agreement in an illegal contract can be enforced. That is, even though contract is illegal, any arbitration clause in it is enforceable notwithstanding the illegality of the contract. This is because </w:t>
      </w:r>
      <w:r w:rsidRPr="00B41F13">
        <w:rPr>
          <w:b/>
          <w:sz w:val="20"/>
          <w:szCs w:val="20"/>
        </w:rPr>
        <w:t>an arbitration agreement is an “independent agreement”</w:t>
      </w:r>
      <w:r w:rsidRPr="00B41F13">
        <w:rPr>
          <w:sz w:val="20"/>
          <w:szCs w:val="20"/>
        </w:rPr>
        <w:t>. Thus, a contract found or tagged to be illegal does not make the arbitration c</w:t>
      </w:r>
      <w:r w:rsidR="005C0166" w:rsidRPr="00B41F13">
        <w:rPr>
          <w:sz w:val="20"/>
          <w:szCs w:val="20"/>
        </w:rPr>
        <w:t>lause in such contract void</w:t>
      </w:r>
      <w:r w:rsidRPr="00B41F13">
        <w:rPr>
          <w:sz w:val="20"/>
          <w:szCs w:val="20"/>
        </w:rPr>
        <w:t xml:space="preserve"> </w:t>
      </w:r>
      <w:r w:rsidR="005C0166" w:rsidRPr="00B41F13">
        <w:rPr>
          <w:sz w:val="20"/>
          <w:szCs w:val="20"/>
        </w:rPr>
        <w:t>--</w:t>
      </w:r>
      <w:r w:rsidRPr="00B41F13">
        <w:rPr>
          <w:b/>
          <w:bCs/>
          <w:i/>
          <w:iCs/>
          <w:color w:val="FF0000"/>
          <w:sz w:val="20"/>
          <w:szCs w:val="20"/>
        </w:rPr>
        <w:t>Section 12(2) ACA</w:t>
      </w:r>
      <w:r w:rsidRPr="00B41F13">
        <w:rPr>
          <w:b/>
          <w:color w:val="FF0000"/>
          <w:sz w:val="20"/>
          <w:szCs w:val="20"/>
        </w:rPr>
        <w:t>.</w:t>
      </w:r>
      <w:r w:rsidRPr="00B41F13">
        <w:rPr>
          <w:sz w:val="20"/>
          <w:szCs w:val="20"/>
        </w:rPr>
        <w:t xml:space="preserve"> An arbitration clause in an agreement is an independent contract which does not derive its life, validity and existence from the agreement. Where, therefore, the agreement containing the arbitration clause is declared a nullity, the</w:t>
      </w:r>
      <w:r w:rsidR="00D90495" w:rsidRPr="00B41F13">
        <w:rPr>
          <w:sz w:val="20"/>
          <w:szCs w:val="20"/>
        </w:rPr>
        <w:t xml:space="preserve"> </w:t>
      </w:r>
      <w:r w:rsidRPr="00B41F13">
        <w:rPr>
          <w:sz w:val="20"/>
          <w:szCs w:val="20"/>
        </w:rPr>
        <w:t xml:space="preserve">arbitration clause is not affected by such a decision and remains valid. </w:t>
      </w:r>
    </w:p>
    <w:p w:rsidR="00850FDA" w:rsidRPr="00850FDA" w:rsidRDefault="00850FDA" w:rsidP="00850FDA">
      <w:pPr>
        <w:spacing w:line="240" w:lineRule="auto"/>
        <w:jc w:val="both"/>
        <w:rPr>
          <w:sz w:val="20"/>
          <w:szCs w:val="20"/>
        </w:rPr>
      </w:pPr>
      <w:r w:rsidRPr="00850FDA">
        <w:rPr>
          <w:sz w:val="20"/>
          <w:szCs w:val="20"/>
        </w:rPr>
        <w:t xml:space="preserve">By </w:t>
      </w:r>
      <w:r w:rsidR="00A00D49" w:rsidRPr="00A00D49">
        <w:rPr>
          <w:b/>
          <w:bCs/>
          <w:i/>
          <w:iCs/>
          <w:color w:val="FF0000"/>
          <w:sz w:val="20"/>
          <w:szCs w:val="20"/>
        </w:rPr>
        <w:t>Section 5(1) ACA</w:t>
      </w:r>
      <w:r w:rsidRPr="00A00D49">
        <w:rPr>
          <w:color w:val="FF0000"/>
          <w:sz w:val="20"/>
          <w:szCs w:val="20"/>
        </w:rPr>
        <w:t>,</w:t>
      </w:r>
      <w:r w:rsidRPr="00850FDA">
        <w:rPr>
          <w:sz w:val="20"/>
          <w:szCs w:val="20"/>
        </w:rPr>
        <w:t xml:space="preserve"> the application by the defendant to resort to arbitration must be made to the court before he takes any step in the proceedings and he must also be ready and willing to conduct the arbitration</w:t>
      </w:r>
      <w:r w:rsidR="00A00D49">
        <w:rPr>
          <w:sz w:val="20"/>
          <w:szCs w:val="20"/>
        </w:rPr>
        <w:t xml:space="preserve">, </w:t>
      </w:r>
      <w:r w:rsidRPr="00850FDA">
        <w:rPr>
          <w:sz w:val="20"/>
          <w:szCs w:val="20"/>
        </w:rPr>
        <w:t>Where he takes any step in the proceeding such as filing his statement of defence</w:t>
      </w:r>
      <w:r w:rsidR="00A00D49">
        <w:rPr>
          <w:sz w:val="20"/>
          <w:szCs w:val="20"/>
        </w:rPr>
        <w:t xml:space="preserve"> (excludes entering appearance)</w:t>
      </w:r>
      <w:r w:rsidRPr="00850FDA">
        <w:rPr>
          <w:sz w:val="20"/>
          <w:szCs w:val="20"/>
        </w:rPr>
        <w:t xml:space="preserve">, before applying to resort to arbitration, he would be deemed to have waived his right to arbitration. See also </w:t>
      </w:r>
      <w:r w:rsidR="009D4249" w:rsidRPr="009D4249">
        <w:rPr>
          <w:b/>
          <w:color w:val="FF0000"/>
          <w:sz w:val="20"/>
          <w:szCs w:val="20"/>
        </w:rPr>
        <w:t>NWOYE V NRC LTD</w:t>
      </w:r>
      <w:r w:rsidR="00A00D49">
        <w:rPr>
          <w:sz w:val="20"/>
          <w:szCs w:val="20"/>
        </w:rPr>
        <w:t xml:space="preserve">. </w:t>
      </w:r>
      <w:r w:rsidRPr="00850FDA">
        <w:rPr>
          <w:sz w:val="20"/>
          <w:szCs w:val="20"/>
        </w:rPr>
        <w:t xml:space="preserve">All agreements to resort to arbitration must be in writing. There are different types of arbitration clause. They are: </w:t>
      </w:r>
    </w:p>
    <w:p w:rsidR="003D3BAE" w:rsidRDefault="00850FDA" w:rsidP="0086090F">
      <w:pPr>
        <w:pStyle w:val="ListParagraph"/>
        <w:numPr>
          <w:ilvl w:val="0"/>
          <w:numId w:val="287"/>
        </w:numPr>
        <w:spacing w:line="240" w:lineRule="auto"/>
        <w:jc w:val="both"/>
        <w:rPr>
          <w:sz w:val="20"/>
          <w:szCs w:val="20"/>
        </w:rPr>
      </w:pPr>
      <w:r w:rsidRPr="003D3BAE">
        <w:rPr>
          <w:b/>
          <w:bCs/>
          <w:sz w:val="20"/>
          <w:szCs w:val="20"/>
        </w:rPr>
        <w:t xml:space="preserve">Scott v Avery Clause (The Mandatory Clause): </w:t>
      </w:r>
      <w:r w:rsidR="003D3BAE" w:rsidRPr="003D3BAE">
        <w:rPr>
          <w:bCs/>
          <w:sz w:val="20"/>
          <w:szCs w:val="20"/>
        </w:rPr>
        <w:t>it is very restrictive and provides that in case of dispute, it must go to arbitration and never to litigation.</w:t>
      </w:r>
      <w:r w:rsidR="003D3BAE" w:rsidRPr="003D3BAE">
        <w:rPr>
          <w:b/>
          <w:bCs/>
          <w:sz w:val="20"/>
          <w:szCs w:val="20"/>
        </w:rPr>
        <w:t xml:space="preserve"> </w:t>
      </w:r>
      <w:r w:rsidRPr="003D3BAE">
        <w:rPr>
          <w:sz w:val="20"/>
          <w:szCs w:val="20"/>
        </w:rPr>
        <w:t xml:space="preserve">Where there is a mandatory clause and a party proceeds to court, the other can apply for stay of proceedings and an order of stay of proceedings shall be granted and refer parties to arbitration. See </w:t>
      </w:r>
      <w:r w:rsidRPr="003D3BAE">
        <w:rPr>
          <w:b/>
          <w:bCs/>
          <w:i/>
          <w:iCs/>
          <w:color w:val="FF0000"/>
          <w:sz w:val="20"/>
          <w:szCs w:val="20"/>
        </w:rPr>
        <w:t>Section 4(1) ACA</w:t>
      </w:r>
      <w:r w:rsidRPr="003D3BAE">
        <w:rPr>
          <w:b/>
          <w:color w:val="FF0000"/>
          <w:sz w:val="20"/>
          <w:szCs w:val="20"/>
        </w:rPr>
        <w:t>.</w:t>
      </w:r>
      <w:r w:rsidRPr="003D3BAE">
        <w:rPr>
          <w:sz w:val="20"/>
          <w:szCs w:val="20"/>
        </w:rPr>
        <w:t xml:space="preserve"> In this regard, the case of Scott v. Avery is to the effect that parties to an arbitration proceeding cannot litigate any issue in their dispute until an award is made. </w:t>
      </w:r>
    </w:p>
    <w:p w:rsidR="00B41F13" w:rsidRPr="003D3BAE" w:rsidRDefault="00850FDA" w:rsidP="0086090F">
      <w:pPr>
        <w:pStyle w:val="ListParagraph"/>
        <w:numPr>
          <w:ilvl w:val="0"/>
          <w:numId w:val="287"/>
        </w:numPr>
        <w:spacing w:line="240" w:lineRule="auto"/>
        <w:jc w:val="both"/>
        <w:rPr>
          <w:sz w:val="20"/>
          <w:szCs w:val="20"/>
        </w:rPr>
      </w:pPr>
      <w:r w:rsidRPr="003D3BAE">
        <w:rPr>
          <w:b/>
          <w:bCs/>
          <w:sz w:val="20"/>
          <w:szCs w:val="20"/>
        </w:rPr>
        <w:t xml:space="preserve">Discretional Clause: </w:t>
      </w:r>
      <w:r w:rsidRPr="003D3BAE">
        <w:rPr>
          <w:sz w:val="20"/>
          <w:szCs w:val="20"/>
        </w:rPr>
        <w:t xml:space="preserve">This is an optional arbitration clause. The discretionary clause is subject to the further consent of both parties. </w:t>
      </w:r>
    </w:p>
    <w:p w:rsidR="00850FDA" w:rsidRPr="00B41F13" w:rsidRDefault="00850FDA" w:rsidP="0086090F">
      <w:pPr>
        <w:pStyle w:val="ListParagraph"/>
        <w:numPr>
          <w:ilvl w:val="0"/>
          <w:numId w:val="287"/>
        </w:numPr>
        <w:spacing w:line="240" w:lineRule="auto"/>
        <w:jc w:val="both"/>
        <w:rPr>
          <w:sz w:val="20"/>
          <w:szCs w:val="20"/>
        </w:rPr>
      </w:pPr>
      <w:r w:rsidRPr="00B41F13">
        <w:rPr>
          <w:b/>
          <w:bCs/>
          <w:sz w:val="20"/>
          <w:szCs w:val="20"/>
        </w:rPr>
        <w:t xml:space="preserve">Atlantic Shipping Clause: </w:t>
      </w:r>
      <w:r w:rsidRPr="00B41F13">
        <w:rPr>
          <w:sz w:val="20"/>
          <w:szCs w:val="20"/>
        </w:rPr>
        <w:t xml:space="preserve">it is a hybrid of the above two clauses, that is, mandatory and discretional clauses. It originated from the case of </w:t>
      </w:r>
      <w:r w:rsidRPr="00B41F13">
        <w:rPr>
          <w:b/>
          <w:bCs/>
          <w:i/>
          <w:iCs/>
          <w:sz w:val="20"/>
          <w:szCs w:val="20"/>
        </w:rPr>
        <w:t xml:space="preserve">Atlantic Shipping Club </w:t>
      </w:r>
      <w:r w:rsidRPr="00B41F13">
        <w:rPr>
          <w:sz w:val="20"/>
          <w:szCs w:val="20"/>
        </w:rPr>
        <w:t xml:space="preserve">which ameliorated the problem in </w:t>
      </w:r>
      <w:r w:rsidRPr="00B41F13">
        <w:rPr>
          <w:b/>
          <w:bCs/>
          <w:i/>
          <w:iCs/>
          <w:sz w:val="20"/>
          <w:szCs w:val="20"/>
        </w:rPr>
        <w:t>Scott v Avery</w:t>
      </w:r>
      <w:r w:rsidRPr="00B41F13">
        <w:rPr>
          <w:sz w:val="20"/>
          <w:szCs w:val="20"/>
        </w:rPr>
        <w:t xml:space="preserve">. It provides for a </w:t>
      </w:r>
      <w:r w:rsidRPr="005D29A0">
        <w:rPr>
          <w:b/>
          <w:sz w:val="20"/>
          <w:szCs w:val="20"/>
        </w:rPr>
        <w:t>time limit</w:t>
      </w:r>
      <w:r w:rsidRPr="00B41F13">
        <w:rPr>
          <w:sz w:val="20"/>
          <w:szCs w:val="20"/>
        </w:rPr>
        <w:t xml:space="preserve"> within which an arbitration proceeding will take. Thereafter parties can resort to litigation. </w:t>
      </w:r>
    </w:p>
    <w:p w:rsidR="00B41F13" w:rsidRPr="00D90495" w:rsidRDefault="00B41F13" w:rsidP="00B41F13">
      <w:pPr>
        <w:pStyle w:val="ListParagraph"/>
        <w:spacing w:line="240" w:lineRule="auto"/>
        <w:ind w:left="360"/>
        <w:jc w:val="both"/>
        <w:rPr>
          <w:sz w:val="20"/>
          <w:szCs w:val="20"/>
        </w:rPr>
      </w:pPr>
    </w:p>
    <w:p w:rsidR="00B41F13" w:rsidRDefault="00850FDA" w:rsidP="0086090F">
      <w:pPr>
        <w:pStyle w:val="ListParagraph"/>
        <w:numPr>
          <w:ilvl w:val="0"/>
          <w:numId w:val="288"/>
        </w:numPr>
        <w:spacing w:line="240" w:lineRule="auto"/>
        <w:jc w:val="both"/>
        <w:rPr>
          <w:sz w:val="20"/>
          <w:szCs w:val="20"/>
        </w:rPr>
      </w:pPr>
      <w:r w:rsidRPr="00B41F13">
        <w:rPr>
          <w:b/>
          <w:bCs/>
          <w:sz w:val="20"/>
          <w:szCs w:val="20"/>
        </w:rPr>
        <w:t>Statutory Arbitration Clause</w:t>
      </w:r>
      <w:r w:rsidR="00B41F13" w:rsidRPr="00B41F13">
        <w:rPr>
          <w:b/>
          <w:bCs/>
          <w:sz w:val="20"/>
          <w:szCs w:val="20"/>
        </w:rPr>
        <w:t xml:space="preserve">: </w:t>
      </w:r>
      <w:r w:rsidRPr="00B41F13">
        <w:rPr>
          <w:sz w:val="20"/>
          <w:szCs w:val="20"/>
        </w:rPr>
        <w:t xml:space="preserve">Statutes establishing some bodies stipulate that disputes between the body and another party shall first be referred to arbitration. Such provision serves as a bar on the right of any of the parties to institute any action in court until the arbitration has been taken and concluded </w:t>
      </w:r>
    </w:p>
    <w:p w:rsidR="00B41F13" w:rsidRDefault="00850FDA" w:rsidP="0086090F">
      <w:pPr>
        <w:pStyle w:val="ListParagraph"/>
        <w:numPr>
          <w:ilvl w:val="0"/>
          <w:numId w:val="288"/>
        </w:numPr>
        <w:spacing w:line="240" w:lineRule="auto"/>
        <w:jc w:val="both"/>
        <w:rPr>
          <w:sz w:val="20"/>
          <w:szCs w:val="20"/>
        </w:rPr>
      </w:pPr>
      <w:r w:rsidRPr="00B41F13">
        <w:rPr>
          <w:b/>
          <w:bCs/>
          <w:sz w:val="20"/>
          <w:szCs w:val="20"/>
        </w:rPr>
        <w:t>Post Dispute Agreement to Refer to Arbitration</w:t>
      </w:r>
      <w:r w:rsidR="00B41F13">
        <w:rPr>
          <w:b/>
          <w:bCs/>
          <w:sz w:val="20"/>
          <w:szCs w:val="20"/>
        </w:rPr>
        <w:t>:</w:t>
      </w:r>
      <w:r w:rsidR="00B41F13">
        <w:rPr>
          <w:sz w:val="20"/>
          <w:szCs w:val="20"/>
        </w:rPr>
        <w:t xml:space="preserve"> </w:t>
      </w:r>
      <w:r w:rsidRPr="00B41F13">
        <w:rPr>
          <w:sz w:val="20"/>
          <w:szCs w:val="20"/>
        </w:rPr>
        <w:t xml:space="preserve">Where the parties to the arbitration did not insert an arbitration clause in their original agreement, they may subsequently agree in writing to refer the matter to arbitration after the dispute arose. Where the parties do this and refer their dispute to arbitration, they cannot resort to court until the arbitration is concluded. </w:t>
      </w:r>
    </w:p>
    <w:p w:rsidR="00B41F13" w:rsidRPr="00B41F13" w:rsidRDefault="00850FDA" w:rsidP="0086090F">
      <w:pPr>
        <w:pStyle w:val="ListParagraph"/>
        <w:numPr>
          <w:ilvl w:val="0"/>
          <w:numId w:val="288"/>
        </w:numPr>
        <w:spacing w:line="240" w:lineRule="auto"/>
        <w:jc w:val="both"/>
        <w:rPr>
          <w:sz w:val="20"/>
          <w:szCs w:val="20"/>
        </w:rPr>
      </w:pPr>
      <w:r w:rsidRPr="00B41F13">
        <w:rPr>
          <w:b/>
          <w:bCs/>
          <w:sz w:val="20"/>
          <w:szCs w:val="20"/>
        </w:rPr>
        <w:t>Reference by the Court</w:t>
      </w:r>
      <w:r w:rsidR="00B41F13">
        <w:rPr>
          <w:b/>
          <w:bCs/>
          <w:sz w:val="20"/>
          <w:szCs w:val="20"/>
        </w:rPr>
        <w:t>:</w:t>
      </w:r>
      <w:r w:rsidR="00B41F13">
        <w:rPr>
          <w:sz w:val="20"/>
          <w:szCs w:val="20"/>
        </w:rPr>
        <w:t xml:space="preserve"> </w:t>
      </w:r>
      <w:r w:rsidRPr="00B41F13">
        <w:rPr>
          <w:sz w:val="20"/>
          <w:szCs w:val="20"/>
        </w:rPr>
        <w:t xml:space="preserve">The court can do this </w:t>
      </w:r>
      <w:r w:rsidRPr="00B41F13">
        <w:rPr>
          <w:i/>
          <w:iCs/>
          <w:sz w:val="20"/>
          <w:szCs w:val="20"/>
        </w:rPr>
        <w:t xml:space="preserve">suo motu </w:t>
      </w:r>
      <w:r w:rsidRPr="00B41F13">
        <w:rPr>
          <w:sz w:val="20"/>
          <w:szCs w:val="20"/>
        </w:rPr>
        <w:t xml:space="preserve">or upon application of a party. Instances where a court would refer parties to arbitration include where a party goes directly to court in breach of the arbitration agreement, or where one of the parties is refusing to enter into arbitration despite the arbitration agreement. </w:t>
      </w:r>
    </w:p>
    <w:p w:rsidR="00850FDA" w:rsidRPr="00850FDA" w:rsidRDefault="00850FDA" w:rsidP="00850FDA">
      <w:pPr>
        <w:spacing w:line="240" w:lineRule="auto"/>
        <w:jc w:val="both"/>
        <w:rPr>
          <w:sz w:val="20"/>
          <w:szCs w:val="20"/>
        </w:rPr>
      </w:pPr>
      <w:r w:rsidRPr="00850FDA">
        <w:rPr>
          <w:b/>
          <w:bCs/>
          <w:sz w:val="20"/>
          <w:szCs w:val="20"/>
        </w:rPr>
        <w:lastRenderedPageBreak/>
        <w:t xml:space="preserve">Types of Arbitration </w:t>
      </w:r>
    </w:p>
    <w:p w:rsidR="00B41F13" w:rsidRDefault="00850FDA" w:rsidP="0086090F">
      <w:pPr>
        <w:pStyle w:val="ListParagraph"/>
        <w:numPr>
          <w:ilvl w:val="0"/>
          <w:numId w:val="289"/>
        </w:numPr>
        <w:spacing w:line="240" w:lineRule="auto"/>
        <w:jc w:val="both"/>
        <w:rPr>
          <w:sz w:val="20"/>
          <w:szCs w:val="20"/>
        </w:rPr>
      </w:pPr>
      <w:r w:rsidRPr="00B41F13">
        <w:rPr>
          <w:b/>
          <w:bCs/>
          <w:sz w:val="20"/>
          <w:szCs w:val="20"/>
        </w:rPr>
        <w:t xml:space="preserve">International Arbitration: </w:t>
      </w:r>
      <w:r w:rsidRPr="00B41F13">
        <w:rPr>
          <w:sz w:val="20"/>
          <w:szCs w:val="20"/>
        </w:rPr>
        <w:t xml:space="preserve">this is where the parties to the arbitration are from different countries or where the dispute arose out of business carried on in different countries by the parties. Such arbitration is usually governed by International conventions and treaties. </w:t>
      </w:r>
    </w:p>
    <w:p w:rsidR="00B41F13" w:rsidRDefault="00850FDA" w:rsidP="0086090F">
      <w:pPr>
        <w:pStyle w:val="ListParagraph"/>
        <w:numPr>
          <w:ilvl w:val="0"/>
          <w:numId w:val="289"/>
        </w:numPr>
        <w:spacing w:line="240" w:lineRule="auto"/>
        <w:jc w:val="both"/>
        <w:rPr>
          <w:sz w:val="20"/>
          <w:szCs w:val="20"/>
        </w:rPr>
      </w:pPr>
      <w:r w:rsidRPr="00B41F13">
        <w:rPr>
          <w:b/>
          <w:bCs/>
          <w:sz w:val="20"/>
          <w:szCs w:val="20"/>
        </w:rPr>
        <w:t xml:space="preserve">Domestic Arbitration: </w:t>
      </w:r>
      <w:r w:rsidRPr="00B41F13">
        <w:rPr>
          <w:sz w:val="20"/>
          <w:szCs w:val="20"/>
        </w:rPr>
        <w:t xml:space="preserve">this type of arbitration is conducted between parties in the same country and in respect of disputes arising within that country. The transaction giving rise to that dispute and the obligations of the parties are all within that country. </w:t>
      </w:r>
    </w:p>
    <w:p w:rsidR="00B41F13" w:rsidRDefault="00850FDA" w:rsidP="0086090F">
      <w:pPr>
        <w:pStyle w:val="ListParagraph"/>
        <w:numPr>
          <w:ilvl w:val="0"/>
          <w:numId w:val="289"/>
        </w:numPr>
        <w:spacing w:line="240" w:lineRule="auto"/>
        <w:jc w:val="both"/>
        <w:rPr>
          <w:sz w:val="20"/>
          <w:szCs w:val="20"/>
        </w:rPr>
      </w:pPr>
      <w:r w:rsidRPr="00B41F13">
        <w:rPr>
          <w:b/>
          <w:bCs/>
          <w:sz w:val="20"/>
          <w:szCs w:val="20"/>
        </w:rPr>
        <w:t xml:space="preserve">Ad Hoc Arbitration: </w:t>
      </w:r>
      <w:r w:rsidR="007C42EF">
        <w:rPr>
          <w:sz w:val="20"/>
          <w:szCs w:val="20"/>
        </w:rPr>
        <w:t xml:space="preserve">it is an </w:t>
      </w:r>
      <w:r w:rsidRPr="00B41F13">
        <w:rPr>
          <w:sz w:val="20"/>
          <w:szCs w:val="20"/>
        </w:rPr>
        <w:t xml:space="preserve">arbitral proceeding that is not administered by an institution or other body and which requires the parties themselves to make their own arrangements for selection of arbitrators and for designation of rules, applicable law, procedures and administrative support. </w:t>
      </w:r>
    </w:p>
    <w:p w:rsidR="007C42EF" w:rsidRDefault="00850FDA" w:rsidP="0086090F">
      <w:pPr>
        <w:pStyle w:val="ListParagraph"/>
        <w:numPr>
          <w:ilvl w:val="0"/>
          <w:numId w:val="289"/>
        </w:numPr>
        <w:spacing w:line="240" w:lineRule="auto"/>
        <w:jc w:val="both"/>
        <w:rPr>
          <w:sz w:val="20"/>
          <w:szCs w:val="20"/>
        </w:rPr>
      </w:pPr>
      <w:r w:rsidRPr="007C42EF">
        <w:rPr>
          <w:b/>
          <w:bCs/>
          <w:sz w:val="20"/>
          <w:szCs w:val="20"/>
        </w:rPr>
        <w:t xml:space="preserve">Institutional Arbitration: </w:t>
      </w:r>
      <w:r w:rsidRPr="007C42EF">
        <w:rPr>
          <w:sz w:val="20"/>
          <w:szCs w:val="20"/>
        </w:rPr>
        <w:t xml:space="preserve">this refers to arbitrations conducted by arbitral </w:t>
      </w:r>
      <w:r w:rsidR="007C42EF" w:rsidRPr="007C42EF">
        <w:rPr>
          <w:sz w:val="20"/>
          <w:szCs w:val="20"/>
        </w:rPr>
        <w:t>institutions such as the</w:t>
      </w:r>
      <w:r w:rsidRPr="007C42EF">
        <w:rPr>
          <w:sz w:val="20"/>
          <w:szCs w:val="20"/>
        </w:rPr>
        <w:t xml:space="preserve"> Char</w:t>
      </w:r>
      <w:r w:rsidR="007C42EF" w:rsidRPr="007C42EF">
        <w:rPr>
          <w:sz w:val="20"/>
          <w:szCs w:val="20"/>
        </w:rPr>
        <w:t xml:space="preserve">tered Institute of Arbitrators, </w:t>
      </w:r>
      <w:r w:rsidRPr="007C42EF">
        <w:rPr>
          <w:sz w:val="20"/>
          <w:szCs w:val="20"/>
        </w:rPr>
        <w:t xml:space="preserve">Lagos Multi-Door Courthouse, and the Abuja Multi-Door Courthouse. Each of these arbitral institutions has its own regulations which govern any arbitration conducted by the body. These regulations are procedural and are binding on the parties to the arbitration. </w:t>
      </w:r>
    </w:p>
    <w:p w:rsidR="007C42EF" w:rsidRPr="007C42EF" w:rsidRDefault="00850FDA" w:rsidP="0086090F">
      <w:pPr>
        <w:pStyle w:val="ListParagraph"/>
        <w:numPr>
          <w:ilvl w:val="0"/>
          <w:numId w:val="289"/>
        </w:numPr>
        <w:spacing w:line="240" w:lineRule="auto"/>
        <w:jc w:val="both"/>
        <w:rPr>
          <w:sz w:val="20"/>
          <w:szCs w:val="20"/>
        </w:rPr>
      </w:pPr>
      <w:r w:rsidRPr="007C42EF">
        <w:rPr>
          <w:b/>
          <w:bCs/>
          <w:sz w:val="20"/>
          <w:szCs w:val="20"/>
        </w:rPr>
        <w:t>Customary Arbitration</w:t>
      </w:r>
      <w:r w:rsidRPr="007C42EF">
        <w:rPr>
          <w:sz w:val="20"/>
          <w:szCs w:val="20"/>
        </w:rPr>
        <w:t xml:space="preserve">: this is not covered by ACA and customary arbitral awards are </w:t>
      </w:r>
      <w:r w:rsidRPr="007C42EF">
        <w:rPr>
          <w:b/>
          <w:sz w:val="20"/>
          <w:szCs w:val="20"/>
        </w:rPr>
        <w:t>not enforceable</w:t>
      </w:r>
      <w:r w:rsidRPr="007C42EF">
        <w:rPr>
          <w:sz w:val="20"/>
          <w:szCs w:val="20"/>
        </w:rPr>
        <w:t xml:space="preserve"> in the same manner as ordinary arbitral awards. Customary arbitration is usually conducted in accordance with the customs, usages, and trade practices of a particular community or group of people. Customary arbitral awards are not readily enforceable because the arbitrators in such cases usually have prior knowledge of the facts and prejudge the issues; and the courts are always wary to hold that a particular customary arbitration has extinguished the rights of the disputing parties to resort to litigation. </w:t>
      </w:r>
      <w:r w:rsidR="007C42EF" w:rsidRPr="007C42EF">
        <w:rPr>
          <w:b/>
          <w:bCs/>
          <w:i/>
          <w:iCs/>
          <w:color w:val="FF0000"/>
          <w:sz w:val="20"/>
          <w:szCs w:val="20"/>
        </w:rPr>
        <w:t>AGU V IKEWIBE</w:t>
      </w:r>
    </w:p>
    <w:p w:rsidR="00850FDA" w:rsidRPr="00850FDA" w:rsidRDefault="00850FDA" w:rsidP="00850FDA">
      <w:pPr>
        <w:spacing w:line="240" w:lineRule="auto"/>
        <w:jc w:val="both"/>
        <w:rPr>
          <w:sz w:val="20"/>
          <w:szCs w:val="20"/>
        </w:rPr>
      </w:pPr>
      <w:r w:rsidRPr="00850FDA">
        <w:rPr>
          <w:b/>
          <w:bCs/>
          <w:sz w:val="20"/>
          <w:szCs w:val="20"/>
        </w:rPr>
        <w:t>Number and Composition Arbitral Tribunal</w:t>
      </w:r>
      <w:r w:rsidR="00B41F13">
        <w:rPr>
          <w:b/>
          <w:bCs/>
          <w:sz w:val="20"/>
          <w:szCs w:val="20"/>
        </w:rPr>
        <w:t xml:space="preserve">: </w:t>
      </w:r>
      <w:r w:rsidRPr="00850FDA">
        <w:rPr>
          <w:sz w:val="20"/>
          <w:szCs w:val="20"/>
        </w:rPr>
        <w:t xml:space="preserve">The parties to the arbitration proceeding may determine the number of arbitrators and in the absence of agreement, the arbitrators are to be three under </w:t>
      </w:r>
      <w:r w:rsidRPr="00B41F13">
        <w:rPr>
          <w:b/>
          <w:bCs/>
          <w:i/>
          <w:iCs/>
          <w:color w:val="FF0000"/>
          <w:sz w:val="20"/>
          <w:szCs w:val="20"/>
        </w:rPr>
        <w:t>Section 6 ACA</w:t>
      </w:r>
      <w:r w:rsidRPr="00850FDA">
        <w:rPr>
          <w:b/>
          <w:bCs/>
          <w:i/>
          <w:iCs/>
          <w:sz w:val="20"/>
          <w:szCs w:val="20"/>
        </w:rPr>
        <w:t xml:space="preserve"> </w:t>
      </w:r>
      <w:r w:rsidRPr="00850FDA">
        <w:rPr>
          <w:sz w:val="20"/>
          <w:szCs w:val="20"/>
        </w:rPr>
        <w:t xml:space="preserve">and one under </w:t>
      </w:r>
      <w:r w:rsidRPr="00B41F13">
        <w:rPr>
          <w:b/>
          <w:bCs/>
          <w:i/>
          <w:iCs/>
          <w:color w:val="FF0000"/>
          <w:sz w:val="20"/>
          <w:szCs w:val="20"/>
        </w:rPr>
        <w:t>Section 7(3) LSAL</w:t>
      </w:r>
      <w:r w:rsidRPr="00850FDA">
        <w:rPr>
          <w:sz w:val="20"/>
          <w:szCs w:val="20"/>
        </w:rPr>
        <w:t xml:space="preserve">. The number of arbitrators is to be odd numbers and three is the ideal number. </w:t>
      </w:r>
    </w:p>
    <w:p w:rsidR="00850FDA" w:rsidRPr="00850FDA" w:rsidRDefault="00850FDA" w:rsidP="00850FDA">
      <w:pPr>
        <w:spacing w:line="240" w:lineRule="auto"/>
        <w:jc w:val="both"/>
        <w:rPr>
          <w:sz w:val="20"/>
          <w:szCs w:val="20"/>
        </w:rPr>
      </w:pPr>
      <w:r w:rsidRPr="00850FDA">
        <w:rPr>
          <w:b/>
          <w:bCs/>
          <w:sz w:val="20"/>
          <w:szCs w:val="20"/>
        </w:rPr>
        <w:t xml:space="preserve">Modes of Appointment of Arbitrators </w:t>
      </w:r>
    </w:p>
    <w:p w:rsidR="00850FDA" w:rsidRPr="00850FDA" w:rsidRDefault="00850FDA" w:rsidP="00850FDA">
      <w:pPr>
        <w:spacing w:line="240" w:lineRule="auto"/>
        <w:jc w:val="both"/>
        <w:rPr>
          <w:sz w:val="20"/>
          <w:szCs w:val="20"/>
        </w:rPr>
      </w:pPr>
      <w:r w:rsidRPr="00850FDA">
        <w:rPr>
          <w:sz w:val="20"/>
          <w:szCs w:val="20"/>
        </w:rPr>
        <w:t xml:space="preserve">There are four (4) major ways through which arbitrators can be appointed viz: </w:t>
      </w:r>
    </w:p>
    <w:p w:rsidR="00B41F13" w:rsidRDefault="00850FDA" w:rsidP="0086090F">
      <w:pPr>
        <w:pStyle w:val="ListParagraph"/>
        <w:numPr>
          <w:ilvl w:val="0"/>
          <w:numId w:val="290"/>
        </w:numPr>
        <w:spacing w:line="240" w:lineRule="auto"/>
        <w:jc w:val="both"/>
        <w:rPr>
          <w:sz w:val="20"/>
          <w:szCs w:val="20"/>
        </w:rPr>
      </w:pPr>
      <w:r w:rsidRPr="00B41F13">
        <w:rPr>
          <w:b/>
          <w:bCs/>
          <w:sz w:val="20"/>
          <w:szCs w:val="20"/>
        </w:rPr>
        <w:t>Appointment by the Parties</w:t>
      </w:r>
      <w:r w:rsidRPr="00B41F13">
        <w:rPr>
          <w:sz w:val="20"/>
          <w:szCs w:val="20"/>
        </w:rPr>
        <w:t>: the arbitration clause may provide the number of arbitrators to be appointed and such number should always be an odd number. Where the parties choose to appoin</w:t>
      </w:r>
      <w:r w:rsidR="00B41F13" w:rsidRPr="00B41F13">
        <w:rPr>
          <w:sz w:val="20"/>
          <w:szCs w:val="20"/>
        </w:rPr>
        <w:t>t one or three arbitrators,</w:t>
      </w:r>
      <w:r w:rsidRPr="00B41F13">
        <w:rPr>
          <w:sz w:val="20"/>
          <w:szCs w:val="20"/>
        </w:rPr>
        <w:t xml:space="preserve"> in the absence of agreement on a specific procedure by which they would be appointed: in the case of one arbitrator, both parties will jointly appoint him; while in the case of three arbitrators, both parties shall each appoint one then the two arbitrators so appointed will jointly appoint the third arbitrator. </w:t>
      </w:r>
    </w:p>
    <w:p w:rsidR="00B41F13" w:rsidRDefault="00850FDA" w:rsidP="0086090F">
      <w:pPr>
        <w:pStyle w:val="ListParagraph"/>
        <w:numPr>
          <w:ilvl w:val="0"/>
          <w:numId w:val="290"/>
        </w:numPr>
        <w:spacing w:line="240" w:lineRule="auto"/>
        <w:jc w:val="both"/>
        <w:rPr>
          <w:sz w:val="20"/>
          <w:szCs w:val="20"/>
        </w:rPr>
      </w:pPr>
      <w:r w:rsidRPr="00B41F13">
        <w:rPr>
          <w:b/>
          <w:bCs/>
          <w:sz w:val="20"/>
          <w:szCs w:val="20"/>
        </w:rPr>
        <w:t xml:space="preserve">Appointment by the Arbitrators: </w:t>
      </w:r>
      <w:r w:rsidRPr="00B41F13">
        <w:rPr>
          <w:sz w:val="20"/>
          <w:szCs w:val="20"/>
        </w:rPr>
        <w:t xml:space="preserve">this usually occurs where the arbitrators already appointed have to appoint a third arbitrator, known as an umpire. Where the arbitrator are to be two or three, then both parties appoints one each, while the two so appointed will jointly appoint the third arbitrator so as to make the number of arbitrators to be an odd number. It must be noted that the arbitrators may be more than three, but in all cases, they should be in odd numbers so that ties in voting can be broken. </w:t>
      </w:r>
    </w:p>
    <w:p w:rsidR="007C42EF" w:rsidRDefault="00850FDA" w:rsidP="0086090F">
      <w:pPr>
        <w:pStyle w:val="ListParagraph"/>
        <w:numPr>
          <w:ilvl w:val="0"/>
          <w:numId w:val="290"/>
        </w:numPr>
        <w:spacing w:line="240" w:lineRule="auto"/>
        <w:jc w:val="both"/>
        <w:rPr>
          <w:sz w:val="20"/>
          <w:szCs w:val="20"/>
        </w:rPr>
      </w:pPr>
      <w:r w:rsidRPr="00B41F13">
        <w:rPr>
          <w:b/>
          <w:bCs/>
          <w:sz w:val="20"/>
          <w:szCs w:val="20"/>
        </w:rPr>
        <w:t xml:space="preserve">Appointment by an Institution: </w:t>
      </w:r>
      <w:r w:rsidRPr="00B41F13">
        <w:rPr>
          <w:sz w:val="20"/>
          <w:szCs w:val="20"/>
        </w:rPr>
        <w:t>the arbitration clause in an agreement may name a third party or an institution as the appointing authority. Such institution would be responsible for appointment of the arbitrator.</w:t>
      </w:r>
    </w:p>
    <w:p w:rsidR="007C42EF" w:rsidRPr="007C42EF" w:rsidRDefault="00850FDA" w:rsidP="0086090F">
      <w:pPr>
        <w:pStyle w:val="ListParagraph"/>
        <w:numPr>
          <w:ilvl w:val="0"/>
          <w:numId w:val="290"/>
        </w:numPr>
        <w:spacing w:line="240" w:lineRule="auto"/>
        <w:jc w:val="both"/>
        <w:rPr>
          <w:sz w:val="20"/>
          <w:szCs w:val="20"/>
        </w:rPr>
      </w:pPr>
      <w:r w:rsidRPr="007C42EF">
        <w:rPr>
          <w:b/>
          <w:bCs/>
          <w:sz w:val="20"/>
          <w:szCs w:val="20"/>
        </w:rPr>
        <w:t xml:space="preserve">Appointment by the Court: </w:t>
      </w:r>
      <w:r w:rsidRPr="007C42EF">
        <w:rPr>
          <w:sz w:val="20"/>
          <w:szCs w:val="20"/>
        </w:rPr>
        <w:t xml:space="preserve">this occurs where a dispute has arisen between the parties and one of the parties refuses to enter into arbitration or neglects to appoint an arbitrator. Upon application by any of the parties to court, they court will appoint an arbitrator and compel the parties to go into arbitration. </w:t>
      </w:r>
      <w:r w:rsidR="007C42EF" w:rsidRPr="007C42EF">
        <w:rPr>
          <w:sz w:val="20"/>
          <w:szCs w:val="20"/>
        </w:rPr>
        <w:t xml:space="preserve">It must be noted that by </w:t>
      </w:r>
      <w:r w:rsidR="007C42EF" w:rsidRPr="007C42EF">
        <w:rPr>
          <w:b/>
          <w:bCs/>
          <w:i/>
          <w:iCs/>
          <w:sz w:val="20"/>
          <w:szCs w:val="20"/>
        </w:rPr>
        <w:t>Section 7(2) ACA</w:t>
      </w:r>
      <w:r w:rsidR="007C42EF" w:rsidRPr="007C42EF">
        <w:rPr>
          <w:sz w:val="20"/>
          <w:szCs w:val="20"/>
        </w:rPr>
        <w:t xml:space="preserve">, if either of the parties fails to appoint the arbitrator within thirty (30) days of the receipt of request to do so by the other party, or if the two arbitrators fail to agree on the third arbitrator within thirty (30) days, the appointment shall be made by the court on the application of any of the parties to the arbitration agreement. </w:t>
      </w:r>
    </w:p>
    <w:p w:rsidR="00850FDA" w:rsidRPr="00850FDA" w:rsidRDefault="00850FDA" w:rsidP="00850FDA">
      <w:pPr>
        <w:spacing w:line="240" w:lineRule="auto"/>
        <w:jc w:val="both"/>
        <w:rPr>
          <w:sz w:val="20"/>
          <w:szCs w:val="20"/>
        </w:rPr>
      </w:pPr>
      <w:r w:rsidRPr="007C42EF">
        <w:rPr>
          <w:b/>
          <w:bCs/>
          <w:sz w:val="20"/>
          <w:szCs w:val="20"/>
        </w:rPr>
        <w:t xml:space="preserve">Termination/Removal of Arbitrators </w:t>
      </w:r>
    </w:p>
    <w:p w:rsidR="007C42EF" w:rsidRDefault="00850FDA" w:rsidP="0086090F">
      <w:pPr>
        <w:pStyle w:val="ListParagraph"/>
        <w:numPr>
          <w:ilvl w:val="0"/>
          <w:numId w:val="293"/>
        </w:numPr>
        <w:spacing w:line="240" w:lineRule="auto"/>
        <w:jc w:val="both"/>
        <w:rPr>
          <w:sz w:val="20"/>
          <w:szCs w:val="20"/>
        </w:rPr>
      </w:pPr>
      <w:r w:rsidRPr="007C42EF">
        <w:rPr>
          <w:sz w:val="20"/>
          <w:szCs w:val="20"/>
        </w:rPr>
        <w:t xml:space="preserve">Where he voluntarily withdraws from office. </w:t>
      </w:r>
    </w:p>
    <w:p w:rsidR="007C42EF" w:rsidRDefault="00850FDA" w:rsidP="0086090F">
      <w:pPr>
        <w:pStyle w:val="ListParagraph"/>
        <w:numPr>
          <w:ilvl w:val="0"/>
          <w:numId w:val="293"/>
        </w:numPr>
        <w:spacing w:line="240" w:lineRule="auto"/>
        <w:jc w:val="both"/>
        <w:rPr>
          <w:sz w:val="20"/>
          <w:szCs w:val="20"/>
        </w:rPr>
      </w:pPr>
      <w:r w:rsidRPr="007C42EF">
        <w:rPr>
          <w:sz w:val="20"/>
          <w:szCs w:val="20"/>
        </w:rPr>
        <w:lastRenderedPageBreak/>
        <w:t xml:space="preserve">Where the parties agree/consent to terminate his appointment by reasons of his inability to perform his functions. </w:t>
      </w:r>
    </w:p>
    <w:p w:rsidR="007C42EF" w:rsidRDefault="00850FDA" w:rsidP="0086090F">
      <w:pPr>
        <w:pStyle w:val="ListParagraph"/>
        <w:numPr>
          <w:ilvl w:val="0"/>
          <w:numId w:val="293"/>
        </w:numPr>
        <w:spacing w:line="240" w:lineRule="auto"/>
        <w:jc w:val="both"/>
        <w:rPr>
          <w:sz w:val="20"/>
          <w:szCs w:val="20"/>
        </w:rPr>
      </w:pPr>
      <w:r w:rsidRPr="007C42EF">
        <w:rPr>
          <w:sz w:val="20"/>
          <w:szCs w:val="20"/>
        </w:rPr>
        <w:t xml:space="preserve">Where for any reason, he fails to act without undue delay. That is, he delays unduly in discharging the functions of his office and the applicant suffers or is likely to suffer as a result of the delay. </w:t>
      </w:r>
    </w:p>
    <w:p w:rsidR="007C42EF" w:rsidRDefault="00850FDA" w:rsidP="0086090F">
      <w:pPr>
        <w:pStyle w:val="ListParagraph"/>
        <w:numPr>
          <w:ilvl w:val="0"/>
          <w:numId w:val="293"/>
        </w:numPr>
        <w:spacing w:line="240" w:lineRule="auto"/>
        <w:jc w:val="both"/>
        <w:rPr>
          <w:sz w:val="20"/>
          <w:szCs w:val="20"/>
        </w:rPr>
      </w:pPr>
      <w:r w:rsidRPr="007C42EF">
        <w:rPr>
          <w:sz w:val="20"/>
          <w:szCs w:val="20"/>
        </w:rPr>
        <w:t xml:space="preserve">Where circumstances exist showing justifiable grounds as to the arbitrator’s impartiality and independence </w:t>
      </w:r>
    </w:p>
    <w:p w:rsidR="007C42EF" w:rsidRDefault="00850FDA" w:rsidP="0086090F">
      <w:pPr>
        <w:pStyle w:val="ListParagraph"/>
        <w:numPr>
          <w:ilvl w:val="0"/>
          <w:numId w:val="293"/>
        </w:numPr>
        <w:spacing w:line="240" w:lineRule="auto"/>
        <w:jc w:val="both"/>
        <w:rPr>
          <w:sz w:val="20"/>
          <w:szCs w:val="20"/>
        </w:rPr>
      </w:pPr>
      <w:r w:rsidRPr="007C42EF">
        <w:rPr>
          <w:sz w:val="20"/>
          <w:szCs w:val="20"/>
        </w:rPr>
        <w:t xml:space="preserve">Where the arbitrator does not possess the required qualifications as agreed by the parties before his appointment. </w:t>
      </w:r>
    </w:p>
    <w:p w:rsidR="00850FDA" w:rsidRPr="007C42EF" w:rsidRDefault="00850FDA" w:rsidP="0086090F">
      <w:pPr>
        <w:pStyle w:val="ListParagraph"/>
        <w:numPr>
          <w:ilvl w:val="0"/>
          <w:numId w:val="293"/>
        </w:numPr>
        <w:spacing w:line="240" w:lineRule="auto"/>
        <w:jc w:val="both"/>
        <w:rPr>
          <w:sz w:val="20"/>
          <w:szCs w:val="20"/>
        </w:rPr>
      </w:pPr>
      <w:r w:rsidRPr="007C42EF">
        <w:rPr>
          <w:sz w:val="20"/>
          <w:szCs w:val="20"/>
        </w:rPr>
        <w:t xml:space="preserve">Where the arbitrator is considered to be physically or mentally incapable of handling the arbitral proceedings or that there are justifiable doubts as to his capacity to handle such proceedings. </w:t>
      </w:r>
    </w:p>
    <w:p w:rsidR="00850FDA" w:rsidRPr="00850FDA" w:rsidRDefault="00850FDA" w:rsidP="00850FDA">
      <w:pPr>
        <w:spacing w:line="240" w:lineRule="auto"/>
        <w:jc w:val="both"/>
        <w:rPr>
          <w:sz w:val="20"/>
          <w:szCs w:val="20"/>
        </w:rPr>
      </w:pPr>
      <w:r w:rsidRPr="00850FDA">
        <w:rPr>
          <w:b/>
          <w:bCs/>
          <w:sz w:val="20"/>
          <w:szCs w:val="20"/>
        </w:rPr>
        <w:t xml:space="preserve">Recognition and Enforcement of Award </w:t>
      </w:r>
    </w:p>
    <w:p w:rsidR="00850FDA" w:rsidRPr="00850FDA" w:rsidRDefault="00C71ED5" w:rsidP="00850FDA">
      <w:pPr>
        <w:spacing w:line="240" w:lineRule="auto"/>
        <w:jc w:val="both"/>
        <w:rPr>
          <w:sz w:val="20"/>
          <w:szCs w:val="20"/>
        </w:rPr>
      </w:pPr>
      <w:r>
        <w:rPr>
          <w:sz w:val="20"/>
          <w:szCs w:val="20"/>
        </w:rPr>
        <w:t>A</w:t>
      </w:r>
      <w:r w:rsidRPr="00850FDA">
        <w:rPr>
          <w:sz w:val="20"/>
          <w:szCs w:val="20"/>
        </w:rPr>
        <w:t xml:space="preserve">n arbitral award is recognised as legally binding on the parties and is enforceable by the court on application. </w:t>
      </w:r>
      <w:r w:rsidR="00850FDA" w:rsidRPr="00850FDA">
        <w:rPr>
          <w:sz w:val="20"/>
          <w:szCs w:val="20"/>
        </w:rPr>
        <w:t>The State and Federal High Court have jurisdiction but it is prude</w:t>
      </w:r>
      <w:r w:rsidR="00CA3E1D">
        <w:rPr>
          <w:sz w:val="20"/>
          <w:szCs w:val="20"/>
        </w:rPr>
        <w:t xml:space="preserve">nt to go to the court that has </w:t>
      </w:r>
      <w:r w:rsidR="00850FDA" w:rsidRPr="00850FDA">
        <w:rPr>
          <w:sz w:val="20"/>
          <w:szCs w:val="20"/>
        </w:rPr>
        <w:t xml:space="preserve">jurisdiction over the subject matter. Enforcement is by: </w:t>
      </w:r>
    </w:p>
    <w:p w:rsidR="00C71ED5" w:rsidRDefault="00850FDA" w:rsidP="0086090F">
      <w:pPr>
        <w:pStyle w:val="ListParagraph"/>
        <w:numPr>
          <w:ilvl w:val="0"/>
          <w:numId w:val="291"/>
        </w:numPr>
        <w:spacing w:line="240" w:lineRule="auto"/>
        <w:jc w:val="both"/>
        <w:rPr>
          <w:sz w:val="20"/>
          <w:szCs w:val="20"/>
        </w:rPr>
      </w:pPr>
      <w:r w:rsidRPr="00C71ED5">
        <w:rPr>
          <w:sz w:val="20"/>
          <w:szCs w:val="20"/>
        </w:rPr>
        <w:t xml:space="preserve">Motion on Notice; </w:t>
      </w:r>
    </w:p>
    <w:p w:rsidR="00C71ED5" w:rsidRDefault="00850FDA" w:rsidP="0086090F">
      <w:pPr>
        <w:pStyle w:val="ListParagraph"/>
        <w:numPr>
          <w:ilvl w:val="0"/>
          <w:numId w:val="291"/>
        </w:numPr>
        <w:spacing w:line="240" w:lineRule="auto"/>
        <w:jc w:val="both"/>
        <w:rPr>
          <w:sz w:val="20"/>
          <w:szCs w:val="20"/>
        </w:rPr>
      </w:pPr>
      <w:r w:rsidRPr="00C71ED5">
        <w:rPr>
          <w:sz w:val="20"/>
          <w:szCs w:val="20"/>
        </w:rPr>
        <w:t xml:space="preserve">Supported by affidavit; </w:t>
      </w:r>
    </w:p>
    <w:p w:rsidR="00C71ED5" w:rsidRDefault="00850FDA" w:rsidP="0086090F">
      <w:pPr>
        <w:pStyle w:val="ListParagraph"/>
        <w:numPr>
          <w:ilvl w:val="0"/>
          <w:numId w:val="291"/>
        </w:numPr>
        <w:spacing w:line="240" w:lineRule="auto"/>
        <w:jc w:val="both"/>
        <w:rPr>
          <w:sz w:val="20"/>
          <w:szCs w:val="20"/>
        </w:rPr>
      </w:pPr>
      <w:r w:rsidRPr="00C71ED5">
        <w:rPr>
          <w:sz w:val="20"/>
          <w:szCs w:val="20"/>
        </w:rPr>
        <w:t xml:space="preserve">Written address; </w:t>
      </w:r>
    </w:p>
    <w:p w:rsidR="00C71ED5" w:rsidRDefault="00850FDA" w:rsidP="0086090F">
      <w:pPr>
        <w:pStyle w:val="ListParagraph"/>
        <w:numPr>
          <w:ilvl w:val="0"/>
          <w:numId w:val="291"/>
        </w:numPr>
        <w:spacing w:line="240" w:lineRule="auto"/>
        <w:jc w:val="both"/>
        <w:rPr>
          <w:sz w:val="20"/>
          <w:szCs w:val="20"/>
        </w:rPr>
      </w:pPr>
      <w:r w:rsidRPr="00C71ED5">
        <w:rPr>
          <w:sz w:val="20"/>
          <w:szCs w:val="20"/>
        </w:rPr>
        <w:t xml:space="preserve">Accompanied by duly authenticated original award or CTC of it; and </w:t>
      </w:r>
    </w:p>
    <w:p w:rsidR="00850FDA" w:rsidRDefault="00850FDA" w:rsidP="0086090F">
      <w:pPr>
        <w:pStyle w:val="ListParagraph"/>
        <w:numPr>
          <w:ilvl w:val="0"/>
          <w:numId w:val="291"/>
        </w:numPr>
        <w:spacing w:line="240" w:lineRule="auto"/>
        <w:jc w:val="both"/>
        <w:rPr>
          <w:sz w:val="20"/>
          <w:szCs w:val="20"/>
        </w:rPr>
      </w:pPr>
      <w:r w:rsidRPr="00C71ED5">
        <w:rPr>
          <w:sz w:val="20"/>
          <w:szCs w:val="20"/>
        </w:rPr>
        <w:t xml:space="preserve">The original arbitration agreement or CTC of it. </w:t>
      </w:r>
    </w:p>
    <w:p w:rsidR="00850FDA" w:rsidRPr="00850FDA" w:rsidRDefault="00850FDA" w:rsidP="00850FDA">
      <w:pPr>
        <w:spacing w:line="240" w:lineRule="auto"/>
        <w:jc w:val="both"/>
        <w:rPr>
          <w:sz w:val="20"/>
          <w:szCs w:val="20"/>
        </w:rPr>
      </w:pPr>
      <w:r w:rsidRPr="00850FDA">
        <w:rPr>
          <w:b/>
          <w:bCs/>
          <w:sz w:val="20"/>
          <w:szCs w:val="20"/>
        </w:rPr>
        <w:t xml:space="preserve">Refusal to Enforce Arbitral Awards Gotten in Nigeria </w:t>
      </w:r>
    </w:p>
    <w:p w:rsidR="00850FDA" w:rsidRPr="00850FDA" w:rsidRDefault="00850FDA" w:rsidP="00850FDA">
      <w:pPr>
        <w:spacing w:line="240" w:lineRule="auto"/>
        <w:jc w:val="both"/>
        <w:rPr>
          <w:sz w:val="20"/>
          <w:szCs w:val="20"/>
        </w:rPr>
      </w:pPr>
      <w:r w:rsidRPr="00850FDA">
        <w:rPr>
          <w:sz w:val="20"/>
          <w:szCs w:val="20"/>
        </w:rPr>
        <w:t xml:space="preserve">The court may refuse to enforce an award on any of the following grounds: </w:t>
      </w:r>
    </w:p>
    <w:p w:rsidR="00C71ED5" w:rsidRDefault="00850FDA" w:rsidP="0086090F">
      <w:pPr>
        <w:pStyle w:val="ListParagraph"/>
        <w:numPr>
          <w:ilvl w:val="0"/>
          <w:numId w:val="292"/>
        </w:numPr>
        <w:spacing w:line="240" w:lineRule="auto"/>
        <w:jc w:val="both"/>
        <w:rPr>
          <w:sz w:val="20"/>
          <w:szCs w:val="20"/>
        </w:rPr>
      </w:pPr>
      <w:r w:rsidRPr="00C71ED5">
        <w:rPr>
          <w:sz w:val="20"/>
          <w:szCs w:val="20"/>
        </w:rPr>
        <w:t xml:space="preserve">Incapacity of any of the parties to the arbitration agreement; </w:t>
      </w:r>
    </w:p>
    <w:p w:rsidR="00C71ED5" w:rsidRDefault="00850FDA" w:rsidP="0086090F">
      <w:pPr>
        <w:pStyle w:val="ListParagraph"/>
        <w:numPr>
          <w:ilvl w:val="0"/>
          <w:numId w:val="292"/>
        </w:numPr>
        <w:spacing w:line="240" w:lineRule="auto"/>
        <w:jc w:val="both"/>
        <w:rPr>
          <w:sz w:val="20"/>
          <w:szCs w:val="20"/>
        </w:rPr>
      </w:pPr>
      <w:r w:rsidRPr="00C71ED5">
        <w:rPr>
          <w:sz w:val="20"/>
          <w:szCs w:val="20"/>
        </w:rPr>
        <w:t xml:space="preserve">On grounds of public policy; </w:t>
      </w:r>
    </w:p>
    <w:p w:rsidR="00A1617E" w:rsidRDefault="00A1617E" w:rsidP="0086090F">
      <w:pPr>
        <w:pStyle w:val="ListParagraph"/>
        <w:numPr>
          <w:ilvl w:val="0"/>
          <w:numId w:val="292"/>
        </w:numPr>
        <w:spacing w:line="240" w:lineRule="auto"/>
        <w:jc w:val="both"/>
        <w:rPr>
          <w:sz w:val="20"/>
          <w:szCs w:val="20"/>
        </w:rPr>
      </w:pPr>
      <w:r>
        <w:rPr>
          <w:sz w:val="20"/>
          <w:szCs w:val="20"/>
        </w:rPr>
        <w:t>Where the arbitrators are unqualified</w:t>
      </w:r>
    </w:p>
    <w:p w:rsidR="00C71ED5" w:rsidRDefault="00850FDA" w:rsidP="0086090F">
      <w:pPr>
        <w:pStyle w:val="ListParagraph"/>
        <w:numPr>
          <w:ilvl w:val="0"/>
          <w:numId w:val="292"/>
        </w:numPr>
        <w:spacing w:line="240" w:lineRule="auto"/>
        <w:jc w:val="both"/>
        <w:rPr>
          <w:sz w:val="20"/>
          <w:szCs w:val="20"/>
        </w:rPr>
      </w:pPr>
      <w:r w:rsidRPr="00C71ED5">
        <w:rPr>
          <w:sz w:val="20"/>
          <w:szCs w:val="20"/>
        </w:rPr>
        <w:t xml:space="preserve">Where the applicant was not given proper notice of the appointment of an arbitrator, the arbitral proceedings or to present his case before the arbitral tribunal; </w:t>
      </w:r>
      <w:r w:rsidR="00CA3E1D">
        <w:rPr>
          <w:sz w:val="20"/>
          <w:szCs w:val="20"/>
        </w:rPr>
        <w:t>(fair hearing)</w:t>
      </w:r>
    </w:p>
    <w:p w:rsidR="00C71ED5" w:rsidRDefault="00850FDA" w:rsidP="0086090F">
      <w:pPr>
        <w:pStyle w:val="ListParagraph"/>
        <w:numPr>
          <w:ilvl w:val="0"/>
          <w:numId w:val="292"/>
        </w:numPr>
        <w:spacing w:line="240" w:lineRule="auto"/>
        <w:jc w:val="both"/>
        <w:rPr>
          <w:sz w:val="20"/>
          <w:szCs w:val="20"/>
        </w:rPr>
      </w:pPr>
      <w:r w:rsidRPr="00C71ED5">
        <w:rPr>
          <w:sz w:val="20"/>
          <w:szCs w:val="20"/>
        </w:rPr>
        <w:t xml:space="preserve">The award exceeded the scope of the submission to arbitration; </w:t>
      </w:r>
    </w:p>
    <w:p w:rsidR="00C71ED5" w:rsidRPr="00A1617E" w:rsidRDefault="00850FDA" w:rsidP="0086090F">
      <w:pPr>
        <w:pStyle w:val="ListParagraph"/>
        <w:numPr>
          <w:ilvl w:val="0"/>
          <w:numId w:val="292"/>
        </w:numPr>
        <w:spacing w:line="240" w:lineRule="auto"/>
        <w:jc w:val="both"/>
        <w:rPr>
          <w:sz w:val="20"/>
          <w:szCs w:val="20"/>
        </w:rPr>
      </w:pPr>
      <w:r w:rsidRPr="00C71ED5">
        <w:rPr>
          <w:sz w:val="20"/>
          <w:szCs w:val="20"/>
        </w:rPr>
        <w:t xml:space="preserve">The composition of the tribunal or its procedure is contrary to the agreement of the parties; </w:t>
      </w:r>
      <w:r w:rsidRPr="00A1617E">
        <w:rPr>
          <w:sz w:val="20"/>
          <w:szCs w:val="20"/>
        </w:rPr>
        <w:t xml:space="preserve"> </w:t>
      </w:r>
    </w:p>
    <w:p w:rsidR="00C71ED5" w:rsidRDefault="00850FDA" w:rsidP="0086090F">
      <w:pPr>
        <w:pStyle w:val="ListParagraph"/>
        <w:numPr>
          <w:ilvl w:val="0"/>
          <w:numId w:val="292"/>
        </w:numPr>
        <w:spacing w:line="240" w:lineRule="auto"/>
        <w:jc w:val="both"/>
        <w:rPr>
          <w:sz w:val="20"/>
          <w:szCs w:val="20"/>
        </w:rPr>
      </w:pPr>
      <w:r w:rsidRPr="00C71ED5">
        <w:rPr>
          <w:sz w:val="20"/>
          <w:szCs w:val="20"/>
        </w:rPr>
        <w:t>Where the award is not in writing, or is not signed or dated, or does not contain the reasons for the award; o</w:t>
      </w:r>
      <w:r w:rsidR="00C71ED5">
        <w:rPr>
          <w:sz w:val="20"/>
          <w:szCs w:val="20"/>
        </w:rPr>
        <w:t>r</w:t>
      </w:r>
    </w:p>
    <w:p w:rsidR="00850FDA" w:rsidRPr="00C71ED5" w:rsidRDefault="00850FDA" w:rsidP="0086090F">
      <w:pPr>
        <w:pStyle w:val="ListParagraph"/>
        <w:numPr>
          <w:ilvl w:val="0"/>
          <w:numId w:val="292"/>
        </w:numPr>
        <w:spacing w:line="240" w:lineRule="auto"/>
        <w:jc w:val="both"/>
        <w:rPr>
          <w:sz w:val="20"/>
          <w:szCs w:val="20"/>
        </w:rPr>
      </w:pPr>
      <w:r w:rsidRPr="00C71ED5">
        <w:rPr>
          <w:sz w:val="20"/>
          <w:szCs w:val="20"/>
        </w:rPr>
        <w:t xml:space="preserve">Where the subject matter of the arbitral proceedings had become statute-barred before the arbitration. </w:t>
      </w:r>
    </w:p>
    <w:p w:rsidR="00850FDA" w:rsidRPr="00850FDA" w:rsidRDefault="00850FDA" w:rsidP="00850FDA">
      <w:pPr>
        <w:spacing w:line="240" w:lineRule="auto"/>
        <w:jc w:val="both"/>
        <w:rPr>
          <w:sz w:val="20"/>
          <w:szCs w:val="20"/>
        </w:rPr>
      </w:pPr>
      <w:r w:rsidRPr="00850FDA">
        <w:rPr>
          <w:sz w:val="20"/>
          <w:szCs w:val="20"/>
        </w:rPr>
        <w:t xml:space="preserve">Where any of the foregoing grounds is established, the court may set aside the award either wholly or in part or remit the award either wholly or in part back to the arbitral tribunal for reconsideration. </w:t>
      </w:r>
      <w:r w:rsidR="00F77881">
        <w:rPr>
          <w:sz w:val="20"/>
          <w:szCs w:val="20"/>
        </w:rPr>
        <w:t xml:space="preserve">However, where a court sets aside an award, it </w:t>
      </w:r>
      <w:r w:rsidR="00F77881" w:rsidRPr="00CA3E1D">
        <w:rPr>
          <w:b/>
          <w:sz w:val="20"/>
          <w:szCs w:val="20"/>
        </w:rPr>
        <w:t>cannot substitute it with its own decision.</w:t>
      </w:r>
    </w:p>
    <w:p w:rsidR="00850FDA" w:rsidRPr="00850FDA" w:rsidRDefault="00850FDA" w:rsidP="00850FDA">
      <w:pPr>
        <w:spacing w:line="240" w:lineRule="auto"/>
        <w:jc w:val="both"/>
        <w:rPr>
          <w:sz w:val="20"/>
          <w:szCs w:val="20"/>
        </w:rPr>
      </w:pPr>
      <w:r w:rsidRPr="00FD73AC">
        <w:rPr>
          <w:b/>
          <w:sz w:val="20"/>
          <w:szCs w:val="20"/>
        </w:rPr>
        <w:t xml:space="preserve">The application challenging an award </w:t>
      </w:r>
      <w:r w:rsidRPr="00850FDA">
        <w:rPr>
          <w:sz w:val="20"/>
          <w:szCs w:val="20"/>
        </w:rPr>
        <w:t xml:space="preserve">should be brought before the High Court: </w:t>
      </w:r>
    </w:p>
    <w:p w:rsidR="007E30E7" w:rsidRDefault="00850FDA" w:rsidP="0086090F">
      <w:pPr>
        <w:pStyle w:val="ListParagraph"/>
        <w:numPr>
          <w:ilvl w:val="0"/>
          <w:numId w:val="294"/>
        </w:numPr>
        <w:spacing w:line="240" w:lineRule="auto"/>
        <w:jc w:val="both"/>
        <w:rPr>
          <w:sz w:val="20"/>
          <w:szCs w:val="20"/>
        </w:rPr>
      </w:pPr>
      <w:r w:rsidRPr="007E30E7">
        <w:rPr>
          <w:sz w:val="20"/>
          <w:szCs w:val="20"/>
        </w:rPr>
        <w:t xml:space="preserve">Within three (3) months from the date of making the award. See </w:t>
      </w:r>
      <w:r w:rsidRPr="007E30E7">
        <w:rPr>
          <w:b/>
          <w:bCs/>
          <w:i/>
          <w:iCs/>
          <w:sz w:val="20"/>
          <w:szCs w:val="20"/>
        </w:rPr>
        <w:t>Section 29(1) (a) ACA</w:t>
      </w:r>
      <w:r w:rsidRPr="007E30E7">
        <w:rPr>
          <w:sz w:val="20"/>
          <w:szCs w:val="20"/>
        </w:rPr>
        <w:t xml:space="preserve">. </w:t>
      </w:r>
    </w:p>
    <w:p w:rsidR="00850FDA" w:rsidRPr="007E30E7" w:rsidRDefault="00850FDA" w:rsidP="0086090F">
      <w:pPr>
        <w:pStyle w:val="ListParagraph"/>
        <w:numPr>
          <w:ilvl w:val="0"/>
          <w:numId w:val="294"/>
        </w:numPr>
        <w:spacing w:line="240" w:lineRule="auto"/>
        <w:jc w:val="both"/>
        <w:rPr>
          <w:sz w:val="20"/>
          <w:szCs w:val="20"/>
        </w:rPr>
      </w:pPr>
      <w:r w:rsidRPr="007E30E7">
        <w:rPr>
          <w:sz w:val="20"/>
          <w:szCs w:val="20"/>
        </w:rPr>
        <w:t xml:space="preserve">If any of the parties requested for an additional award, then within thirty (30) days from the date the additional award is disposed of by the arbitral tribunal. See </w:t>
      </w:r>
      <w:r w:rsidRPr="007E30E7">
        <w:rPr>
          <w:b/>
          <w:bCs/>
          <w:i/>
          <w:iCs/>
          <w:sz w:val="20"/>
          <w:szCs w:val="20"/>
        </w:rPr>
        <w:t xml:space="preserve">Section 29(2) (b) ACA </w:t>
      </w:r>
      <w:r w:rsidRPr="007E30E7">
        <w:rPr>
          <w:sz w:val="20"/>
          <w:szCs w:val="20"/>
        </w:rPr>
        <w:t xml:space="preserve">and </w:t>
      </w:r>
      <w:r w:rsidRPr="007E30E7">
        <w:rPr>
          <w:b/>
          <w:bCs/>
          <w:i/>
          <w:iCs/>
          <w:sz w:val="20"/>
          <w:szCs w:val="20"/>
        </w:rPr>
        <w:t>Section 29(1) ACA</w:t>
      </w:r>
      <w:r w:rsidRPr="007E30E7">
        <w:rPr>
          <w:sz w:val="20"/>
          <w:szCs w:val="20"/>
        </w:rPr>
        <w:t xml:space="preserve">. </w:t>
      </w:r>
    </w:p>
    <w:p w:rsidR="00850FDA" w:rsidRPr="00850FDA" w:rsidRDefault="00850FDA" w:rsidP="00850FDA">
      <w:pPr>
        <w:spacing w:line="240" w:lineRule="auto"/>
        <w:jc w:val="both"/>
        <w:rPr>
          <w:sz w:val="20"/>
          <w:szCs w:val="20"/>
        </w:rPr>
      </w:pPr>
      <w:r w:rsidRPr="00850FDA">
        <w:rPr>
          <w:b/>
          <w:bCs/>
          <w:sz w:val="20"/>
          <w:szCs w:val="20"/>
        </w:rPr>
        <w:t xml:space="preserve">Sample Draft </w:t>
      </w:r>
    </w:p>
    <w:p w:rsidR="00914146" w:rsidRDefault="00850FDA" w:rsidP="00914146">
      <w:pPr>
        <w:spacing w:line="240" w:lineRule="auto"/>
        <w:jc w:val="both"/>
        <w:rPr>
          <w:sz w:val="20"/>
          <w:szCs w:val="20"/>
        </w:rPr>
      </w:pPr>
      <w:r w:rsidRPr="00850FDA">
        <w:rPr>
          <w:i/>
          <w:iCs/>
          <w:sz w:val="20"/>
          <w:szCs w:val="20"/>
        </w:rPr>
        <w:t xml:space="preserve">In the event of any dispute between ABC Limited of No 2 Owerri Road, Aba, Abia State and DVD Ventures of Shop 5-10 Wuse Ultramodern Market, Abuja under the supply agreement for audio-visual aids, the parties shall first submit to arbitration. The arbitration shall be governed by the Arbitration and Conciliation Act A18 LFN 2004, the language of the arbitration proceedings shall be English language and two arbitrators will be appointed by both parties from the Abuja Market Guild Society, Abuja. </w:t>
      </w:r>
      <w:r w:rsidRPr="00850FDA">
        <w:rPr>
          <w:sz w:val="20"/>
          <w:szCs w:val="20"/>
        </w:rPr>
        <w:t>155</w:t>
      </w:r>
    </w:p>
    <w:p w:rsidR="00914146" w:rsidRDefault="00914146" w:rsidP="00914146">
      <w:pPr>
        <w:spacing w:line="240" w:lineRule="auto"/>
        <w:jc w:val="both"/>
        <w:rPr>
          <w:sz w:val="20"/>
          <w:szCs w:val="20"/>
        </w:rPr>
      </w:pPr>
    </w:p>
    <w:p w:rsidR="00D42ED9" w:rsidRPr="00914146" w:rsidRDefault="00D42ED9" w:rsidP="00914146">
      <w:pPr>
        <w:spacing w:line="240" w:lineRule="auto"/>
        <w:jc w:val="center"/>
        <w:rPr>
          <w:sz w:val="20"/>
          <w:szCs w:val="20"/>
        </w:rPr>
      </w:pPr>
      <w:r w:rsidRPr="00D42ED9">
        <w:rPr>
          <w:b/>
          <w:sz w:val="20"/>
          <w:szCs w:val="20"/>
        </w:rPr>
        <w:t>LAW OFFICE MANAGEMENT</w:t>
      </w:r>
    </w:p>
    <w:p w:rsidR="00D42ED9" w:rsidRPr="00D42ED9" w:rsidRDefault="00D42ED9" w:rsidP="00D42ED9">
      <w:pPr>
        <w:spacing w:line="240" w:lineRule="auto"/>
        <w:jc w:val="both"/>
        <w:rPr>
          <w:sz w:val="20"/>
          <w:szCs w:val="20"/>
        </w:rPr>
      </w:pPr>
      <w:r w:rsidRPr="00D42ED9">
        <w:rPr>
          <w:sz w:val="20"/>
          <w:szCs w:val="20"/>
        </w:rPr>
        <w:t>Law Office Management is the study of the organization and methods employed in the law office and the relationship between members of staff of that office on one hand and their relationship with members of the public with whom they are in contact. It is also concerned with the development of human and o</w:t>
      </w:r>
      <w:r>
        <w:rPr>
          <w:sz w:val="20"/>
          <w:szCs w:val="20"/>
        </w:rPr>
        <w:t xml:space="preserve">ther resources in a law office. </w:t>
      </w:r>
      <w:r w:rsidRPr="00D42ED9">
        <w:rPr>
          <w:b/>
          <w:sz w:val="20"/>
          <w:szCs w:val="20"/>
        </w:rPr>
        <w:t>SIGNIFICANCE</w:t>
      </w:r>
      <w:r w:rsidRPr="00D42ED9">
        <w:rPr>
          <w:sz w:val="20"/>
          <w:szCs w:val="20"/>
        </w:rPr>
        <w:t>: The study of Law office management is important because the success of a legal practitioner to a large extent depends on his ability to successfully manage his law office rather than on his academic achievements or advocacy or drafting skills.</w:t>
      </w:r>
    </w:p>
    <w:p w:rsidR="00D42ED9" w:rsidRPr="00D42ED9" w:rsidRDefault="00D42ED9" w:rsidP="00D42ED9">
      <w:pPr>
        <w:spacing w:line="240" w:lineRule="auto"/>
        <w:jc w:val="both"/>
        <w:rPr>
          <w:sz w:val="20"/>
          <w:szCs w:val="20"/>
        </w:rPr>
      </w:pPr>
      <w:r w:rsidRPr="00D42ED9">
        <w:rPr>
          <w:b/>
          <w:sz w:val="20"/>
          <w:szCs w:val="20"/>
        </w:rPr>
        <w:t xml:space="preserve">WHEN IS A LAWYER QUALIFIED TO OPEN A LAW OFFICE? </w:t>
      </w:r>
      <w:r w:rsidRPr="00D42ED9">
        <w:rPr>
          <w:sz w:val="20"/>
          <w:szCs w:val="20"/>
        </w:rPr>
        <w:t>Every legal practitioner can engage in private practice immediately after being called to the bar.</w:t>
      </w:r>
    </w:p>
    <w:p w:rsidR="00D42ED9" w:rsidRPr="00D42ED9" w:rsidRDefault="00D42ED9" w:rsidP="00D42ED9">
      <w:pPr>
        <w:spacing w:line="240" w:lineRule="auto"/>
        <w:jc w:val="both"/>
        <w:rPr>
          <w:b/>
          <w:sz w:val="20"/>
          <w:szCs w:val="20"/>
        </w:rPr>
      </w:pPr>
      <w:r w:rsidRPr="00D42ED9">
        <w:rPr>
          <w:b/>
          <w:sz w:val="20"/>
          <w:szCs w:val="20"/>
        </w:rPr>
        <w:t>Why establish a law firm?</w:t>
      </w:r>
    </w:p>
    <w:p w:rsidR="00D42ED9" w:rsidRPr="00D42ED9" w:rsidRDefault="00D42ED9" w:rsidP="00D42ED9">
      <w:pPr>
        <w:spacing w:line="240" w:lineRule="auto"/>
        <w:jc w:val="both"/>
        <w:rPr>
          <w:sz w:val="20"/>
          <w:szCs w:val="20"/>
        </w:rPr>
      </w:pPr>
      <w:r w:rsidRPr="00D42ED9">
        <w:rPr>
          <w:sz w:val="20"/>
          <w:szCs w:val="20"/>
        </w:rPr>
        <w:t xml:space="preserve">The reason is enshrined in </w:t>
      </w:r>
      <w:r w:rsidRPr="00D42ED9">
        <w:rPr>
          <w:b/>
          <w:color w:val="FF0000"/>
          <w:sz w:val="20"/>
          <w:szCs w:val="20"/>
        </w:rPr>
        <w:t>Rule 22 RPC</w:t>
      </w:r>
      <w:r w:rsidRPr="00D42ED9">
        <w:rPr>
          <w:sz w:val="20"/>
          <w:szCs w:val="20"/>
        </w:rPr>
        <w:t xml:space="preserve"> which provides that except in special circumstances or some other urgent reason, a member of the Bar shall not call at a client’s house or place of business for the purpose of giving advice or taking instruction from the client. In effect, a legal practitioner who wishes to practice must do so from a law firm either an already existing one or he will have to establish one.</w:t>
      </w:r>
    </w:p>
    <w:p w:rsidR="00D42ED9" w:rsidRPr="00D42ED9" w:rsidRDefault="00D42ED9" w:rsidP="00D42ED9">
      <w:pPr>
        <w:spacing w:line="240" w:lineRule="auto"/>
        <w:jc w:val="both"/>
        <w:rPr>
          <w:b/>
          <w:sz w:val="20"/>
          <w:szCs w:val="20"/>
        </w:rPr>
      </w:pPr>
      <w:r w:rsidRPr="00D42ED9">
        <w:rPr>
          <w:b/>
          <w:sz w:val="20"/>
          <w:szCs w:val="20"/>
        </w:rPr>
        <w:t>Reasons for Establishment of a Law Firm</w:t>
      </w:r>
    </w:p>
    <w:p w:rsidR="003A0634" w:rsidRDefault="003A0634" w:rsidP="0086090F">
      <w:pPr>
        <w:pStyle w:val="ListParagraph"/>
        <w:numPr>
          <w:ilvl w:val="0"/>
          <w:numId w:val="296"/>
        </w:numPr>
        <w:spacing w:line="240" w:lineRule="auto"/>
        <w:jc w:val="both"/>
        <w:rPr>
          <w:sz w:val="20"/>
          <w:szCs w:val="20"/>
        </w:rPr>
      </w:pPr>
      <w:r>
        <w:rPr>
          <w:b/>
          <w:sz w:val="20"/>
          <w:szCs w:val="20"/>
        </w:rPr>
        <w:t>Unemployment/</w:t>
      </w:r>
      <w:r w:rsidR="00D42ED9" w:rsidRPr="003A0634">
        <w:rPr>
          <w:b/>
          <w:sz w:val="20"/>
          <w:szCs w:val="20"/>
        </w:rPr>
        <w:t>Sheer necessity</w:t>
      </w:r>
      <w:r w:rsidR="00D42ED9" w:rsidRPr="003A0634">
        <w:rPr>
          <w:sz w:val="20"/>
          <w:szCs w:val="20"/>
        </w:rPr>
        <w:t>: This is due to the inability to secure paid employment which makes them opt for establishing a law firm in order to create employment for themselves.</w:t>
      </w:r>
    </w:p>
    <w:p w:rsidR="003A0634" w:rsidRDefault="00D42ED9" w:rsidP="0086090F">
      <w:pPr>
        <w:pStyle w:val="ListParagraph"/>
        <w:numPr>
          <w:ilvl w:val="0"/>
          <w:numId w:val="296"/>
        </w:numPr>
        <w:spacing w:line="240" w:lineRule="auto"/>
        <w:jc w:val="both"/>
        <w:rPr>
          <w:sz w:val="20"/>
          <w:szCs w:val="20"/>
        </w:rPr>
      </w:pPr>
      <w:r w:rsidRPr="003A0634">
        <w:rPr>
          <w:b/>
          <w:sz w:val="20"/>
          <w:szCs w:val="20"/>
        </w:rPr>
        <w:t>Self-esteem/pride</w:t>
      </w:r>
      <w:r w:rsidRPr="003A0634">
        <w:rPr>
          <w:sz w:val="20"/>
          <w:szCs w:val="20"/>
        </w:rPr>
        <w:t>: Some legal practitioners establish law firms because it is perceived as prestigious to own a law firm. This is due to the fact that putting up their name on notice and printing their names on complimentary cards or letterhead papers is their desire.</w:t>
      </w:r>
    </w:p>
    <w:p w:rsidR="003A0634" w:rsidRDefault="00D42ED9" w:rsidP="0086090F">
      <w:pPr>
        <w:pStyle w:val="ListParagraph"/>
        <w:numPr>
          <w:ilvl w:val="0"/>
          <w:numId w:val="296"/>
        </w:numPr>
        <w:spacing w:line="240" w:lineRule="auto"/>
        <w:jc w:val="both"/>
        <w:rPr>
          <w:sz w:val="20"/>
          <w:szCs w:val="20"/>
        </w:rPr>
      </w:pPr>
      <w:r w:rsidRPr="003A0634">
        <w:rPr>
          <w:b/>
          <w:sz w:val="20"/>
          <w:szCs w:val="20"/>
        </w:rPr>
        <w:t>Independence:</w:t>
      </w:r>
      <w:r w:rsidRPr="003A0634">
        <w:rPr>
          <w:sz w:val="20"/>
          <w:szCs w:val="20"/>
        </w:rPr>
        <w:t xml:space="preserve"> Most legal practitioners establish law firms because of a desire to be their own boss rather than working under someone else.</w:t>
      </w:r>
    </w:p>
    <w:p w:rsidR="003A0634" w:rsidRDefault="00D42ED9" w:rsidP="0086090F">
      <w:pPr>
        <w:pStyle w:val="ListParagraph"/>
        <w:numPr>
          <w:ilvl w:val="0"/>
          <w:numId w:val="296"/>
        </w:numPr>
        <w:spacing w:line="240" w:lineRule="auto"/>
        <w:jc w:val="both"/>
        <w:rPr>
          <w:sz w:val="20"/>
          <w:szCs w:val="20"/>
        </w:rPr>
      </w:pPr>
      <w:r w:rsidRPr="003A0634">
        <w:rPr>
          <w:b/>
          <w:sz w:val="20"/>
          <w:szCs w:val="20"/>
        </w:rPr>
        <w:t>Desire to earn higher professional fees or Profit</w:t>
      </w:r>
      <w:r w:rsidR="003A0634">
        <w:rPr>
          <w:sz w:val="20"/>
          <w:szCs w:val="20"/>
        </w:rPr>
        <w:t xml:space="preserve">: </w:t>
      </w:r>
      <w:r w:rsidRPr="003A0634">
        <w:rPr>
          <w:sz w:val="20"/>
          <w:szCs w:val="20"/>
        </w:rPr>
        <w:t>Some legal practitioners believe that the profit they will make by establishing their own law firm will exceed that earned when being employed.</w:t>
      </w:r>
    </w:p>
    <w:p w:rsidR="00D42ED9" w:rsidRPr="003A0634" w:rsidRDefault="00D42ED9" w:rsidP="0086090F">
      <w:pPr>
        <w:pStyle w:val="ListParagraph"/>
        <w:numPr>
          <w:ilvl w:val="0"/>
          <w:numId w:val="296"/>
        </w:numPr>
        <w:spacing w:line="240" w:lineRule="auto"/>
        <w:jc w:val="both"/>
        <w:rPr>
          <w:sz w:val="20"/>
          <w:szCs w:val="20"/>
        </w:rPr>
      </w:pPr>
      <w:r w:rsidRPr="003A0634">
        <w:rPr>
          <w:sz w:val="20"/>
          <w:szCs w:val="20"/>
        </w:rPr>
        <w:t>Compliance with the rules</w:t>
      </w:r>
      <w:r w:rsidR="00F962FC" w:rsidRPr="003A0634">
        <w:rPr>
          <w:sz w:val="20"/>
          <w:szCs w:val="20"/>
        </w:rPr>
        <w:t>/ statutory provisions</w:t>
      </w:r>
      <w:r w:rsidRPr="003A0634">
        <w:rPr>
          <w:sz w:val="20"/>
          <w:szCs w:val="20"/>
        </w:rPr>
        <w:t>-</w:t>
      </w:r>
      <w:r w:rsidRPr="003A0634">
        <w:rPr>
          <w:b/>
          <w:color w:val="FF0000"/>
          <w:sz w:val="20"/>
          <w:szCs w:val="20"/>
        </w:rPr>
        <w:t>RULE 22</w:t>
      </w:r>
    </w:p>
    <w:p w:rsidR="00D42ED9" w:rsidRPr="00D42ED9" w:rsidRDefault="00D42ED9" w:rsidP="00D42ED9">
      <w:pPr>
        <w:spacing w:line="240" w:lineRule="auto"/>
        <w:jc w:val="both"/>
        <w:rPr>
          <w:b/>
          <w:sz w:val="20"/>
          <w:szCs w:val="20"/>
        </w:rPr>
      </w:pPr>
      <w:r w:rsidRPr="00D42ED9">
        <w:rPr>
          <w:b/>
          <w:sz w:val="20"/>
          <w:szCs w:val="20"/>
        </w:rPr>
        <w:t>LEGAL SERVICES A LAWYER/LAW FIRM RENDERS TO HIS/ITS CLIENTS</w:t>
      </w:r>
    </w:p>
    <w:p w:rsidR="00201394" w:rsidRDefault="00D42ED9" w:rsidP="0086090F">
      <w:pPr>
        <w:pStyle w:val="ListParagraph"/>
        <w:numPr>
          <w:ilvl w:val="0"/>
          <w:numId w:val="224"/>
        </w:numPr>
        <w:spacing w:line="240" w:lineRule="auto"/>
        <w:jc w:val="both"/>
        <w:rPr>
          <w:sz w:val="20"/>
          <w:szCs w:val="20"/>
        </w:rPr>
      </w:pPr>
      <w:r w:rsidRPr="00201394">
        <w:rPr>
          <w:sz w:val="20"/>
          <w:szCs w:val="20"/>
        </w:rPr>
        <w:t>Representation in Courts or other tribunal for purposes of litigation</w:t>
      </w:r>
    </w:p>
    <w:p w:rsidR="00201394" w:rsidRDefault="00D42ED9" w:rsidP="0086090F">
      <w:pPr>
        <w:pStyle w:val="ListParagraph"/>
        <w:numPr>
          <w:ilvl w:val="0"/>
          <w:numId w:val="224"/>
        </w:numPr>
        <w:spacing w:line="240" w:lineRule="auto"/>
        <w:jc w:val="both"/>
        <w:rPr>
          <w:sz w:val="20"/>
          <w:szCs w:val="20"/>
        </w:rPr>
      </w:pPr>
      <w:r w:rsidRPr="00201394">
        <w:rPr>
          <w:sz w:val="20"/>
          <w:szCs w:val="20"/>
        </w:rPr>
        <w:t>Drafting, editing or analyzing legal documents</w:t>
      </w:r>
    </w:p>
    <w:p w:rsidR="00201394" w:rsidRDefault="00D42ED9" w:rsidP="0086090F">
      <w:pPr>
        <w:pStyle w:val="ListParagraph"/>
        <w:numPr>
          <w:ilvl w:val="0"/>
          <w:numId w:val="224"/>
        </w:numPr>
        <w:spacing w:line="240" w:lineRule="auto"/>
        <w:jc w:val="both"/>
        <w:rPr>
          <w:sz w:val="20"/>
          <w:szCs w:val="20"/>
        </w:rPr>
      </w:pPr>
      <w:r w:rsidRPr="00201394">
        <w:rPr>
          <w:sz w:val="20"/>
          <w:szCs w:val="20"/>
        </w:rPr>
        <w:t>Offering Legal Opinions and Advice</w:t>
      </w:r>
    </w:p>
    <w:p w:rsidR="00201394" w:rsidRDefault="00D42ED9" w:rsidP="0086090F">
      <w:pPr>
        <w:pStyle w:val="ListParagraph"/>
        <w:numPr>
          <w:ilvl w:val="0"/>
          <w:numId w:val="224"/>
        </w:numPr>
        <w:spacing w:line="240" w:lineRule="auto"/>
        <w:jc w:val="both"/>
        <w:rPr>
          <w:sz w:val="20"/>
          <w:szCs w:val="20"/>
        </w:rPr>
      </w:pPr>
      <w:r w:rsidRPr="00201394">
        <w:rPr>
          <w:sz w:val="20"/>
          <w:szCs w:val="20"/>
        </w:rPr>
        <w:t>Representing clients in ADR Processes</w:t>
      </w:r>
    </w:p>
    <w:p w:rsidR="00201394" w:rsidRDefault="00D42ED9" w:rsidP="0086090F">
      <w:pPr>
        <w:pStyle w:val="ListParagraph"/>
        <w:numPr>
          <w:ilvl w:val="0"/>
          <w:numId w:val="224"/>
        </w:numPr>
        <w:spacing w:line="240" w:lineRule="auto"/>
        <w:jc w:val="both"/>
        <w:rPr>
          <w:sz w:val="20"/>
          <w:szCs w:val="20"/>
        </w:rPr>
      </w:pPr>
      <w:r w:rsidRPr="00201394">
        <w:rPr>
          <w:sz w:val="20"/>
          <w:szCs w:val="20"/>
        </w:rPr>
        <w:t>Conducting Investigation &amp; Searches (at Land Registries, Probate, CAC, etc.)</w:t>
      </w:r>
    </w:p>
    <w:p w:rsidR="00201394" w:rsidRDefault="00D42ED9" w:rsidP="0086090F">
      <w:pPr>
        <w:pStyle w:val="ListParagraph"/>
        <w:numPr>
          <w:ilvl w:val="0"/>
          <w:numId w:val="224"/>
        </w:numPr>
        <w:spacing w:line="240" w:lineRule="auto"/>
        <w:jc w:val="both"/>
        <w:rPr>
          <w:sz w:val="20"/>
          <w:szCs w:val="20"/>
        </w:rPr>
      </w:pPr>
      <w:r w:rsidRPr="00201394">
        <w:rPr>
          <w:sz w:val="20"/>
          <w:szCs w:val="20"/>
        </w:rPr>
        <w:t>Representation in (contract) negotiations</w:t>
      </w:r>
    </w:p>
    <w:p w:rsidR="00201394" w:rsidRDefault="00D42ED9" w:rsidP="0086090F">
      <w:pPr>
        <w:pStyle w:val="ListParagraph"/>
        <w:numPr>
          <w:ilvl w:val="0"/>
          <w:numId w:val="224"/>
        </w:numPr>
        <w:spacing w:line="240" w:lineRule="auto"/>
        <w:jc w:val="both"/>
        <w:rPr>
          <w:sz w:val="20"/>
          <w:szCs w:val="20"/>
        </w:rPr>
      </w:pPr>
      <w:r w:rsidRPr="00201394">
        <w:rPr>
          <w:sz w:val="20"/>
          <w:szCs w:val="20"/>
        </w:rPr>
        <w:t>Management of law firms</w:t>
      </w:r>
    </w:p>
    <w:p w:rsidR="00201394" w:rsidRDefault="00D42ED9" w:rsidP="0086090F">
      <w:pPr>
        <w:pStyle w:val="ListParagraph"/>
        <w:numPr>
          <w:ilvl w:val="0"/>
          <w:numId w:val="224"/>
        </w:numPr>
        <w:spacing w:line="240" w:lineRule="auto"/>
        <w:jc w:val="both"/>
        <w:rPr>
          <w:sz w:val="20"/>
          <w:szCs w:val="20"/>
        </w:rPr>
      </w:pPr>
      <w:r w:rsidRPr="00201394">
        <w:rPr>
          <w:sz w:val="20"/>
          <w:szCs w:val="20"/>
        </w:rPr>
        <w:t>Settlement of disputes (i.e., acting as Arbitrators/Mediators, etc.)</w:t>
      </w:r>
    </w:p>
    <w:p w:rsidR="00D42ED9" w:rsidRPr="00201394" w:rsidRDefault="00D42ED9" w:rsidP="0086090F">
      <w:pPr>
        <w:pStyle w:val="ListParagraph"/>
        <w:numPr>
          <w:ilvl w:val="0"/>
          <w:numId w:val="224"/>
        </w:numPr>
        <w:spacing w:line="240" w:lineRule="auto"/>
        <w:jc w:val="both"/>
        <w:rPr>
          <w:sz w:val="20"/>
          <w:szCs w:val="20"/>
        </w:rPr>
      </w:pPr>
      <w:r w:rsidRPr="00201394">
        <w:rPr>
          <w:sz w:val="20"/>
          <w:szCs w:val="20"/>
        </w:rPr>
        <w:t>Perfection of titles of clients</w:t>
      </w:r>
    </w:p>
    <w:p w:rsidR="00D42ED9" w:rsidRPr="00D42ED9" w:rsidRDefault="00D42ED9" w:rsidP="00D42ED9">
      <w:pPr>
        <w:spacing w:line="240" w:lineRule="auto"/>
        <w:jc w:val="center"/>
        <w:rPr>
          <w:b/>
          <w:sz w:val="20"/>
          <w:szCs w:val="20"/>
        </w:rPr>
      </w:pPr>
      <w:r w:rsidRPr="00D42ED9">
        <w:rPr>
          <w:b/>
          <w:sz w:val="20"/>
          <w:szCs w:val="20"/>
        </w:rPr>
        <w:t>SKILLS A LAWYER/LAW FIRM MUST POSSESS IN ORDER TO BE ABLE TO RENDER NECESSARY LEGAL SERVICES TO CLIENT</w:t>
      </w:r>
      <w:r>
        <w:rPr>
          <w:b/>
          <w:sz w:val="20"/>
          <w:szCs w:val="20"/>
        </w:rPr>
        <w:t>- DAMN CRIA</w:t>
      </w:r>
    </w:p>
    <w:p w:rsidR="00201394" w:rsidRDefault="00D42ED9" w:rsidP="0086090F">
      <w:pPr>
        <w:pStyle w:val="ListParagraph"/>
        <w:numPr>
          <w:ilvl w:val="0"/>
          <w:numId w:val="225"/>
        </w:numPr>
        <w:spacing w:line="240" w:lineRule="auto"/>
        <w:jc w:val="both"/>
        <w:rPr>
          <w:sz w:val="20"/>
          <w:szCs w:val="20"/>
        </w:rPr>
      </w:pPr>
      <w:r w:rsidRPr="00201394">
        <w:rPr>
          <w:sz w:val="20"/>
          <w:szCs w:val="20"/>
        </w:rPr>
        <w:t>Drafting skills</w:t>
      </w:r>
    </w:p>
    <w:p w:rsidR="00201394" w:rsidRDefault="00D42ED9" w:rsidP="0086090F">
      <w:pPr>
        <w:pStyle w:val="ListParagraph"/>
        <w:numPr>
          <w:ilvl w:val="0"/>
          <w:numId w:val="225"/>
        </w:numPr>
        <w:spacing w:line="240" w:lineRule="auto"/>
        <w:jc w:val="both"/>
        <w:rPr>
          <w:sz w:val="20"/>
          <w:szCs w:val="20"/>
        </w:rPr>
      </w:pPr>
      <w:r w:rsidRPr="00201394">
        <w:rPr>
          <w:sz w:val="20"/>
          <w:szCs w:val="20"/>
        </w:rPr>
        <w:t>Advocacy Skills</w:t>
      </w:r>
    </w:p>
    <w:p w:rsidR="00201394" w:rsidRDefault="00D42ED9" w:rsidP="0086090F">
      <w:pPr>
        <w:pStyle w:val="ListParagraph"/>
        <w:numPr>
          <w:ilvl w:val="0"/>
          <w:numId w:val="225"/>
        </w:numPr>
        <w:spacing w:line="240" w:lineRule="auto"/>
        <w:jc w:val="both"/>
        <w:rPr>
          <w:sz w:val="20"/>
          <w:szCs w:val="20"/>
        </w:rPr>
      </w:pPr>
      <w:r w:rsidRPr="00201394">
        <w:rPr>
          <w:sz w:val="20"/>
          <w:szCs w:val="20"/>
        </w:rPr>
        <w:t xml:space="preserve">Management skills </w:t>
      </w:r>
    </w:p>
    <w:p w:rsidR="00201394" w:rsidRDefault="00D42ED9" w:rsidP="0086090F">
      <w:pPr>
        <w:pStyle w:val="ListParagraph"/>
        <w:numPr>
          <w:ilvl w:val="0"/>
          <w:numId w:val="225"/>
        </w:numPr>
        <w:spacing w:line="240" w:lineRule="auto"/>
        <w:jc w:val="both"/>
        <w:rPr>
          <w:sz w:val="20"/>
          <w:szCs w:val="20"/>
        </w:rPr>
      </w:pPr>
      <w:r w:rsidRPr="00201394">
        <w:rPr>
          <w:sz w:val="20"/>
          <w:szCs w:val="20"/>
        </w:rPr>
        <w:t>Negotiation skills</w:t>
      </w:r>
    </w:p>
    <w:p w:rsidR="00201394" w:rsidRDefault="00D42ED9" w:rsidP="0086090F">
      <w:pPr>
        <w:pStyle w:val="ListParagraph"/>
        <w:numPr>
          <w:ilvl w:val="0"/>
          <w:numId w:val="225"/>
        </w:numPr>
        <w:spacing w:line="240" w:lineRule="auto"/>
        <w:jc w:val="both"/>
        <w:rPr>
          <w:sz w:val="20"/>
          <w:szCs w:val="20"/>
        </w:rPr>
      </w:pPr>
      <w:r w:rsidRPr="00201394">
        <w:rPr>
          <w:sz w:val="20"/>
          <w:szCs w:val="20"/>
        </w:rPr>
        <w:t>Communication skills</w:t>
      </w:r>
    </w:p>
    <w:p w:rsidR="00201394" w:rsidRDefault="00D42ED9" w:rsidP="0086090F">
      <w:pPr>
        <w:pStyle w:val="ListParagraph"/>
        <w:numPr>
          <w:ilvl w:val="0"/>
          <w:numId w:val="225"/>
        </w:numPr>
        <w:spacing w:line="240" w:lineRule="auto"/>
        <w:jc w:val="both"/>
        <w:rPr>
          <w:sz w:val="20"/>
          <w:szCs w:val="20"/>
        </w:rPr>
      </w:pPr>
      <w:r w:rsidRPr="00201394">
        <w:rPr>
          <w:sz w:val="20"/>
          <w:szCs w:val="20"/>
        </w:rPr>
        <w:t>Research skills</w:t>
      </w:r>
    </w:p>
    <w:p w:rsidR="00201394" w:rsidRDefault="00D42ED9" w:rsidP="0086090F">
      <w:pPr>
        <w:pStyle w:val="ListParagraph"/>
        <w:numPr>
          <w:ilvl w:val="0"/>
          <w:numId w:val="225"/>
        </w:numPr>
        <w:spacing w:line="240" w:lineRule="auto"/>
        <w:jc w:val="both"/>
        <w:rPr>
          <w:sz w:val="20"/>
          <w:szCs w:val="20"/>
        </w:rPr>
      </w:pPr>
      <w:r w:rsidRPr="00201394">
        <w:rPr>
          <w:sz w:val="20"/>
          <w:szCs w:val="20"/>
        </w:rPr>
        <w:lastRenderedPageBreak/>
        <w:t>Interviewing Skills</w:t>
      </w:r>
    </w:p>
    <w:p w:rsidR="00D42ED9" w:rsidRPr="00201394" w:rsidRDefault="00D42ED9" w:rsidP="0086090F">
      <w:pPr>
        <w:pStyle w:val="ListParagraph"/>
        <w:numPr>
          <w:ilvl w:val="0"/>
          <w:numId w:val="225"/>
        </w:numPr>
        <w:spacing w:line="240" w:lineRule="auto"/>
        <w:jc w:val="both"/>
        <w:rPr>
          <w:sz w:val="20"/>
          <w:szCs w:val="20"/>
        </w:rPr>
      </w:pPr>
      <w:r w:rsidRPr="00201394">
        <w:rPr>
          <w:sz w:val="20"/>
          <w:szCs w:val="20"/>
        </w:rPr>
        <w:t>Adjudication skills (when they act as arbitrators, mediators, or Panel/Committee chairmen/members for settlement of disputes, etc.)</w:t>
      </w:r>
    </w:p>
    <w:p w:rsidR="00D42ED9" w:rsidRPr="00D42ED9" w:rsidRDefault="00D42ED9" w:rsidP="00D42ED9">
      <w:pPr>
        <w:spacing w:line="240" w:lineRule="auto"/>
        <w:jc w:val="both"/>
        <w:rPr>
          <w:b/>
          <w:sz w:val="20"/>
          <w:szCs w:val="20"/>
        </w:rPr>
      </w:pPr>
      <w:r w:rsidRPr="00D42ED9">
        <w:rPr>
          <w:b/>
          <w:sz w:val="20"/>
          <w:szCs w:val="20"/>
        </w:rPr>
        <w:t>QUALITIES A LEGAL PRACTITIONER MUST POSSESS</w:t>
      </w:r>
    </w:p>
    <w:p w:rsidR="00D42ED9" w:rsidRPr="00F962FC" w:rsidRDefault="00D42ED9" w:rsidP="0086090F">
      <w:pPr>
        <w:pStyle w:val="ListParagraph"/>
        <w:numPr>
          <w:ilvl w:val="1"/>
          <w:numId w:val="296"/>
        </w:numPr>
        <w:spacing w:line="240" w:lineRule="auto"/>
        <w:jc w:val="both"/>
        <w:rPr>
          <w:sz w:val="20"/>
          <w:szCs w:val="20"/>
        </w:rPr>
      </w:pPr>
      <w:r w:rsidRPr="00F962FC">
        <w:rPr>
          <w:b/>
          <w:sz w:val="20"/>
          <w:szCs w:val="20"/>
        </w:rPr>
        <w:t>Honesty and Integrity</w:t>
      </w:r>
      <w:r w:rsidRPr="00F962FC">
        <w:rPr>
          <w:sz w:val="20"/>
          <w:szCs w:val="20"/>
        </w:rPr>
        <w:t>: are the foundations of the rules of professional conduct. The legal practitioner is an officer of the court and has a primary duty to aid in the administration of justice. The practitioner-client relationship is subject to the overriding duty of the practitioner to his profession as an officer of the law. The Rules of the RPC all relate to honesty and integrity among which are:</w:t>
      </w:r>
    </w:p>
    <w:p w:rsidR="00B70CE9" w:rsidRDefault="00D42ED9" w:rsidP="0086090F">
      <w:pPr>
        <w:pStyle w:val="ListParagraph"/>
        <w:numPr>
          <w:ilvl w:val="0"/>
          <w:numId w:val="226"/>
        </w:numPr>
        <w:spacing w:line="240" w:lineRule="auto"/>
        <w:jc w:val="both"/>
        <w:rPr>
          <w:sz w:val="20"/>
          <w:szCs w:val="20"/>
        </w:rPr>
      </w:pPr>
      <w:r w:rsidRPr="00B70CE9">
        <w:rPr>
          <w:b/>
          <w:color w:val="FF0000"/>
          <w:sz w:val="20"/>
          <w:szCs w:val="20"/>
        </w:rPr>
        <w:t>Rule 15 RPC</w:t>
      </w:r>
      <w:r w:rsidRPr="00B70CE9">
        <w:rPr>
          <w:sz w:val="20"/>
          <w:szCs w:val="20"/>
        </w:rPr>
        <w:t xml:space="preserve"> enjoins the legal practitioner to perform his duty within the law and to obey his conscience and not that of his client.</w:t>
      </w:r>
    </w:p>
    <w:p w:rsidR="00B70CE9" w:rsidRDefault="00D42ED9" w:rsidP="0086090F">
      <w:pPr>
        <w:pStyle w:val="ListParagraph"/>
        <w:numPr>
          <w:ilvl w:val="0"/>
          <w:numId w:val="226"/>
        </w:numPr>
        <w:spacing w:line="240" w:lineRule="auto"/>
        <w:jc w:val="both"/>
        <w:rPr>
          <w:sz w:val="20"/>
          <w:szCs w:val="20"/>
        </w:rPr>
      </w:pPr>
      <w:r w:rsidRPr="00B70CE9">
        <w:rPr>
          <w:b/>
          <w:color w:val="FF0000"/>
          <w:sz w:val="20"/>
          <w:szCs w:val="20"/>
        </w:rPr>
        <w:t>Rule 54 RPC:</w:t>
      </w:r>
      <w:r w:rsidRPr="00B70CE9">
        <w:rPr>
          <w:sz w:val="20"/>
          <w:szCs w:val="20"/>
        </w:rPr>
        <w:t xml:space="preserve"> A lawyer shall not accept any compensation, rebate, commission, gift or other advantage from or on behalf of the opposing party except with the full knowledge and consent of his client after full disclosure.</w:t>
      </w:r>
    </w:p>
    <w:p w:rsidR="00D42ED9" w:rsidRPr="00B70CE9" w:rsidRDefault="00D42ED9" w:rsidP="0086090F">
      <w:pPr>
        <w:pStyle w:val="ListParagraph"/>
        <w:numPr>
          <w:ilvl w:val="0"/>
          <w:numId w:val="226"/>
        </w:numPr>
        <w:spacing w:line="240" w:lineRule="auto"/>
        <w:jc w:val="both"/>
        <w:rPr>
          <w:sz w:val="20"/>
          <w:szCs w:val="20"/>
        </w:rPr>
      </w:pPr>
      <w:r w:rsidRPr="00B70CE9">
        <w:rPr>
          <w:b/>
          <w:color w:val="FF0000"/>
          <w:sz w:val="20"/>
          <w:szCs w:val="20"/>
        </w:rPr>
        <w:t>Rule 23(2) RPC</w:t>
      </w:r>
      <w:r w:rsidRPr="00B70CE9">
        <w:rPr>
          <w:sz w:val="20"/>
          <w:szCs w:val="20"/>
        </w:rPr>
        <w:t xml:space="preserve">: Where a lawyer collects money for his client, or is in a position to deliver property on behalf of his client, he shall promptly report, and account for it, and shall not mix such money or property with, or use it as, his own. </w:t>
      </w:r>
    </w:p>
    <w:p w:rsidR="00F962FC" w:rsidRDefault="00D42ED9" w:rsidP="0086090F">
      <w:pPr>
        <w:pStyle w:val="ListParagraph"/>
        <w:numPr>
          <w:ilvl w:val="1"/>
          <w:numId w:val="296"/>
        </w:numPr>
        <w:spacing w:line="240" w:lineRule="auto"/>
        <w:jc w:val="both"/>
        <w:rPr>
          <w:sz w:val="20"/>
          <w:szCs w:val="20"/>
        </w:rPr>
      </w:pPr>
      <w:r w:rsidRPr="00F962FC">
        <w:rPr>
          <w:sz w:val="20"/>
          <w:szCs w:val="20"/>
        </w:rPr>
        <w:t>Hard-work and Organization</w:t>
      </w:r>
    </w:p>
    <w:p w:rsidR="00F962FC" w:rsidRDefault="00D42ED9" w:rsidP="0086090F">
      <w:pPr>
        <w:pStyle w:val="ListParagraph"/>
        <w:numPr>
          <w:ilvl w:val="1"/>
          <w:numId w:val="296"/>
        </w:numPr>
        <w:spacing w:line="240" w:lineRule="auto"/>
        <w:jc w:val="both"/>
        <w:rPr>
          <w:sz w:val="20"/>
          <w:szCs w:val="20"/>
        </w:rPr>
      </w:pPr>
      <w:r w:rsidRPr="00F962FC">
        <w:rPr>
          <w:sz w:val="20"/>
          <w:szCs w:val="20"/>
        </w:rPr>
        <w:t>Determination and commitment</w:t>
      </w:r>
    </w:p>
    <w:p w:rsidR="00F962FC" w:rsidRDefault="00F962FC" w:rsidP="0086090F">
      <w:pPr>
        <w:pStyle w:val="ListParagraph"/>
        <w:numPr>
          <w:ilvl w:val="1"/>
          <w:numId w:val="296"/>
        </w:numPr>
        <w:spacing w:line="240" w:lineRule="auto"/>
        <w:jc w:val="both"/>
        <w:rPr>
          <w:sz w:val="20"/>
          <w:szCs w:val="20"/>
        </w:rPr>
      </w:pPr>
      <w:r w:rsidRPr="00F962FC">
        <w:rPr>
          <w:sz w:val="20"/>
          <w:szCs w:val="20"/>
        </w:rPr>
        <w:t>Knowledge and skill</w:t>
      </w:r>
    </w:p>
    <w:p w:rsidR="00F962FC" w:rsidRPr="00F962FC" w:rsidRDefault="00F962FC" w:rsidP="0086090F">
      <w:pPr>
        <w:pStyle w:val="ListParagraph"/>
        <w:numPr>
          <w:ilvl w:val="1"/>
          <w:numId w:val="296"/>
        </w:numPr>
        <w:spacing w:line="240" w:lineRule="auto"/>
        <w:jc w:val="both"/>
        <w:rPr>
          <w:sz w:val="20"/>
          <w:szCs w:val="20"/>
        </w:rPr>
      </w:pPr>
      <w:r>
        <w:rPr>
          <w:sz w:val="20"/>
          <w:szCs w:val="20"/>
        </w:rPr>
        <w:t xml:space="preserve">Experience </w:t>
      </w:r>
    </w:p>
    <w:p w:rsidR="00D42ED9" w:rsidRPr="00BC536B" w:rsidRDefault="00D42ED9" w:rsidP="00D42ED9">
      <w:pPr>
        <w:spacing w:line="240" w:lineRule="auto"/>
        <w:jc w:val="both"/>
        <w:rPr>
          <w:b/>
          <w:sz w:val="20"/>
          <w:szCs w:val="20"/>
        </w:rPr>
      </w:pPr>
      <w:r w:rsidRPr="00BC536B">
        <w:rPr>
          <w:b/>
          <w:sz w:val="20"/>
          <w:szCs w:val="20"/>
        </w:rPr>
        <w:t>TYPES OF LAW</w:t>
      </w:r>
      <w:r w:rsidR="00BC536B" w:rsidRPr="00BC536B">
        <w:rPr>
          <w:b/>
          <w:sz w:val="20"/>
          <w:szCs w:val="20"/>
        </w:rPr>
        <w:t xml:space="preserve"> FIRMS /GROUP OF LEGAL PRACTICE</w:t>
      </w:r>
      <w:r w:rsidR="00B01C16">
        <w:rPr>
          <w:b/>
          <w:sz w:val="20"/>
          <w:szCs w:val="20"/>
        </w:rPr>
        <w:t>/ORGANIZATION OF LAW OFFICE</w:t>
      </w:r>
    </w:p>
    <w:p w:rsidR="00D42ED9" w:rsidRPr="00592CCA" w:rsidRDefault="00D42ED9" w:rsidP="0086090F">
      <w:pPr>
        <w:pStyle w:val="ListParagraph"/>
        <w:numPr>
          <w:ilvl w:val="0"/>
          <w:numId w:val="233"/>
        </w:numPr>
        <w:spacing w:line="240" w:lineRule="auto"/>
        <w:jc w:val="both"/>
        <w:rPr>
          <w:sz w:val="20"/>
          <w:szCs w:val="20"/>
        </w:rPr>
      </w:pPr>
      <w:r w:rsidRPr="00592CCA">
        <w:rPr>
          <w:b/>
          <w:sz w:val="20"/>
          <w:szCs w:val="20"/>
        </w:rPr>
        <w:t>SOLE PRACTITIONERSHIP</w:t>
      </w:r>
      <w:r w:rsidR="00BC536B" w:rsidRPr="00592CCA">
        <w:rPr>
          <w:sz w:val="20"/>
          <w:szCs w:val="20"/>
        </w:rPr>
        <w:t>:</w:t>
      </w:r>
      <w:r w:rsidRPr="00592CCA">
        <w:rPr>
          <w:sz w:val="20"/>
          <w:szCs w:val="20"/>
        </w:rPr>
        <w:t xml:space="preserve"> It is the unit of practice involving a practitioner practicing alone,</w:t>
      </w:r>
      <w:r w:rsidR="00F962FC" w:rsidRPr="00592CCA">
        <w:rPr>
          <w:sz w:val="20"/>
          <w:szCs w:val="20"/>
        </w:rPr>
        <w:t xml:space="preserve"> but employing supporting staff (non lawyers) </w:t>
      </w:r>
      <w:r w:rsidRPr="00592CCA">
        <w:rPr>
          <w:sz w:val="20"/>
          <w:szCs w:val="20"/>
        </w:rPr>
        <w:t>to assist him in the office. Therefore, it is:</w:t>
      </w:r>
      <w:r w:rsidR="00BC536B" w:rsidRPr="00592CCA">
        <w:rPr>
          <w:sz w:val="20"/>
          <w:szCs w:val="20"/>
        </w:rPr>
        <w:t xml:space="preserve"> </w:t>
      </w:r>
      <w:r w:rsidRPr="00592CCA">
        <w:rPr>
          <w:sz w:val="20"/>
          <w:szCs w:val="20"/>
        </w:rPr>
        <w:t>ONE LEGAL practitioner as the owner of the business</w:t>
      </w:r>
      <w:r w:rsidR="00BC536B" w:rsidRPr="00592CCA">
        <w:rPr>
          <w:sz w:val="20"/>
          <w:szCs w:val="20"/>
        </w:rPr>
        <w:t xml:space="preserve"> and other</w:t>
      </w:r>
      <w:r w:rsidRPr="00592CCA">
        <w:rPr>
          <w:sz w:val="20"/>
          <w:szCs w:val="20"/>
        </w:rPr>
        <w:t xml:space="preserve"> support staff.</w:t>
      </w:r>
    </w:p>
    <w:p w:rsidR="00D42ED9" w:rsidRPr="00BC536B" w:rsidRDefault="00D42ED9" w:rsidP="00D42ED9">
      <w:pPr>
        <w:spacing w:line="240" w:lineRule="auto"/>
        <w:jc w:val="both"/>
        <w:rPr>
          <w:b/>
          <w:sz w:val="20"/>
          <w:szCs w:val="20"/>
        </w:rPr>
      </w:pPr>
      <w:r w:rsidRPr="00BC536B">
        <w:rPr>
          <w:b/>
          <w:sz w:val="20"/>
          <w:szCs w:val="20"/>
        </w:rPr>
        <w:t>Fe</w:t>
      </w:r>
      <w:r w:rsidR="00BC536B" w:rsidRPr="00BC536B">
        <w:rPr>
          <w:b/>
          <w:sz w:val="20"/>
          <w:szCs w:val="20"/>
        </w:rPr>
        <w:t>atures of Sole Practitionership</w:t>
      </w:r>
      <w:r w:rsidR="00BC536B">
        <w:rPr>
          <w:b/>
          <w:sz w:val="20"/>
          <w:szCs w:val="20"/>
        </w:rPr>
        <w:t xml:space="preserve">: </w:t>
      </w:r>
      <w:r w:rsidRPr="00D42ED9">
        <w:rPr>
          <w:sz w:val="20"/>
          <w:szCs w:val="20"/>
        </w:rPr>
        <w:t>He provides the capital of the firm and manages it.</w:t>
      </w:r>
    </w:p>
    <w:p w:rsidR="00D42ED9" w:rsidRPr="00BC536B" w:rsidRDefault="00BC536B" w:rsidP="00D42ED9">
      <w:pPr>
        <w:spacing w:line="240" w:lineRule="auto"/>
        <w:jc w:val="both"/>
        <w:rPr>
          <w:b/>
          <w:sz w:val="20"/>
          <w:szCs w:val="20"/>
        </w:rPr>
      </w:pPr>
      <w:r w:rsidRPr="00BC536B">
        <w:rPr>
          <w:b/>
          <w:sz w:val="20"/>
          <w:szCs w:val="20"/>
        </w:rPr>
        <w:t>Advantages</w:t>
      </w:r>
      <w:r w:rsidR="003B2300">
        <w:rPr>
          <w:b/>
          <w:sz w:val="20"/>
          <w:szCs w:val="20"/>
        </w:rPr>
        <w:t xml:space="preserve"> PEDS</w:t>
      </w:r>
    </w:p>
    <w:p w:rsidR="00592CCA" w:rsidRDefault="00D42ED9" w:rsidP="0086090F">
      <w:pPr>
        <w:pStyle w:val="ListParagraph"/>
        <w:numPr>
          <w:ilvl w:val="0"/>
          <w:numId w:val="234"/>
        </w:numPr>
        <w:spacing w:line="240" w:lineRule="auto"/>
        <w:jc w:val="both"/>
        <w:rPr>
          <w:sz w:val="20"/>
          <w:szCs w:val="20"/>
        </w:rPr>
      </w:pPr>
      <w:r w:rsidRPr="00592CCA">
        <w:rPr>
          <w:sz w:val="20"/>
          <w:szCs w:val="20"/>
        </w:rPr>
        <w:t xml:space="preserve">It is relatively </w:t>
      </w:r>
      <w:r w:rsidRPr="003B2300">
        <w:rPr>
          <w:b/>
          <w:sz w:val="20"/>
          <w:szCs w:val="20"/>
        </w:rPr>
        <w:t>easy to set up</w:t>
      </w:r>
      <w:r w:rsidRPr="00592CCA">
        <w:rPr>
          <w:sz w:val="20"/>
          <w:szCs w:val="20"/>
        </w:rPr>
        <w:t xml:space="preserve"> as there is </w:t>
      </w:r>
      <w:r w:rsidRPr="00870F24">
        <w:rPr>
          <w:b/>
          <w:sz w:val="20"/>
          <w:szCs w:val="20"/>
        </w:rPr>
        <w:t>less financial implication</w:t>
      </w:r>
      <w:r w:rsidRPr="00592CCA">
        <w:rPr>
          <w:sz w:val="20"/>
          <w:szCs w:val="20"/>
        </w:rPr>
        <w:t xml:space="preserve"> and less administrative procedure to be followed.</w:t>
      </w:r>
    </w:p>
    <w:p w:rsidR="00592CCA" w:rsidRDefault="00D42ED9" w:rsidP="0086090F">
      <w:pPr>
        <w:pStyle w:val="ListParagraph"/>
        <w:numPr>
          <w:ilvl w:val="0"/>
          <w:numId w:val="234"/>
        </w:numPr>
        <w:spacing w:line="240" w:lineRule="auto"/>
        <w:jc w:val="both"/>
        <w:rPr>
          <w:sz w:val="20"/>
          <w:szCs w:val="20"/>
        </w:rPr>
      </w:pPr>
      <w:r w:rsidRPr="00592CCA">
        <w:rPr>
          <w:sz w:val="20"/>
          <w:szCs w:val="20"/>
        </w:rPr>
        <w:t xml:space="preserve">Enhances </w:t>
      </w:r>
      <w:r w:rsidRPr="003B2300">
        <w:rPr>
          <w:b/>
          <w:sz w:val="20"/>
          <w:szCs w:val="20"/>
        </w:rPr>
        <w:t>quick</w:t>
      </w:r>
      <w:r w:rsidRPr="00592CCA">
        <w:rPr>
          <w:sz w:val="20"/>
          <w:szCs w:val="20"/>
        </w:rPr>
        <w:t xml:space="preserve"> </w:t>
      </w:r>
      <w:r w:rsidRPr="003B2300">
        <w:rPr>
          <w:b/>
          <w:sz w:val="20"/>
          <w:szCs w:val="20"/>
        </w:rPr>
        <w:t>decision making</w:t>
      </w:r>
    </w:p>
    <w:p w:rsidR="00592CCA" w:rsidRDefault="00D42ED9" w:rsidP="0086090F">
      <w:pPr>
        <w:pStyle w:val="ListParagraph"/>
        <w:numPr>
          <w:ilvl w:val="0"/>
          <w:numId w:val="234"/>
        </w:numPr>
        <w:spacing w:line="240" w:lineRule="auto"/>
        <w:jc w:val="both"/>
        <w:rPr>
          <w:sz w:val="20"/>
          <w:szCs w:val="20"/>
        </w:rPr>
      </w:pPr>
      <w:r w:rsidRPr="00592CCA">
        <w:rPr>
          <w:sz w:val="20"/>
          <w:szCs w:val="20"/>
        </w:rPr>
        <w:t xml:space="preserve">The sole practitioner takes all the </w:t>
      </w:r>
      <w:r w:rsidRPr="003B2300">
        <w:rPr>
          <w:b/>
          <w:sz w:val="20"/>
          <w:szCs w:val="20"/>
        </w:rPr>
        <w:t>credit for success</w:t>
      </w:r>
      <w:r w:rsidR="003B2300">
        <w:rPr>
          <w:sz w:val="20"/>
          <w:szCs w:val="20"/>
        </w:rPr>
        <w:t xml:space="preserve"> </w:t>
      </w:r>
      <w:r w:rsidRPr="00592CCA">
        <w:rPr>
          <w:sz w:val="20"/>
          <w:szCs w:val="20"/>
        </w:rPr>
        <w:t>of the practice.</w:t>
      </w:r>
    </w:p>
    <w:p w:rsidR="00D42ED9" w:rsidRDefault="00D42ED9" w:rsidP="0086090F">
      <w:pPr>
        <w:pStyle w:val="ListParagraph"/>
        <w:numPr>
          <w:ilvl w:val="0"/>
          <w:numId w:val="234"/>
        </w:numPr>
        <w:spacing w:line="240" w:lineRule="auto"/>
        <w:jc w:val="both"/>
        <w:rPr>
          <w:sz w:val="20"/>
          <w:szCs w:val="20"/>
        </w:rPr>
      </w:pPr>
      <w:r w:rsidRPr="00592CCA">
        <w:rPr>
          <w:sz w:val="20"/>
          <w:szCs w:val="20"/>
        </w:rPr>
        <w:t xml:space="preserve">He takes all the </w:t>
      </w:r>
      <w:r w:rsidRPr="003B2300">
        <w:rPr>
          <w:b/>
          <w:sz w:val="20"/>
          <w:szCs w:val="20"/>
        </w:rPr>
        <w:t>profits</w:t>
      </w:r>
      <w:r w:rsidRPr="00592CCA">
        <w:rPr>
          <w:sz w:val="20"/>
          <w:szCs w:val="20"/>
        </w:rPr>
        <w:t xml:space="preserve"> realized from the business alone</w:t>
      </w:r>
    </w:p>
    <w:p w:rsidR="00870F24" w:rsidRPr="00592CCA" w:rsidRDefault="00870F24" w:rsidP="0086090F">
      <w:pPr>
        <w:pStyle w:val="ListParagraph"/>
        <w:numPr>
          <w:ilvl w:val="0"/>
          <w:numId w:val="234"/>
        </w:numPr>
        <w:spacing w:line="240" w:lineRule="auto"/>
        <w:jc w:val="both"/>
        <w:rPr>
          <w:sz w:val="20"/>
          <w:szCs w:val="20"/>
        </w:rPr>
      </w:pPr>
      <w:r>
        <w:rPr>
          <w:sz w:val="20"/>
          <w:szCs w:val="20"/>
        </w:rPr>
        <w:t xml:space="preserve">He is </w:t>
      </w:r>
      <w:r w:rsidRPr="00870F24">
        <w:rPr>
          <w:b/>
          <w:sz w:val="20"/>
          <w:szCs w:val="20"/>
        </w:rPr>
        <w:t>independent</w:t>
      </w:r>
      <w:r>
        <w:rPr>
          <w:sz w:val="20"/>
          <w:szCs w:val="20"/>
        </w:rPr>
        <w:t xml:space="preserve"> and not subject to control of anyone </w:t>
      </w:r>
    </w:p>
    <w:p w:rsidR="00D42ED9" w:rsidRPr="00BC536B" w:rsidRDefault="00BC536B" w:rsidP="00D42ED9">
      <w:pPr>
        <w:spacing w:line="240" w:lineRule="auto"/>
        <w:jc w:val="both"/>
        <w:rPr>
          <w:b/>
          <w:sz w:val="20"/>
          <w:szCs w:val="20"/>
        </w:rPr>
      </w:pPr>
      <w:r w:rsidRPr="00BC536B">
        <w:rPr>
          <w:b/>
          <w:sz w:val="20"/>
          <w:szCs w:val="20"/>
        </w:rPr>
        <w:t>Disadvantages</w:t>
      </w:r>
    </w:p>
    <w:p w:rsidR="005623FE" w:rsidRDefault="005623FE" w:rsidP="0086090F">
      <w:pPr>
        <w:pStyle w:val="ListParagraph"/>
        <w:numPr>
          <w:ilvl w:val="0"/>
          <w:numId w:val="235"/>
        </w:numPr>
        <w:spacing w:line="240" w:lineRule="auto"/>
        <w:jc w:val="both"/>
        <w:rPr>
          <w:sz w:val="20"/>
          <w:szCs w:val="20"/>
        </w:rPr>
      </w:pPr>
      <w:r>
        <w:rPr>
          <w:sz w:val="20"/>
          <w:szCs w:val="20"/>
        </w:rPr>
        <w:t>Bears the cost of setting up and running the firm alone</w:t>
      </w:r>
    </w:p>
    <w:p w:rsidR="00592CCA" w:rsidRDefault="00D42ED9" w:rsidP="0086090F">
      <w:pPr>
        <w:pStyle w:val="ListParagraph"/>
        <w:numPr>
          <w:ilvl w:val="0"/>
          <w:numId w:val="235"/>
        </w:numPr>
        <w:spacing w:line="240" w:lineRule="auto"/>
        <w:jc w:val="both"/>
        <w:rPr>
          <w:sz w:val="20"/>
          <w:szCs w:val="20"/>
        </w:rPr>
      </w:pPr>
      <w:r w:rsidRPr="00592CCA">
        <w:rPr>
          <w:sz w:val="20"/>
          <w:szCs w:val="20"/>
        </w:rPr>
        <w:t>Professional isolation as he has no other lawyer to discuss issues with</w:t>
      </w:r>
    </w:p>
    <w:p w:rsidR="00592CCA" w:rsidRDefault="00D42ED9" w:rsidP="0086090F">
      <w:pPr>
        <w:pStyle w:val="ListParagraph"/>
        <w:numPr>
          <w:ilvl w:val="0"/>
          <w:numId w:val="235"/>
        </w:numPr>
        <w:spacing w:line="240" w:lineRule="auto"/>
        <w:jc w:val="both"/>
        <w:rPr>
          <w:sz w:val="20"/>
          <w:szCs w:val="20"/>
        </w:rPr>
      </w:pPr>
      <w:r w:rsidRPr="00592CCA">
        <w:rPr>
          <w:sz w:val="20"/>
          <w:szCs w:val="20"/>
        </w:rPr>
        <w:t>Relatively low quality work</w:t>
      </w:r>
      <w:r w:rsidR="00870F24">
        <w:rPr>
          <w:sz w:val="20"/>
          <w:szCs w:val="20"/>
        </w:rPr>
        <w:t xml:space="preserve"> as he does all the work alone</w:t>
      </w:r>
    </w:p>
    <w:p w:rsidR="00592CCA" w:rsidRDefault="00D42ED9" w:rsidP="0086090F">
      <w:pPr>
        <w:pStyle w:val="ListParagraph"/>
        <w:numPr>
          <w:ilvl w:val="0"/>
          <w:numId w:val="235"/>
        </w:numPr>
        <w:spacing w:line="240" w:lineRule="auto"/>
        <w:jc w:val="both"/>
        <w:rPr>
          <w:sz w:val="20"/>
          <w:szCs w:val="20"/>
        </w:rPr>
      </w:pPr>
      <w:r w:rsidRPr="00592CCA">
        <w:rPr>
          <w:sz w:val="20"/>
          <w:szCs w:val="20"/>
        </w:rPr>
        <w:t>Energy sapping as he does the work alone</w:t>
      </w:r>
    </w:p>
    <w:p w:rsidR="00592CCA" w:rsidRDefault="00D42ED9" w:rsidP="0086090F">
      <w:pPr>
        <w:pStyle w:val="ListParagraph"/>
        <w:numPr>
          <w:ilvl w:val="0"/>
          <w:numId w:val="235"/>
        </w:numPr>
        <w:spacing w:line="240" w:lineRule="auto"/>
        <w:jc w:val="both"/>
        <w:rPr>
          <w:sz w:val="20"/>
          <w:szCs w:val="20"/>
        </w:rPr>
      </w:pPr>
      <w:r w:rsidRPr="00592CCA">
        <w:rPr>
          <w:sz w:val="20"/>
          <w:szCs w:val="20"/>
        </w:rPr>
        <w:t>Lack of full attention to all the matters he is handling</w:t>
      </w:r>
    </w:p>
    <w:p w:rsidR="00592CCA" w:rsidRDefault="00D42ED9" w:rsidP="0086090F">
      <w:pPr>
        <w:pStyle w:val="ListParagraph"/>
        <w:numPr>
          <w:ilvl w:val="0"/>
          <w:numId w:val="235"/>
        </w:numPr>
        <w:spacing w:line="240" w:lineRule="auto"/>
        <w:jc w:val="both"/>
        <w:rPr>
          <w:sz w:val="20"/>
          <w:szCs w:val="20"/>
        </w:rPr>
      </w:pPr>
      <w:r w:rsidRPr="00592CCA">
        <w:rPr>
          <w:sz w:val="20"/>
          <w:szCs w:val="20"/>
        </w:rPr>
        <w:t>Difficulty in getting clients</w:t>
      </w:r>
    </w:p>
    <w:p w:rsidR="00592CCA" w:rsidRDefault="00D42ED9" w:rsidP="0086090F">
      <w:pPr>
        <w:pStyle w:val="ListParagraph"/>
        <w:numPr>
          <w:ilvl w:val="0"/>
          <w:numId w:val="235"/>
        </w:numPr>
        <w:spacing w:line="240" w:lineRule="auto"/>
        <w:jc w:val="both"/>
        <w:rPr>
          <w:sz w:val="20"/>
          <w:szCs w:val="20"/>
        </w:rPr>
      </w:pPr>
      <w:r w:rsidRPr="00592CCA">
        <w:rPr>
          <w:sz w:val="20"/>
          <w:szCs w:val="20"/>
        </w:rPr>
        <w:t>No time for holidays and relaxation</w:t>
      </w:r>
    </w:p>
    <w:p w:rsidR="00592CCA" w:rsidRDefault="00D42ED9" w:rsidP="0086090F">
      <w:pPr>
        <w:pStyle w:val="ListParagraph"/>
        <w:numPr>
          <w:ilvl w:val="0"/>
          <w:numId w:val="235"/>
        </w:numPr>
        <w:spacing w:line="240" w:lineRule="auto"/>
        <w:jc w:val="both"/>
        <w:rPr>
          <w:sz w:val="20"/>
          <w:szCs w:val="20"/>
        </w:rPr>
      </w:pPr>
      <w:r w:rsidRPr="00592CCA">
        <w:rPr>
          <w:sz w:val="20"/>
          <w:szCs w:val="20"/>
        </w:rPr>
        <w:t>Full credit for failure is borne by him</w:t>
      </w:r>
    </w:p>
    <w:p w:rsidR="00592CCA" w:rsidRDefault="00D42ED9" w:rsidP="0086090F">
      <w:pPr>
        <w:pStyle w:val="ListParagraph"/>
        <w:numPr>
          <w:ilvl w:val="0"/>
          <w:numId w:val="235"/>
        </w:numPr>
        <w:spacing w:line="240" w:lineRule="auto"/>
        <w:jc w:val="both"/>
        <w:rPr>
          <w:sz w:val="20"/>
          <w:szCs w:val="20"/>
        </w:rPr>
      </w:pPr>
      <w:r w:rsidRPr="00592CCA">
        <w:rPr>
          <w:sz w:val="20"/>
          <w:szCs w:val="20"/>
        </w:rPr>
        <w:t>No division of labour</w:t>
      </w:r>
    </w:p>
    <w:p w:rsidR="00592CCA" w:rsidRDefault="00D42ED9" w:rsidP="00870F24">
      <w:pPr>
        <w:pStyle w:val="ListParagraph"/>
        <w:numPr>
          <w:ilvl w:val="0"/>
          <w:numId w:val="235"/>
        </w:numPr>
        <w:spacing w:line="240" w:lineRule="auto"/>
        <w:jc w:val="both"/>
        <w:rPr>
          <w:sz w:val="20"/>
          <w:szCs w:val="20"/>
        </w:rPr>
      </w:pPr>
      <w:r w:rsidRPr="00592CCA">
        <w:rPr>
          <w:sz w:val="20"/>
          <w:szCs w:val="20"/>
        </w:rPr>
        <w:t>Death may terminate the practice</w:t>
      </w:r>
    </w:p>
    <w:p w:rsidR="00870F24" w:rsidRPr="00870F24" w:rsidRDefault="00870F24" w:rsidP="00870F24">
      <w:pPr>
        <w:pStyle w:val="ListParagraph"/>
        <w:numPr>
          <w:ilvl w:val="0"/>
          <w:numId w:val="235"/>
        </w:numPr>
        <w:spacing w:line="240" w:lineRule="auto"/>
        <w:jc w:val="both"/>
        <w:rPr>
          <w:sz w:val="20"/>
          <w:szCs w:val="20"/>
        </w:rPr>
      </w:pPr>
      <w:r>
        <w:rPr>
          <w:sz w:val="20"/>
          <w:szCs w:val="20"/>
        </w:rPr>
        <w:t>Low quality decisions as he unilaterally decides</w:t>
      </w:r>
    </w:p>
    <w:p w:rsidR="00D42ED9" w:rsidRPr="00592CCA" w:rsidRDefault="00BC536B" w:rsidP="0086090F">
      <w:pPr>
        <w:pStyle w:val="ListParagraph"/>
        <w:numPr>
          <w:ilvl w:val="0"/>
          <w:numId w:val="233"/>
        </w:numPr>
        <w:spacing w:line="240" w:lineRule="auto"/>
        <w:jc w:val="both"/>
        <w:rPr>
          <w:sz w:val="20"/>
          <w:szCs w:val="20"/>
        </w:rPr>
      </w:pPr>
      <w:r w:rsidRPr="00592CCA">
        <w:rPr>
          <w:b/>
          <w:sz w:val="20"/>
          <w:szCs w:val="20"/>
        </w:rPr>
        <w:lastRenderedPageBreak/>
        <w:t>SOLE PROPRIETORSHIP</w:t>
      </w:r>
      <w:r w:rsidRPr="00592CCA">
        <w:rPr>
          <w:sz w:val="20"/>
          <w:szCs w:val="20"/>
        </w:rPr>
        <w:t xml:space="preserve">: </w:t>
      </w:r>
      <w:r w:rsidR="00D42ED9" w:rsidRPr="00592CCA">
        <w:rPr>
          <w:sz w:val="20"/>
          <w:szCs w:val="20"/>
        </w:rPr>
        <w:t>this is a unit of practice involving a legal practitioner who e</w:t>
      </w:r>
      <w:r w:rsidR="005623FE">
        <w:rPr>
          <w:sz w:val="20"/>
          <w:szCs w:val="20"/>
        </w:rPr>
        <w:t>stablishes law firm and employs</w:t>
      </w:r>
      <w:r w:rsidR="00D42ED9" w:rsidRPr="00592CCA">
        <w:rPr>
          <w:sz w:val="20"/>
          <w:szCs w:val="20"/>
        </w:rPr>
        <w:t xml:space="preserve"> other legal practitioners to work under him on basis of employer and employee relationship which may be on ground of contract employment with terms and conditions or otherwise. Therefore, it is:</w:t>
      </w:r>
      <w:r w:rsidRPr="00592CCA">
        <w:rPr>
          <w:sz w:val="20"/>
          <w:szCs w:val="20"/>
        </w:rPr>
        <w:t xml:space="preserve"> </w:t>
      </w:r>
      <w:r w:rsidR="00D42ED9" w:rsidRPr="00592CCA">
        <w:rPr>
          <w:sz w:val="20"/>
          <w:szCs w:val="20"/>
        </w:rPr>
        <w:t>One Legal Practitioner as the owner</w:t>
      </w:r>
      <w:r w:rsidRPr="00592CCA">
        <w:rPr>
          <w:sz w:val="20"/>
          <w:szCs w:val="20"/>
        </w:rPr>
        <w:t xml:space="preserve">, </w:t>
      </w:r>
      <w:r w:rsidR="00D42ED9" w:rsidRPr="00592CCA">
        <w:rPr>
          <w:sz w:val="20"/>
          <w:szCs w:val="20"/>
        </w:rPr>
        <w:t>Employing other Legal practitioners (salary earners)</w:t>
      </w:r>
      <w:r w:rsidRPr="00592CCA">
        <w:rPr>
          <w:sz w:val="20"/>
          <w:szCs w:val="20"/>
        </w:rPr>
        <w:t xml:space="preserve"> and </w:t>
      </w:r>
      <w:r w:rsidR="00D42ED9" w:rsidRPr="00592CCA">
        <w:rPr>
          <w:sz w:val="20"/>
          <w:szCs w:val="20"/>
        </w:rPr>
        <w:t>Support staff</w:t>
      </w:r>
    </w:p>
    <w:p w:rsidR="00D42ED9" w:rsidRPr="00BC536B" w:rsidRDefault="00BC536B" w:rsidP="00D42ED9">
      <w:pPr>
        <w:spacing w:line="240" w:lineRule="auto"/>
        <w:jc w:val="both"/>
        <w:rPr>
          <w:b/>
          <w:sz w:val="20"/>
          <w:szCs w:val="20"/>
        </w:rPr>
      </w:pPr>
      <w:r w:rsidRPr="00BC536B">
        <w:rPr>
          <w:b/>
          <w:sz w:val="20"/>
          <w:szCs w:val="20"/>
        </w:rPr>
        <w:t>Advantages</w:t>
      </w:r>
    </w:p>
    <w:p w:rsidR="005623FE" w:rsidRDefault="005623FE" w:rsidP="0086090F">
      <w:pPr>
        <w:pStyle w:val="ListParagraph"/>
        <w:numPr>
          <w:ilvl w:val="0"/>
          <w:numId w:val="236"/>
        </w:numPr>
        <w:spacing w:line="240" w:lineRule="auto"/>
        <w:jc w:val="both"/>
        <w:rPr>
          <w:sz w:val="20"/>
          <w:szCs w:val="20"/>
        </w:rPr>
      </w:pPr>
      <w:r>
        <w:rPr>
          <w:sz w:val="20"/>
          <w:szCs w:val="20"/>
        </w:rPr>
        <w:t>Easy to set up as there’s less financial implication</w:t>
      </w:r>
    </w:p>
    <w:p w:rsidR="009225DA" w:rsidRDefault="00D42ED9" w:rsidP="0086090F">
      <w:pPr>
        <w:pStyle w:val="ListParagraph"/>
        <w:numPr>
          <w:ilvl w:val="0"/>
          <w:numId w:val="236"/>
        </w:numPr>
        <w:spacing w:line="240" w:lineRule="auto"/>
        <w:jc w:val="both"/>
        <w:rPr>
          <w:sz w:val="20"/>
          <w:szCs w:val="20"/>
        </w:rPr>
      </w:pPr>
      <w:r w:rsidRPr="009225DA">
        <w:rPr>
          <w:sz w:val="20"/>
          <w:szCs w:val="20"/>
        </w:rPr>
        <w:t xml:space="preserve">It enhances </w:t>
      </w:r>
      <w:r w:rsidRPr="00870F24">
        <w:rPr>
          <w:b/>
          <w:sz w:val="20"/>
          <w:szCs w:val="20"/>
        </w:rPr>
        <w:t>quick decision making</w:t>
      </w:r>
    </w:p>
    <w:p w:rsidR="009225DA" w:rsidRDefault="00D42ED9" w:rsidP="0086090F">
      <w:pPr>
        <w:pStyle w:val="ListParagraph"/>
        <w:numPr>
          <w:ilvl w:val="0"/>
          <w:numId w:val="236"/>
        </w:numPr>
        <w:spacing w:line="240" w:lineRule="auto"/>
        <w:jc w:val="both"/>
        <w:rPr>
          <w:sz w:val="20"/>
          <w:szCs w:val="20"/>
        </w:rPr>
      </w:pPr>
      <w:r w:rsidRPr="009225DA">
        <w:rPr>
          <w:sz w:val="20"/>
          <w:szCs w:val="20"/>
        </w:rPr>
        <w:t>He is entitled to all his profits but has to pay salaries</w:t>
      </w:r>
    </w:p>
    <w:p w:rsidR="009225DA" w:rsidRDefault="00D42ED9" w:rsidP="0086090F">
      <w:pPr>
        <w:pStyle w:val="ListParagraph"/>
        <w:numPr>
          <w:ilvl w:val="0"/>
          <w:numId w:val="236"/>
        </w:numPr>
        <w:spacing w:line="240" w:lineRule="auto"/>
        <w:jc w:val="both"/>
        <w:rPr>
          <w:sz w:val="20"/>
          <w:szCs w:val="20"/>
        </w:rPr>
      </w:pPr>
      <w:r w:rsidRPr="009225DA">
        <w:rPr>
          <w:sz w:val="20"/>
          <w:szCs w:val="20"/>
        </w:rPr>
        <w:t>Takes credit for success of the firm</w:t>
      </w:r>
    </w:p>
    <w:p w:rsidR="009225DA" w:rsidRDefault="00D42ED9" w:rsidP="0086090F">
      <w:pPr>
        <w:pStyle w:val="ListParagraph"/>
        <w:numPr>
          <w:ilvl w:val="0"/>
          <w:numId w:val="236"/>
        </w:numPr>
        <w:spacing w:line="240" w:lineRule="auto"/>
        <w:jc w:val="both"/>
        <w:rPr>
          <w:sz w:val="20"/>
          <w:szCs w:val="20"/>
        </w:rPr>
      </w:pPr>
      <w:r w:rsidRPr="009225DA">
        <w:rPr>
          <w:sz w:val="20"/>
          <w:szCs w:val="20"/>
        </w:rPr>
        <w:t>Can speci</w:t>
      </w:r>
      <w:r w:rsidR="00BC536B" w:rsidRPr="009225DA">
        <w:rPr>
          <w:sz w:val="20"/>
          <w:szCs w:val="20"/>
        </w:rPr>
        <w:t>alise in any area of his choice</w:t>
      </w:r>
    </w:p>
    <w:p w:rsidR="009225DA" w:rsidRDefault="00D42ED9" w:rsidP="0086090F">
      <w:pPr>
        <w:pStyle w:val="ListParagraph"/>
        <w:numPr>
          <w:ilvl w:val="0"/>
          <w:numId w:val="236"/>
        </w:numPr>
        <w:spacing w:line="240" w:lineRule="auto"/>
        <w:jc w:val="both"/>
        <w:rPr>
          <w:sz w:val="20"/>
          <w:szCs w:val="20"/>
        </w:rPr>
      </w:pPr>
      <w:r w:rsidRPr="009225DA">
        <w:rPr>
          <w:sz w:val="20"/>
          <w:szCs w:val="20"/>
        </w:rPr>
        <w:t>There is division of labour between him and the other legal practitioners</w:t>
      </w:r>
    </w:p>
    <w:p w:rsidR="009225DA" w:rsidRDefault="00D42ED9" w:rsidP="0086090F">
      <w:pPr>
        <w:pStyle w:val="ListParagraph"/>
        <w:numPr>
          <w:ilvl w:val="0"/>
          <w:numId w:val="236"/>
        </w:numPr>
        <w:spacing w:line="240" w:lineRule="auto"/>
        <w:jc w:val="both"/>
        <w:rPr>
          <w:sz w:val="20"/>
          <w:szCs w:val="20"/>
        </w:rPr>
      </w:pPr>
      <w:r w:rsidRPr="009225DA">
        <w:rPr>
          <w:sz w:val="20"/>
          <w:szCs w:val="20"/>
        </w:rPr>
        <w:t>It creates employment</w:t>
      </w:r>
    </w:p>
    <w:p w:rsidR="00D42ED9" w:rsidRPr="009225DA" w:rsidRDefault="00D42ED9" w:rsidP="0086090F">
      <w:pPr>
        <w:pStyle w:val="ListParagraph"/>
        <w:numPr>
          <w:ilvl w:val="0"/>
          <w:numId w:val="236"/>
        </w:numPr>
        <w:spacing w:line="240" w:lineRule="auto"/>
        <w:jc w:val="both"/>
        <w:rPr>
          <w:sz w:val="20"/>
          <w:szCs w:val="20"/>
        </w:rPr>
      </w:pPr>
      <w:r w:rsidRPr="009225DA">
        <w:rPr>
          <w:sz w:val="20"/>
          <w:szCs w:val="20"/>
        </w:rPr>
        <w:t>Ease of succession as succession by the children and family can be achieved without stress.</w:t>
      </w:r>
      <w:r w:rsidR="00870F24">
        <w:rPr>
          <w:sz w:val="20"/>
          <w:szCs w:val="20"/>
        </w:rPr>
        <w:t xml:space="preserve"> His death may not lead to the termination of the practice </w:t>
      </w:r>
    </w:p>
    <w:p w:rsidR="00D42ED9" w:rsidRPr="00BC536B" w:rsidRDefault="00BC536B" w:rsidP="00D42ED9">
      <w:pPr>
        <w:spacing w:line="240" w:lineRule="auto"/>
        <w:jc w:val="both"/>
        <w:rPr>
          <w:b/>
          <w:sz w:val="20"/>
          <w:szCs w:val="20"/>
        </w:rPr>
      </w:pPr>
      <w:r w:rsidRPr="00BC536B">
        <w:rPr>
          <w:b/>
          <w:sz w:val="20"/>
          <w:szCs w:val="20"/>
        </w:rPr>
        <w:t>Disadvantages</w:t>
      </w:r>
    </w:p>
    <w:p w:rsidR="009225DA" w:rsidRDefault="00D42ED9" w:rsidP="0086090F">
      <w:pPr>
        <w:pStyle w:val="ListParagraph"/>
        <w:numPr>
          <w:ilvl w:val="0"/>
          <w:numId w:val="237"/>
        </w:numPr>
        <w:spacing w:line="240" w:lineRule="auto"/>
        <w:jc w:val="both"/>
        <w:rPr>
          <w:sz w:val="20"/>
          <w:szCs w:val="20"/>
        </w:rPr>
      </w:pPr>
      <w:r w:rsidRPr="009225DA">
        <w:rPr>
          <w:sz w:val="20"/>
          <w:szCs w:val="20"/>
        </w:rPr>
        <w:t>Bears the cost of setting up and running the firm alone</w:t>
      </w:r>
    </w:p>
    <w:p w:rsidR="009225DA" w:rsidRDefault="00D42ED9" w:rsidP="0086090F">
      <w:pPr>
        <w:pStyle w:val="ListParagraph"/>
        <w:numPr>
          <w:ilvl w:val="0"/>
          <w:numId w:val="237"/>
        </w:numPr>
        <w:spacing w:line="240" w:lineRule="auto"/>
        <w:jc w:val="both"/>
        <w:rPr>
          <w:sz w:val="20"/>
          <w:szCs w:val="20"/>
        </w:rPr>
      </w:pPr>
      <w:r w:rsidRPr="009225DA">
        <w:rPr>
          <w:sz w:val="20"/>
          <w:szCs w:val="20"/>
        </w:rPr>
        <w:t>Bears risk of failure and loss alone</w:t>
      </w:r>
    </w:p>
    <w:p w:rsidR="009225DA" w:rsidRDefault="00D42ED9" w:rsidP="0086090F">
      <w:pPr>
        <w:pStyle w:val="ListParagraph"/>
        <w:numPr>
          <w:ilvl w:val="0"/>
          <w:numId w:val="237"/>
        </w:numPr>
        <w:spacing w:line="240" w:lineRule="auto"/>
        <w:jc w:val="both"/>
        <w:rPr>
          <w:sz w:val="20"/>
          <w:szCs w:val="20"/>
        </w:rPr>
      </w:pPr>
      <w:r w:rsidRPr="009225DA">
        <w:rPr>
          <w:sz w:val="20"/>
          <w:szCs w:val="20"/>
        </w:rPr>
        <w:t xml:space="preserve">As a beginner he would have </w:t>
      </w:r>
      <w:r w:rsidRPr="00870F24">
        <w:rPr>
          <w:b/>
          <w:sz w:val="20"/>
          <w:szCs w:val="20"/>
        </w:rPr>
        <w:t>problem of attractin</w:t>
      </w:r>
      <w:r w:rsidR="00870F24" w:rsidRPr="00870F24">
        <w:rPr>
          <w:b/>
          <w:sz w:val="20"/>
          <w:szCs w:val="20"/>
        </w:rPr>
        <w:t>g client</w:t>
      </w:r>
      <w:r w:rsidR="00870F24">
        <w:rPr>
          <w:sz w:val="20"/>
          <w:szCs w:val="20"/>
        </w:rPr>
        <w:t xml:space="preserve"> as he is alone in the b</w:t>
      </w:r>
      <w:r w:rsidRPr="009225DA">
        <w:rPr>
          <w:sz w:val="20"/>
          <w:szCs w:val="20"/>
        </w:rPr>
        <w:t>usiness.</w:t>
      </w:r>
    </w:p>
    <w:p w:rsidR="009225DA" w:rsidRDefault="00D42ED9" w:rsidP="0086090F">
      <w:pPr>
        <w:pStyle w:val="ListParagraph"/>
        <w:numPr>
          <w:ilvl w:val="0"/>
          <w:numId w:val="237"/>
        </w:numPr>
        <w:spacing w:line="240" w:lineRule="auto"/>
        <w:jc w:val="both"/>
        <w:rPr>
          <w:sz w:val="20"/>
          <w:szCs w:val="20"/>
        </w:rPr>
      </w:pPr>
      <w:r w:rsidRPr="009225DA">
        <w:rPr>
          <w:sz w:val="20"/>
          <w:szCs w:val="20"/>
        </w:rPr>
        <w:t>He may not have time for holiday and relaxation</w:t>
      </w:r>
    </w:p>
    <w:p w:rsidR="009225DA" w:rsidRDefault="00D42ED9" w:rsidP="0086090F">
      <w:pPr>
        <w:pStyle w:val="ListParagraph"/>
        <w:numPr>
          <w:ilvl w:val="0"/>
          <w:numId w:val="237"/>
        </w:numPr>
        <w:spacing w:line="240" w:lineRule="auto"/>
        <w:jc w:val="both"/>
        <w:rPr>
          <w:sz w:val="20"/>
          <w:szCs w:val="20"/>
        </w:rPr>
      </w:pPr>
      <w:r w:rsidRPr="009225DA">
        <w:rPr>
          <w:sz w:val="20"/>
          <w:szCs w:val="20"/>
        </w:rPr>
        <w:t>Low quality decisions as he unilaterally decides</w:t>
      </w:r>
    </w:p>
    <w:p w:rsidR="005623FE" w:rsidRDefault="00D42ED9" w:rsidP="0086090F">
      <w:pPr>
        <w:pStyle w:val="ListParagraph"/>
        <w:numPr>
          <w:ilvl w:val="0"/>
          <w:numId w:val="237"/>
        </w:numPr>
        <w:spacing w:line="240" w:lineRule="auto"/>
        <w:jc w:val="both"/>
        <w:rPr>
          <w:sz w:val="20"/>
          <w:szCs w:val="20"/>
        </w:rPr>
      </w:pPr>
      <w:r w:rsidRPr="009225DA">
        <w:rPr>
          <w:sz w:val="20"/>
          <w:szCs w:val="20"/>
        </w:rPr>
        <w:t>Death of sole proprietor may lead to collapse of the firm</w:t>
      </w:r>
    </w:p>
    <w:p w:rsidR="005623FE" w:rsidRDefault="005623FE" w:rsidP="005623FE">
      <w:pPr>
        <w:pStyle w:val="ListParagraph"/>
        <w:spacing w:line="240" w:lineRule="auto"/>
        <w:ind w:left="360"/>
        <w:jc w:val="both"/>
        <w:rPr>
          <w:sz w:val="20"/>
          <w:szCs w:val="20"/>
        </w:rPr>
      </w:pPr>
    </w:p>
    <w:p w:rsidR="00D42ED9" w:rsidRPr="005623FE" w:rsidRDefault="00D42ED9" w:rsidP="0086090F">
      <w:pPr>
        <w:pStyle w:val="ListParagraph"/>
        <w:numPr>
          <w:ilvl w:val="0"/>
          <w:numId w:val="233"/>
        </w:numPr>
        <w:spacing w:line="240" w:lineRule="auto"/>
        <w:jc w:val="both"/>
        <w:rPr>
          <w:sz w:val="20"/>
          <w:szCs w:val="20"/>
        </w:rPr>
      </w:pPr>
      <w:r w:rsidRPr="005623FE">
        <w:rPr>
          <w:b/>
          <w:sz w:val="20"/>
          <w:szCs w:val="20"/>
        </w:rPr>
        <w:t>ASSOCIATESHIP:</w:t>
      </w:r>
      <w:r w:rsidRPr="005623FE">
        <w:rPr>
          <w:sz w:val="20"/>
          <w:szCs w:val="20"/>
        </w:rPr>
        <w:t xml:space="preserve"> </w:t>
      </w:r>
      <w:r w:rsidR="0021770B" w:rsidRPr="005623FE">
        <w:rPr>
          <w:sz w:val="20"/>
          <w:szCs w:val="20"/>
        </w:rPr>
        <w:t>This is a unit of law practice where two or more lawyers contribute the capital to provide facilities required for a law firm. The capital is used to secure office accommodation and all other facilities. All the associates occupy the premises and share the office facilities, they equally contribute to wages and salaries of supporting staff but each will remain a sole practitioner</w:t>
      </w:r>
      <w:r w:rsidR="00571021">
        <w:rPr>
          <w:sz w:val="20"/>
          <w:szCs w:val="20"/>
        </w:rPr>
        <w:t xml:space="preserve"> or proprietor</w:t>
      </w:r>
      <w:r w:rsidR="0021770B" w:rsidRPr="005623FE">
        <w:rPr>
          <w:sz w:val="20"/>
          <w:szCs w:val="20"/>
        </w:rPr>
        <w:t xml:space="preserve"> because he owns an independent practice and separate clients within the associateship. That is, two or more legal practitioners pool resources together to set up a law office. They jointly employ support staff and pay their salaries, equip the law firm and pay rent. HOWEVER, each of them maintains his separate office, keeps his separate clients independent of the others. Essentially, within the associateship, each of the associates operates like a sole practitionership as each has his independent practice and does not consult with the others as far as running his own practice is concerned. </w:t>
      </w:r>
    </w:p>
    <w:p w:rsidR="00D42ED9" w:rsidRPr="00BC536B" w:rsidRDefault="00BC536B" w:rsidP="00D42ED9">
      <w:pPr>
        <w:spacing w:line="240" w:lineRule="auto"/>
        <w:jc w:val="both"/>
        <w:rPr>
          <w:b/>
          <w:sz w:val="20"/>
          <w:szCs w:val="20"/>
        </w:rPr>
      </w:pPr>
      <w:r w:rsidRPr="00BC536B">
        <w:rPr>
          <w:b/>
          <w:sz w:val="20"/>
          <w:szCs w:val="20"/>
        </w:rPr>
        <w:t>Advantages</w:t>
      </w:r>
    </w:p>
    <w:p w:rsidR="005623FE" w:rsidRDefault="00D42ED9" w:rsidP="0086090F">
      <w:pPr>
        <w:pStyle w:val="ListParagraph"/>
        <w:numPr>
          <w:ilvl w:val="0"/>
          <w:numId w:val="238"/>
        </w:numPr>
        <w:spacing w:line="240" w:lineRule="auto"/>
        <w:jc w:val="both"/>
        <w:rPr>
          <w:sz w:val="20"/>
          <w:szCs w:val="20"/>
        </w:rPr>
      </w:pPr>
      <w:r w:rsidRPr="005623FE">
        <w:rPr>
          <w:sz w:val="20"/>
          <w:szCs w:val="20"/>
        </w:rPr>
        <w:t>Easier to set up as they pool resources together</w:t>
      </w:r>
    </w:p>
    <w:p w:rsidR="005623FE" w:rsidRDefault="00D42ED9" w:rsidP="0086090F">
      <w:pPr>
        <w:pStyle w:val="ListParagraph"/>
        <w:numPr>
          <w:ilvl w:val="0"/>
          <w:numId w:val="238"/>
        </w:numPr>
        <w:spacing w:line="240" w:lineRule="auto"/>
        <w:jc w:val="both"/>
        <w:rPr>
          <w:sz w:val="20"/>
          <w:szCs w:val="20"/>
        </w:rPr>
      </w:pPr>
      <w:r w:rsidRPr="005623FE">
        <w:rPr>
          <w:sz w:val="20"/>
          <w:szCs w:val="20"/>
        </w:rPr>
        <w:t>Not professionally isolated</w:t>
      </w:r>
    </w:p>
    <w:p w:rsidR="005623FE" w:rsidRDefault="00D42ED9" w:rsidP="0086090F">
      <w:pPr>
        <w:pStyle w:val="ListParagraph"/>
        <w:numPr>
          <w:ilvl w:val="0"/>
          <w:numId w:val="238"/>
        </w:numPr>
        <w:spacing w:line="240" w:lineRule="auto"/>
        <w:jc w:val="both"/>
        <w:rPr>
          <w:sz w:val="20"/>
          <w:szCs w:val="20"/>
        </w:rPr>
      </w:pPr>
      <w:r w:rsidRPr="005623FE">
        <w:rPr>
          <w:sz w:val="20"/>
          <w:szCs w:val="20"/>
        </w:rPr>
        <w:t>They do not share profits</w:t>
      </w:r>
      <w:r w:rsidR="005623FE">
        <w:rPr>
          <w:sz w:val="20"/>
          <w:szCs w:val="20"/>
        </w:rPr>
        <w:t>/ takes all profit realized from his practice</w:t>
      </w:r>
    </w:p>
    <w:p w:rsidR="005623FE" w:rsidRDefault="00D42ED9" w:rsidP="0086090F">
      <w:pPr>
        <w:pStyle w:val="ListParagraph"/>
        <w:numPr>
          <w:ilvl w:val="0"/>
          <w:numId w:val="238"/>
        </w:numPr>
        <w:spacing w:line="240" w:lineRule="auto"/>
        <w:jc w:val="both"/>
        <w:rPr>
          <w:sz w:val="20"/>
          <w:szCs w:val="20"/>
        </w:rPr>
      </w:pPr>
      <w:r w:rsidRPr="005623FE">
        <w:rPr>
          <w:sz w:val="20"/>
          <w:szCs w:val="20"/>
        </w:rPr>
        <w:t>Take credit of success/failure of independent practice</w:t>
      </w:r>
    </w:p>
    <w:p w:rsidR="005623FE" w:rsidRDefault="00D42ED9" w:rsidP="0086090F">
      <w:pPr>
        <w:pStyle w:val="ListParagraph"/>
        <w:numPr>
          <w:ilvl w:val="0"/>
          <w:numId w:val="238"/>
        </w:numPr>
        <w:spacing w:line="240" w:lineRule="auto"/>
        <w:jc w:val="both"/>
        <w:rPr>
          <w:sz w:val="20"/>
          <w:szCs w:val="20"/>
        </w:rPr>
      </w:pPr>
      <w:r w:rsidRPr="005623FE">
        <w:rPr>
          <w:sz w:val="20"/>
          <w:szCs w:val="20"/>
        </w:rPr>
        <w:t>Enhances a large well-furnished office</w:t>
      </w:r>
    </w:p>
    <w:p w:rsidR="005623FE" w:rsidRDefault="00D42ED9" w:rsidP="0086090F">
      <w:pPr>
        <w:pStyle w:val="ListParagraph"/>
        <w:numPr>
          <w:ilvl w:val="0"/>
          <w:numId w:val="238"/>
        </w:numPr>
        <w:spacing w:line="240" w:lineRule="auto"/>
        <w:jc w:val="both"/>
        <w:rPr>
          <w:sz w:val="20"/>
          <w:szCs w:val="20"/>
        </w:rPr>
      </w:pPr>
      <w:r w:rsidRPr="005623FE">
        <w:rPr>
          <w:sz w:val="20"/>
          <w:szCs w:val="20"/>
        </w:rPr>
        <w:t>He is always committed to his work as he knows that his failure is the failure of the entire law firm</w:t>
      </w:r>
    </w:p>
    <w:p w:rsidR="005623FE" w:rsidRDefault="00D42ED9" w:rsidP="0086090F">
      <w:pPr>
        <w:pStyle w:val="ListParagraph"/>
        <w:numPr>
          <w:ilvl w:val="0"/>
          <w:numId w:val="238"/>
        </w:numPr>
        <w:spacing w:line="240" w:lineRule="auto"/>
        <w:jc w:val="both"/>
        <w:rPr>
          <w:sz w:val="20"/>
          <w:szCs w:val="20"/>
        </w:rPr>
      </w:pPr>
      <w:r w:rsidRPr="005623FE">
        <w:rPr>
          <w:sz w:val="20"/>
          <w:szCs w:val="20"/>
        </w:rPr>
        <w:t>An associate enjoys freedom since there is no boss to control him</w:t>
      </w:r>
    </w:p>
    <w:p w:rsidR="00D42ED9" w:rsidRPr="005623FE" w:rsidRDefault="00D42ED9" w:rsidP="0086090F">
      <w:pPr>
        <w:pStyle w:val="ListParagraph"/>
        <w:numPr>
          <w:ilvl w:val="0"/>
          <w:numId w:val="238"/>
        </w:numPr>
        <w:spacing w:line="240" w:lineRule="auto"/>
        <w:jc w:val="both"/>
        <w:rPr>
          <w:sz w:val="20"/>
          <w:szCs w:val="20"/>
        </w:rPr>
      </w:pPr>
      <w:r w:rsidRPr="005623FE">
        <w:rPr>
          <w:sz w:val="20"/>
          <w:szCs w:val="20"/>
        </w:rPr>
        <w:t>An associate consider issues together and can seek the advice of the other.</w:t>
      </w:r>
    </w:p>
    <w:p w:rsidR="00D42ED9" w:rsidRPr="00BC536B" w:rsidRDefault="00D42ED9" w:rsidP="00D42ED9">
      <w:pPr>
        <w:spacing w:line="240" w:lineRule="auto"/>
        <w:jc w:val="both"/>
        <w:rPr>
          <w:b/>
          <w:sz w:val="20"/>
          <w:szCs w:val="20"/>
        </w:rPr>
      </w:pPr>
      <w:r w:rsidRPr="00BC536B">
        <w:rPr>
          <w:b/>
          <w:sz w:val="20"/>
          <w:szCs w:val="20"/>
        </w:rPr>
        <w:t>Disadvantages</w:t>
      </w:r>
    </w:p>
    <w:p w:rsidR="005623FE" w:rsidRDefault="00D42ED9" w:rsidP="0086090F">
      <w:pPr>
        <w:pStyle w:val="ListParagraph"/>
        <w:numPr>
          <w:ilvl w:val="0"/>
          <w:numId w:val="239"/>
        </w:numPr>
        <w:spacing w:line="240" w:lineRule="auto"/>
        <w:jc w:val="both"/>
        <w:rPr>
          <w:sz w:val="20"/>
          <w:szCs w:val="20"/>
        </w:rPr>
      </w:pPr>
      <w:r w:rsidRPr="005623FE">
        <w:rPr>
          <w:sz w:val="20"/>
          <w:szCs w:val="20"/>
        </w:rPr>
        <w:t>Hinders growth as each associate bears loss alone</w:t>
      </w:r>
    </w:p>
    <w:p w:rsidR="005623FE" w:rsidRDefault="00D42ED9" w:rsidP="0086090F">
      <w:pPr>
        <w:pStyle w:val="ListParagraph"/>
        <w:numPr>
          <w:ilvl w:val="0"/>
          <w:numId w:val="239"/>
        </w:numPr>
        <w:spacing w:line="240" w:lineRule="auto"/>
        <w:jc w:val="both"/>
        <w:rPr>
          <w:sz w:val="20"/>
          <w:szCs w:val="20"/>
        </w:rPr>
      </w:pPr>
      <w:r w:rsidRPr="005623FE">
        <w:rPr>
          <w:sz w:val="20"/>
          <w:szCs w:val="20"/>
        </w:rPr>
        <w:t>One associate may have problem of attracting clients as he is in business alone.</w:t>
      </w:r>
    </w:p>
    <w:p w:rsidR="005623FE" w:rsidRDefault="00D42ED9" w:rsidP="0086090F">
      <w:pPr>
        <w:pStyle w:val="ListParagraph"/>
        <w:numPr>
          <w:ilvl w:val="0"/>
          <w:numId w:val="239"/>
        </w:numPr>
        <w:spacing w:line="240" w:lineRule="auto"/>
        <w:jc w:val="both"/>
        <w:rPr>
          <w:sz w:val="20"/>
          <w:szCs w:val="20"/>
        </w:rPr>
      </w:pPr>
      <w:r w:rsidRPr="005623FE">
        <w:rPr>
          <w:sz w:val="20"/>
          <w:szCs w:val="20"/>
        </w:rPr>
        <w:t>He may not have time for holiday and relaxation</w:t>
      </w:r>
    </w:p>
    <w:p w:rsidR="005623FE" w:rsidRDefault="00D42ED9" w:rsidP="0086090F">
      <w:pPr>
        <w:pStyle w:val="ListParagraph"/>
        <w:numPr>
          <w:ilvl w:val="0"/>
          <w:numId w:val="239"/>
        </w:numPr>
        <w:spacing w:line="240" w:lineRule="auto"/>
        <w:jc w:val="both"/>
        <w:rPr>
          <w:sz w:val="20"/>
          <w:szCs w:val="20"/>
        </w:rPr>
      </w:pPr>
      <w:r w:rsidRPr="005623FE">
        <w:rPr>
          <w:sz w:val="20"/>
          <w:szCs w:val="20"/>
        </w:rPr>
        <w:lastRenderedPageBreak/>
        <w:t>Due to unequal success, an associate may not keep up to terms of the associateship.</w:t>
      </w:r>
    </w:p>
    <w:p w:rsidR="005623FE" w:rsidRDefault="00D42ED9" w:rsidP="0086090F">
      <w:pPr>
        <w:pStyle w:val="ListParagraph"/>
        <w:numPr>
          <w:ilvl w:val="0"/>
          <w:numId w:val="239"/>
        </w:numPr>
        <w:spacing w:line="240" w:lineRule="auto"/>
        <w:jc w:val="both"/>
        <w:rPr>
          <w:sz w:val="20"/>
          <w:szCs w:val="20"/>
        </w:rPr>
      </w:pPr>
      <w:r w:rsidRPr="005623FE">
        <w:rPr>
          <w:sz w:val="20"/>
          <w:szCs w:val="20"/>
        </w:rPr>
        <w:t>The practice may die with the death of an associate.</w:t>
      </w:r>
    </w:p>
    <w:p w:rsidR="005623FE" w:rsidRDefault="00D42ED9" w:rsidP="0086090F">
      <w:pPr>
        <w:pStyle w:val="ListParagraph"/>
        <w:numPr>
          <w:ilvl w:val="0"/>
          <w:numId w:val="239"/>
        </w:numPr>
        <w:spacing w:line="240" w:lineRule="auto"/>
        <w:jc w:val="both"/>
        <w:rPr>
          <w:sz w:val="20"/>
          <w:szCs w:val="20"/>
        </w:rPr>
      </w:pPr>
      <w:r w:rsidRPr="005623FE">
        <w:rPr>
          <w:sz w:val="20"/>
          <w:szCs w:val="20"/>
        </w:rPr>
        <w:t>Rivalry among associates</w:t>
      </w:r>
    </w:p>
    <w:p w:rsidR="005623FE" w:rsidRDefault="00D42ED9" w:rsidP="0086090F">
      <w:pPr>
        <w:pStyle w:val="ListParagraph"/>
        <w:numPr>
          <w:ilvl w:val="0"/>
          <w:numId w:val="239"/>
        </w:numPr>
        <w:spacing w:line="240" w:lineRule="auto"/>
        <w:jc w:val="both"/>
        <w:rPr>
          <w:sz w:val="20"/>
          <w:szCs w:val="20"/>
        </w:rPr>
      </w:pPr>
      <w:r w:rsidRPr="005623FE">
        <w:rPr>
          <w:sz w:val="20"/>
          <w:szCs w:val="20"/>
        </w:rPr>
        <w:t>Lack of trust among associates</w:t>
      </w:r>
    </w:p>
    <w:p w:rsidR="005623FE" w:rsidRDefault="00D42ED9" w:rsidP="0086090F">
      <w:pPr>
        <w:pStyle w:val="ListParagraph"/>
        <w:numPr>
          <w:ilvl w:val="0"/>
          <w:numId w:val="239"/>
        </w:numPr>
        <w:spacing w:line="240" w:lineRule="auto"/>
        <w:jc w:val="both"/>
        <w:rPr>
          <w:sz w:val="20"/>
          <w:szCs w:val="20"/>
        </w:rPr>
      </w:pPr>
      <w:r w:rsidRPr="005623FE">
        <w:rPr>
          <w:sz w:val="20"/>
          <w:szCs w:val="20"/>
        </w:rPr>
        <w:t>Conflicts may arise</w:t>
      </w:r>
    </w:p>
    <w:p w:rsidR="00870F24" w:rsidRDefault="00870F24" w:rsidP="0086090F">
      <w:pPr>
        <w:pStyle w:val="ListParagraph"/>
        <w:numPr>
          <w:ilvl w:val="0"/>
          <w:numId w:val="239"/>
        </w:numPr>
        <w:spacing w:line="240" w:lineRule="auto"/>
        <w:jc w:val="both"/>
        <w:rPr>
          <w:sz w:val="20"/>
          <w:szCs w:val="20"/>
        </w:rPr>
      </w:pPr>
      <w:r>
        <w:rPr>
          <w:sz w:val="20"/>
          <w:szCs w:val="20"/>
        </w:rPr>
        <w:t>There could be clients poaching by other associates</w:t>
      </w:r>
    </w:p>
    <w:p w:rsidR="005623FE" w:rsidRPr="005623FE" w:rsidRDefault="005623FE" w:rsidP="005623FE">
      <w:pPr>
        <w:pStyle w:val="ListParagraph"/>
        <w:spacing w:line="240" w:lineRule="auto"/>
        <w:ind w:left="360"/>
        <w:jc w:val="both"/>
        <w:rPr>
          <w:sz w:val="20"/>
          <w:szCs w:val="20"/>
        </w:rPr>
      </w:pPr>
    </w:p>
    <w:p w:rsidR="00D42ED9" w:rsidRPr="005623FE" w:rsidRDefault="00D42ED9" w:rsidP="0086090F">
      <w:pPr>
        <w:pStyle w:val="ListParagraph"/>
        <w:numPr>
          <w:ilvl w:val="0"/>
          <w:numId w:val="233"/>
        </w:numPr>
        <w:spacing w:line="240" w:lineRule="auto"/>
        <w:jc w:val="both"/>
        <w:rPr>
          <w:sz w:val="20"/>
          <w:szCs w:val="20"/>
        </w:rPr>
      </w:pPr>
      <w:r w:rsidRPr="005623FE">
        <w:rPr>
          <w:b/>
          <w:sz w:val="20"/>
          <w:szCs w:val="20"/>
        </w:rPr>
        <w:t>PARTNERSHIP</w:t>
      </w:r>
      <w:r w:rsidRPr="005623FE">
        <w:rPr>
          <w:sz w:val="20"/>
          <w:szCs w:val="20"/>
        </w:rPr>
        <w:t>: this is where two or more legal practitioners contribute capital to provide facilities and run the firm as partners. In this:</w:t>
      </w:r>
    </w:p>
    <w:p w:rsidR="005623FE" w:rsidRDefault="00D42ED9" w:rsidP="0086090F">
      <w:pPr>
        <w:pStyle w:val="ListParagraph"/>
        <w:numPr>
          <w:ilvl w:val="0"/>
          <w:numId w:val="240"/>
        </w:numPr>
        <w:spacing w:line="240" w:lineRule="auto"/>
        <w:jc w:val="both"/>
        <w:rPr>
          <w:sz w:val="20"/>
          <w:szCs w:val="20"/>
        </w:rPr>
      </w:pPr>
      <w:r w:rsidRPr="005623FE">
        <w:rPr>
          <w:sz w:val="20"/>
          <w:szCs w:val="20"/>
        </w:rPr>
        <w:t>The partners are all owners of the firm; the relationship between them is that of joint owners.</w:t>
      </w:r>
    </w:p>
    <w:p w:rsidR="005623FE" w:rsidRDefault="00D42ED9" w:rsidP="0086090F">
      <w:pPr>
        <w:pStyle w:val="ListParagraph"/>
        <w:numPr>
          <w:ilvl w:val="0"/>
          <w:numId w:val="240"/>
        </w:numPr>
        <w:spacing w:line="240" w:lineRule="auto"/>
        <w:jc w:val="both"/>
        <w:rPr>
          <w:sz w:val="20"/>
          <w:szCs w:val="20"/>
        </w:rPr>
      </w:pPr>
      <w:r w:rsidRPr="005623FE">
        <w:rPr>
          <w:sz w:val="20"/>
          <w:szCs w:val="20"/>
        </w:rPr>
        <w:t>The profits of the firm will be divided according to their capital contribution or any other agreed formula.</w:t>
      </w:r>
    </w:p>
    <w:p w:rsidR="005623FE" w:rsidRDefault="00D42ED9" w:rsidP="0086090F">
      <w:pPr>
        <w:pStyle w:val="ListParagraph"/>
        <w:numPr>
          <w:ilvl w:val="0"/>
          <w:numId w:val="240"/>
        </w:numPr>
        <w:spacing w:line="240" w:lineRule="auto"/>
        <w:jc w:val="both"/>
        <w:rPr>
          <w:sz w:val="20"/>
          <w:szCs w:val="20"/>
        </w:rPr>
      </w:pPr>
      <w:r w:rsidRPr="005623FE">
        <w:rPr>
          <w:sz w:val="20"/>
          <w:szCs w:val="20"/>
        </w:rPr>
        <w:t>They owe a fiduciary duty to one another and are prohibited from making secret profits.</w:t>
      </w:r>
    </w:p>
    <w:p w:rsidR="00BC536B" w:rsidRPr="005623FE" w:rsidRDefault="00D42ED9" w:rsidP="0086090F">
      <w:pPr>
        <w:pStyle w:val="ListParagraph"/>
        <w:numPr>
          <w:ilvl w:val="0"/>
          <w:numId w:val="240"/>
        </w:numPr>
        <w:spacing w:line="240" w:lineRule="auto"/>
        <w:jc w:val="both"/>
        <w:rPr>
          <w:sz w:val="20"/>
          <w:szCs w:val="20"/>
        </w:rPr>
      </w:pPr>
      <w:r w:rsidRPr="005623FE">
        <w:rPr>
          <w:sz w:val="20"/>
          <w:szCs w:val="20"/>
        </w:rPr>
        <w:t xml:space="preserve">They are also liable jointly and severally for any </w:t>
      </w:r>
      <w:r w:rsidR="00BC536B" w:rsidRPr="005623FE">
        <w:rPr>
          <w:sz w:val="20"/>
          <w:szCs w:val="20"/>
        </w:rPr>
        <w:t>loss sustained by the firm-</w:t>
      </w:r>
      <w:r w:rsidR="00BC536B" w:rsidRPr="005623FE">
        <w:rPr>
          <w:b/>
          <w:color w:val="FF0000"/>
          <w:sz w:val="20"/>
          <w:szCs w:val="20"/>
        </w:rPr>
        <w:t xml:space="preserve"> YESUFU </w:t>
      </w:r>
      <w:r w:rsidRPr="005623FE">
        <w:rPr>
          <w:b/>
          <w:color w:val="FF0000"/>
          <w:sz w:val="20"/>
          <w:szCs w:val="20"/>
        </w:rPr>
        <w:t>v KUPPER IN</w:t>
      </w:r>
      <w:r w:rsidR="00BC536B" w:rsidRPr="005623FE">
        <w:rPr>
          <w:b/>
          <w:color w:val="FF0000"/>
          <w:sz w:val="20"/>
          <w:szCs w:val="20"/>
        </w:rPr>
        <w:t>TERNATIONAL</w:t>
      </w:r>
    </w:p>
    <w:p w:rsidR="00D42ED9" w:rsidRPr="00BC536B" w:rsidRDefault="00D42ED9" w:rsidP="00D42ED9">
      <w:pPr>
        <w:spacing w:line="240" w:lineRule="auto"/>
        <w:jc w:val="both"/>
        <w:rPr>
          <w:b/>
          <w:sz w:val="20"/>
          <w:szCs w:val="20"/>
        </w:rPr>
      </w:pPr>
      <w:r w:rsidRPr="00BC536B">
        <w:rPr>
          <w:b/>
          <w:sz w:val="20"/>
          <w:szCs w:val="20"/>
        </w:rPr>
        <w:t>ADVANTAGES</w:t>
      </w:r>
    </w:p>
    <w:p w:rsidR="005623FE" w:rsidRDefault="00D42ED9" w:rsidP="0086090F">
      <w:pPr>
        <w:pStyle w:val="ListParagraph"/>
        <w:numPr>
          <w:ilvl w:val="0"/>
          <w:numId w:val="241"/>
        </w:numPr>
        <w:spacing w:line="240" w:lineRule="auto"/>
        <w:jc w:val="both"/>
        <w:rPr>
          <w:sz w:val="20"/>
          <w:szCs w:val="20"/>
        </w:rPr>
      </w:pPr>
      <w:r w:rsidRPr="005623FE">
        <w:rPr>
          <w:sz w:val="20"/>
          <w:szCs w:val="20"/>
        </w:rPr>
        <w:t>Sharing of financial responsibility</w:t>
      </w:r>
    </w:p>
    <w:p w:rsidR="005623FE" w:rsidRPr="005623FE" w:rsidRDefault="00D42ED9" w:rsidP="0086090F">
      <w:pPr>
        <w:pStyle w:val="ListParagraph"/>
        <w:numPr>
          <w:ilvl w:val="0"/>
          <w:numId w:val="241"/>
        </w:numPr>
        <w:spacing w:line="240" w:lineRule="auto"/>
        <w:jc w:val="both"/>
        <w:rPr>
          <w:sz w:val="20"/>
          <w:szCs w:val="20"/>
        </w:rPr>
      </w:pPr>
      <w:r w:rsidRPr="005623FE">
        <w:rPr>
          <w:sz w:val="20"/>
          <w:szCs w:val="20"/>
        </w:rPr>
        <w:t xml:space="preserve">No </w:t>
      </w:r>
      <w:r w:rsidRPr="005623FE">
        <w:rPr>
          <w:b/>
          <w:sz w:val="20"/>
          <w:szCs w:val="20"/>
        </w:rPr>
        <w:t>professional isolation</w:t>
      </w:r>
    </w:p>
    <w:p w:rsidR="005623FE" w:rsidRPr="00870F24" w:rsidRDefault="00D42ED9" w:rsidP="0086090F">
      <w:pPr>
        <w:pStyle w:val="ListParagraph"/>
        <w:numPr>
          <w:ilvl w:val="0"/>
          <w:numId w:val="241"/>
        </w:numPr>
        <w:spacing w:line="240" w:lineRule="auto"/>
        <w:jc w:val="both"/>
        <w:rPr>
          <w:b/>
          <w:sz w:val="20"/>
          <w:szCs w:val="20"/>
        </w:rPr>
      </w:pPr>
      <w:r w:rsidRPr="00870F24">
        <w:rPr>
          <w:b/>
          <w:sz w:val="20"/>
          <w:szCs w:val="20"/>
        </w:rPr>
        <w:t>High quality decisions</w:t>
      </w:r>
    </w:p>
    <w:p w:rsidR="005623FE" w:rsidRDefault="00D42ED9" w:rsidP="0086090F">
      <w:pPr>
        <w:pStyle w:val="ListParagraph"/>
        <w:numPr>
          <w:ilvl w:val="0"/>
          <w:numId w:val="241"/>
        </w:numPr>
        <w:spacing w:line="240" w:lineRule="auto"/>
        <w:jc w:val="both"/>
        <w:rPr>
          <w:sz w:val="20"/>
          <w:szCs w:val="20"/>
        </w:rPr>
      </w:pPr>
      <w:r w:rsidRPr="005623FE">
        <w:rPr>
          <w:sz w:val="20"/>
          <w:szCs w:val="20"/>
        </w:rPr>
        <w:t>Sharing of profits and losses</w:t>
      </w:r>
    </w:p>
    <w:p w:rsidR="005623FE" w:rsidRDefault="00D42ED9" w:rsidP="0086090F">
      <w:pPr>
        <w:pStyle w:val="ListParagraph"/>
        <w:numPr>
          <w:ilvl w:val="0"/>
          <w:numId w:val="241"/>
        </w:numPr>
        <w:spacing w:line="240" w:lineRule="auto"/>
        <w:jc w:val="both"/>
        <w:rPr>
          <w:sz w:val="20"/>
          <w:szCs w:val="20"/>
        </w:rPr>
      </w:pPr>
      <w:r w:rsidRPr="005623FE">
        <w:rPr>
          <w:sz w:val="20"/>
          <w:szCs w:val="20"/>
        </w:rPr>
        <w:t xml:space="preserve">Room for </w:t>
      </w:r>
      <w:r w:rsidR="005623FE">
        <w:rPr>
          <w:sz w:val="20"/>
          <w:szCs w:val="20"/>
        </w:rPr>
        <w:t>specialization</w:t>
      </w:r>
    </w:p>
    <w:p w:rsidR="005623FE" w:rsidRDefault="00D42ED9" w:rsidP="0086090F">
      <w:pPr>
        <w:pStyle w:val="ListParagraph"/>
        <w:numPr>
          <w:ilvl w:val="0"/>
          <w:numId w:val="241"/>
        </w:numPr>
        <w:spacing w:line="240" w:lineRule="auto"/>
        <w:jc w:val="both"/>
        <w:rPr>
          <w:sz w:val="20"/>
          <w:szCs w:val="20"/>
        </w:rPr>
      </w:pPr>
      <w:r w:rsidRPr="005623FE">
        <w:rPr>
          <w:sz w:val="20"/>
          <w:szCs w:val="20"/>
        </w:rPr>
        <w:t>Easier to get clients because of professional competence of more people involved</w:t>
      </w:r>
    </w:p>
    <w:p w:rsidR="005623FE" w:rsidRDefault="00D42ED9" w:rsidP="0086090F">
      <w:pPr>
        <w:pStyle w:val="ListParagraph"/>
        <w:numPr>
          <w:ilvl w:val="0"/>
          <w:numId w:val="241"/>
        </w:numPr>
        <w:spacing w:line="240" w:lineRule="auto"/>
        <w:jc w:val="both"/>
        <w:rPr>
          <w:sz w:val="20"/>
          <w:szCs w:val="20"/>
        </w:rPr>
      </w:pPr>
      <w:r w:rsidRPr="005623FE">
        <w:rPr>
          <w:sz w:val="20"/>
          <w:szCs w:val="20"/>
        </w:rPr>
        <w:t>More time for relaxation</w:t>
      </w:r>
      <w:r w:rsidR="00571021">
        <w:rPr>
          <w:sz w:val="20"/>
          <w:szCs w:val="20"/>
        </w:rPr>
        <w:t xml:space="preserve"> and holiday</w:t>
      </w:r>
    </w:p>
    <w:p w:rsidR="005623FE" w:rsidRDefault="00D42ED9" w:rsidP="0086090F">
      <w:pPr>
        <w:pStyle w:val="ListParagraph"/>
        <w:numPr>
          <w:ilvl w:val="0"/>
          <w:numId w:val="241"/>
        </w:numPr>
        <w:spacing w:line="240" w:lineRule="auto"/>
        <w:jc w:val="both"/>
        <w:rPr>
          <w:sz w:val="20"/>
          <w:szCs w:val="20"/>
        </w:rPr>
      </w:pPr>
      <w:r w:rsidRPr="005623FE">
        <w:rPr>
          <w:sz w:val="20"/>
          <w:szCs w:val="20"/>
        </w:rPr>
        <w:t>Easier to raise capital to set up.</w:t>
      </w:r>
    </w:p>
    <w:p w:rsidR="00D42ED9" w:rsidRPr="005623FE" w:rsidRDefault="00D42ED9" w:rsidP="0086090F">
      <w:pPr>
        <w:pStyle w:val="ListParagraph"/>
        <w:numPr>
          <w:ilvl w:val="0"/>
          <w:numId w:val="241"/>
        </w:numPr>
        <w:spacing w:line="240" w:lineRule="auto"/>
        <w:jc w:val="both"/>
        <w:rPr>
          <w:sz w:val="20"/>
          <w:szCs w:val="20"/>
        </w:rPr>
      </w:pPr>
      <w:r w:rsidRPr="005623FE">
        <w:rPr>
          <w:sz w:val="20"/>
          <w:szCs w:val="20"/>
        </w:rPr>
        <w:t>Possibility of having a well-equipped law firm</w:t>
      </w:r>
    </w:p>
    <w:p w:rsidR="00D42ED9" w:rsidRPr="0030710F" w:rsidRDefault="0030710F" w:rsidP="00D42ED9">
      <w:pPr>
        <w:spacing w:line="240" w:lineRule="auto"/>
        <w:jc w:val="both"/>
        <w:rPr>
          <w:b/>
          <w:sz w:val="20"/>
          <w:szCs w:val="20"/>
        </w:rPr>
      </w:pPr>
      <w:r w:rsidRPr="0030710F">
        <w:rPr>
          <w:b/>
          <w:sz w:val="20"/>
          <w:szCs w:val="20"/>
        </w:rPr>
        <w:t>DISADVANTAGES</w:t>
      </w:r>
    </w:p>
    <w:p w:rsidR="005623FE" w:rsidRDefault="00D42ED9" w:rsidP="0086090F">
      <w:pPr>
        <w:pStyle w:val="ListParagraph"/>
        <w:numPr>
          <w:ilvl w:val="0"/>
          <w:numId w:val="242"/>
        </w:numPr>
        <w:spacing w:line="240" w:lineRule="auto"/>
        <w:jc w:val="both"/>
        <w:rPr>
          <w:sz w:val="20"/>
          <w:szCs w:val="20"/>
        </w:rPr>
      </w:pPr>
      <w:r w:rsidRPr="005623FE">
        <w:rPr>
          <w:sz w:val="20"/>
          <w:szCs w:val="20"/>
        </w:rPr>
        <w:t xml:space="preserve">In law, each partner is an </w:t>
      </w:r>
      <w:r w:rsidRPr="005623FE">
        <w:rPr>
          <w:b/>
          <w:sz w:val="20"/>
          <w:szCs w:val="20"/>
        </w:rPr>
        <w:t>agent of the other partners</w:t>
      </w:r>
      <w:r w:rsidRPr="005623FE">
        <w:rPr>
          <w:sz w:val="20"/>
          <w:szCs w:val="20"/>
        </w:rPr>
        <w:t>. Each partner is liable for the act of another done w</w:t>
      </w:r>
      <w:r w:rsidR="0030710F" w:rsidRPr="005623FE">
        <w:rPr>
          <w:sz w:val="20"/>
          <w:szCs w:val="20"/>
        </w:rPr>
        <w:t>ithin the partnership business</w:t>
      </w:r>
    </w:p>
    <w:p w:rsidR="005623FE" w:rsidRDefault="00D42ED9" w:rsidP="0086090F">
      <w:pPr>
        <w:pStyle w:val="ListParagraph"/>
        <w:numPr>
          <w:ilvl w:val="0"/>
          <w:numId w:val="242"/>
        </w:numPr>
        <w:spacing w:line="240" w:lineRule="auto"/>
        <w:jc w:val="both"/>
        <w:rPr>
          <w:sz w:val="20"/>
          <w:szCs w:val="20"/>
        </w:rPr>
      </w:pPr>
      <w:r w:rsidRPr="005623FE">
        <w:rPr>
          <w:sz w:val="20"/>
          <w:szCs w:val="20"/>
        </w:rPr>
        <w:t>Fraudulent act of one partner may taint the reputation of other partners</w:t>
      </w:r>
    </w:p>
    <w:p w:rsidR="005623FE" w:rsidRDefault="008430BF" w:rsidP="0086090F">
      <w:pPr>
        <w:pStyle w:val="ListParagraph"/>
        <w:numPr>
          <w:ilvl w:val="0"/>
          <w:numId w:val="242"/>
        </w:numPr>
        <w:spacing w:line="240" w:lineRule="auto"/>
        <w:jc w:val="both"/>
        <w:rPr>
          <w:sz w:val="20"/>
          <w:szCs w:val="20"/>
        </w:rPr>
      </w:pPr>
      <w:r>
        <w:rPr>
          <w:sz w:val="20"/>
          <w:szCs w:val="20"/>
        </w:rPr>
        <w:t xml:space="preserve">There may be mistrust and rivalry </w:t>
      </w:r>
      <w:r w:rsidR="00D42ED9" w:rsidRPr="005623FE">
        <w:rPr>
          <w:sz w:val="20"/>
          <w:szCs w:val="20"/>
        </w:rPr>
        <w:t>among the partners which may hamper the success of the firm</w:t>
      </w:r>
    </w:p>
    <w:p w:rsidR="005623FE" w:rsidRPr="008430BF" w:rsidRDefault="00D42ED9" w:rsidP="0086090F">
      <w:pPr>
        <w:pStyle w:val="ListParagraph"/>
        <w:numPr>
          <w:ilvl w:val="0"/>
          <w:numId w:val="242"/>
        </w:numPr>
        <w:spacing w:line="240" w:lineRule="auto"/>
        <w:jc w:val="both"/>
        <w:rPr>
          <w:b/>
          <w:sz w:val="20"/>
          <w:szCs w:val="20"/>
        </w:rPr>
      </w:pPr>
      <w:r w:rsidRPr="008430BF">
        <w:rPr>
          <w:b/>
          <w:sz w:val="20"/>
          <w:szCs w:val="20"/>
        </w:rPr>
        <w:t>Slow decision making</w:t>
      </w:r>
    </w:p>
    <w:p w:rsidR="005623FE" w:rsidRDefault="00D42ED9" w:rsidP="0086090F">
      <w:pPr>
        <w:pStyle w:val="ListParagraph"/>
        <w:numPr>
          <w:ilvl w:val="0"/>
          <w:numId w:val="242"/>
        </w:numPr>
        <w:spacing w:line="240" w:lineRule="auto"/>
        <w:jc w:val="both"/>
        <w:rPr>
          <w:sz w:val="20"/>
          <w:szCs w:val="20"/>
        </w:rPr>
      </w:pPr>
      <w:r w:rsidRPr="005623FE">
        <w:rPr>
          <w:sz w:val="20"/>
          <w:szCs w:val="20"/>
        </w:rPr>
        <w:t>Double loyalty</w:t>
      </w:r>
      <w:r w:rsidR="008430BF">
        <w:rPr>
          <w:sz w:val="20"/>
          <w:szCs w:val="20"/>
        </w:rPr>
        <w:t xml:space="preserve"> by the other staff</w:t>
      </w:r>
    </w:p>
    <w:p w:rsidR="0030710F" w:rsidRDefault="00D42ED9" w:rsidP="0086090F">
      <w:pPr>
        <w:pStyle w:val="ListParagraph"/>
        <w:numPr>
          <w:ilvl w:val="0"/>
          <w:numId w:val="242"/>
        </w:numPr>
        <w:spacing w:line="240" w:lineRule="auto"/>
        <w:jc w:val="both"/>
        <w:rPr>
          <w:sz w:val="20"/>
          <w:szCs w:val="20"/>
        </w:rPr>
      </w:pPr>
      <w:r w:rsidRPr="005623FE">
        <w:rPr>
          <w:sz w:val="20"/>
          <w:szCs w:val="20"/>
        </w:rPr>
        <w:t xml:space="preserve">Disagreement among partners may affect the stability of the partnership </w:t>
      </w:r>
    </w:p>
    <w:p w:rsidR="008430BF" w:rsidRPr="005623FE" w:rsidRDefault="008430BF" w:rsidP="0086090F">
      <w:pPr>
        <w:pStyle w:val="ListParagraph"/>
        <w:numPr>
          <w:ilvl w:val="0"/>
          <w:numId w:val="242"/>
        </w:numPr>
        <w:spacing w:line="240" w:lineRule="auto"/>
        <w:jc w:val="both"/>
        <w:rPr>
          <w:sz w:val="20"/>
          <w:szCs w:val="20"/>
        </w:rPr>
      </w:pPr>
      <w:r>
        <w:rPr>
          <w:sz w:val="20"/>
          <w:szCs w:val="20"/>
        </w:rPr>
        <w:t xml:space="preserve">The death of a partner may lead to the end of the partnership, depending on the partnership agreement </w:t>
      </w:r>
    </w:p>
    <w:p w:rsidR="00D42ED9" w:rsidRPr="0030710F" w:rsidRDefault="00D42ED9" w:rsidP="00D42ED9">
      <w:pPr>
        <w:spacing w:line="240" w:lineRule="auto"/>
        <w:jc w:val="both"/>
        <w:rPr>
          <w:b/>
          <w:sz w:val="20"/>
          <w:szCs w:val="20"/>
        </w:rPr>
      </w:pPr>
      <w:r w:rsidRPr="0030710F">
        <w:rPr>
          <w:b/>
          <w:sz w:val="20"/>
          <w:szCs w:val="20"/>
        </w:rPr>
        <w:t>RESTRICTIONS ON FORMATION OF LAW FIRMS AND LAW PARTNERSHIPS IN NIGERIA</w:t>
      </w:r>
    </w:p>
    <w:p w:rsidR="000B6551" w:rsidRDefault="00D42ED9" w:rsidP="0086090F">
      <w:pPr>
        <w:pStyle w:val="ListParagraph"/>
        <w:numPr>
          <w:ilvl w:val="0"/>
          <w:numId w:val="243"/>
        </w:numPr>
        <w:spacing w:line="240" w:lineRule="auto"/>
        <w:jc w:val="both"/>
        <w:rPr>
          <w:sz w:val="20"/>
          <w:szCs w:val="20"/>
        </w:rPr>
      </w:pPr>
      <w:r w:rsidRPr="005623FE">
        <w:rPr>
          <w:sz w:val="20"/>
          <w:szCs w:val="20"/>
        </w:rPr>
        <w:t>All partners must be called to bar and admitted to practice in Nigeria</w:t>
      </w:r>
    </w:p>
    <w:p w:rsidR="005623FE" w:rsidRPr="000B6551" w:rsidRDefault="00D42ED9" w:rsidP="0086090F">
      <w:pPr>
        <w:pStyle w:val="ListParagraph"/>
        <w:numPr>
          <w:ilvl w:val="0"/>
          <w:numId w:val="243"/>
        </w:numPr>
        <w:spacing w:line="240" w:lineRule="auto"/>
        <w:jc w:val="both"/>
        <w:rPr>
          <w:sz w:val="20"/>
          <w:szCs w:val="20"/>
        </w:rPr>
      </w:pPr>
      <w:r w:rsidRPr="000B6551">
        <w:rPr>
          <w:sz w:val="20"/>
          <w:szCs w:val="20"/>
        </w:rPr>
        <w:t xml:space="preserve">A lawyer must not aid a non-lawyer in an unauthorized practice of the law: </w:t>
      </w:r>
      <w:r w:rsidRPr="000B6551">
        <w:rPr>
          <w:b/>
          <w:color w:val="FF0000"/>
          <w:sz w:val="20"/>
          <w:szCs w:val="20"/>
        </w:rPr>
        <w:t>Rule 3 (1) (a) RPC</w:t>
      </w:r>
    </w:p>
    <w:p w:rsidR="005623FE" w:rsidRPr="005623FE" w:rsidRDefault="00D42ED9" w:rsidP="0086090F">
      <w:pPr>
        <w:pStyle w:val="ListParagraph"/>
        <w:numPr>
          <w:ilvl w:val="0"/>
          <w:numId w:val="243"/>
        </w:numPr>
        <w:spacing w:line="240" w:lineRule="auto"/>
        <w:jc w:val="both"/>
        <w:rPr>
          <w:sz w:val="20"/>
          <w:szCs w:val="20"/>
        </w:rPr>
      </w:pPr>
      <w:r w:rsidRPr="005623FE">
        <w:rPr>
          <w:sz w:val="20"/>
          <w:szCs w:val="20"/>
        </w:rPr>
        <w:t>Lawyer must not form a partnership for the purpose of law pr</w:t>
      </w:r>
      <w:r w:rsidR="0030710F" w:rsidRPr="005623FE">
        <w:rPr>
          <w:sz w:val="20"/>
          <w:szCs w:val="20"/>
        </w:rPr>
        <w:t>actice with a non-lawyer or</w:t>
      </w:r>
      <w:r w:rsidRPr="005623FE">
        <w:rPr>
          <w:sz w:val="20"/>
          <w:szCs w:val="20"/>
        </w:rPr>
        <w:t xml:space="preserve"> with a person who is not called to bar or admitted to practice law </w:t>
      </w:r>
      <w:r w:rsidR="0030710F" w:rsidRPr="005623FE">
        <w:rPr>
          <w:sz w:val="20"/>
          <w:szCs w:val="20"/>
        </w:rPr>
        <w:t xml:space="preserve">in Nigeria: </w:t>
      </w:r>
      <w:r w:rsidR="0030710F" w:rsidRPr="005623FE">
        <w:rPr>
          <w:b/>
          <w:color w:val="FF0000"/>
          <w:sz w:val="20"/>
          <w:szCs w:val="20"/>
        </w:rPr>
        <w:t>Rule 5 (1) RPC</w:t>
      </w:r>
    </w:p>
    <w:p w:rsidR="005623FE" w:rsidRPr="005623FE" w:rsidRDefault="00D42ED9" w:rsidP="0086090F">
      <w:pPr>
        <w:pStyle w:val="ListParagraph"/>
        <w:numPr>
          <w:ilvl w:val="0"/>
          <w:numId w:val="243"/>
        </w:numPr>
        <w:spacing w:line="240" w:lineRule="auto"/>
        <w:jc w:val="both"/>
        <w:rPr>
          <w:sz w:val="20"/>
          <w:szCs w:val="20"/>
        </w:rPr>
      </w:pPr>
      <w:r w:rsidRPr="005623FE">
        <w:rPr>
          <w:sz w:val="20"/>
          <w:szCs w:val="20"/>
        </w:rPr>
        <w:t>Name of deceased partner will continue to be used by the firm EXCEPT where it will lead to</w:t>
      </w:r>
      <w:r w:rsidR="0030710F" w:rsidRPr="005623FE">
        <w:rPr>
          <w:sz w:val="20"/>
          <w:szCs w:val="20"/>
        </w:rPr>
        <w:t xml:space="preserve"> deception</w:t>
      </w:r>
      <w:r w:rsidR="00571021">
        <w:rPr>
          <w:sz w:val="20"/>
          <w:szCs w:val="20"/>
        </w:rPr>
        <w:t xml:space="preserve"> or an imposition</w:t>
      </w:r>
      <w:r w:rsidR="0030710F" w:rsidRPr="005623FE">
        <w:rPr>
          <w:sz w:val="20"/>
          <w:szCs w:val="20"/>
        </w:rPr>
        <w:t xml:space="preserve">. </w:t>
      </w:r>
      <w:r w:rsidR="0030710F" w:rsidRPr="005623FE">
        <w:rPr>
          <w:b/>
          <w:color w:val="FF0000"/>
          <w:sz w:val="20"/>
          <w:szCs w:val="20"/>
        </w:rPr>
        <w:t>Rule 5 (2) RPC</w:t>
      </w:r>
    </w:p>
    <w:p w:rsidR="005623FE" w:rsidRPr="005623FE" w:rsidRDefault="00D42ED9" w:rsidP="0086090F">
      <w:pPr>
        <w:pStyle w:val="ListParagraph"/>
        <w:numPr>
          <w:ilvl w:val="0"/>
          <w:numId w:val="243"/>
        </w:numPr>
        <w:spacing w:line="240" w:lineRule="auto"/>
        <w:jc w:val="both"/>
        <w:rPr>
          <w:sz w:val="20"/>
          <w:szCs w:val="20"/>
        </w:rPr>
      </w:pPr>
      <w:r w:rsidRPr="005623FE">
        <w:rPr>
          <w:sz w:val="20"/>
          <w:szCs w:val="20"/>
        </w:rPr>
        <w:t>The name of a serving judicial officer must not appear in the name of any Law Firm i</w:t>
      </w:r>
      <w:r w:rsidR="0030710F" w:rsidRPr="005623FE">
        <w:rPr>
          <w:sz w:val="20"/>
          <w:szCs w:val="20"/>
        </w:rPr>
        <w:t xml:space="preserve">n Nigeria: </w:t>
      </w:r>
      <w:r w:rsidR="0030710F" w:rsidRPr="005623FE">
        <w:rPr>
          <w:b/>
          <w:color w:val="FF0000"/>
          <w:sz w:val="20"/>
          <w:szCs w:val="20"/>
        </w:rPr>
        <w:t>Rule 5 (3) RPC</w:t>
      </w:r>
    </w:p>
    <w:p w:rsidR="005623FE" w:rsidRPr="005623FE" w:rsidRDefault="00D42ED9" w:rsidP="0086090F">
      <w:pPr>
        <w:pStyle w:val="ListParagraph"/>
        <w:numPr>
          <w:ilvl w:val="0"/>
          <w:numId w:val="243"/>
        </w:numPr>
        <w:spacing w:line="240" w:lineRule="auto"/>
        <w:jc w:val="both"/>
        <w:rPr>
          <w:sz w:val="20"/>
          <w:szCs w:val="20"/>
        </w:rPr>
      </w:pPr>
      <w:r w:rsidRPr="005623FE">
        <w:rPr>
          <w:sz w:val="20"/>
          <w:szCs w:val="20"/>
        </w:rPr>
        <w:t>A lawyer practicing alone must not hold himself out to the public as if he is in partnership; accordingly, sole practitioners are prohibited from using the name, “A, B &amp; Co or such other Name as may suggest that he is in partnership w</w:t>
      </w:r>
      <w:r w:rsidR="0030710F" w:rsidRPr="005623FE">
        <w:rPr>
          <w:sz w:val="20"/>
          <w:szCs w:val="20"/>
        </w:rPr>
        <w:t>ith others:</w:t>
      </w:r>
      <w:r w:rsidR="0030710F" w:rsidRPr="005623FE">
        <w:rPr>
          <w:b/>
          <w:color w:val="FF0000"/>
          <w:sz w:val="20"/>
          <w:szCs w:val="20"/>
        </w:rPr>
        <w:t xml:space="preserve"> Rule 5 (4) RPC</w:t>
      </w:r>
    </w:p>
    <w:p w:rsidR="005623FE" w:rsidRPr="005623FE" w:rsidRDefault="00D42ED9" w:rsidP="0086090F">
      <w:pPr>
        <w:pStyle w:val="ListParagraph"/>
        <w:numPr>
          <w:ilvl w:val="0"/>
          <w:numId w:val="243"/>
        </w:numPr>
        <w:spacing w:line="240" w:lineRule="auto"/>
        <w:jc w:val="both"/>
        <w:rPr>
          <w:sz w:val="20"/>
          <w:szCs w:val="20"/>
        </w:rPr>
      </w:pPr>
      <w:r w:rsidRPr="005623FE">
        <w:rPr>
          <w:sz w:val="20"/>
          <w:szCs w:val="20"/>
        </w:rPr>
        <w:t>It is unlawful to carry out law practice as a c</w:t>
      </w:r>
      <w:r w:rsidR="0030710F" w:rsidRPr="005623FE">
        <w:rPr>
          <w:sz w:val="20"/>
          <w:szCs w:val="20"/>
        </w:rPr>
        <w:t xml:space="preserve">orporation: </w:t>
      </w:r>
      <w:r w:rsidR="0030710F" w:rsidRPr="005623FE">
        <w:rPr>
          <w:b/>
          <w:color w:val="FF0000"/>
          <w:sz w:val="20"/>
          <w:szCs w:val="20"/>
        </w:rPr>
        <w:t>Rule 5 (5) RPC</w:t>
      </w:r>
    </w:p>
    <w:p w:rsidR="005623FE" w:rsidRPr="005623FE" w:rsidRDefault="00D42ED9" w:rsidP="0086090F">
      <w:pPr>
        <w:pStyle w:val="ListParagraph"/>
        <w:numPr>
          <w:ilvl w:val="0"/>
          <w:numId w:val="243"/>
        </w:numPr>
        <w:spacing w:line="240" w:lineRule="auto"/>
        <w:jc w:val="both"/>
        <w:rPr>
          <w:sz w:val="20"/>
          <w:szCs w:val="20"/>
        </w:rPr>
      </w:pPr>
      <w:r w:rsidRPr="005623FE">
        <w:rPr>
          <w:sz w:val="20"/>
          <w:szCs w:val="20"/>
        </w:rPr>
        <w:t xml:space="preserve">Except with the approval of the Bar Council, a lawyer shall not practice at the bar (own a law firm) and simultaneous practice any other profession or engage in any trade or business, except in permitted areas: </w:t>
      </w:r>
      <w:r w:rsidRPr="005623FE">
        <w:rPr>
          <w:b/>
          <w:color w:val="FF0000"/>
          <w:sz w:val="20"/>
          <w:szCs w:val="20"/>
        </w:rPr>
        <w:t>Rule 7(1) RPC</w:t>
      </w:r>
    </w:p>
    <w:p w:rsidR="00D42ED9" w:rsidRPr="005623FE" w:rsidRDefault="00D42ED9" w:rsidP="0086090F">
      <w:pPr>
        <w:pStyle w:val="ListParagraph"/>
        <w:numPr>
          <w:ilvl w:val="0"/>
          <w:numId w:val="243"/>
        </w:numPr>
        <w:spacing w:line="240" w:lineRule="auto"/>
        <w:jc w:val="both"/>
        <w:rPr>
          <w:sz w:val="20"/>
          <w:szCs w:val="20"/>
        </w:rPr>
      </w:pPr>
      <w:r w:rsidRPr="005623FE">
        <w:rPr>
          <w:sz w:val="20"/>
          <w:szCs w:val="20"/>
        </w:rPr>
        <w:lastRenderedPageBreak/>
        <w:t xml:space="preserve">A lawyer who is a public officer must not engage or participate in the management of any private business, profession or trade except farming and is therefore barred from setting up or operating a law firm: </w:t>
      </w:r>
      <w:r w:rsidRPr="005623FE">
        <w:rPr>
          <w:b/>
          <w:color w:val="FF0000"/>
          <w:sz w:val="20"/>
          <w:szCs w:val="20"/>
        </w:rPr>
        <w:t>Section 2 (b) of Part 1 of the 5th Schedule to the 1999 Constitution</w:t>
      </w:r>
      <w:r w:rsidRPr="005623FE">
        <w:rPr>
          <w:sz w:val="20"/>
          <w:szCs w:val="20"/>
        </w:rPr>
        <w:t xml:space="preserve"> (Code of Conduct for public officers).</w:t>
      </w:r>
    </w:p>
    <w:p w:rsidR="00D42ED9" w:rsidRPr="0030710F" w:rsidRDefault="0030710F" w:rsidP="00D42ED9">
      <w:pPr>
        <w:spacing w:line="240" w:lineRule="auto"/>
        <w:jc w:val="both"/>
        <w:rPr>
          <w:b/>
          <w:sz w:val="20"/>
          <w:szCs w:val="20"/>
        </w:rPr>
      </w:pPr>
      <w:r w:rsidRPr="0030710F">
        <w:rPr>
          <w:b/>
          <w:sz w:val="20"/>
          <w:szCs w:val="20"/>
        </w:rPr>
        <w:t>FORMATION OF A PARTNERSHIP</w:t>
      </w:r>
    </w:p>
    <w:p w:rsidR="00D42ED9" w:rsidRPr="00D42ED9" w:rsidRDefault="00D42ED9" w:rsidP="00D42ED9">
      <w:pPr>
        <w:spacing w:line="240" w:lineRule="auto"/>
        <w:jc w:val="both"/>
        <w:rPr>
          <w:sz w:val="20"/>
          <w:szCs w:val="20"/>
        </w:rPr>
      </w:pPr>
      <w:r w:rsidRPr="00D42ED9">
        <w:rPr>
          <w:sz w:val="20"/>
          <w:szCs w:val="20"/>
        </w:rPr>
        <w:t>A partnership can be formed orally or in writing. However, it is advisable to have a partnership agreement in writing in order to prevent disagreements and problems. The issues, which a partnership agreement should deal with, include the following:</w:t>
      </w:r>
    </w:p>
    <w:p w:rsidR="0030710F" w:rsidRDefault="00D42ED9" w:rsidP="00C81DAF">
      <w:pPr>
        <w:pStyle w:val="ListParagraph"/>
        <w:numPr>
          <w:ilvl w:val="0"/>
          <w:numId w:val="24"/>
        </w:numPr>
        <w:spacing w:line="240" w:lineRule="auto"/>
        <w:jc w:val="both"/>
        <w:rPr>
          <w:sz w:val="20"/>
          <w:szCs w:val="20"/>
        </w:rPr>
      </w:pPr>
      <w:r w:rsidRPr="0030710F">
        <w:rPr>
          <w:sz w:val="20"/>
          <w:szCs w:val="20"/>
        </w:rPr>
        <w:t>Nature and object of the partnership business;</w:t>
      </w:r>
    </w:p>
    <w:p w:rsidR="0030710F" w:rsidRDefault="00D42ED9" w:rsidP="00C81DAF">
      <w:pPr>
        <w:pStyle w:val="ListParagraph"/>
        <w:numPr>
          <w:ilvl w:val="0"/>
          <w:numId w:val="24"/>
        </w:numPr>
        <w:spacing w:line="240" w:lineRule="auto"/>
        <w:jc w:val="both"/>
        <w:rPr>
          <w:sz w:val="20"/>
          <w:szCs w:val="20"/>
        </w:rPr>
      </w:pPr>
      <w:r w:rsidRPr="0030710F">
        <w:rPr>
          <w:sz w:val="20"/>
          <w:szCs w:val="20"/>
        </w:rPr>
        <w:t>Firm name;</w:t>
      </w:r>
    </w:p>
    <w:p w:rsidR="0030710F" w:rsidRDefault="00D42ED9" w:rsidP="00C81DAF">
      <w:pPr>
        <w:pStyle w:val="ListParagraph"/>
        <w:numPr>
          <w:ilvl w:val="0"/>
          <w:numId w:val="24"/>
        </w:numPr>
        <w:spacing w:line="240" w:lineRule="auto"/>
        <w:jc w:val="both"/>
        <w:rPr>
          <w:sz w:val="20"/>
          <w:szCs w:val="20"/>
        </w:rPr>
      </w:pPr>
      <w:r w:rsidRPr="0030710F">
        <w:rPr>
          <w:sz w:val="20"/>
          <w:szCs w:val="20"/>
        </w:rPr>
        <w:t>Location of firm;</w:t>
      </w:r>
    </w:p>
    <w:p w:rsidR="0030710F" w:rsidRDefault="00D42ED9" w:rsidP="00C81DAF">
      <w:pPr>
        <w:pStyle w:val="ListParagraph"/>
        <w:numPr>
          <w:ilvl w:val="0"/>
          <w:numId w:val="24"/>
        </w:numPr>
        <w:spacing w:line="240" w:lineRule="auto"/>
        <w:jc w:val="both"/>
        <w:rPr>
          <w:sz w:val="20"/>
          <w:szCs w:val="20"/>
        </w:rPr>
      </w:pPr>
      <w:r w:rsidRPr="0030710F">
        <w:rPr>
          <w:sz w:val="20"/>
          <w:szCs w:val="20"/>
        </w:rPr>
        <w:t>Capital contributions;</w:t>
      </w:r>
    </w:p>
    <w:p w:rsidR="0030710F" w:rsidRDefault="00D42ED9" w:rsidP="00C81DAF">
      <w:pPr>
        <w:pStyle w:val="ListParagraph"/>
        <w:numPr>
          <w:ilvl w:val="0"/>
          <w:numId w:val="24"/>
        </w:numPr>
        <w:spacing w:line="240" w:lineRule="auto"/>
        <w:jc w:val="both"/>
        <w:rPr>
          <w:sz w:val="20"/>
          <w:szCs w:val="20"/>
        </w:rPr>
      </w:pPr>
      <w:r w:rsidRPr="0030710F">
        <w:rPr>
          <w:sz w:val="20"/>
          <w:szCs w:val="20"/>
        </w:rPr>
        <w:t>Decision of profits and losses;</w:t>
      </w:r>
    </w:p>
    <w:p w:rsidR="00011F22" w:rsidRDefault="00011F22" w:rsidP="00C81DAF">
      <w:pPr>
        <w:pStyle w:val="ListParagraph"/>
        <w:numPr>
          <w:ilvl w:val="0"/>
          <w:numId w:val="24"/>
        </w:numPr>
        <w:spacing w:line="240" w:lineRule="auto"/>
        <w:jc w:val="both"/>
        <w:rPr>
          <w:sz w:val="20"/>
          <w:szCs w:val="20"/>
        </w:rPr>
      </w:pPr>
      <w:r>
        <w:rPr>
          <w:sz w:val="20"/>
          <w:szCs w:val="20"/>
        </w:rPr>
        <w:t xml:space="preserve">Remuneration </w:t>
      </w:r>
    </w:p>
    <w:p w:rsidR="0030710F" w:rsidRDefault="00D42ED9" w:rsidP="00C81DAF">
      <w:pPr>
        <w:pStyle w:val="ListParagraph"/>
        <w:numPr>
          <w:ilvl w:val="0"/>
          <w:numId w:val="24"/>
        </w:numPr>
        <w:spacing w:line="240" w:lineRule="auto"/>
        <w:jc w:val="both"/>
        <w:rPr>
          <w:sz w:val="20"/>
          <w:szCs w:val="20"/>
        </w:rPr>
      </w:pPr>
      <w:r w:rsidRPr="0030710F">
        <w:rPr>
          <w:sz w:val="20"/>
          <w:szCs w:val="20"/>
        </w:rPr>
        <w:t>Maintenance of individual income accounts;</w:t>
      </w:r>
    </w:p>
    <w:p w:rsidR="0030710F" w:rsidRDefault="00D42ED9" w:rsidP="00C81DAF">
      <w:pPr>
        <w:pStyle w:val="ListParagraph"/>
        <w:numPr>
          <w:ilvl w:val="0"/>
          <w:numId w:val="24"/>
        </w:numPr>
        <w:spacing w:line="240" w:lineRule="auto"/>
        <w:jc w:val="both"/>
        <w:rPr>
          <w:sz w:val="20"/>
          <w:szCs w:val="20"/>
        </w:rPr>
      </w:pPr>
      <w:r w:rsidRPr="0030710F">
        <w:rPr>
          <w:sz w:val="20"/>
          <w:szCs w:val="20"/>
        </w:rPr>
        <w:t>Management;</w:t>
      </w:r>
    </w:p>
    <w:p w:rsidR="0030710F" w:rsidRDefault="00D42ED9" w:rsidP="00C81DAF">
      <w:pPr>
        <w:pStyle w:val="ListParagraph"/>
        <w:numPr>
          <w:ilvl w:val="0"/>
          <w:numId w:val="24"/>
        </w:numPr>
        <w:spacing w:line="240" w:lineRule="auto"/>
        <w:jc w:val="both"/>
        <w:rPr>
          <w:sz w:val="20"/>
          <w:szCs w:val="20"/>
        </w:rPr>
      </w:pPr>
      <w:r w:rsidRPr="0030710F">
        <w:rPr>
          <w:sz w:val="20"/>
          <w:szCs w:val="20"/>
        </w:rPr>
        <w:t>Expulsion from the firm;</w:t>
      </w:r>
    </w:p>
    <w:p w:rsidR="0030710F" w:rsidRDefault="00D42ED9" w:rsidP="00C81DAF">
      <w:pPr>
        <w:pStyle w:val="ListParagraph"/>
        <w:numPr>
          <w:ilvl w:val="0"/>
          <w:numId w:val="24"/>
        </w:numPr>
        <w:spacing w:line="240" w:lineRule="auto"/>
        <w:jc w:val="both"/>
        <w:rPr>
          <w:sz w:val="20"/>
          <w:szCs w:val="20"/>
        </w:rPr>
      </w:pPr>
      <w:r w:rsidRPr="0030710F">
        <w:rPr>
          <w:sz w:val="20"/>
          <w:szCs w:val="20"/>
        </w:rPr>
        <w:t>Admission of new partners;</w:t>
      </w:r>
    </w:p>
    <w:p w:rsidR="0030710F" w:rsidRDefault="00D42ED9" w:rsidP="00C81DAF">
      <w:pPr>
        <w:pStyle w:val="ListParagraph"/>
        <w:numPr>
          <w:ilvl w:val="0"/>
          <w:numId w:val="24"/>
        </w:numPr>
        <w:spacing w:line="240" w:lineRule="auto"/>
        <w:jc w:val="both"/>
        <w:rPr>
          <w:sz w:val="20"/>
          <w:szCs w:val="20"/>
        </w:rPr>
      </w:pPr>
      <w:r w:rsidRPr="0030710F">
        <w:rPr>
          <w:sz w:val="20"/>
          <w:szCs w:val="20"/>
        </w:rPr>
        <w:t>Retirement, expulsion or death of a partner;</w:t>
      </w:r>
    </w:p>
    <w:p w:rsidR="0030710F" w:rsidRDefault="00D42ED9" w:rsidP="00C81DAF">
      <w:pPr>
        <w:pStyle w:val="ListParagraph"/>
        <w:numPr>
          <w:ilvl w:val="0"/>
          <w:numId w:val="24"/>
        </w:numPr>
        <w:spacing w:line="240" w:lineRule="auto"/>
        <w:jc w:val="both"/>
        <w:rPr>
          <w:sz w:val="20"/>
          <w:szCs w:val="20"/>
        </w:rPr>
      </w:pPr>
      <w:r w:rsidRPr="0030710F">
        <w:rPr>
          <w:sz w:val="20"/>
          <w:szCs w:val="20"/>
        </w:rPr>
        <w:t>Withdrawal of partner due to incapacitation;</w:t>
      </w:r>
    </w:p>
    <w:p w:rsidR="0030710F" w:rsidRDefault="00D42ED9" w:rsidP="00C81DAF">
      <w:pPr>
        <w:pStyle w:val="ListParagraph"/>
        <w:numPr>
          <w:ilvl w:val="0"/>
          <w:numId w:val="24"/>
        </w:numPr>
        <w:spacing w:line="240" w:lineRule="auto"/>
        <w:jc w:val="both"/>
        <w:rPr>
          <w:sz w:val="20"/>
          <w:szCs w:val="20"/>
        </w:rPr>
      </w:pPr>
      <w:r w:rsidRPr="0030710F">
        <w:rPr>
          <w:sz w:val="20"/>
          <w:szCs w:val="20"/>
        </w:rPr>
        <w:t>Annual and maternity leave;</w:t>
      </w:r>
    </w:p>
    <w:p w:rsidR="0030710F" w:rsidRDefault="00D42ED9" w:rsidP="00C81DAF">
      <w:pPr>
        <w:pStyle w:val="ListParagraph"/>
        <w:numPr>
          <w:ilvl w:val="0"/>
          <w:numId w:val="24"/>
        </w:numPr>
        <w:spacing w:line="240" w:lineRule="auto"/>
        <w:jc w:val="both"/>
        <w:rPr>
          <w:sz w:val="20"/>
          <w:szCs w:val="20"/>
        </w:rPr>
      </w:pPr>
      <w:r w:rsidRPr="0030710F">
        <w:rPr>
          <w:sz w:val="20"/>
          <w:szCs w:val="20"/>
        </w:rPr>
        <w:t>Ownership of assets;</w:t>
      </w:r>
    </w:p>
    <w:p w:rsidR="0030710F" w:rsidRDefault="00D42ED9" w:rsidP="00C81DAF">
      <w:pPr>
        <w:pStyle w:val="ListParagraph"/>
        <w:numPr>
          <w:ilvl w:val="0"/>
          <w:numId w:val="24"/>
        </w:numPr>
        <w:spacing w:line="240" w:lineRule="auto"/>
        <w:jc w:val="both"/>
        <w:rPr>
          <w:sz w:val="20"/>
          <w:szCs w:val="20"/>
        </w:rPr>
      </w:pPr>
      <w:r w:rsidRPr="0030710F">
        <w:rPr>
          <w:sz w:val="20"/>
          <w:szCs w:val="20"/>
        </w:rPr>
        <w:t>Restraint of trade;</w:t>
      </w:r>
    </w:p>
    <w:p w:rsidR="0030710F" w:rsidRDefault="00D42ED9" w:rsidP="00C81DAF">
      <w:pPr>
        <w:pStyle w:val="ListParagraph"/>
        <w:numPr>
          <w:ilvl w:val="0"/>
          <w:numId w:val="24"/>
        </w:numPr>
        <w:spacing w:line="240" w:lineRule="auto"/>
        <w:jc w:val="both"/>
        <w:rPr>
          <w:sz w:val="20"/>
          <w:szCs w:val="20"/>
        </w:rPr>
      </w:pPr>
      <w:r w:rsidRPr="0030710F">
        <w:rPr>
          <w:sz w:val="20"/>
          <w:szCs w:val="20"/>
        </w:rPr>
        <w:t>Resolution of disputes; and</w:t>
      </w:r>
    </w:p>
    <w:p w:rsidR="00D42ED9" w:rsidRPr="0030710F" w:rsidRDefault="00D42ED9" w:rsidP="00C81DAF">
      <w:pPr>
        <w:pStyle w:val="ListParagraph"/>
        <w:numPr>
          <w:ilvl w:val="0"/>
          <w:numId w:val="24"/>
        </w:numPr>
        <w:spacing w:line="240" w:lineRule="auto"/>
        <w:jc w:val="both"/>
        <w:rPr>
          <w:sz w:val="20"/>
          <w:szCs w:val="20"/>
        </w:rPr>
      </w:pPr>
      <w:r w:rsidRPr="0030710F">
        <w:rPr>
          <w:sz w:val="20"/>
          <w:szCs w:val="20"/>
        </w:rPr>
        <w:t>Termination</w:t>
      </w:r>
      <w:r w:rsidR="000B6551">
        <w:rPr>
          <w:sz w:val="20"/>
          <w:szCs w:val="20"/>
        </w:rPr>
        <w:t>/Dissolution</w:t>
      </w:r>
      <w:r w:rsidRPr="0030710F">
        <w:rPr>
          <w:sz w:val="20"/>
          <w:szCs w:val="20"/>
        </w:rPr>
        <w:t>.</w:t>
      </w:r>
    </w:p>
    <w:p w:rsidR="00D42ED9" w:rsidRPr="000B6551" w:rsidRDefault="0030710F" w:rsidP="00D42ED9">
      <w:pPr>
        <w:spacing w:line="240" w:lineRule="auto"/>
        <w:jc w:val="both"/>
        <w:rPr>
          <w:b/>
          <w:sz w:val="20"/>
          <w:szCs w:val="20"/>
        </w:rPr>
      </w:pPr>
      <w:r w:rsidRPr="0030710F">
        <w:rPr>
          <w:b/>
          <w:sz w:val="20"/>
          <w:szCs w:val="20"/>
        </w:rPr>
        <w:t>BUSINESS PLAN</w:t>
      </w:r>
      <w:r w:rsidR="000B6551">
        <w:rPr>
          <w:b/>
          <w:sz w:val="20"/>
          <w:szCs w:val="20"/>
        </w:rPr>
        <w:t xml:space="preserve">: </w:t>
      </w:r>
      <w:r w:rsidR="00D42ED9" w:rsidRPr="00D42ED9">
        <w:rPr>
          <w:sz w:val="20"/>
          <w:szCs w:val="20"/>
        </w:rPr>
        <w:t>A business plan is a document containing information about a proposed firm, its goals and the financial projections for it. It is normally prepared by an Accountant for the owner. Note that it is desirable for a legal practitioner who chooses to establish a law firm to have a business plan.</w:t>
      </w:r>
    </w:p>
    <w:p w:rsidR="00D42ED9" w:rsidRPr="00D42ED9" w:rsidRDefault="00D42ED9" w:rsidP="00D42ED9">
      <w:pPr>
        <w:spacing w:line="240" w:lineRule="auto"/>
        <w:jc w:val="both"/>
        <w:rPr>
          <w:sz w:val="20"/>
          <w:szCs w:val="20"/>
        </w:rPr>
      </w:pPr>
      <w:r w:rsidRPr="000B6551">
        <w:rPr>
          <w:b/>
          <w:sz w:val="20"/>
          <w:szCs w:val="20"/>
        </w:rPr>
        <w:t>THE C</w:t>
      </w:r>
      <w:r w:rsidR="0030710F" w:rsidRPr="000B6551">
        <w:rPr>
          <w:b/>
          <w:sz w:val="20"/>
          <w:szCs w:val="20"/>
        </w:rPr>
        <w:t>ONTENTS OF A BUSINESS PLAN ARE</w:t>
      </w:r>
      <w:r w:rsidR="0030710F">
        <w:rPr>
          <w:sz w:val="20"/>
          <w:szCs w:val="20"/>
        </w:rPr>
        <w:t>:</w:t>
      </w:r>
    </w:p>
    <w:p w:rsidR="0030710F" w:rsidRDefault="00D42ED9" w:rsidP="00C81DAF">
      <w:pPr>
        <w:pStyle w:val="ListParagraph"/>
        <w:numPr>
          <w:ilvl w:val="1"/>
          <w:numId w:val="25"/>
        </w:numPr>
        <w:spacing w:line="240" w:lineRule="auto"/>
        <w:jc w:val="both"/>
        <w:rPr>
          <w:sz w:val="20"/>
          <w:szCs w:val="20"/>
        </w:rPr>
      </w:pPr>
      <w:r w:rsidRPr="0030710F">
        <w:rPr>
          <w:sz w:val="20"/>
          <w:szCs w:val="20"/>
        </w:rPr>
        <w:t>Name(s) of the practitioner</w:t>
      </w:r>
    </w:p>
    <w:p w:rsidR="0030710F" w:rsidRDefault="00D42ED9" w:rsidP="00C81DAF">
      <w:pPr>
        <w:pStyle w:val="ListParagraph"/>
        <w:numPr>
          <w:ilvl w:val="1"/>
          <w:numId w:val="25"/>
        </w:numPr>
        <w:spacing w:line="240" w:lineRule="auto"/>
        <w:jc w:val="both"/>
        <w:rPr>
          <w:sz w:val="20"/>
          <w:szCs w:val="20"/>
        </w:rPr>
      </w:pPr>
      <w:r w:rsidRPr="0030710F">
        <w:rPr>
          <w:sz w:val="20"/>
          <w:szCs w:val="20"/>
        </w:rPr>
        <w:t>Name of the firm</w:t>
      </w:r>
    </w:p>
    <w:p w:rsidR="0030710F" w:rsidRDefault="00D42ED9" w:rsidP="00C81DAF">
      <w:pPr>
        <w:pStyle w:val="ListParagraph"/>
        <w:numPr>
          <w:ilvl w:val="1"/>
          <w:numId w:val="25"/>
        </w:numPr>
        <w:spacing w:line="240" w:lineRule="auto"/>
        <w:jc w:val="both"/>
        <w:rPr>
          <w:sz w:val="20"/>
          <w:szCs w:val="20"/>
        </w:rPr>
      </w:pPr>
      <w:r w:rsidRPr="0030710F">
        <w:rPr>
          <w:sz w:val="20"/>
          <w:szCs w:val="20"/>
        </w:rPr>
        <w:t>Business Address</w:t>
      </w:r>
    </w:p>
    <w:p w:rsidR="0030710F" w:rsidRDefault="00D42ED9" w:rsidP="00C81DAF">
      <w:pPr>
        <w:pStyle w:val="ListParagraph"/>
        <w:numPr>
          <w:ilvl w:val="1"/>
          <w:numId w:val="25"/>
        </w:numPr>
        <w:spacing w:line="240" w:lineRule="auto"/>
        <w:jc w:val="both"/>
        <w:rPr>
          <w:sz w:val="20"/>
          <w:szCs w:val="20"/>
        </w:rPr>
      </w:pPr>
      <w:r w:rsidRPr="0030710F">
        <w:rPr>
          <w:sz w:val="20"/>
          <w:szCs w:val="20"/>
        </w:rPr>
        <w:t>Business Start date</w:t>
      </w:r>
    </w:p>
    <w:p w:rsidR="0030710F" w:rsidRDefault="00D42ED9" w:rsidP="00C81DAF">
      <w:pPr>
        <w:pStyle w:val="ListParagraph"/>
        <w:numPr>
          <w:ilvl w:val="1"/>
          <w:numId w:val="25"/>
        </w:numPr>
        <w:spacing w:line="240" w:lineRule="auto"/>
        <w:jc w:val="both"/>
        <w:rPr>
          <w:sz w:val="20"/>
          <w:szCs w:val="20"/>
        </w:rPr>
      </w:pPr>
      <w:r w:rsidRPr="0030710F">
        <w:rPr>
          <w:sz w:val="20"/>
          <w:szCs w:val="20"/>
        </w:rPr>
        <w:t>Type of firm</w:t>
      </w:r>
    </w:p>
    <w:p w:rsidR="0030710F" w:rsidRPr="0030710F" w:rsidRDefault="00D42ED9" w:rsidP="00C81DAF">
      <w:pPr>
        <w:pStyle w:val="ListParagraph"/>
        <w:numPr>
          <w:ilvl w:val="1"/>
          <w:numId w:val="25"/>
        </w:numPr>
        <w:spacing w:line="240" w:lineRule="auto"/>
        <w:jc w:val="both"/>
        <w:rPr>
          <w:sz w:val="20"/>
          <w:szCs w:val="20"/>
        </w:rPr>
      </w:pPr>
      <w:r w:rsidRPr="0030710F">
        <w:rPr>
          <w:sz w:val="20"/>
          <w:szCs w:val="20"/>
        </w:rPr>
        <w:t>Goals of the firm</w:t>
      </w:r>
    </w:p>
    <w:p w:rsidR="00547116" w:rsidRDefault="00D42ED9" w:rsidP="00C81DAF">
      <w:pPr>
        <w:pStyle w:val="ListParagraph"/>
        <w:numPr>
          <w:ilvl w:val="1"/>
          <w:numId w:val="25"/>
        </w:numPr>
        <w:spacing w:line="240" w:lineRule="auto"/>
        <w:jc w:val="both"/>
        <w:rPr>
          <w:sz w:val="20"/>
          <w:szCs w:val="20"/>
        </w:rPr>
      </w:pPr>
      <w:r w:rsidRPr="0030710F">
        <w:rPr>
          <w:sz w:val="20"/>
          <w:szCs w:val="20"/>
        </w:rPr>
        <w:t>Capital requirement</w:t>
      </w:r>
    </w:p>
    <w:p w:rsidR="00547116" w:rsidRDefault="00D42ED9" w:rsidP="00C81DAF">
      <w:pPr>
        <w:pStyle w:val="ListParagraph"/>
        <w:numPr>
          <w:ilvl w:val="1"/>
          <w:numId w:val="25"/>
        </w:numPr>
        <w:spacing w:line="240" w:lineRule="auto"/>
        <w:jc w:val="both"/>
        <w:rPr>
          <w:sz w:val="20"/>
          <w:szCs w:val="20"/>
        </w:rPr>
      </w:pPr>
      <w:r w:rsidRPr="00547116">
        <w:rPr>
          <w:sz w:val="20"/>
          <w:szCs w:val="20"/>
        </w:rPr>
        <w:t>Security to be provided</w:t>
      </w:r>
    </w:p>
    <w:p w:rsidR="00547116" w:rsidRDefault="00D42ED9" w:rsidP="00C81DAF">
      <w:pPr>
        <w:pStyle w:val="ListParagraph"/>
        <w:numPr>
          <w:ilvl w:val="1"/>
          <w:numId w:val="25"/>
        </w:numPr>
        <w:spacing w:line="240" w:lineRule="auto"/>
        <w:jc w:val="both"/>
        <w:rPr>
          <w:sz w:val="20"/>
          <w:szCs w:val="20"/>
        </w:rPr>
      </w:pPr>
      <w:r w:rsidRPr="00547116">
        <w:rPr>
          <w:sz w:val="20"/>
          <w:szCs w:val="20"/>
        </w:rPr>
        <w:t>Use of funds</w:t>
      </w:r>
    </w:p>
    <w:p w:rsidR="00547116" w:rsidRDefault="00D42ED9" w:rsidP="00C81DAF">
      <w:pPr>
        <w:pStyle w:val="ListParagraph"/>
        <w:numPr>
          <w:ilvl w:val="1"/>
          <w:numId w:val="25"/>
        </w:numPr>
        <w:spacing w:line="240" w:lineRule="auto"/>
        <w:jc w:val="both"/>
        <w:rPr>
          <w:sz w:val="20"/>
          <w:szCs w:val="20"/>
        </w:rPr>
      </w:pPr>
      <w:r w:rsidRPr="00547116">
        <w:rPr>
          <w:sz w:val="20"/>
          <w:szCs w:val="20"/>
        </w:rPr>
        <w:t>Employment of staff, and</w:t>
      </w:r>
    </w:p>
    <w:p w:rsidR="00D42ED9" w:rsidRPr="00547116" w:rsidRDefault="00D42ED9" w:rsidP="00C81DAF">
      <w:pPr>
        <w:pStyle w:val="ListParagraph"/>
        <w:numPr>
          <w:ilvl w:val="1"/>
          <w:numId w:val="25"/>
        </w:numPr>
        <w:spacing w:line="240" w:lineRule="auto"/>
        <w:jc w:val="both"/>
        <w:rPr>
          <w:sz w:val="20"/>
          <w:szCs w:val="20"/>
        </w:rPr>
      </w:pPr>
      <w:r w:rsidRPr="00547116">
        <w:rPr>
          <w:sz w:val="20"/>
          <w:szCs w:val="20"/>
        </w:rPr>
        <w:t>Management system</w:t>
      </w:r>
    </w:p>
    <w:p w:rsidR="00D42ED9" w:rsidRPr="00D42ED9" w:rsidRDefault="00D42ED9" w:rsidP="00D42ED9">
      <w:pPr>
        <w:spacing w:line="240" w:lineRule="auto"/>
        <w:jc w:val="both"/>
        <w:rPr>
          <w:sz w:val="20"/>
          <w:szCs w:val="20"/>
        </w:rPr>
      </w:pPr>
      <w:r w:rsidRPr="00547116">
        <w:rPr>
          <w:b/>
          <w:sz w:val="20"/>
          <w:szCs w:val="20"/>
        </w:rPr>
        <w:t>CLIENTELE</w:t>
      </w:r>
      <w:r w:rsidR="00547116" w:rsidRPr="00547116">
        <w:rPr>
          <w:b/>
          <w:sz w:val="20"/>
          <w:szCs w:val="20"/>
        </w:rPr>
        <w:t>:</w:t>
      </w:r>
      <w:r w:rsidR="00547116">
        <w:rPr>
          <w:sz w:val="20"/>
          <w:szCs w:val="20"/>
        </w:rPr>
        <w:t xml:space="preserve"> </w:t>
      </w:r>
      <w:r w:rsidRPr="00D42ED9">
        <w:rPr>
          <w:sz w:val="20"/>
          <w:szCs w:val="20"/>
        </w:rPr>
        <w:t>A legal practitioner must ensure that markets exist for his service otherwise the purpose of establishing a law firm will be defeated.</w:t>
      </w:r>
    </w:p>
    <w:p w:rsidR="00547116" w:rsidRPr="00547116" w:rsidRDefault="00D42ED9" w:rsidP="00D42ED9">
      <w:pPr>
        <w:spacing w:line="240" w:lineRule="auto"/>
        <w:jc w:val="both"/>
        <w:rPr>
          <w:b/>
          <w:sz w:val="20"/>
          <w:szCs w:val="20"/>
        </w:rPr>
      </w:pPr>
      <w:r w:rsidRPr="00547116">
        <w:rPr>
          <w:b/>
          <w:sz w:val="20"/>
          <w:szCs w:val="20"/>
        </w:rPr>
        <w:t xml:space="preserve">POTENTIAL CLIENTS </w:t>
      </w:r>
    </w:p>
    <w:p w:rsidR="00547116" w:rsidRDefault="00D42ED9" w:rsidP="00C81DAF">
      <w:pPr>
        <w:pStyle w:val="ListParagraph"/>
        <w:numPr>
          <w:ilvl w:val="0"/>
          <w:numId w:val="26"/>
        </w:numPr>
        <w:spacing w:line="240" w:lineRule="auto"/>
        <w:jc w:val="both"/>
        <w:rPr>
          <w:sz w:val="20"/>
          <w:szCs w:val="20"/>
        </w:rPr>
      </w:pPr>
      <w:r w:rsidRPr="00547116">
        <w:rPr>
          <w:sz w:val="20"/>
          <w:szCs w:val="20"/>
        </w:rPr>
        <w:t>Banks an</w:t>
      </w:r>
      <w:r w:rsidR="00547116" w:rsidRPr="00547116">
        <w:rPr>
          <w:sz w:val="20"/>
          <w:szCs w:val="20"/>
        </w:rPr>
        <w:t>d other financial institutions.</w:t>
      </w:r>
    </w:p>
    <w:p w:rsidR="00547116" w:rsidRDefault="00D42ED9" w:rsidP="00C81DAF">
      <w:pPr>
        <w:pStyle w:val="ListParagraph"/>
        <w:numPr>
          <w:ilvl w:val="0"/>
          <w:numId w:val="26"/>
        </w:numPr>
        <w:spacing w:line="240" w:lineRule="auto"/>
        <w:jc w:val="both"/>
        <w:rPr>
          <w:sz w:val="20"/>
          <w:szCs w:val="20"/>
        </w:rPr>
      </w:pPr>
      <w:r w:rsidRPr="00547116">
        <w:rPr>
          <w:sz w:val="20"/>
          <w:szCs w:val="20"/>
        </w:rPr>
        <w:t>Companies</w:t>
      </w:r>
    </w:p>
    <w:p w:rsidR="00547116" w:rsidRDefault="00D42ED9" w:rsidP="00C81DAF">
      <w:pPr>
        <w:pStyle w:val="ListParagraph"/>
        <w:numPr>
          <w:ilvl w:val="0"/>
          <w:numId w:val="26"/>
        </w:numPr>
        <w:spacing w:line="240" w:lineRule="auto"/>
        <w:jc w:val="both"/>
        <w:rPr>
          <w:sz w:val="20"/>
          <w:szCs w:val="20"/>
        </w:rPr>
      </w:pPr>
      <w:r w:rsidRPr="00547116">
        <w:rPr>
          <w:sz w:val="20"/>
          <w:szCs w:val="20"/>
        </w:rPr>
        <w:t>Large statutory bodies</w:t>
      </w:r>
    </w:p>
    <w:p w:rsidR="00547116" w:rsidRDefault="00D42ED9" w:rsidP="00C81DAF">
      <w:pPr>
        <w:pStyle w:val="ListParagraph"/>
        <w:numPr>
          <w:ilvl w:val="0"/>
          <w:numId w:val="26"/>
        </w:numPr>
        <w:spacing w:line="240" w:lineRule="auto"/>
        <w:jc w:val="both"/>
        <w:rPr>
          <w:sz w:val="20"/>
          <w:szCs w:val="20"/>
        </w:rPr>
      </w:pPr>
      <w:r w:rsidRPr="00547116">
        <w:rPr>
          <w:sz w:val="20"/>
          <w:szCs w:val="20"/>
        </w:rPr>
        <w:lastRenderedPageBreak/>
        <w:t>Legal Ai</w:t>
      </w:r>
      <w:r w:rsidR="00547116" w:rsidRPr="00547116">
        <w:rPr>
          <w:sz w:val="20"/>
          <w:szCs w:val="20"/>
        </w:rPr>
        <w:t>d Council</w:t>
      </w:r>
    </w:p>
    <w:p w:rsidR="00547116" w:rsidRDefault="00D42ED9" w:rsidP="00C81DAF">
      <w:pPr>
        <w:pStyle w:val="ListParagraph"/>
        <w:numPr>
          <w:ilvl w:val="0"/>
          <w:numId w:val="26"/>
        </w:numPr>
        <w:spacing w:line="240" w:lineRule="auto"/>
        <w:jc w:val="both"/>
        <w:rPr>
          <w:sz w:val="20"/>
          <w:szCs w:val="20"/>
        </w:rPr>
      </w:pPr>
      <w:r w:rsidRPr="00547116">
        <w:rPr>
          <w:sz w:val="20"/>
          <w:szCs w:val="20"/>
        </w:rPr>
        <w:t>Individuals</w:t>
      </w:r>
    </w:p>
    <w:p w:rsidR="00D42ED9" w:rsidRPr="00547116" w:rsidRDefault="00D42ED9" w:rsidP="00C81DAF">
      <w:pPr>
        <w:pStyle w:val="ListParagraph"/>
        <w:numPr>
          <w:ilvl w:val="0"/>
          <w:numId w:val="26"/>
        </w:numPr>
        <w:spacing w:line="240" w:lineRule="auto"/>
        <w:jc w:val="both"/>
        <w:rPr>
          <w:sz w:val="20"/>
          <w:szCs w:val="20"/>
        </w:rPr>
      </w:pPr>
      <w:r w:rsidRPr="00547116">
        <w:rPr>
          <w:sz w:val="20"/>
          <w:szCs w:val="20"/>
        </w:rPr>
        <w:t>Government</w:t>
      </w:r>
    </w:p>
    <w:p w:rsidR="00D42ED9" w:rsidRPr="00547116" w:rsidRDefault="00D42ED9" w:rsidP="00D42ED9">
      <w:pPr>
        <w:spacing w:line="240" w:lineRule="auto"/>
        <w:jc w:val="both"/>
        <w:rPr>
          <w:b/>
          <w:sz w:val="20"/>
          <w:szCs w:val="20"/>
        </w:rPr>
      </w:pPr>
      <w:r w:rsidRPr="00547116">
        <w:rPr>
          <w:b/>
          <w:sz w:val="20"/>
          <w:szCs w:val="20"/>
        </w:rPr>
        <w:t>STRATEGIES FOR WINNING CLIENTS-</w:t>
      </w:r>
      <w:r w:rsidR="00547116" w:rsidRPr="00547116">
        <w:rPr>
          <w:b/>
          <w:sz w:val="20"/>
          <w:szCs w:val="20"/>
        </w:rPr>
        <w:t xml:space="preserve"> </w:t>
      </w:r>
      <w:r w:rsidRPr="00547116">
        <w:rPr>
          <w:b/>
          <w:sz w:val="20"/>
          <w:szCs w:val="20"/>
        </w:rPr>
        <w:t>THE BENEFITS THAT A CLIENT SEEKS FROM A FIRM</w:t>
      </w:r>
    </w:p>
    <w:p w:rsidR="00547116" w:rsidRDefault="00D42ED9" w:rsidP="00C81DAF">
      <w:pPr>
        <w:pStyle w:val="ListParagraph"/>
        <w:numPr>
          <w:ilvl w:val="0"/>
          <w:numId w:val="27"/>
        </w:numPr>
        <w:spacing w:line="240" w:lineRule="auto"/>
        <w:jc w:val="both"/>
        <w:rPr>
          <w:sz w:val="20"/>
          <w:szCs w:val="20"/>
        </w:rPr>
      </w:pPr>
      <w:r w:rsidRPr="00DE36E0">
        <w:rPr>
          <w:b/>
          <w:sz w:val="20"/>
          <w:szCs w:val="20"/>
        </w:rPr>
        <w:t>Expertise:</w:t>
      </w:r>
      <w:r w:rsidRPr="00547116">
        <w:rPr>
          <w:sz w:val="20"/>
          <w:szCs w:val="20"/>
        </w:rPr>
        <w:t xml:space="preserve"> This involves clients who require firms with expert knowledge and skill to handle what they consider as complex and unusual matters.</w:t>
      </w:r>
    </w:p>
    <w:p w:rsidR="00547116" w:rsidRDefault="00D42ED9" w:rsidP="00C81DAF">
      <w:pPr>
        <w:pStyle w:val="ListParagraph"/>
        <w:numPr>
          <w:ilvl w:val="0"/>
          <w:numId w:val="27"/>
        </w:numPr>
        <w:spacing w:line="240" w:lineRule="auto"/>
        <w:jc w:val="both"/>
        <w:rPr>
          <w:sz w:val="20"/>
          <w:szCs w:val="20"/>
        </w:rPr>
      </w:pPr>
      <w:r w:rsidRPr="00DE36E0">
        <w:rPr>
          <w:b/>
          <w:sz w:val="20"/>
          <w:szCs w:val="20"/>
        </w:rPr>
        <w:t>Experience:</w:t>
      </w:r>
      <w:r w:rsidRPr="00547116">
        <w:rPr>
          <w:sz w:val="20"/>
          <w:szCs w:val="20"/>
        </w:rPr>
        <w:t xml:space="preserve"> This involves clients choosing one firm instead of another because such firms are experienced in an area of law due to the reputation of the firm.</w:t>
      </w:r>
    </w:p>
    <w:p w:rsidR="00D42ED9" w:rsidRPr="00547116" w:rsidRDefault="00D42ED9" w:rsidP="00C81DAF">
      <w:pPr>
        <w:pStyle w:val="ListParagraph"/>
        <w:numPr>
          <w:ilvl w:val="0"/>
          <w:numId w:val="27"/>
        </w:numPr>
        <w:spacing w:line="240" w:lineRule="auto"/>
        <w:jc w:val="both"/>
        <w:rPr>
          <w:sz w:val="20"/>
          <w:szCs w:val="20"/>
        </w:rPr>
      </w:pPr>
      <w:r w:rsidRPr="00DE36E0">
        <w:rPr>
          <w:b/>
          <w:sz w:val="20"/>
          <w:szCs w:val="20"/>
        </w:rPr>
        <w:t>Efficiency:</w:t>
      </w:r>
      <w:r w:rsidRPr="00547116">
        <w:rPr>
          <w:sz w:val="20"/>
          <w:szCs w:val="20"/>
        </w:rPr>
        <w:t xml:space="preserve"> This involves clients with matters that can be handled by several firms but require a prompt delivery of service at a competitive rate.</w:t>
      </w:r>
    </w:p>
    <w:p w:rsidR="00DE36E0" w:rsidRDefault="00547116" w:rsidP="00D42ED9">
      <w:pPr>
        <w:spacing w:line="240" w:lineRule="auto"/>
        <w:jc w:val="both"/>
        <w:rPr>
          <w:b/>
          <w:sz w:val="20"/>
          <w:szCs w:val="20"/>
        </w:rPr>
      </w:pPr>
      <w:r w:rsidRPr="00547116">
        <w:rPr>
          <w:b/>
          <w:sz w:val="20"/>
          <w:szCs w:val="20"/>
        </w:rPr>
        <w:t>CLASSIFICATION OF A LAW FIRM</w:t>
      </w:r>
    </w:p>
    <w:p w:rsidR="00DE36E0" w:rsidRPr="00DE36E0" w:rsidRDefault="00D42ED9" w:rsidP="0086090F">
      <w:pPr>
        <w:pStyle w:val="ListParagraph"/>
        <w:numPr>
          <w:ilvl w:val="0"/>
          <w:numId w:val="244"/>
        </w:numPr>
        <w:spacing w:line="240" w:lineRule="auto"/>
        <w:jc w:val="both"/>
        <w:rPr>
          <w:b/>
          <w:sz w:val="20"/>
          <w:szCs w:val="20"/>
        </w:rPr>
      </w:pPr>
      <w:r w:rsidRPr="00DE36E0">
        <w:rPr>
          <w:b/>
          <w:sz w:val="20"/>
          <w:szCs w:val="20"/>
        </w:rPr>
        <w:t>Small law office:</w:t>
      </w:r>
      <w:r w:rsidRPr="00DE36E0">
        <w:rPr>
          <w:sz w:val="20"/>
          <w:szCs w:val="20"/>
        </w:rPr>
        <w:t xml:space="preserve"> it occupies a room or two with 1-4 Lawyers</w:t>
      </w:r>
    </w:p>
    <w:p w:rsidR="00DE36E0" w:rsidRPr="00DE36E0" w:rsidRDefault="00D42ED9" w:rsidP="0086090F">
      <w:pPr>
        <w:pStyle w:val="ListParagraph"/>
        <w:numPr>
          <w:ilvl w:val="0"/>
          <w:numId w:val="244"/>
        </w:numPr>
        <w:spacing w:line="240" w:lineRule="auto"/>
        <w:jc w:val="both"/>
        <w:rPr>
          <w:b/>
          <w:sz w:val="20"/>
          <w:szCs w:val="20"/>
        </w:rPr>
      </w:pPr>
      <w:r w:rsidRPr="00DE36E0">
        <w:rPr>
          <w:b/>
          <w:sz w:val="20"/>
          <w:szCs w:val="20"/>
        </w:rPr>
        <w:t>Medium size law office</w:t>
      </w:r>
      <w:r w:rsidRPr="00DE36E0">
        <w:rPr>
          <w:sz w:val="20"/>
          <w:szCs w:val="20"/>
        </w:rPr>
        <w:t xml:space="preserve"> having between 5-9 lawyers</w:t>
      </w:r>
    </w:p>
    <w:p w:rsidR="00D42ED9" w:rsidRPr="00DE36E0" w:rsidRDefault="00D42ED9" w:rsidP="0086090F">
      <w:pPr>
        <w:pStyle w:val="ListParagraph"/>
        <w:numPr>
          <w:ilvl w:val="0"/>
          <w:numId w:val="244"/>
        </w:numPr>
        <w:spacing w:line="240" w:lineRule="auto"/>
        <w:jc w:val="both"/>
        <w:rPr>
          <w:b/>
          <w:sz w:val="20"/>
          <w:szCs w:val="20"/>
        </w:rPr>
      </w:pPr>
      <w:r w:rsidRPr="00DE36E0">
        <w:rPr>
          <w:b/>
          <w:sz w:val="20"/>
          <w:szCs w:val="20"/>
        </w:rPr>
        <w:t>Large law office</w:t>
      </w:r>
      <w:r w:rsidRPr="00DE36E0">
        <w:rPr>
          <w:sz w:val="20"/>
          <w:szCs w:val="20"/>
        </w:rPr>
        <w:t xml:space="preserve"> with 10members and above fee earners</w:t>
      </w:r>
    </w:p>
    <w:p w:rsidR="00D42ED9" w:rsidRPr="00D42ED9" w:rsidRDefault="00D42ED9" w:rsidP="00D42ED9">
      <w:pPr>
        <w:spacing w:line="240" w:lineRule="auto"/>
        <w:jc w:val="both"/>
        <w:rPr>
          <w:sz w:val="20"/>
          <w:szCs w:val="20"/>
        </w:rPr>
      </w:pPr>
      <w:r w:rsidRPr="00D42ED9">
        <w:rPr>
          <w:sz w:val="20"/>
          <w:szCs w:val="20"/>
        </w:rPr>
        <w:t xml:space="preserve">There are five (5) </w:t>
      </w:r>
      <w:r w:rsidRPr="00547116">
        <w:rPr>
          <w:b/>
          <w:sz w:val="20"/>
          <w:szCs w:val="20"/>
        </w:rPr>
        <w:t>criteria of classifying law f</w:t>
      </w:r>
      <w:r w:rsidR="00547116" w:rsidRPr="00547116">
        <w:rPr>
          <w:b/>
          <w:sz w:val="20"/>
          <w:szCs w:val="20"/>
        </w:rPr>
        <w:t>irms in Nigeria</w:t>
      </w:r>
      <w:r w:rsidR="00547116">
        <w:rPr>
          <w:sz w:val="20"/>
          <w:szCs w:val="20"/>
        </w:rPr>
        <w:t>. They are</w:t>
      </w:r>
      <w:r w:rsidR="00547116">
        <w:rPr>
          <w:sz w:val="20"/>
          <w:szCs w:val="20"/>
        </w:rPr>
        <w:tab/>
      </w:r>
      <w:r w:rsidR="00547116" w:rsidRPr="00DE36E0">
        <w:rPr>
          <w:b/>
          <w:sz w:val="20"/>
          <w:szCs w:val="20"/>
        </w:rPr>
        <w:t>CLANS</w:t>
      </w:r>
    </w:p>
    <w:p w:rsidR="00DE36E0" w:rsidRPr="00DE36E0" w:rsidRDefault="00D42ED9" w:rsidP="0086090F">
      <w:pPr>
        <w:pStyle w:val="ListParagraph"/>
        <w:numPr>
          <w:ilvl w:val="0"/>
          <w:numId w:val="245"/>
        </w:numPr>
        <w:spacing w:line="240" w:lineRule="auto"/>
        <w:jc w:val="both"/>
        <w:rPr>
          <w:sz w:val="20"/>
          <w:szCs w:val="20"/>
        </w:rPr>
      </w:pPr>
      <w:r w:rsidRPr="00DE36E0">
        <w:rPr>
          <w:b/>
          <w:sz w:val="20"/>
          <w:szCs w:val="20"/>
        </w:rPr>
        <w:t>Client base</w:t>
      </w:r>
      <w:r w:rsidRPr="00DE36E0">
        <w:rPr>
          <w:sz w:val="20"/>
          <w:szCs w:val="20"/>
        </w:rPr>
        <w:t>: This has to do with the types of clients a legal practitioner c</w:t>
      </w:r>
      <w:r w:rsidR="00547116" w:rsidRPr="00DE36E0">
        <w:rPr>
          <w:sz w:val="20"/>
          <w:szCs w:val="20"/>
        </w:rPr>
        <w:t>hooses to serve which could be either organizations or individuals</w:t>
      </w:r>
    </w:p>
    <w:p w:rsidR="00DE36E0" w:rsidRDefault="00D42ED9" w:rsidP="0086090F">
      <w:pPr>
        <w:pStyle w:val="ListParagraph"/>
        <w:numPr>
          <w:ilvl w:val="0"/>
          <w:numId w:val="245"/>
        </w:numPr>
        <w:spacing w:line="240" w:lineRule="auto"/>
        <w:jc w:val="both"/>
        <w:rPr>
          <w:sz w:val="20"/>
          <w:szCs w:val="20"/>
        </w:rPr>
      </w:pPr>
      <w:r w:rsidRPr="00DE36E0">
        <w:rPr>
          <w:b/>
          <w:sz w:val="20"/>
          <w:szCs w:val="20"/>
        </w:rPr>
        <w:t>Location</w:t>
      </w:r>
      <w:r w:rsidR="00547116" w:rsidRPr="00DE36E0">
        <w:rPr>
          <w:sz w:val="20"/>
          <w:szCs w:val="20"/>
        </w:rPr>
        <w:t xml:space="preserve">: </w:t>
      </w:r>
      <w:r w:rsidRPr="00DE36E0">
        <w:rPr>
          <w:sz w:val="20"/>
          <w:szCs w:val="20"/>
        </w:rPr>
        <w:t>firms in large metropolitan cities,</w:t>
      </w:r>
      <w:r w:rsidR="00547116" w:rsidRPr="00DE36E0">
        <w:rPr>
          <w:sz w:val="20"/>
          <w:szCs w:val="20"/>
        </w:rPr>
        <w:t xml:space="preserve"> </w:t>
      </w:r>
      <w:r w:rsidRPr="00DE36E0">
        <w:rPr>
          <w:sz w:val="20"/>
          <w:szCs w:val="20"/>
        </w:rPr>
        <w:t>state capitals,</w:t>
      </w:r>
      <w:r w:rsidR="00547116" w:rsidRPr="00DE36E0">
        <w:rPr>
          <w:sz w:val="20"/>
          <w:szCs w:val="20"/>
        </w:rPr>
        <w:t xml:space="preserve"> </w:t>
      </w:r>
      <w:r w:rsidRPr="00DE36E0">
        <w:rPr>
          <w:sz w:val="20"/>
          <w:szCs w:val="20"/>
        </w:rPr>
        <w:t>semi-urban or rural towns.</w:t>
      </w:r>
    </w:p>
    <w:p w:rsidR="00DE36E0" w:rsidRDefault="00547116" w:rsidP="0086090F">
      <w:pPr>
        <w:pStyle w:val="ListParagraph"/>
        <w:numPr>
          <w:ilvl w:val="0"/>
          <w:numId w:val="245"/>
        </w:numPr>
        <w:spacing w:line="240" w:lineRule="auto"/>
        <w:jc w:val="both"/>
        <w:rPr>
          <w:sz w:val="20"/>
          <w:szCs w:val="20"/>
        </w:rPr>
      </w:pPr>
      <w:r w:rsidRPr="00DE36E0">
        <w:rPr>
          <w:b/>
          <w:sz w:val="20"/>
          <w:szCs w:val="20"/>
        </w:rPr>
        <w:t>Available</w:t>
      </w:r>
      <w:r w:rsidRPr="00DE36E0">
        <w:rPr>
          <w:sz w:val="20"/>
          <w:szCs w:val="20"/>
        </w:rPr>
        <w:t xml:space="preserve"> </w:t>
      </w:r>
      <w:r w:rsidRPr="00DE36E0">
        <w:rPr>
          <w:b/>
          <w:sz w:val="20"/>
          <w:szCs w:val="20"/>
        </w:rPr>
        <w:t>facilities</w:t>
      </w:r>
      <w:r w:rsidRPr="00DE36E0">
        <w:rPr>
          <w:sz w:val="20"/>
          <w:szCs w:val="20"/>
        </w:rPr>
        <w:t xml:space="preserve">: </w:t>
      </w:r>
      <w:r w:rsidR="00D42ED9" w:rsidRPr="00DE36E0">
        <w:rPr>
          <w:sz w:val="20"/>
          <w:szCs w:val="20"/>
        </w:rPr>
        <w:t>Modern law firm (with technologically advanced and sophisticated equipment)</w:t>
      </w:r>
      <w:r w:rsidRPr="00DE36E0">
        <w:rPr>
          <w:sz w:val="20"/>
          <w:szCs w:val="20"/>
        </w:rPr>
        <w:t xml:space="preserve">, </w:t>
      </w:r>
      <w:r w:rsidR="00D42ED9" w:rsidRPr="00DE36E0">
        <w:rPr>
          <w:sz w:val="20"/>
          <w:szCs w:val="20"/>
        </w:rPr>
        <w:t>Traditional law firm (with only basic and simple equipment).</w:t>
      </w:r>
    </w:p>
    <w:p w:rsidR="00DE36E0" w:rsidRDefault="00D42ED9" w:rsidP="0086090F">
      <w:pPr>
        <w:pStyle w:val="ListParagraph"/>
        <w:numPr>
          <w:ilvl w:val="0"/>
          <w:numId w:val="245"/>
        </w:numPr>
        <w:spacing w:line="240" w:lineRule="auto"/>
        <w:jc w:val="both"/>
        <w:rPr>
          <w:sz w:val="20"/>
          <w:szCs w:val="20"/>
        </w:rPr>
      </w:pPr>
      <w:r w:rsidRPr="00DE36E0">
        <w:rPr>
          <w:b/>
          <w:sz w:val="20"/>
          <w:szCs w:val="20"/>
        </w:rPr>
        <w:t>Number of lawyers</w:t>
      </w:r>
      <w:r w:rsidRPr="00DE36E0">
        <w:rPr>
          <w:sz w:val="20"/>
          <w:szCs w:val="20"/>
        </w:rPr>
        <w:t>: The number of legal practitioners in a law firm makes up the size of a law firm. It is the size of law firms in a particular location that determines the criteria (small, medium or large) to be used in a classification.</w:t>
      </w:r>
    </w:p>
    <w:p w:rsidR="00D42ED9" w:rsidRPr="00DE36E0" w:rsidRDefault="00D42ED9" w:rsidP="0086090F">
      <w:pPr>
        <w:pStyle w:val="ListParagraph"/>
        <w:numPr>
          <w:ilvl w:val="0"/>
          <w:numId w:val="245"/>
        </w:numPr>
        <w:spacing w:line="240" w:lineRule="auto"/>
        <w:jc w:val="both"/>
        <w:rPr>
          <w:sz w:val="20"/>
          <w:szCs w:val="20"/>
        </w:rPr>
      </w:pPr>
      <w:r w:rsidRPr="00DE36E0">
        <w:rPr>
          <w:b/>
          <w:sz w:val="20"/>
          <w:szCs w:val="20"/>
        </w:rPr>
        <w:t>Status of lawyers</w:t>
      </w:r>
      <w:r w:rsidRPr="00DE36E0">
        <w:rPr>
          <w:sz w:val="20"/>
          <w:szCs w:val="20"/>
        </w:rPr>
        <w:t>: This deals with classes of legal practitioners. Thus, a firm may be classified as SAN or non-SAN firm.</w:t>
      </w:r>
    </w:p>
    <w:p w:rsidR="00D42ED9" w:rsidRPr="00E0160D" w:rsidRDefault="00547116" w:rsidP="00D42ED9">
      <w:pPr>
        <w:spacing w:line="240" w:lineRule="auto"/>
        <w:jc w:val="both"/>
        <w:rPr>
          <w:sz w:val="20"/>
          <w:szCs w:val="20"/>
        </w:rPr>
      </w:pPr>
      <w:r w:rsidRPr="00547116">
        <w:rPr>
          <w:b/>
          <w:sz w:val="20"/>
          <w:szCs w:val="20"/>
        </w:rPr>
        <w:t>NOTIFICATION OF LAW OFFICE</w:t>
      </w:r>
      <w:r>
        <w:rPr>
          <w:b/>
          <w:sz w:val="20"/>
          <w:szCs w:val="20"/>
        </w:rPr>
        <w:t xml:space="preserve">: </w:t>
      </w:r>
      <w:r w:rsidR="00D42ED9" w:rsidRPr="00D42ED9">
        <w:rPr>
          <w:sz w:val="20"/>
          <w:szCs w:val="20"/>
        </w:rPr>
        <w:t>Legal Practitioners must notify the branch NBA of their law office locatio</w:t>
      </w:r>
      <w:r>
        <w:rPr>
          <w:sz w:val="20"/>
          <w:szCs w:val="20"/>
        </w:rPr>
        <w:t xml:space="preserve">n </w:t>
      </w:r>
      <w:r w:rsidR="00D42ED9" w:rsidRPr="00D42ED9">
        <w:rPr>
          <w:sz w:val="20"/>
          <w:szCs w:val="20"/>
        </w:rPr>
        <w:t xml:space="preserve">WITHIN 30 DAYS of its establishment. </w:t>
      </w:r>
      <w:r w:rsidR="00D42ED9" w:rsidRPr="00547116">
        <w:rPr>
          <w:b/>
          <w:color w:val="FF0000"/>
          <w:sz w:val="20"/>
          <w:szCs w:val="20"/>
        </w:rPr>
        <w:t>RULE 13(1) RPC</w:t>
      </w:r>
      <w:r w:rsidR="00E0160D">
        <w:rPr>
          <w:b/>
          <w:sz w:val="20"/>
          <w:szCs w:val="20"/>
        </w:rPr>
        <w:t xml:space="preserve">. </w:t>
      </w:r>
      <w:r>
        <w:rPr>
          <w:sz w:val="20"/>
          <w:szCs w:val="20"/>
        </w:rPr>
        <w:t>The notice should contain:</w:t>
      </w:r>
      <w:r w:rsidR="00E0160D">
        <w:rPr>
          <w:b/>
          <w:sz w:val="20"/>
          <w:szCs w:val="20"/>
        </w:rPr>
        <w:t xml:space="preserve"> </w:t>
      </w:r>
      <w:r w:rsidR="00D42ED9" w:rsidRPr="00D42ED9">
        <w:rPr>
          <w:sz w:val="20"/>
          <w:szCs w:val="20"/>
        </w:rPr>
        <w:t>Name of the lawyer or lawyers</w:t>
      </w:r>
      <w:r w:rsidR="00E0160D">
        <w:rPr>
          <w:sz w:val="20"/>
          <w:szCs w:val="20"/>
        </w:rPr>
        <w:t>, date of call to bar/enrollment</w:t>
      </w:r>
      <w:r w:rsidR="00E0160D">
        <w:rPr>
          <w:b/>
          <w:sz w:val="20"/>
          <w:szCs w:val="20"/>
        </w:rPr>
        <w:t xml:space="preserve">, </w:t>
      </w:r>
      <w:r w:rsidR="00D42ED9" w:rsidRPr="00D42ED9">
        <w:rPr>
          <w:sz w:val="20"/>
          <w:szCs w:val="20"/>
        </w:rPr>
        <w:t xml:space="preserve">Address of the law office. </w:t>
      </w:r>
      <w:r w:rsidR="00D42ED9" w:rsidRPr="00E0160D">
        <w:rPr>
          <w:b/>
          <w:color w:val="FF0000"/>
          <w:sz w:val="20"/>
          <w:szCs w:val="20"/>
        </w:rPr>
        <w:t>RULE 13(2) RPC</w:t>
      </w:r>
      <w:r w:rsidR="00E0160D">
        <w:rPr>
          <w:b/>
          <w:sz w:val="20"/>
          <w:szCs w:val="20"/>
        </w:rPr>
        <w:t xml:space="preserve">. </w:t>
      </w:r>
      <w:r w:rsidR="00D42ED9" w:rsidRPr="00D42ED9">
        <w:rPr>
          <w:sz w:val="20"/>
          <w:szCs w:val="20"/>
        </w:rPr>
        <w:t xml:space="preserve">The information is entered into the </w:t>
      </w:r>
      <w:r w:rsidR="00D42ED9" w:rsidRPr="00DE36E0">
        <w:rPr>
          <w:b/>
          <w:sz w:val="20"/>
          <w:szCs w:val="20"/>
        </w:rPr>
        <w:t>Register of the NBA</w:t>
      </w:r>
      <w:r w:rsidR="00E0160D" w:rsidRPr="00DE36E0">
        <w:rPr>
          <w:b/>
          <w:sz w:val="20"/>
          <w:szCs w:val="20"/>
        </w:rPr>
        <w:t xml:space="preserve"> </w:t>
      </w:r>
      <w:r w:rsidR="00E0160D">
        <w:rPr>
          <w:sz w:val="20"/>
          <w:szCs w:val="20"/>
        </w:rPr>
        <w:t>and</w:t>
      </w:r>
      <w:r w:rsidR="00E0160D" w:rsidRPr="00E0160D">
        <w:rPr>
          <w:sz w:val="20"/>
          <w:szCs w:val="20"/>
        </w:rPr>
        <w:t xml:space="preserve"> </w:t>
      </w:r>
      <w:r w:rsidR="00E0160D" w:rsidRPr="00D42ED9">
        <w:rPr>
          <w:sz w:val="20"/>
          <w:szCs w:val="20"/>
        </w:rPr>
        <w:t>similar notice is required in event of CHANGE OF NAME OR ADDRESS</w:t>
      </w:r>
      <w:r w:rsidR="00E0160D">
        <w:rPr>
          <w:sz w:val="20"/>
          <w:szCs w:val="20"/>
        </w:rPr>
        <w:t>--</w:t>
      </w:r>
      <w:r w:rsidR="00D42ED9" w:rsidRPr="00E0160D">
        <w:rPr>
          <w:b/>
          <w:color w:val="FF0000"/>
          <w:sz w:val="20"/>
          <w:szCs w:val="20"/>
        </w:rPr>
        <w:t>RULE 13(3) RPC</w:t>
      </w:r>
    </w:p>
    <w:p w:rsidR="00D42ED9" w:rsidRPr="00E0160D" w:rsidRDefault="00D42ED9" w:rsidP="00D42ED9">
      <w:pPr>
        <w:spacing w:line="240" w:lineRule="auto"/>
        <w:jc w:val="both"/>
        <w:rPr>
          <w:b/>
          <w:sz w:val="20"/>
          <w:szCs w:val="20"/>
        </w:rPr>
      </w:pPr>
      <w:r w:rsidRPr="00E0160D">
        <w:rPr>
          <w:b/>
          <w:sz w:val="20"/>
          <w:szCs w:val="20"/>
        </w:rPr>
        <w:t>LETTER</w:t>
      </w:r>
      <w:r w:rsidR="00E0160D" w:rsidRPr="00E0160D">
        <w:rPr>
          <w:b/>
          <w:sz w:val="20"/>
          <w:szCs w:val="20"/>
        </w:rPr>
        <w:t xml:space="preserve"> FOR NOTIFICATION OF LAW OFFICE</w:t>
      </w:r>
    </w:p>
    <w:p w:rsidR="00E0160D" w:rsidRDefault="00E0160D" w:rsidP="00E0160D">
      <w:pPr>
        <w:spacing w:line="240" w:lineRule="auto"/>
        <w:jc w:val="center"/>
        <w:rPr>
          <w:sz w:val="20"/>
          <w:szCs w:val="20"/>
        </w:rPr>
      </w:pPr>
      <w:r>
        <w:rPr>
          <w:sz w:val="20"/>
          <w:szCs w:val="20"/>
        </w:rPr>
        <w:t>MAY TAFARA</w:t>
      </w:r>
      <w:r w:rsidR="00D42ED9" w:rsidRPr="00D42ED9">
        <w:rPr>
          <w:sz w:val="20"/>
          <w:szCs w:val="20"/>
        </w:rPr>
        <w:t xml:space="preserve"> &amp; CO</w:t>
      </w:r>
    </w:p>
    <w:p w:rsidR="00D42ED9" w:rsidRPr="00D42ED9" w:rsidRDefault="00D42ED9" w:rsidP="00E0160D">
      <w:pPr>
        <w:spacing w:line="240" w:lineRule="auto"/>
        <w:jc w:val="center"/>
        <w:rPr>
          <w:sz w:val="20"/>
          <w:szCs w:val="20"/>
        </w:rPr>
      </w:pPr>
      <w:r w:rsidRPr="00D42ED9">
        <w:rPr>
          <w:sz w:val="20"/>
          <w:szCs w:val="20"/>
        </w:rPr>
        <w:t>BARRISTERS-AT-LAW</w:t>
      </w:r>
    </w:p>
    <w:p w:rsidR="00D42ED9" w:rsidRPr="00D42ED9" w:rsidRDefault="00D42ED9" w:rsidP="00E0160D">
      <w:pPr>
        <w:spacing w:line="240" w:lineRule="auto"/>
        <w:jc w:val="center"/>
        <w:rPr>
          <w:sz w:val="20"/>
          <w:szCs w:val="20"/>
        </w:rPr>
      </w:pPr>
      <w:r w:rsidRPr="00D42ED9">
        <w:rPr>
          <w:sz w:val="20"/>
          <w:szCs w:val="20"/>
        </w:rPr>
        <w:t xml:space="preserve">NO 40 OGUNSANYA </w:t>
      </w:r>
      <w:r w:rsidR="00E0160D">
        <w:rPr>
          <w:sz w:val="20"/>
          <w:szCs w:val="20"/>
        </w:rPr>
        <w:t>DRIVE, SURULERE, LAGOS, NIGERIA</w:t>
      </w:r>
    </w:p>
    <w:p w:rsidR="00D42ED9" w:rsidRPr="00D42ED9" w:rsidRDefault="00E0160D" w:rsidP="00E0160D">
      <w:pPr>
        <w:spacing w:line="240" w:lineRule="auto"/>
        <w:jc w:val="center"/>
        <w:rPr>
          <w:sz w:val="20"/>
          <w:szCs w:val="20"/>
        </w:rPr>
      </w:pPr>
      <w:r>
        <w:rPr>
          <w:sz w:val="20"/>
          <w:szCs w:val="20"/>
        </w:rPr>
        <w:t>+2348099186668; maytafara</w:t>
      </w:r>
      <w:r w:rsidR="00D42ED9" w:rsidRPr="00D42ED9">
        <w:rPr>
          <w:sz w:val="20"/>
          <w:szCs w:val="20"/>
        </w:rPr>
        <w:t>@ymail.com</w:t>
      </w:r>
    </w:p>
    <w:p w:rsidR="00E0160D" w:rsidRDefault="00D42ED9" w:rsidP="00D42ED9">
      <w:pPr>
        <w:spacing w:line="240" w:lineRule="auto"/>
        <w:jc w:val="both"/>
        <w:rPr>
          <w:sz w:val="20"/>
          <w:szCs w:val="20"/>
        </w:rPr>
      </w:pPr>
      <w:r w:rsidRPr="00D42ED9">
        <w:rPr>
          <w:sz w:val="20"/>
          <w:szCs w:val="20"/>
        </w:rPr>
        <w:t>Our Ref:</w:t>
      </w:r>
      <w:r w:rsidRPr="00D42ED9">
        <w:rPr>
          <w:sz w:val="20"/>
          <w:szCs w:val="20"/>
        </w:rPr>
        <w:tab/>
      </w:r>
      <w:r w:rsidR="00E0160D">
        <w:rPr>
          <w:sz w:val="20"/>
          <w:szCs w:val="20"/>
        </w:rPr>
        <w:t xml:space="preserve">                                                                         </w:t>
      </w:r>
      <w:r w:rsidRPr="00D42ED9">
        <w:rPr>
          <w:sz w:val="20"/>
          <w:szCs w:val="20"/>
        </w:rPr>
        <w:t>Your Ref:</w:t>
      </w:r>
      <w:r w:rsidRPr="00D42ED9">
        <w:rPr>
          <w:sz w:val="20"/>
          <w:szCs w:val="20"/>
        </w:rPr>
        <w:tab/>
      </w:r>
      <w:r w:rsidR="00E0160D">
        <w:rPr>
          <w:sz w:val="20"/>
          <w:szCs w:val="20"/>
        </w:rPr>
        <w:t xml:space="preserve">                                                         Date: 10 April 2022</w:t>
      </w:r>
    </w:p>
    <w:p w:rsidR="00D42ED9" w:rsidRPr="00D42ED9" w:rsidRDefault="00D42ED9" w:rsidP="00D42ED9">
      <w:pPr>
        <w:spacing w:line="240" w:lineRule="auto"/>
        <w:jc w:val="both"/>
        <w:rPr>
          <w:sz w:val="20"/>
          <w:szCs w:val="20"/>
        </w:rPr>
      </w:pPr>
      <w:r w:rsidRPr="00D42ED9">
        <w:rPr>
          <w:sz w:val="20"/>
          <w:szCs w:val="20"/>
        </w:rPr>
        <w:t>The Chairman,</w:t>
      </w:r>
    </w:p>
    <w:p w:rsidR="00E0160D" w:rsidRDefault="00D42ED9" w:rsidP="00D42ED9">
      <w:pPr>
        <w:spacing w:line="240" w:lineRule="auto"/>
        <w:jc w:val="both"/>
        <w:rPr>
          <w:sz w:val="20"/>
          <w:szCs w:val="20"/>
        </w:rPr>
      </w:pPr>
      <w:r w:rsidRPr="00D42ED9">
        <w:rPr>
          <w:sz w:val="20"/>
          <w:szCs w:val="20"/>
        </w:rPr>
        <w:t xml:space="preserve">Nigerian Bar Association, </w:t>
      </w:r>
    </w:p>
    <w:p w:rsidR="00D42ED9" w:rsidRPr="00D42ED9" w:rsidRDefault="00D42ED9" w:rsidP="00D42ED9">
      <w:pPr>
        <w:spacing w:line="240" w:lineRule="auto"/>
        <w:jc w:val="both"/>
        <w:rPr>
          <w:sz w:val="20"/>
          <w:szCs w:val="20"/>
        </w:rPr>
      </w:pPr>
      <w:r w:rsidRPr="00D42ED9">
        <w:rPr>
          <w:sz w:val="20"/>
          <w:szCs w:val="20"/>
        </w:rPr>
        <w:t>Lagos Branch,</w:t>
      </w:r>
    </w:p>
    <w:p w:rsidR="00011F22" w:rsidRDefault="00E0160D" w:rsidP="00D42ED9">
      <w:pPr>
        <w:spacing w:line="240" w:lineRule="auto"/>
        <w:jc w:val="both"/>
        <w:rPr>
          <w:sz w:val="20"/>
          <w:szCs w:val="20"/>
        </w:rPr>
      </w:pPr>
      <w:r>
        <w:rPr>
          <w:sz w:val="20"/>
          <w:szCs w:val="20"/>
        </w:rPr>
        <w:lastRenderedPageBreak/>
        <w:t>3 Iko street</w:t>
      </w:r>
      <w:r w:rsidR="00D42ED9" w:rsidRPr="00D42ED9">
        <w:rPr>
          <w:sz w:val="20"/>
          <w:szCs w:val="20"/>
        </w:rPr>
        <w:t xml:space="preserve">, Surulere, </w:t>
      </w:r>
    </w:p>
    <w:p w:rsidR="00D42ED9" w:rsidRPr="00D42ED9" w:rsidRDefault="00D42ED9" w:rsidP="00D42ED9">
      <w:pPr>
        <w:spacing w:line="240" w:lineRule="auto"/>
        <w:jc w:val="both"/>
        <w:rPr>
          <w:sz w:val="20"/>
          <w:szCs w:val="20"/>
        </w:rPr>
      </w:pPr>
      <w:r w:rsidRPr="00D42ED9">
        <w:rPr>
          <w:sz w:val="20"/>
          <w:szCs w:val="20"/>
        </w:rPr>
        <w:t>Lagos.</w:t>
      </w:r>
    </w:p>
    <w:p w:rsidR="00D42ED9" w:rsidRPr="00D42ED9" w:rsidRDefault="00D42ED9" w:rsidP="00D42ED9">
      <w:pPr>
        <w:spacing w:line="240" w:lineRule="auto"/>
        <w:jc w:val="both"/>
        <w:rPr>
          <w:sz w:val="20"/>
          <w:szCs w:val="20"/>
        </w:rPr>
      </w:pPr>
      <w:r w:rsidRPr="00D42ED9">
        <w:rPr>
          <w:sz w:val="20"/>
          <w:szCs w:val="20"/>
        </w:rPr>
        <w:t>Dear Sir,</w:t>
      </w:r>
    </w:p>
    <w:p w:rsidR="00D42ED9" w:rsidRPr="00E0160D" w:rsidRDefault="00D42ED9" w:rsidP="00E0160D">
      <w:pPr>
        <w:spacing w:line="240" w:lineRule="auto"/>
        <w:jc w:val="center"/>
        <w:rPr>
          <w:b/>
          <w:sz w:val="20"/>
          <w:szCs w:val="20"/>
        </w:rPr>
      </w:pPr>
      <w:r w:rsidRPr="00E0160D">
        <w:rPr>
          <w:b/>
          <w:sz w:val="20"/>
          <w:szCs w:val="20"/>
        </w:rPr>
        <w:t>NOTIFICATION OF ESTABLISHMENT OF LAW OFFICE</w:t>
      </w:r>
    </w:p>
    <w:p w:rsidR="00D42ED9" w:rsidRPr="00D42ED9" w:rsidRDefault="00E0160D" w:rsidP="00D42ED9">
      <w:pPr>
        <w:spacing w:line="240" w:lineRule="auto"/>
        <w:jc w:val="both"/>
        <w:rPr>
          <w:sz w:val="20"/>
          <w:szCs w:val="20"/>
        </w:rPr>
      </w:pPr>
      <w:r>
        <w:rPr>
          <w:sz w:val="20"/>
          <w:szCs w:val="20"/>
        </w:rPr>
        <w:t>I, Aroyewun Oluwamayowa</w:t>
      </w:r>
      <w:r w:rsidR="00D42ED9" w:rsidRPr="00D42ED9">
        <w:rPr>
          <w:sz w:val="20"/>
          <w:szCs w:val="20"/>
        </w:rPr>
        <w:t>, a Legal practitioner called to the Nig</w:t>
      </w:r>
      <w:r>
        <w:rPr>
          <w:sz w:val="20"/>
          <w:szCs w:val="20"/>
        </w:rPr>
        <w:t>erian Bar on 15th November, 2022</w:t>
      </w:r>
      <w:r w:rsidR="00D42ED9" w:rsidRPr="00D42ED9">
        <w:rPr>
          <w:sz w:val="20"/>
          <w:szCs w:val="20"/>
        </w:rPr>
        <w:t xml:space="preserve"> and enrolled as a Barrister and Solicitor of the Supreme Court of Nigeria, hereby give you notice of the establishment of my law office situated at No 40 O</w:t>
      </w:r>
      <w:r w:rsidR="00011F22">
        <w:rPr>
          <w:sz w:val="20"/>
          <w:szCs w:val="20"/>
        </w:rPr>
        <w:t xml:space="preserve">gunsanya Drive, Surulere, Lagos </w:t>
      </w:r>
      <w:r w:rsidR="00D42ED9" w:rsidRPr="00D42ED9">
        <w:rPr>
          <w:sz w:val="20"/>
          <w:szCs w:val="20"/>
        </w:rPr>
        <w:t>Nigeria</w:t>
      </w:r>
      <w:r w:rsidR="00011F22">
        <w:rPr>
          <w:sz w:val="20"/>
          <w:szCs w:val="20"/>
        </w:rPr>
        <w:t xml:space="preserve"> </w:t>
      </w:r>
      <w:r w:rsidR="00D42ED9" w:rsidRPr="00D42ED9">
        <w:rPr>
          <w:sz w:val="20"/>
          <w:szCs w:val="20"/>
        </w:rPr>
        <w:t>in complia</w:t>
      </w:r>
      <w:r>
        <w:rPr>
          <w:sz w:val="20"/>
          <w:szCs w:val="20"/>
        </w:rPr>
        <w:t xml:space="preserve">nce with </w:t>
      </w:r>
      <w:r w:rsidRPr="00E0160D">
        <w:rPr>
          <w:b/>
          <w:color w:val="FF0000"/>
          <w:sz w:val="20"/>
          <w:szCs w:val="20"/>
        </w:rPr>
        <w:t>Rule 13 of the RPC</w:t>
      </w:r>
      <w:r w:rsidR="00D42ED9" w:rsidRPr="00E0160D">
        <w:rPr>
          <w:b/>
          <w:color w:val="FF0000"/>
          <w:sz w:val="20"/>
          <w:szCs w:val="20"/>
        </w:rPr>
        <w:t>.</w:t>
      </w:r>
    </w:p>
    <w:p w:rsidR="00463493" w:rsidRDefault="00D42ED9" w:rsidP="00D42ED9">
      <w:pPr>
        <w:spacing w:line="240" w:lineRule="auto"/>
        <w:jc w:val="both"/>
        <w:rPr>
          <w:sz w:val="20"/>
          <w:szCs w:val="20"/>
        </w:rPr>
      </w:pPr>
      <w:r w:rsidRPr="00D42ED9">
        <w:rPr>
          <w:sz w:val="20"/>
          <w:szCs w:val="20"/>
        </w:rPr>
        <w:t xml:space="preserve">Please find attached copies of my qualifying certificates and other relevant documents </w:t>
      </w:r>
    </w:p>
    <w:p w:rsidR="00D42ED9" w:rsidRPr="00D42ED9" w:rsidRDefault="00D42ED9" w:rsidP="00D42ED9">
      <w:pPr>
        <w:spacing w:line="240" w:lineRule="auto"/>
        <w:jc w:val="both"/>
        <w:rPr>
          <w:sz w:val="20"/>
          <w:szCs w:val="20"/>
        </w:rPr>
      </w:pPr>
      <w:r w:rsidRPr="00D42ED9">
        <w:rPr>
          <w:sz w:val="20"/>
          <w:szCs w:val="20"/>
        </w:rPr>
        <w:t>Thank you.</w:t>
      </w:r>
    </w:p>
    <w:p w:rsidR="00E0160D" w:rsidRDefault="00D42ED9" w:rsidP="00D42ED9">
      <w:pPr>
        <w:spacing w:line="240" w:lineRule="auto"/>
        <w:jc w:val="both"/>
        <w:rPr>
          <w:sz w:val="20"/>
          <w:szCs w:val="20"/>
        </w:rPr>
      </w:pPr>
      <w:r w:rsidRPr="00D42ED9">
        <w:rPr>
          <w:sz w:val="20"/>
          <w:szCs w:val="20"/>
        </w:rPr>
        <w:t xml:space="preserve">Yours faithfully, </w:t>
      </w:r>
    </w:p>
    <w:p w:rsidR="00D42ED9" w:rsidRPr="00D42ED9" w:rsidRDefault="00E0160D" w:rsidP="00D42ED9">
      <w:pPr>
        <w:spacing w:line="240" w:lineRule="auto"/>
        <w:jc w:val="both"/>
        <w:rPr>
          <w:sz w:val="20"/>
          <w:szCs w:val="20"/>
        </w:rPr>
      </w:pPr>
      <w:r>
        <w:rPr>
          <w:sz w:val="20"/>
          <w:szCs w:val="20"/>
        </w:rPr>
        <w:t>……sign…….</w:t>
      </w:r>
    </w:p>
    <w:p w:rsidR="00E0160D" w:rsidRDefault="00D42ED9" w:rsidP="00D42ED9">
      <w:pPr>
        <w:spacing w:line="240" w:lineRule="auto"/>
        <w:jc w:val="both"/>
        <w:rPr>
          <w:sz w:val="20"/>
          <w:szCs w:val="20"/>
        </w:rPr>
      </w:pPr>
      <w:r w:rsidRPr="00D42ED9">
        <w:rPr>
          <w:sz w:val="20"/>
          <w:szCs w:val="20"/>
        </w:rPr>
        <w:t>Ar</w:t>
      </w:r>
      <w:r w:rsidR="00E0160D">
        <w:rPr>
          <w:sz w:val="20"/>
          <w:szCs w:val="20"/>
        </w:rPr>
        <w:t>oyewun Oluwamayowa</w:t>
      </w:r>
    </w:p>
    <w:p w:rsidR="00E0160D" w:rsidRDefault="00D42ED9" w:rsidP="00D42ED9">
      <w:pPr>
        <w:spacing w:line="240" w:lineRule="auto"/>
        <w:jc w:val="both"/>
        <w:rPr>
          <w:sz w:val="20"/>
          <w:szCs w:val="20"/>
        </w:rPr>
      </w:pPr>
      <w:r w:rsidRPr="00D42ED9">
        <w:rPr>
          <w:sz w:val="20"/>
          <w:szCs w:val="20"/>
        </w:rPr>
        <w:t>(Principal Partner)</w:t>
      </w:r>
    </w:p>
    <w:p w:rsidR="00E0160D" w:rsidRDefault="00E0160D" w:rsidP="00D42ED9">
      <w:pPr>
        <w:spacing w:line="240" w:lineRule="auto"/>
        <w:jc w:val="both"/>
        <w:rPr>
          <w:sz w:val="20"/>
          <w:szCs w:val="20"/>
        </w:rPr>
      </w:pPr>
      <w:r>
        <w:rPr>
          <w:sz w:val="20"/>
          <w:szCs w:val="20"/>
        </w:rPr>
        <w:t>MAY TAFARA</w:t>
      </w:r>
      <w:r w:rsidR="00D42ED9" w:rsidRPr="00D42ED9">
        <w:rPr>
          <w:sz w:val="20"/>
          <w:szCs w:val="20"/>
        </w:rPr>
        <w:t xml:space="preserve"> &amp; CO </w:t>
      </w:r>
    </w:p>
    <w:p w:rsidR="00D42ED9" w:rsidRPr="00D42ED9" w:rsidRDefault="00D42ED9" w:rsidP="00D42ED9">
      <w:pPr>
        <w:spacing w:line="240" w:lineRule="auto"/>
        <w:jc w:val="both"/>
        <w:rPr>
          <w:sz w:val="20"/>
          <w:szCs w:val="20"/>
        </w:rPr>
      </w:pPr>
      <w:r w:rsidRPr="00D42ED9">
        <w:rPr>
          <w:sz w:val="20"/>
          <w:szCs w:val="20"/>
        </w:rPr>
        <w:t>ENCLS:</w:t>
      </w:r>
    </w:p>
    <w:p w:rsidR="00DE36E0" w:rsidRDefault="00E0160D" w:rsidP="0086090F">
      <w:pPr>
        <w:pStyle w:val="ListParagraph"/>
        <w:numPr>
          <w:ilvl w:val="0"/>
          <w:numId w:val="246"/>
        </w:numPr>
        <w:spacing w:line="240" w:lineRule="auto"/>
        <w:jc w:val="both"/>
        <w:rPr>
          <w:sz w:val="20"/>
          <w:szCs w:val="20"/>
        </w:rPr>
      </w:pPr>
      <w:r w:rsidRPr="00DE36E0">
        <w:rPr>
          <w:sz w:val="20"/>
          <w:szCs w:val="20"/>
        </w:rPr>
        <w:t>Call to Bar Certificate</w:t>
      </w:r>
    </w:p>
    <w:p w:rsidR="00D42ED9" w:rsidRPr="00DE36E0" w:rsidRDefault="00D42ED9" w:rsidP="0086090F">
      <w:pPr>
        <w:pStyle w:val="ListParagraph"/>
        <w:numPr>
          <w:ilvl w:val="0"/>
          <w:numId w:val="246"/>
        </w:numPr>
        <w:spacing w:line="240" w:lineRule="auto"/>
        <w:jc w:val="both"/>
        <w:rPr>
          <w:sz w:val="20"/>
          <w:szCs w:val="20"/>
        </w:rPr>
      </w:pPr>
      <w:r w:rsidRPr="00DE36E0">
        <w:rPr>
          <w:sz w:val="20"/>
          <w:szCs w:val="20"/>
        </w:rPr>
        <w:t>Receipt of payment of practicing fee</w:t>
      </w:r>
    </w:p>
    <w:p w:rsidR="00E0160D" w:rsidRPr="00E0160D" w:rsidRDefault="00D42ED9" w:rsidP="00D42ED9">
      <w:pPr>
        <w:spacing w:line="240" w:lineRule="auto"/>
        <w:jc w:val="both"/>
        <w:rPr>
          <w:b/>
          <w:sz w:val="20"/>
          <w:szCs w:val="20"/>
        </w:rPr>
      </w:pPr>
      <w:r w:rsidRPr="00E0160D">
        <w:rPr>
          <w:b/>
          <w:sz w:val="20"/>
          <w:szCs w:val="20"/>
        </w:rPr>
        <w:t xml:space="preserve">FINANCING A LAW FIRM </w:t>
      </w:r>
    </w:p>
    <w:p w:rsidR="00D42ED9" w:rsidRPr="00E0160D" w:rsidRDefault="00D42ED9" w:rsidP="00D42ED9">
      <w:pPr>
        <w:spacing w:line="240" w:lineRule="auto"/>
        <w:jc w:val="both"/>
        <w:rPr>
          <w:b/>
          <w:sz w:val="20"/>
          <w:szCs w:val="20"/>
        </w:rPr>
      </w:pPr>
      <w:r w:rsidRPr="00E0160D">
        <w:rPr>
          <w:b/>
          <w:sz w:val="20"/>
          <w:szCs w:val="20"/>
        </w:rPr>
        <w:t>TYPES OF CAPITAL</w:t>
      </w:r>
    </w:p>
    <w:p w:rsidR="00490A39" w:rsidRDefault="00D42ED9" w:rsidP="0086090F">
      <w:pPr>
        <w:pStyle w:val="ListParagraph"/>
        <w:numPr>
          <w:ilvl w:val="0"/>
          <w:numId w:val="247"/>
        </w:numPr>
        <w:spacing w:line="240" w:lineRule="auto"/>
        <w:jc w:val="both"/>
        <w:rPr>
          <w:sz w:val="20"/>
          <w:szCs w:val="20"/>
        </w:rPr>
      </w:pPr>
      <w:r w:rsidRPr="00DE36E0">
        <w:rPr>
          <w:b/>
          <w:sz w:val="20"/>
          <w:szCs w:val="20"/>
        </w:rPr>
        <w:t>Start-up capital</w:t>
      </w:r>
      <w:r w:rsidRPr="00DE36E0">
        <w:rPr>
          <w:sz w:val="20"/>
          <w:szCs w:val="20"/>
        </w:rPr>
        <w:t xml:space="preserve">: This is for provision of facilities needed by the firm such as premises, furniture, vehicle, office machinery and equipment. It should be noted that they may be bought or hired, but they must be </w:t>
      </w:r>
      <w:r w:rsidR="00E0160D" w:rsidRPr="00DE36E0">
        <w:rPr>
          <w:sz w:val="20"/>
          <w:szCs w:val="20"/>
        </w:rPr>
        <w:t xml:space="preserve">provided before a law firm can </w:t>
      </w:r>
      <w:r w:rsidRPr="00DE36E0">
        <w:rPr>
          <w:sz w:val="20"/>
          <w:szCs w:val="20"/>
        </w:rPr>
        <w:t>operate.  However please note that machines and equipment may be hired, rather than out rightly purchased</w:t>
      </w:r>
    </w:p>
    <w:p w:rsidR="00D42ED9" w:rsidRPr="00490A39" w:rsidRDefault="00D42ED9" w:rsidP="0086090F">
      <w:pPr>
        <w:pStyle w:val="ListParagraph"/>
        <w:numPr>
          <w:ilvl w:val="0"/>
          <w:numId w:val="247"/>
        </w:numPr>
        <w:spacing w:line="240" w:lineRule="auto"/>
        <w:jc w:val="both"/>
        <w:rPr>
          <w:sz w:val="20"/>
          <w:szCs w:val="20"/>
        </w:rPr>
      </w:pPr>
      <w:r w:rsidRPr="00490A39">
        <w:rPr>
          <w:b/>
          <w:sz w:val="20"/>
          <w:szCs w:val="20"/>
        </w:rPr>
        <w:t>Working capital:</w:t>
      </w:r>
      <w:r w:rsidRPr="00490A39">
        <w:rPr>
          <w:sz w:val="20"/>
          <w:szCs w:val="20"/>
        </w:rPr>
        <w:t xml:space="preserve"> This includes funds for </w:t>
      </w:r>
      <w:r w:rsidRPr="00490A39">
        <w:rPr>
          <w:b/>
          <w:sz w:val="20"/>
          <w:szCs w:val="20"/>
        </w:rPr>
        <w:t>recurrent expenditure</w:t>
      </w:r>
      <w:r w:rsidRPr="00490A39">
        <w:rPr>
          <w:sz w:val="20"/>
          <w:szCs w:val="20"/>
        </w:rPr>
        <w:t xml:space="preserve"> such as utilities bills, staff salaries and wages and cost of stationery. The cost of establishing a law firm will depend on the type of firm to be established, where the firm will be established, if it is a modern firm, etc.</w:t>
      </w:r>
    </w:p>
    <w:p w:rsidR="00D42ED9" w:rsidRPr="00E0160D" w:rsidRDefault="00E0160D" w:rsidP="00D42ED9">
      <w:pPr>
        <w:spacing w:line="240" w:lineRule="auto"/>
        <w:jc w:val="both"/>
        <w:rPr>
          <w:b/>
          <w:sz w:val="20"/>
          <w:szCs w:val="20"/>
        </w:rPr>
      </w:pPr>
      <w:r w:rsidRPr="00E0160D">
        <w:rPr>
          <w:b/>
          <w:sz w:val="20"/>
          <w:szCs w:val="20"/>
        </w:rPr>
        <w:t>SOURCES OF FUNDS FOR A LAW FIRM</w:t>
      </w:r>
    </w:p>
    <w:p w:rsidR="00B01C16" w:rsidRPr="00B01C16" w:rsidRDefault="00B01C16" w:rsidP="0086090F">
      <w:pPr>
        <w:pStyle w:val="ListParagraph"/>
        <w:numPr>
          <w:ilvl w:val="0"/>
          <w:numId w:val="248"/>
        </w:numPr>
        <w:spacing w:line="240" w:lineRule="auto"/>
        <w:jc w:val="both"/>
        <w:rPr>
          <w:sz w:val="20"/>
          <w:szCs w:val="20"/>
        </w:rPr>
      </w:pPr>
      <w:r>
        <w:rPr>
          <w:b/>
          <w:sz w:val="20"/>
          <w:szCs w:val="20"/>
        </w:rPr>
        <w:t xml:space="preserve">Personal funds like savings: </w:t>
      </w:r>
      <w:r w:rsidRPr="00490A39">
        <w:rPr>
          <w:sz w:val="20"/>
          <w:szCs w:val="20"/>
        </w:rPr>
        <w:t>Where a legal practitioner has been in gainful employment (prior to establishing his own firm), it is quite likely that he may have some personal savings with which to establish a law firm.</w:t>
      </w:r>
    </w:p>
    <w:p w:rsidR="00490A39" w:rsidRDefault="00B01C16" w:rsidP="0086090F">
      <w:pPr>
        <w:pStyle w:val="ListParagraph"/>
        <w:numPr>
          <w:ilvl w:val="0"/>
          <w:numId w:val="248"/>
        </w:numPr>
        <w:spacing w:line="240" w:lineRule="auto"/>
        <w:jc w:val="both"/>
        <w:rPr>
          <w:sz w:val="20"/>
          <w:szCs w:val="20"/>
        </w:rPr>
      </w:pPr>
      <w:r>
        <w:rPr>
          <w:b/>
          <w:sz w:val="20"/>
          <w:szCs w:val="20"/>
        </w:rPr>
        <w:t>F</w:t>
      </w:r>
      <w:r w:rsidR="00D42ED9" w:rsidRPr="00490A39">
        <w:rPr>
          <w:b/>
          <w:sz w:val="20"/>
          <w:szCs w:val="20"/>
        </w:rPr>
        <w:t>inancial support from friends and family:</w:t>
      </w:r>
      <w:r w:rsidR="00D42ED9" w:rsidRPr="00490A39">
        <w:rPr>
          <w:sz w:val="20"/>
          <w:szCs w:val="20"/>
        </w:rPr>
        <w:t xml:space="preserve"> A legal practitioner may also raise funds from family, relatives and friends and this is also classified as personal savings.</w:t>
      </w:r>
    </w:p>
    <w:p w:rsidR="00D42ED9" w:rsidRPr="00490A39" w:rsidRDefault="00D42ED9" w:rsidP="0086090F">
      <w:pPr>
        <w:pStyle w:val="ListParagraph"/>
        <w:numPr>
          <w:ilvl w:val="0"/>
          <w:numId w:val="248"/>
        </w:numPr>
        <w:spacing w:line="240" w:lineRule="auto"/>
        <w:jc w:val="both"/>
        <w:rPr>
          <w:sz w:val="20"/>
          <w:szCs w:val="20"/>
        </w:rPr>
      </w:pPr>
      <w:r w:rsidRPr="00490A39">
        <w:rPr>
          <w:b/>
          <w:sz w:val="20"/>
          <w:szCs w:val="20"/>
        </w:rPr>
        <w:t>Loan or overdraft from banks or other financial institutions</w:t>
      </w:r>
      <w:r w:rsidRPr="00490A39">
        <w:rPr>
          <w:sz w:val="20"/>
          <w:szCs w:val="20"/>
        </w:rPr>
        <w:t>: this can be source for in order to establish a law office. The difference between a loan and an overdraft is that:</w:t>
      </w:r>
    </w:p>
    <w:p w:rsidR="00490A39" w:rsidRDefault="00D42ED9" w:rsidP="0086090F">
      <w:pPr>
        <w:pStyle w:val="ListParagraph"/>
        <w:numPr>
          <w:ilvl w:val="0"/>
          <w:numId w:val="249"/>
        </w:numPr>
        <w:spacing w:line="240" w:lineRule="auto"/>
        <w:jc w:val="both"/>
        <w:rPr>
          <w:sz w:val="20"/>
          <w:szCs w:val="20"/>
        </w:rPr>
      </w:pPr>
      <w:r w:rsidRPr="00490A39">
        <w:rPr>
          <w:sz w:val="20"/>
          <w:szCs w:val="20"/>
        </w:rPr>
        <w:t xml:space="preserve">While </w:t>
      </w:r>
      <w:r w:rsidRPr="00490A39">
        <w:rPr>
          <w:b/>
          <w:sz w:val="20"/>
          <w:szCs w:val="20"/>
        </w:rPr>
        <w:t xml:space="preserve">interest </w:t>
      </w:r>
      <w:r w:rsidRPr="00490A39">
        <w:rPr>
          <w:sz w:val="20"/>
          <w:szCs w:val="20"/>
        </w:rPr>
        <w:t>is payable on the entire amount of the loan whether utilised or not, interest is payable only on the amount of the overdraft that is utilised.</w:t>
      </w:r>
    </w:p>
    <w:p w:rsidR="00490A39" w:rsidRDefault="00D42ED9" w:rsidP="0086090F">
      <w:pPr>
        <w:pStyle w:val="ListParagraph"/>
        <w:numPr>
          <w:ilvl w:val="0"/>
          <w:numId w:val="249"/>
        </w:numPr>
        <w:spacing w:line="240" w:lineRule="auto"/>
        <w:jc w:val="both"/>
        <w:rPr>
          <w:sz w:val="20"/>
          <w:szCs w:val="20"/>
        </w:rPr>
      </w:pPr>
      <w:r w:rsidRPr="00490A39">
        <w:rPr>
          <w:sz w:val="20"/>
          <w:szCs w:val="20"/>
        </w:rPr>
        <w:t xml:space="preserve">Secondly, overdraft is </w:t>
      </w:r>
      <w:r w:rsidRPr="00490A39">
        <w:rPr>
          <w:b/>
          <w:sz w:val="20"/>
          <w:szCs w:val="20"/>
        </w:rPr>
        <w:t>repayable on demand</w:t>
      </w:r>
      <w:r w:rsidRPr="00490A39">
        <w:rPr>
          <w:sz w:val="20"/>
          <w:szCs w:val="20"/>
        </w:rPr>
        <w:t xml:space="preserve"> at any time, whereas the repayment period of a loan is fixed.</w:t>
      </w:r>
    </w:p>
    <w:p w:rsidR="00490A39" w:rsidRDefault="00D42ED9" w:rsidP="0086090F">
      <w:pPr>
        <w:pStyle w:val="ListParagraph"/>
        <w:numPr>
          <w:ilvl w:val="0"/>
          <w:numId w:val="249"/>
        </w:numPr>
        <w:spacing w:line="240" w:lineRule="auto"/>
        <w:jc w:val="both"/>
        <w:rPr>
          <w:sz w:val="20"/>
          <w:szCs w:val="20"/>
        </w:rPr>
      </w:pPr>
      <w:r w:rsidRPr="00490A39">
        <w:rPr>
          <w:sz w:val="20"/>
          <w:szCs w:val="20"/>
        </w:rPr>
        <w:t>An ascertainable amount is required to buy fixed asse</w:t>
      </w:r>
      <w:r w:rsidR="00E0160D" w:rsidRPr="00490A39">
        <w:rPr>
          <w:sz w:val="20"/>
          <w:szCs w:val="20"/>
        </w:rPr>
        <w:t>ts and a loan is expected to be</w:t>
      </w:r>
      <w:r w:rsidRPr="00490A39">
        <w:rPr>
          <w:sz w:val="20"/>
          <w:szCs w:val="20"/>
        </w:rPr>
        <w:t xml:space="preserve"> repaid over a fixed period unlike an overdraft.</w:t>
      </w:r>
    </w:p>
    <w:p w:rsidR="00D42ED9" w:rsidRPr="00490A39" w:rsidRDefault="00D42ED9" w:rsidP="0086090F">
      <w:pPr>
        <w:pStyle w:val="ListParagraph"/>
        <w:numPr>
          <w:ilvl w:val="0"/>
          <w:numId w:val="249"/>
        </w:numPr>
        <w:spacing w:line="240" w:lineRule="auto"/>
        <w:jc w:val="both"/>
        <w:rPr>
          <w:sz w:val="20"/>
          <w:szCs w:val="20"/>
        </w:rPr>
      </w:pPr>
      <w:r w:rsidRPr="00490A39">
        <w:rPr>
          <w:sz w:val="20"/>
          <w:szCs w:val="20"/>
        </w:rPr>
        <w:lastRenderedPageBreak/>
        <w:t>Money required as working capital is unascertainable and will vary over a period of time and an overdraft can be drawn when required.</w:t>
      </w:r>
    </w:p>
    <w:p w:rsidR="00D42ED9" w:rsidRPr="00D42ED9" w:rsidRDefault="00D42ED9" w:rsidP="00D42ED9">
      <w:pPr>
        <w:spacing w:line="240" w:lineRule="auto"/>
        <w:jc w:val="both"/>
        <w:rPr>
          <w:sz w:val="20"/>
          <w:szCs w:val="20"/>
        </w:rPr>
      </w:pPr>
      <w:r w:rsidRPr="00D42ED9">
        <w:rPr>
          <w:sz w:val="20"/>
          <w:szCs w:val="20"/>
        </w:rPr>
        <w:t>In the light of the foregoing, it is advisable to apply for a loan if the fund required is start-up capital and an overdraft if the fu</w:t>
      </w:r>
      <w:r w:rsidR="00E0160D">
        <w:rPr>
          <w:sz w:val="20"/>
          <w:szCs w:val="20"/>
        </w:rPr>
        <w:t xml:space="preserve">nd required is working capital. </w:t>
      </w:r>
      <w:r w:rsidRPr="00D42ED9">
        <w:rPr>
          <w:sz w:val="20"/>
          <w:szCs w:val="20"/>
        </w:rPr>
        <w:t>Note that a lender may require security to be provided. It is now a criminal act to grant a loan without security or adequate security. Security may be in form of real property, shares and stocks or personal guarantee.</w:t>
      </w:r>
    </w:p>
    <w:p w:rsidR="00D42ED9" w:rsidRPr="00E0160D" w:rsidRDefault="00E0160D" w:rsidP="00D42ED9">
      <w:pPr>
        <w:spacing w:line="240" w:lineRule="auto"/>
        <w:jc w:val="both"/>
        <w:rPr>
          <w:b/>
          <w:sz w:val="20"/>
          <w:szCs w:val="20"/>
        </w:rPr>
      </w:pPr>
      <w:r w:rsidRPr="00E0160D">
        <w:rPr>
          <w:b/>
          <w:sz w:val="20"/>
          <w:szCs w:val="20"/>
        </w:rPr>
        <w:t>TYPES OF PREMISES</w:t>
      </w:r>
    </w:p>
    <w:p w:rsidR="00D42ED9" w:rsidRPr="00D42ED9" w:rsidRDefault="00D42ED9" w:rsidP="00D42ED9">
      <w:pPr>
        <w:spacing w:line="240" w:lineRule="auto"/>
        <w:jc w:val="both"/>
        <w:rPr>
          <w:sz w:val="20"/>
          <w:szCs w:val="20"/>
        </w:rPr>
      </w:pPr>
      <w:r w:rsidRPr="00D42ED9">
        <w:rPr>
          <w:sz w:val="20"/>
          <w:szCs w:val="20"/>
        </w:rPr>
        <w:t>There are 3 types of premises that can be used for office accommodation. They are:</w:t>
      </w:r>
    </w:p>
    <w:p w:rsidR="00490A39" w:rsidRDefault="00D42ED9" w:rsidP="0086090F">
      <w:pPr>
        <w:pStyle w:val="ListParagraph"/>
        <w:numPr>
          <w:ilvl w:val="0"/>
          <w:numId w:val="250"/>
        </w:numPr>
        <w:spacing w:line="240" w:lineRule="auto"/>
        <w:jc w:val="both"/>
        <w:rPr>
          <w:sz w:val="20"/>
          <w:szCs w:val="20"/>
        </w:rPr>
      </w:pPr>
      <w:r w:rsidRPr="00490A39">
        <w:rPr>
          <w:b/>
          <w:sz w:val="20"/>
          <w:szCs w:val="20"/>
        </w:rPr>
        <w:t>PUR</w:t>
      </w:r>
      <w:r w:rsidR="00E0160D" w:rsidRPr="00490A39">
        <w:rPr>
          <w:b/>
          <w:sz w:val="20"/>
          <w:szCs w:val="20"/>
        </w:rPr>
        <w:t>POSE BUILT OFFICE ACCOMMODATION</w:t>
      </w:r>
      <w:r w:rsidR="00E0160D" w:rsidRPr="00490A39">
        <w:rPr>
          <w:sz w:val="20"/>
          <w:szCs w:val="20"/>
        </w:rPr>
        <w:t xml:space="preserve">: </w:t>
      </w:r>
      <w:r w:rsidR="00490A39">
        <w:rPr>
          <w:sz w:val="20"/>
          <w:szCs w:val="20"/>
        </w:rPr>
        <w:t>This i</w:t>
      </w:r>
      <w:r w:rsidRPr="00490A39">
        <w:rPr>
          <w:sz w:val="20"/>
          <w:szCs w:val="20"/>
        </w:rPr>
        <w:t>s a form of building purposely built for office accommodation. It is often open space but partitioned by the practitioner as he wishes.</w:t>
      </w:r>
    </w:p>
    <w:p w:rsidR="00490A39" w:rsidRDefault="00E0160D" w:rsidP="0086090F">
      <w:pPr>
        <w:pStyle w:val="ListParagraph"/>
        <w:numPr>
          <w:ilvl w:val="0"/>
          <w:numId w:val="250"/>
        </w:numPr>
        <w:spacing w:line="240" w:lineRule="auto"/>
        <w:jc w:val="both"/>
        <w:rPr>
          <w:sz w:val="20"/>
          <w:szCs w:val="20"/>
        </w:rPr>
      </w:pPr>
      <w:r w:rsidRPr="00490A39">
        <w:rPr>
          <w:b/>
          <w:sz w:val="20"/>
          <w:szCs w:val="20"/>
        </w:rPr>
        <w:t>EXISTING BUILDING:</w:t>
      </w:r>
      <w:r w:rsidR="00D42ED9" w:rsidRPr="00490A39">
        <w:rPr>
          <w:sz w:val="20"/>
          <w:szCs w:val="20"/>
        </w:rPr>
        <w:t xml:space="preserve"> This is an existing building that is converted into a law office with considerable modifications. This is because such building is initially designed for residential use.</w:t>
      </w:r>
    </w:p>
    <w:p w:rsidR="00D42ED9" w:rsidRPr="00490A39" w:rsidRDefault="00E0160D" w:rsidP="0086090F">
      <w:pPr>
        <w:pStyle w:val="ListParagraph"/>
        <w:numPr>
          <w:ilvl w:val="0"/>
          <w:numId w:val="250"/>
        </w:numPr>
        <w:spacing w:line="240" w:lineRule="auto"/>
        <w:jc w:val="both"/>
        <w:rPr>
          <w:sz w:val="20"/>
          <w:szCs w:val="20"/>
        </w:rPr>
      </w:pPr>
      <w:r w:rsidRPr="00490A39">
        <w:rPr>
          <w:b/>
          <w:sz w:val="20"/>
          <w:szCs w:val="20"/>
        </w:rPr>
        <w:t>OFFICE IN THE HOME</w:t>
      </w:r>
      <w:r w:rsidRPr="00490A39">
        <w:rPr>
          <w:sz w:val="20"/>
          <w:szCs w:val="20"/>
        </w:rPr>
        <w:t>:</w:t>
      </w:r>
      <w:r w:rsidR="00D42ED9" w:rsidRPr="00490A39">
        <w:rPr>
          <w:sz w:val="20"/>
          <w:szCs w:val="20"/>
        </w:rPr>
        <w:t xml:space="preserve"> A law office could be located at home whereby a legal practitioner operates from his home.</w:t>
      </w:r>
      <w:r w:rsidRPr="00490A39">
        <w:rPr>
          <w:sz w:val="20"/>
          <w:szCs w:val="20"/>
        </w:rPr>
        <w:t xml:space="preserve"> An </w:t>
      </w:r>
      <w:r w:rsidRPr="00490A39">
        <w:rPr>
          <w:b/>
          <w:sz w:val="20"/>
          <w:szCs w:val="20"/>
        </w:rPr>
        <w:t xml:space="preserve">advantage </w:t>
      </w:r>
      <w:r w:rsidRPr="00490A39">
        <w:rPr>
          <w:sz w:val="20"/>
          <w:szCs w:val="20"/>
        </w:rPr>
        <w:t>is that it s</w:t>
      </w:r>
      <w:r w:rsidR="00D42ED9" w:rsidRPr="00490A39">
        <w:rPr>
          <w:sz w:val="20"/>
          <w:szCs w:val="20"/>
        </w:rPr>
        <w:t>aves overhead cost</w:t>
      </w:r>
      <w:r w:rsidRPr="00490A39">
        <w:rPr>
          <w:sz w:val="20"/>
          <w:szCs w:val="20"/>
        </w:rPr>
        <w:t xml:space="preserve"> and </w:t>
      </w:r>
      <w:r w:rsidRPr="00490A39">
        <w:rPr>
          <w:b/>
          <w:sz w:val="20"/>
          <w:szCs w:val="20"/>
        </w:rPr>
        <w:t xml:space="preserve">disadvantage </w:t>
      </w:r>
      <w:r w:rsidRPr="00490A39">
        <w:rPr>
          <w:sz w:val="20"/>
          <w:szCs w:val="20"/>
        </w:rPr>
        <w:t xml:space="preserve">is </w:t>
      </w:r>
      <w:r w:rsidR="00D42ED9" w:rsidRPr="00490A39">
        <w:rPr>
          <w:sz w:val="20"/>
          <w:szCs w:val="20"/>
        </w:rPr>
        <w:t>Inconvenience</w:t>
      </w:r>
      <w:r w:rsidRPr="00490A39">
        <w:rPr>
          <w:sz w:val="20"/>
          <w:szCs w:val="20"/>
        </w:rPr>
        <w:t xml:space="preserve"> &amp; </w:t>
      </w:r>
      <w:r w:rsidR="00D42ED9" w:rsidRPr="00490A39">
        <w:rPr>
          <w:sz w:val="20"/>
          <w:szCs w:val="20"/>
        </w:rPr>
        <w:t>Does not convey business like image</w:t>
      </w:r>
    </w:p>
    <w:p w:rsidR="00D42ED9" w:rsidRPr="00841D13" w:rsidRDefault="00E0160D" w:rsidP="00D42ED9">
      <w:pPr>
        <w:spacing w:line="240" w:lineRule="auto"/>
        <w:jc w:val="both"/>
        <w:rPr>
          <w:b/>
          <w:sz w:val="20"/>
          <w:szCs w:val="20"/>
        </w:rPr>
      </w:pPr>
      <w:r w:rsidRPr="00E0160D">
        <w:rPr>
          <w:b/>
          <w:sz w:val="20"/>
          <w:szCs w:val="20"/>
        </w:rPr>
        <w:t>DESCRIPTION OF PREMISES</w:t>
      </w:r>
      <w:r w:rsidR="00841D13">
        <w:rPr>
          <w:b/>
          <w:sz w:val="20"/>
          <w:szCs w:val="20"/>
        </w:rPr>
        <w:t xml:space="preserve">: </w:t>
      </w:r>
      <w:r w:rsidR="00D42ED9" w:rsidRPr="00D42ED9">
        <w:rPr>
          <w:sz w:val="20"/>
          <w:szCs w:val="20"/>
        </w:rPr>
        <w:t>The premises where a law firm operates is popularly called "Chambers" in Nigeria. This is not appropriate because of the fused nature of legal practice. The proper name should be "Law Office" as is called in United States of America where there is also a fused profession.</w:t>
      </w:r>
    </w:p>
    <w:p w:rsidR="00D42ED9" w:rsidRPr="00841D13" w:rsidRDefault="00D42ED9" w:rsidP="00D42ED9">
      <w:pPr>
        <w:spacing w:line="240" w:lineRule="auto"/>
        <w:jc w:val="both"/>
        <w:rPr>
          <w:b/>
          <w:sz w:val="20"/>
          <w:szCs w:val="20"/>
        </w:rPr>
      </w:pPr>
      <w:r w:rsidRPr="00841D13">
        <w:rPr>
          <w:b/>
          <w:sz w:val="20"/>
          <w:szCs w:val="20"/>
        </w:rPr>
        <w:t>FACTORS TO BE CONSIDERED I</w:t>
      </w:r>
      <w:r w:rsidR="00841D13" w:rsidRPr="00841D13">
        <w:rPr>
          <w:b/>
          <w:sz w:val="20"/>
          <w:szCs w:val="20"/>
        </w:rPr>
        <w:t>N FINDING A LAW OFFICE PREMISES</w:t>
      </w:r>
    </w:p>
    <w:p w:rsidR="00490A39" w:rsidRDefault="00D42ED9" w:rsidP="0086090F">
      <w:pPr>
        <w:pStyle w:val="ListParagraph"/>
        <w:numPr>
          <w:ilvl w:val="0"/>
          <w:numId w:val="251"/>
        </w:numPr>
        <w:spacing w:line="240" w:lineRule="auto"/>
        <w:jc w:val="both"/>
        <w:rPr>
          <w:sz w:val="20"/>
          <w:szCs w:val="20"/>
        </w:rPr>
      </w:pPr>
      <w:r w:rsidRPr="00490A39">
        <w:rPr>
          <w:sz w:val="20"/>
          <w:szCs w:val="20"/>
        </w:rPr>
        <w:t>The location and proximity to the court</w:t>
      </w:r>
    </w:p>
    <w:p w:rsidR="00490A39" w:rsidRDefault="00D42ED9" w:rsidP="0086090F">
      <w:pPr>
        <w:pStyle w:val="ListParagraph"/>
        <w:numPr>
          <w:ilvl w:val="0"/>
          <w:numId w:val="251"/>
        </w:numPr>
        <w:spacing w:line="240" w:lineRule="auto"/>
        <w:jc w:val="both"/>
        <w:rPr>
          <w:sz w:val="20"/>
          <w:szCs w:val="20"/>
        </w:rPr>
      </w:pPr>
      <w:r w:rsidRPr="00490A39">
        <w:rPr>
          <w:sz w:val="20"/>
          <w:szCs w:val="20"/>
        </w:rPr>
        <w:t>Serene and neat environment</w:t>
      </w:r>
    </w:p>
    <w:p w:rsidR="00D42ED9" w:rsidRPr="00490A39" w:rsidRDefault="00D42ED9" w:rsidP="0086090F">
      <w:pPr>
        <w:pStyle w:val="ListParagraph"/>
        <w:numPr>
          <w:ilvl w:val="0"/>
          <w:numId w:val="251"/>
        </w:numPr>
        <w:spacing w:line="240" w:lineRule="auto"/>
        <w:jc w:val="both"/>
        <w:rPr>
          <w:sz w:val="20"/>
          <w:szCs w:val="20"/>
        </w:rPr>
      </w:pPr>
      <w:r w:rsidRPr="00490A39">
        <w:rPr>
          <w:sz w:val="20"/>
          <w:szCs w:val="20"/>
        </w:rPr>
        <w:t>Accessibility to clients</w:t>
      </w:r>
    </w:p>
    <w:p w:rsidR="00D42ED9" w:rsidRPr="00841D13" w:rsidRDefault="00D42ED9" w:rsidP="00D42ED9">
      <w:pPr>
        <w:spacing w:line="240" w:lineRule="auto"/>
        <w:jc w:val="both"/>
        <w:rPr>
          <w:b/>
          <w:sz w:val="20"/>
          <w:szCs w:val="20"/>
        </w:rPr>
      </w:pPr>
      <w:r w:rsidRPr="00841D13">
        <w:rPr>
          <w:b/>
          <w:sz w:val="20"/>
          <w:szCs w:val="20"/>
        </w:rPr>
        <w:t>HOW TO SEARCH FOR LAW OFFIC</w:t>
      </w:r>
      <w:r w:rsidR="00490A39">
        <w:rPr>
          <w:b/>
          <w:sz w:val="20"/>
          <w:szCs w:val="20"/>
        </w:rPr>
        <w:t>E</w:t>
      </w:r>
    </w:p>
    <w:p w:rsidR="00490A39" w:rsidRDefault="00D42ED9" w:rsidP="0086090F">
      <w:pPr>
        <w:pStyle w:val="ListParagraph"/>
        <w:numPr>
          <w:ilvl w:val="0"/>
          <w:numId w:val="252"/>
        </w:numPr>
        <w:spacing w:line="240" w:lineRule="auto"/>
        <w:jc w:val="both"/>
        <w:rPr>
          <w:sz w:val="20"/>
          <w:szCs w:val="20"/>
        </w:rPr>
      </w:pPr>
      <w:r w:rsidRPr="00490A39">
        <w:rPr>
          <w:sz w:val="20"/>
          <w:szCs w:val="20"/>
        </w:rPr>
        <w:t>Personal scouting</w:t>
      </w:r>
    </w:p>
    <w:p w:rsidR="00490A39" w:rsidRDefault="00D42ED9" w:rsidP="0086090F">
      <w:pPr>
        <w:pStyle w:val="ListParagraph"/>
        <w:numPr>
          <w:ilvl w:val="0"/>
          <w:numId w:val="252"/>
        </w:numPr>
        <w:spacing w:line="240" w:lineRule="auto"/>
        <w:jc w:val="both"/>
        <w:rPr>
          <w:sz w:val="20"/>
          <w:szCs w:val="20"/>
        </w:rPr>
      </w:pPr>
      <w:r w:rsidRPr="00490A39">
        <w:rPr>
          <w:sz w:val="20"/>
          <w:szCs w:val="20"/>
        </w:rPr>
        <w:t>Use of estate Agents</w:t>
      </w:r>
    </w:p>
    <w:p w:rsidR="00490A39" w:rsidRDefault="00D42ED9" w:rsidP="0086090F">
      <w:pPr>
        <w:pStyle w:val="ListParagraph"/>
        <w:numPr>
          <w:ilvl w:val="0"/>
          <w:numId w:val="252"/>
        </w:numPr>
        <w:spacing w:line="240" w:lineRule="auto"/>
        <w:jc w:val="both"/>
        <w:rPr>
          <w:sz w:val="20"/>
          <w:szCs w:val="20"/>
        </w:rPr>
      </w:pPr>
      <w:r w:rsidRPr="00490A39">
        <w:rPr>
          <w:sz w:val="20"/>
          <w:szCs w:val="20"/>
        </w:rPr>
        <w:t>Contact friends and colleagues</w:t>
      </w:r>
    </w:p>
    <w:p w:rsidR="00D42ED9" w:rsidRPr="00490A39" w:rsidRDefault="00D42ED9" w:rsidP="0086090F">
      <w:pPr>
        <w:pStyle w:val="ListParagraph"/>
        <w:numPr>
          <w:ilvl w:val="0"/>
          <w:numId w:val="252"/>
        </w:numPr>
        <w:spacing w:line="240" w:lineRule="auto"/>
        <w:jc w:val="both"/>
        <w:rPr>
          <w:sz w:val="20"/>
          <w:szCs w:val="20"/>
        </w:rPr>
      </w:pPr>
      <w:r w:rsidRPr="00490A39">
        <w:rPr>
          <w:sz w:val="20"/>
          <w:szCs w:val="20"/>
        </w:rPr>
        <w:t>Place and look for advertisement in a newspaper</w:t>
      </w:r>
    </w:p>
    <w:p w:rsidR="00D42ED9" w:rsidRPr="00841D13" w:rsidRDefault="00841D13" w:rsidP="00D42ED9">
      <w:pPr>
        <w:spacing w:line="240" w:lineRule="auto"/>
        <w:jc w:val="both"/>
        <w:rPr>
          <w:b/>
          <w:sz w:val="20"/>
          <w:szCs w:val="20"/>
        </w:rPr>
      </w:pPr>
      <w:r w:rsidRPr="00841D13">
        <w:rPr>
          <w:b/>
          <w:sz w:val="20"/>
          <w:szCs w:val="20"/>
        </w:rPr>
        <w:t>TYPES OF STAFF IN A LAW OFFICE</w:t>
      </w:r>
    </w:p>
    <w:p w:rsidR="00490A39" w:rsidRDefault="00D42ED9" w:rsidP="0086090F">
      <w:pPr>
        <w:pStyle w:val="ListParagraph"/>
        <w:numPr>
          <w:ilvl w:val="0"/>
          <w:numId w:val="253"/>
        </w:numPr>
        <w:spacing w:line="240" w:lineRule="auto"/>
        <w:jc w:val="both"/>
        <w:rPr>
          <w:sz w:val="20"/>
          <w:szCs w:val="20"/>
        </w:rPr>
      </w:pPr>
      <w:r w:rsidRPr="00490A39">
        <w:rPr>
          <w:b/>
          <w:sz w:val="20"/>
          <w:szCs w:val="20"/>
        </w:rPr>
        <w:t>Fee Earners</w:t>
      </w:r>
      <w:r w:rsidRPr="00490A39">
        <w:rPr>
          <w:sz w:val="20"/>
          <w:szCs w:val="20"/>
        </w:rPr>
        <w:t>: These are the practitioners who do legal work and earn fees for the firm.</w:t>
      </w:r>
    </w:p>
    <w:p w:rsidR="00D42ED9" w:rsidRPr="00490A39" w:rsidRDefault="00D42ED9" w:rsidP="0086090F">
      <w:pPr>
        <w:pStyle w:val="ListParagraph"/>
        <w:numPr>
          <w:ilvl w:val="0"/>
          <w:numId w:val="253"/>
        </w:numPr>
        <w:spacing w:line="240" w:lineRule="auto"/>
        <w:jc w:val="both"/>
        <w:rPr>
          <w:sz w:val="20"/>
          <w:szCs w:val="20"/>
        </w:rPr>
      </w:pPr>
      <w:r w:rsidRPr="00490A39">
        <w:rPr>
          <w:b/>
          <w:sz w:val="20"/>
          <w:szCs w:val="20"/>
        </w:rPr>
        <w:t>Supporting Staff:</w:t>
      </w:r>
      <w:r w:rsidRPr="00490A39">
        <w:rPr>
          <w:sz w:val="20"/>
          <w:szCs w:val="20"/>
        </w:rPr>
        <w:t xml:space="preserve"> These are the staff that do non-legal service in the office.</w:t>
      </w:r>
    </w:p>
    <w:p w:rsidR="00D42ED9" w:rsidRPr="00E82A0B" w:rsidRDefault="00D42ED9" w:rsidP="00E82A0B">
      <w:pPr>
        <w:spacing w:line="240" w:lineRule="auto"/>
        <w:jc w:val="both"/>
        <w:rPr>
          <w:sz w:val="20"/>
          <w:szCs w:val="20"/>
        </w:rPr>
      </w:pPr>
      <w:r w:rsidRPr="00D42ED9">
        <w:rPr>
          <w:sz w:val="20"/>
          <w:szCs w:val="20"/>
        </w:rPr>
        <w:t xml:space="preserve">Practitioners require the assistance of supporting staff to carry out non-legal work in the office. The number and type of supporting staff </w:t>
      </w:r>
      <w:r w:rsidR="00841D13">
        <w:rPr>
          <w:sz w:val="20"/>
          <w:szCs w:val="20"/>
        </w:rPr>
        <w:t xml:space="preserve">depends on the environment and </w:t>
      </w:r>
      <w:r w:rsidRPr="00D42ED9">
        <w:rPr>
          <w:sz w:val="20"/>
          <w:szCs w:val="20"/>
        </w:rPr>
        <w:t>available infrastructure. The</w:t>
      </w:r>
      <w:r w:rsidR="00841D13">
        <w:rPr>
          <w:sz w:val="20"/>
          <w:szCs w:val="20"/>
        </w:rPr>
        <w:t xml:space="preserve"> basic supporting </w:t>
      </w:r>
      <w:r w:rsidR="00E82A0B">
        <w:rPr>
          <w:sz w:val="20"/>
          <w:szCs w:val="20"/>
        </w:rPr>
        <w:t>staffs are</w:t>
      </w:r>
      <w:r w:rsidRPr="00D42ED9">
        <w:rPr>
          <w:sz w:val="20"/>
          <w:szCs w:val="20"/>
        </w:rPr>
        <w:t>:</w:t>
      </w:r>
      <w:r w:rsidR="00E82A0B">
        <w:rPr>
          <w:sz w:val="20"/>
          <w:szCs w:val="20"/>
        </w:rPr>
        <w:t xml:space="preserve"> </w:t>
      </w:r>
      <w:r w:rsidRPr="00E82A0B">
        <w:rPr>
          <w:sz w:val="20"/>
          <w:szCs w:val="20"/>
        </w:rPr>
        <w:t>Receptionist,</w:t>
      </w:r>
      <w:r w:rsidR="00E82A0B">
        <w:rPr>
          <w:sz w:val="20"/>
          <w:szCs w:val="20"/>
        </w:rPr>
        <w:t xml:space="preserve"> </w:t>
      </w:r>
      <w:r w:rsidRPr="00E82A0B">
        <w:rPr>
          <w:sz w:val="20"/>
          <w:szCs w:val="20"/>
        </w:rPr>
        <w:t>Typist,</w:t>
      </w:r>
      <w:r w:rsidR="00E82A0B">
        <w:rPr>
          <w:sz w:val="20"/>
          <w:szCs w:val="20"/>
        </w:rPr>
        <w:t xml:space="preserve"> </w:t>
      </w:r>
      <w:r w:rsidRPr="00E82A0B">
        <w:rPr>
          <w:sz w:val="20"/>
          <w:szCs w:val="20"/>
        </w:rPr>
        <w:t>Librarian,</w:t>
      </w:r>
      <w:r w:rsidR="00E82A0B">
        <w:rPr>
          <w:sz w:val="20"/>
          <w:szCs w:val="20"/>
        </w:rPr>
        <w:t xml:space="preserve"> </w:t>
      </w:r>
      <w:r w:rsidRPr="00E82A0B">
        <w:rPr>
          <w:sz w:val="20"/>
          <w:szCs w:val="20"/>
        </w:rPr>
        <w:t>Driver,</w:t>
      </w:r>
      <w:r w:rsidR="00E82A0B">
        <w:rPr>
          <w:sz w:val="20"/>
          <w:szCs w:val="20"/>
        </w:rPr>
        <w:t xml:space="preserve"> </w:t>
      </w:r>
      <w:r w:rsidR="00841D13" w:rsidRPr="00E82A0B">
        <w:rPr>
          <w:sz w:val="20"/>
          <w:szCs w:val="20"/>
        </w:rPr>
        <w:t xml:space="preserve">Security guards, </w:t>
      </w:r>
      <w:r w:rsidR="00E82A0B">
        <w:rPr>
          <w:sz w:val="20"/>
          <w:szCs w:val="20"/>
        </w:rPr>
        <w:t xml:space="preserve"> </w:t>
      </w:r>
      <w:r w:rsidR="00841D13" w:rsidRPr="00E82A0B">
        <w:rPr>
          <w:sz w:val="20"/>
          <w:szCs w:val="20"/>
        </w:rPr>
        <w:t>Cleaning staff</w:t>
      </w:r>
      <w:r w:rsidR="00E82A0B">
        <w:rPr>
          <w:sz w:val="20"/>
          <w:szCs w:val="20"/>
        </w:rPr>
        <w:t xml:space="preserve"> and </w:t>
      </w:r>
      <w:r w:rsidRPr="00E82A0B">
        <w:rPr>
          <w:sz w:val="20"/>
          <w:szCs w:val="20"/>
        </w:rPr>
        <w:t>Litigation clerk.</w:t>
      </w:r>
    </w:p>
    <w:p w:rsidR="00D42ED9" w:rsidRPr="00841D13" w:rsidRDefault="00D42ED9" w:rsidP="00D42ED9">
      <w:pPr>
        <w:spacing w:line="240" w:lineRule="auto"/>
        <w:jc w:val="both"/>
        <w:rPr>
          <w:b/>
          <w:sz w:val="20"/>
          <w:szCs w:val="20"/>
        </w:rPr>
      </w:pPr>
      <w:r w:rsidRPr="00841D13">
        <w:rPr>
          <w:b/>
          <w:sz w:val="20"/>
          <w:szCs w:val="20"/>
        </w:rPr>
        <w:t>METHODS OF EMPLOYING STAFF</w:t>
      </w:r>
      <w:r w:rsidR="00FE452A">
        <w:rPr>
          <w:b/>
          <w:sz w:val="20"/>
          <w:szCs w:val="20"/>
        </w:rPr>
        <w:t xml:space="preserve"> --</w:t>
      </w:r>
      <w:r w:rsidR="00841D13" w:rsidRPr="00841D13">
        <w:rPr>
          <w:b/>
          <w:sz w:val="20"/>
          <w:szCs w:val="20"/>
        </w:rPr>
        <w:t>AIIR</w:t>
      </w:r>
    </w:p>
    <w:p w:rsidR="00CA6FC5" w:rsidRDefault="00D42ED9" w:rsidP="0086090F">
      <w:pPr>
        <w:pStyle w:val="ListParagraph"/>
        <w:numPr>
          <w:ilvl w:val="0"/>
          <w:numId w:val="254"/>
        </w:numPr>
        <w:spacing w:line="240" w:lineRule="auto"/>
        <w:jc w:val="both"/>
        <w:rPr>
          <w:sz w:val="20"/>
          <w:szCs w:val="20"/>
        </w:rPr>
      </w:pPr>
      <w:r w:rsidRPr="00CA6FC5">
        <w:rPr>
          <w:sz w:val="20"/>
          <w:szCs w:val="20"/>
        </w:rPr>
        <w:t>Advertising in the Newspaper, job websites and other electronic media</w:t>
      </w:r>
    </w:p>
    <w:p w:rsidR="009F2D41" w:rsidRDefault="009F2D41" w:rsidP="0086090F">
      <w:pPr>
        <w:pStyle w:val="ListParagraph"/>
        <w:numPr>
          <w:ilvl w:val="0"/>
          <w:numId w:val="254"/>
        </w:numPr>
        <w:spacing w:line="240" w:lineRule="auto"/>
        <w:jc w:val="both"/>
        <w:rPr>
          <w:sz w:val="20"/>
          <w:szCs w:val="20"/>
        </w:rPr>
      </w:pPr>
      <w:r>
        <w:rPr>
          <w:sz w:val="20"/>
          <w:szCs w:val="20"/>
        </w:rPr>
        <w:t>Introduction by existing or former staff</w:t>
      </w:r>
    </w:p>
    <w:p w:rsidR="00B01C16" w:rsidRDefault="00D42ED9" w:rsidP="0086090F">
      <w:pPr>
        <w:pStyle w:val="ListParagraph"/>
        <w:numPr>
          <w:ilvl w:val="0"/>
          <w:numId w:val="254"/>
        </w:numPr>
        <w:spacing w:line="240" w:lineRule="auto"/>
        <w:jc w:val="both"/>
        <w:rPr>
          <w:sz w:val="20"/>
          <w:szCs w:val="20"/>
        </w:rPr>
      </w:pPr>
      <w:r w:rsidRPr="00CA6FC5">
        <w:rPr>
          <w:sz w:val="20"/>
          <w:szCs w:val="20"/>
        </w:rPr>
        <w:t>Recommendation by</w:t>
      </w:r>
      <w:r w:rsidR="00B01C16">
        <w:rPr>
          <w:sz w:val="20"/>
          <w:szCs w:val="20"/>
        </w:rPr>
        <w:t xml:space="preserve"> the existing and former staff</w:t>
      </w:r>
    </w:p>
    <w:p w:rsidR="00B01C16" w:rsidRDefault="00B01C16" w:rsidP="0086090F">
      <w:pPr>
        <w:pStyle w:val="ListParagraph"/>
        <w:numPr>
          <w:ilvl w:val="0"/>
          <w:numId w:val="254"/>
        </w:numPr>
        <w:spacing w:line="240" w:lineRule="auto"/>
        <w:jc w:val="both"/>
        <w:rPr>
          <w:sz w:val="20"/>
          <w:szCs w:val="20"/>
        </w:rPr>
      </w:pPr>
      <w:r>
        <w:rPr>
          <w:sz w:val="20"/>
          <w:szCs w:val="20"/>
        </w:rPr>
        <w:t xml:space="preserve">Recommendation by </w:t>
      </w:r>
      <w:r w:rsidR="00D42ED9" w:rsidRPr="00CA6FC5">
        <w:rPr>
          <w:sz w:val="20"/>
          <w:szCs w:val="20"/>
        </w:rPr>
        <w:t>othe</w:t>
      </w:r>
      <w:r>
        <w:rPr>
          <w:sz w:val="20"/>
          <w:szCs w:val="20"/>
        </w:rPr>
        <w:t>r Lawyers or judicial officers</w:t>
      </w:r>
    </w:p>
    <w:p w:rsidR="00D42ED9" w:rsidRDefault="00B01C16" w:rsidP="0086090F">
      <w:pPr>
        <w:pStyle w:val="ListParagraph"/>
        <w:numPr>
          <w:ilvl w:val="0"/>
          <w:numId w:val="254"/>
        </w:numPr>
        <w:spacing w:line="240" w:lineRule="auto"/>
        <w:jc w:val="both"/>
        <w:rPr>
          <w:sz w:val="20"/>
          <w:szCs w:val="20"/>
        </w:rPr>
      </w:pPr>
      <w:r>
        <w:rPr>
          <w:sz w:val="20"/>
          <w:szCs w:val="20"/>
        </w:rPr>
        <w:t xml:space="preserve">Recommendation by </w:t>
      </w:r>
      <w:r w:rsidR="00D42ED9" w:rsidRPr="00CA6FC5">
        <w:rPr>
          <w:sz w:val="20"/>
          <w:szCs w:val="20"/>
        </w:rPr>
        <w:t>consultants, agencies or institutions</w:t>
      </w:r>
    </w:p>
    <w:p w:rsidR="009F2D41" w:rsidRDefault="009F2D41" w:rsidP="0086090F">
      <w:pPr>
        <w:pStyle w:val="ListParagraph"/>
        <w:numPr>
          <w:ilvl w:val="0"/>
          <w:numId w:val="254"/>
        </w:numPr>
        <w:spacing w:line="240" w:lineRule="auto"/>
        <w:jc w:val="both"/>
        <w:rPr>
          <w:sz w:val="20"/>
          <w:szCs w:val="20"/>
        </w:rPr>
      </w:pPr>
      <w:r>
        <w:rPr>
          <w:sz w:val="20"/>
          <w:szCs w:val="20"/>
        </w:rPr>
        <w:t>Recall of previously interviewed candidates / inviting applicants from previous adverts</w:t>
      </w:r>
    </w:p>
    <w:p w:rsidR="009F2D41" w:rsidRPr="009F2D41" w:rsidRDefault="009F2D41" w:rsidP="009F2D41">
      <w:pPr>
        <w:pStyle w:val="ListParagraph"/>
        <w:numPr>
          <w:ilvl w:val="0"/>
          <w:numId w:val="254"/>
        </w:numPr>
        <w:spacing w:line="240" w:lineRule="auto"/>
        <w:jc w:val="both"/>
        <w:rPr>
          <w:sz w:val="20"/>
          <w:szCs w:val="20"/>
        </w:rPr>
      </w:pPr>
      <w:r>
        <w:rPr>
          <w:sz w:val="20"/>
          <w:szCs w:val="20"/>
        </w:rPr>
        <w:lastRenderedPageBreak/>
        <w:t>By online invitation</w:t>
      </w:r>
    </w:p>
    <w:p w:rsidR="00B01C16" w:rsidRPr="00B01C16" w:rsidRDefault="00B01C16" w:rsidP="0086090F">
      <w:pPr>
        <w:pStyle w:val="ListParagraph"/>
        <w:numPr>
          <w:ilvl w:val="0"/>
          <w:numId w:val="254"/>
        </w:numPr>
        <w:spacing w:line="240" w:lineRule="auto"/>
        <w:jc w:val="both"/>
        <w:rPr>
          <w:sz w:val="20"/>
          <w:szCs w:val="20"/>
        </w:rPr>
      </w:pPr>
      <w:r>
        <w:rPr>
          <w:sz w:val="20"/>
          <w:szCs w:val="20"/>
        </w:rPr>
        <w:t xml:space="preserve">Retention and return of externs /nysc associates </w:t>
      </w:r>
    </w:p>
    <w:p w:rsidR="00D42ED9" w:rsidRPr="00841D13" w:rsidRDefault="00D42ED9" w:rsidP="00D42ED9">
      <w:pPr>
        <w:spacing w:line="240" w:lineRule="auto"/>
        <w:jc w:val="both"/>
        <w:rPr>
          <w:b/>
          <w:sz w:val="20"/>
          <w:szCs w:val="20"/>
        </w:rPr>
      </w:pPr>
      <w:r w:rsidRPr="00841D13">
        <w:rPr>
          <w:b/>
          <w:sz w:val="20"/>
          <w:szCs w:val="20"/>
        </w:rPr>
        <w:t>METHODS OF SELECTING STAFF AND SEL</w:t>
      </w:r>
      <w:r w:rsidR="00841D13" w:rsidRPr="00841D13">
        <w:rPr>
          <w:b/>
          <w:sz w:val="20"/>
          <w:szCs w:val="20"/>
        </w:rPr>
        <w:t>ECTION PROCEDURE</w:t>
      </w:r>
    </w:p>
    <w:p w:rsidR="0054521D" w:rsidRDefault="00D42ED9" w:rsidP="0086090F">
      <w:pPr>
        <w:pStyle w:val="ListParagraph"/>
        <w:numPr>
          <w:ilvl w:val="0"/>
          <w:numId w:val="255"/>
        </w:numPr>
        <w:spacing w:line="240" w:lineRule="auto"/>
        <w:jc w:val="both"/>
        <w:rPr>
          <w:sz w:val="20"/>
          <w:szCs w:val="20"/>
        </w:rPr>
      </w:pPr>
      <w:r w:rsidRPr="0054521D">
        <w:rPr>
          <w:sz w:val="20"/>
          <w:szCs w:val="20"/>
        </w:rPr>
        <w:t>Performance tests for typists, clerks etc.</w:t>
      </w:r>
    </w:p>
    <w:p w:rsidR="0054521D" w:rsidRDefault="00D42ED9" w:rsidP="0086090F">
      <w:pPr>
        <w:pStyle w:val="ListParagraph"/>
        <w:numPr>
          <w:ilvl w:val="0"/>
          <w:numId w:val="255"/>
        </w:numPr>
        <w:spacing w:line="240" w:lineRule="auto"/>
        <w:jc w:val="both"/>
        <w:rPr>
          <w:sz w:val="20"/>
          <w:szCs w:val="20"/>
        </w:rPr>
      </w:pPr>
      <w:r w:rsidRPr="0054521D">
        <w:rPr>
          <w:sz w:val="20"/>
          <w:szCs w:val="20"/>
        </w:rPr>
        <w:t>Aptitude tests for messengers</w:t>
      </w:r>
    </w:p>
    <w:p w:rsidR="0054521D" w:rsidRDefault="00D42ED9" w:rsidP="0086090F">
      <w:pPr>
        <w:pStyle w:val="ListParagraph"/>
        <w:numPr>
          <w:ilvl w:val="0"/>
          <w:numId w:val="255"/>
        </w:numPr>
        <w:spacing w:line="240" w:lineRule="auto"/>
        <w:jc w:val="both"/>
        <w:rPr>
          <w:sz w:val="20"/>
          <w:szCs w:val="20"/>
        </w:rPr>
      </w:pPr>
      <w:r w:rsidRPr="0054521D">
        <w:rPr>
          <w:sz w:val="20"/>
          <w:szCs w:val="20"/>
        </w:rPr>
        <w:t>Personality tests for receptionists and secretaries</w:t>
      </w:r>
    </w:p>
    <w:p w:rsidR="0054521D" w:rsidRDefault="00D42ED9" w:rsidP="0086090F">
      <w:pPr>
        <w:pStyle w:val="ListParagraph"/>
        <w:numPr>
          <w:ilvl w:val="0"/>
          <w:numId w:val="255"/>
        </w:numPr>
        <w:spacing w:line="240" w:lineRule="auto"/>
        <w:jc w:val="both"/>
        <w:rPr>
          <w:sz w:val="20"/>
          <w:szCs w:val="20"/>
        </w:rPr>
      </w:pPr>
      <w:r w:rsidRPr="0054521D">
        <w:rPr>
          <w:sz w:val="20"/>
          <w:szCs w:val="20"/>
        </w:rPr>
        <w:t>By Interview of persons with credible recognised qualifications such as university or professional qualification</w:t>
      </w:r>
    </w:p>
    <w:p w:rsidR="00D42ED9" w:rsidRPr="0054521D" w:rsidRDefault="00D42ED9" w:rsidP="0086090F">
      <w:pPr>
        <w:pStyle w:val="ListParagraph"/>
        <w:numPr>
          <w:ilvl w:val="0"/>
          <w:numId w:val="255"/>
        </w:numPr>
        <w:spacing w:line="240" w:lineRule="auto"/>
        <w:jc w:val="both"/>
        <w:rPr>
          <w:sz w:val="20"/>
          <w:szCs w:val="20"/>
        </w:rPr>
      </w:pPr>
      <w:r w:rsidRPr="0054521D">
        <w:rPr>
          <w:sz w:val="20"/>
          <w:szCs w:val="20"/>
        </w:rPr>
        <w:t>Job experience and area of specialisation</w:t>
      </w:r>
    </w:p>
    <w:p w:rsidR="00D42ED9" w:rsidRPr="00841D13" w:rsidRDefault="00D42ED9" w:rsidP="00D42ED9">
      <w:pPr>
        <w:spacing w:line="240" w:lineRule="auto"/>
        <w:jc w:val="both"/>
        <w:rPr>
          <w:b/>
          <w:sz w:val="20"/>
          <w:szCs w:val="20"/>
        </w:rPr>
      </w:pPr>
      <w:r w:rsidRPr="00841D13">
        <w:rPr>
          <w:b/>
          <w:sz w:val="20"/>
          <w:szCs w:val="20"/>
        </w:rPr>
        <w:t>OFFER LETTER OF EMPLOYMENT AND ITS CONTE</w:t>
      </w:r>
      <w:r w:rsidR="00841D13" w:rsidRPr="00841D13">
        <w:rPr>
          <w:b/>
          <w:sz w:val="20"/>
          <w:szCs w:val="20"/>
        </w:rPr>
        <w:t>NTS</w:t>
      </w:r>
    </w:p>
    <w:p w:rsidR="00841D13" w:rsidRDefault="00D42ED9" w:rsidP="00C81DAF">
      <w:pPr>
        <w:pStyle w:val="ListParagraph"/>
        <w:numPr>
          <w:ilvl w:val="0"/>
          <w:numId w:val="21"/>
        </w:numPr>
        <w:spacing w:line="240" w:lineRule="auto"/>
        <w:jc w:val="both"/>
        <w:rPr>
          <w:sz w:val="20"/>
          <w:szCs w:val="20"/>
        </w:rPr>
      </w:pPr>
      <w:r w:rsidRPr="00841D13">
        <w:rPr>
          <w:sz w:val="20"/>
          <w:szCs w:val="20"/>
        </w:rPr>
        <w:t>Job title,</w:t>
      </w:r>
    </w:p>
    <w:p w:rsidR="00841D13" w:rsidRDefault="00D42ED9" w:rsidP="00C81DAF">
      <w:pPr>
        <w:pStyle w:val="ListParagraph"/>
        <w:numPr>
          <w:ilvl w:val="0"/>
          <w:numId w:val="21"/>
        </w:numPr>
        <w:spacing w:line="240" w:lineRule="auto"/>
        <w:jc w:val="both"/>
        <w:rPr>
          <w:sz w:val="20"/>
          <w:szCs w:val="20"/>
        </w:rPr>
      </w:pPr>
      <w:r w:rsidRPr="00841D13">
        <w:rPr>
          <w:sz w:val="20"/>
          <w:szCs w:val="20"/>
        </w:rPr>
        <w:t>Job Description,</w:t>
      </w:r>
    </w:p>
    <w:p w:rsidR="00841D13" w:rsidRDefault="00D42ED9" w:rsidP="00C81DAF">
      <w:pPr>
        <w:pStyle w:val="ListParagraph"/>
        <w:numPr>
          <w:ilvl w:val="0"/>
          <w:numId w:val="21"/>
        </w:numPr>
        <w:spacing w:line="240" w:lineRule="auto"/>
        <w:jc w:val="both"/>
        <w:rPr>
          <w:sz w:val="20"/>
          <w:szCs w:val="20"/>
        </w:rPr>
      </w:pPr>
      <w:r w:rsidRPr="00841D13">
        <w:rPr>
          <w:sz w:val="20"/>
          <w:szCs w:val="20"/>
        </w:rPr>
        <w:t>Date of Employment,</w:t>
      </w:r>
    </w:p>
    <w:p w:rsidR="00841D13" w:rsidRDefault="00D42ED9" w:rsidP="00C81DAF">
      <w:pPr>
        <w:pStyle w:val="ListParagraph"/>
        <w:numPr>
          <w:ilvl w:val="0"/>
          <w:numId w:val="21"/>
        </w:numPr>
        <w:spacing w:line="240" w:lineRule="auto"/>
        <w:jc w:val="both"/>
        <w:rPr>
          <w:sz w:val="20"/>
          <w:szCs w:val="20"/>
        </w:rPr>
      </w:pPr>
      <w:r w:rsidRPr="00841D13">
        <w:rPr>
          <w:sz w:val="20"/>
          <w:szCs w:val="20"/>
        </w:rPr>
        <w:t>Working Hours,</w:t>
      </w:r>
    </w:p>
    <w:p w:rsidR="00841D13" w:rsidRDefault="00D42ED9" w:rsidP="00C81DAF">
      <w:pPr>
        <w:pStyle w:val="ListParagraph"/>
        <w:numPr>
          <w:ilvl w:val="0"/>
          <w:numId w:val="21"/>
        </w:numPr>
        <w:spacing w:line="240" w:lineRule="auto"/>
        <w:jc w:val="both"/>
        <w:rPr>
          <w:sz w:val="20"/>
          <w:szCs w:val="20"/>
        </w:rPr>
      </w:pPr>
      <w:r w:rsidRPr="00841D13">
        <w:rPr>
          <w:sz w:val="20"/>
          <w:szCs w:val="20"/>
        </w:rPr>
        <w:t>Remuneration,</w:t>
      </w:r>
    </w:p>
    <w:p w:rsidR="00841D13" w:rsidRDefault="00D42ED9" w:rsidP="00C81DAF">
      <w:pPr>
        <w:pStyle w:val="ListParagraph"/>
        <w:numPr>
          <w:ilvl w:val="0"/>
          <w:numId w:val="21"/>
        </w:numPr>
        <w:spacing w:line="240" w:lineRule="auto"/>
        <w:jc w:val="both"/>
        <w:rPr>
          <w:sz w:val="20"/>
          <w:szCs w:val="20"/>
        </w:rPr>
      </w:pPr>
      <w:r w:rsidRPr="00841D13">
        <w:rPr>
          <w:sz w:val="20"/>
          <w:szCs w:val="20"/>
        </w:rPr>
        <w:t>Gratuity,</w:t>
      </w:r>
    </w:p>
    <w:p w:rsidR="00841D13" w:rsidRDefault="00D42ED9" w:rsidP="00C81DAF">
      <w:pPr>
        <w:pStyle w:val="ListParagraph"/>
        <w:numPr>
          <w:ilvl w:val="0"/>
          <w:numId w:val="21"/>
        </w:numPr>
        <w:spacing w:line="240" w:lineRule="auto"/>
        <w:jc w:val="both"/>
        <w:rPr>
          <w:sz w:val="20"/>
          <w:szCs w:val="20"/>
        </w:rPr>
      </w:pPr>
      <w:r w:rsidRPr="00841D13">
        <w:rPr>
          <w:sz w:val="20"/>
          <w:szCs w:val="20"/>
        </w:rPr>
        <w:t>Pension and other entitlement,</w:t>
      </w:r>
    </w:p>
    <w:p w:rsidR="00841D13" w:rsidRDefault="00D42ED9" w:rsidP="00C81DAF">
      <w:pPr>
        <w:pStyle w:val="ListParagraph"/>
        <w:numPr>
          <w:ilvl w:val="0"/>
          <w:numId w:val="21"/>
        </w:numPr>
        <w:spacing w:line="240" w:lineRule="auto"/>
        <w:jc w:val="both"/>
        <w:rPr>
          <w:sz w:val="20"/>
          <w:szCs w:val="20"/>
        </w:rPr>
      </w:pPr>
      <w:r w:rsidRPr="00841D13">
        <w:rPr>
          <w:sz w:val="20"/>
          <w:szCs w:val="20"/>
        </w:rPr>
        <w:t>Annual Leave,</w:t>
      </w:r>
    </w:p>
    <w:p w:rsidR="00841D13" w:rsidRDefault="00D42ED9" w:rsidP="00C81DAF">
      <w:pPr>
        <w:pStyle w:val="ListParagraph"/>
        <w:numPr>
          <w:ilvl w:val="0"/>
          <w:numId w:val="21"/>
        </w:numPr>
        <w:spacing w:line="240" w:lineRule="auto"/>
        <w:jc w:val="both"/>
        <w:rPr>
          <w:sz w:val="20"/>
          <w:szCs w:val="20"/>
        </w:rPr>
      </w:pPr>
      <w:r w:rsidRPr="00841D13">
        <w:rPr>
          <w:sz w:val="20"/>
          <w:szCs w:val="20"/>
        </w:rPr>
        <w:t>Sickness and Incapacity,</w:t>
      </w:r>
    </w:p>
    <w:p w:rsidR="00841D13" w:rsidRDefault="00D42ED9" w:rsidP="00C81DAF">
      <w:pPr>
        <w:pStyle w:val="ListParagraph"/>
        <w:numPr>
          <w:ilvl w:val="0"/>
          <w:numId w:val="21"/>
        </w:numPr>
        <w:spacing w:line="240" w:lineRule="auto"/>
        <w:jc w:val="both"/>
        <w:rPr>
          <w:sz w:val="20"/>
          <w:szCs w:val="20"/>
        </w:rPr>
      </w:pPr>
      <w:r w:rsidRPr="00841D13">
        <w:rPr>
          <w:sz w:val="20"/>
          <w:szCs w:val="20"/>
        </w:rPr>
        <w:t>Termination of Employment,</w:t>
      </w:r>
    </w:p>
    <w:p w:rsidR="00D42ED9" w:rsidRPr="00841D13" w:rsidRDefault="00D42ED9" w:rsidP="00C81DAF">
      <w:pPr>
        <w:pStyle w:val="ListParagraph"/>
        <w:numPr>
          <w:ilvl w:val="0"/>
          <w:numId w:val="21"/>
        </w:numPr>
        <w:spacing w:line="240" w:lineRule="auto"/>
        <w:jc w:val="both"/>
        <w:rPr>
          <w:sz w:val="20"/>
          <w:szCs w:val="20"/>
        </w:rPr>
      </w:pPr>
      <w:r w:rsidRPr="00841D13">
        <w:rPr>
          <w:sz w:val="20"/>
          <w:szCs w:val="20"/>
        </w:rPr>
        <w:t>Restraint of trade,</w:t>
      </w:r>
    </w:p>
    <w:p w:rsidR="00D42ED9" w:rsidRPr="0054521D" w:rsidRDefault="00841D13" w:rsidP="00D42ED9">
      <w:pPr>
        <w:spacing w:line="240" w:lineRule="auto"/>
        <w:jc w:val="both"/>
        <w:rPr>
          <w:b/>
          <w:sz w:val="20"/>
          <w:szCs w:val="20"/>
        </w:rPr>
      </w:pPr>
      <w:r w:rsidRPr="00841D13">
        <w:rPr>
          <w:b/>
          <w:sz w:val="20"/>
          <w:szCs w:val="20"/>
        </w:rPr>
        <w:t>INDUCTION OF STAFF</w:t>
      </w:r>
      <w:r w:rsidR="0054521D">
        <w:rPr>
          <w:b/>
          <w:sz w:val="20"/>
          <w:szCs w:val="20"/>
        </w:rPr>
        <w:t xml:space="preserve">: </w:t>
      </w:r>
      <w:r w:rsidR="00D42ED9" w:rsidRPr="00D42ED9">
        <w:rPr>
          <w:sz w:val="20"/>
          <w:szCs w:val="20"/>
        </w:rPr>
        <w:t>The purpose is to inform the new staff about the culture of the office. The new staff should know the following at an induction programme-</w:t>
      </w:r>
      <w:r>
        <w:rPr>
          <w:sz w:val="20"/>
          <w:szCs w:val="20"/>
        </w:rPr>
        <w:t xml:space="preserve"> History of the firm, </w:t>
      </w:r>
      <w:r w:rsidR="00D42ED9" w:rsidRPr="00D42ED9">
        <w:rPr>
          <w:sz w:val="20"/>
          <w:szCs w:val="20"/>
        </w:rPr>
        <w:t>Administrative procedures</w:t>
      </w:r>
      <w:r>
        <w:rPr>
          <w:sz w:val="20"/>
          <w:szCs w:val="20"/>
        </w:rPr>
        <w:t xml:space="preserve"> &amp; The existing staff</w:t>
      </w:r>
    </w:p>
    <w:p w:rsidR="00D42ED9" w:rsidRPr="00E82A0B" w:rsidRDefault="00D42ED9" w:rsidP="00E82A0B">
      <w:pPr>
        <w:spacing w:line="240" w:lineRule="auto"/>
        <w:jc w:val="both"/>
        <w:rPr>
          <w:sz w:val="20"/>
          <w:szCs w:val="20"/>
        </w:rPr>
      </w:pPr>
      <w:r w:rsidRPr="00841D13">
        <w:rPr>
          <w:b/>
          <w:sz w:val="20"/>
          <w:szCs w:val="20"/>
        </w:rPr>
        <w:t>DISCIPLINARY AND GRIEVANCE PROCEDURE</w:t>
      </w:r>
      <w:r w:rsidR="00841D13">
        <w:rPr>
          <w:sz w:val="20"/>
          <w:szCs w:val="20"/>
        </w:rPr>
        <w:t xml:space="preserve">: </w:t>
      </w:r>
      <w:r w:rsidRPr="00D42ED9">
        <w:rPr>
          <w:sz w:val="20"/>
          <w:szCs w:val="20"/>
        </w:rPr>
        <w:t>A law office establishes disciplinary procedure for breach of rules governing the conduct of staff at work. These procedures and rules are stated in the OFFICE MANUAL. The disciplinary procedures include:</w:t>
      </w:r>
      <w:r w:rsidR="009F2D41">
        <w:rPr>
          <w:sz w:val="20"/>
          <w:szCs w:val="20"/>
        </w:rPr>
        <w:t xml:space="preserve"> </w:t>
      </w:r>
      <w:r w:rsidRPr="009F2D41">
        <w:rPr>
          <w:sz w:val="20"/>
          <w:szCs w:val="20"/>
        </w:rPr>
        <w:t>Verbal warning,</w:t>
      </w:r>
      <w:r w:rsidR="009F2D41">
        <w:rPr>
          <w:sz w:val="20"/>
          <w:szCs w:val="20"/>
        </w:rPr>
        <w:t xml:space="preserve"> </w:t>
      </w:r>
      <w:r w:rsidRPr="009F2D41">
        <w:rPr>
          <w:sz w:val="20"/>
          <w:szCs w:val="20"/>
        </w:rPr>
        <w:t>Formal written warning,</w:t>
      </w:r>
      <w:r w:rsidR="009F2D41">
        <w:rPr>
          <w:sz w:val="20"/>
          <w:szCs w:val="20"/>
        </w:rPr>
        <w:t xml:space="preserve"> </w:t>
      </w:r>
      <w:r w:rsidRPr="009F2D41">
        <w:rPr>
          <w:sz w:val="20"/>
          <w:szCs w:val="20"/>
        </w:rPr>
        <w:t xml:space="preserve">Final written warning, </w:t>
      </w:r>
      <w:r w:rsidR="009F2D41">
        <w:rPr>
          <w:sz w:val="20"/>
          <w:szCs w:val="20"/>
        </w:rPr>
        <w:t xml:space="preserve">suspension, pay cuts </w:t>
      </w:r>
      <w:r w:rsidRPr="009F2D41">
        <w:rPr>
          <w:sz w:val="20"/>
          <w:szCs w:val="20"/>
        </w:rPr>
        <w:t>and</w:t>
      </w:r>
      <w:r w:rsidR="00E82A0B">
        <w:rPr>
          <w:sz w:val="20"/>
          <w:szCs w:val="20"/>
        </w:rPr>
        <w:t xml:space="preserve"> </w:t>
      </w:r>
      <w:r w:rsidRPr="00E82A0B">
        <w:rPr>
          <w:sz w:val="20"/>
          <w:szCs w:val="20"/>
        </w:rPr>
        <w:t>Dismissal from employment for gross misconduct.</w:t>
      </w:r>
    </w:p>
    <w:p w:rsidR="00D42ED9" w:rsidRPr="00841D13" w:rsidRDefault="00841D13" w:rsidP="00D42ED9">
      <w:pPr>
        <w:spacing w:line="240" w:lineRule="auto"/>
        <w:jc w:val="both"/>
        <w:rPr>
          <w:b/>
          <w:sz w:val="20"/>
          <w:szCs w:val="20"/>
        </w:rPr>
      </w:pPr>
      <w:r w:rsidRPr="00841D13">
        <w:rPr>
          <w:b/>
          <w:sz w:val="20"/>
          <w:szCs w:val="20"/>
        </w:rPr>
        <w:t>LAW OFFICE LAYOUT</w:t>
      </w:r>
      <w:r>
        <w:rPr>
          <w:b/>
          <w:sz w:val="20"/>
          <w:szCs w:val="20"/>
        </w:rPr>
        <w:t xml:space="preserve">: </w:t>
      </w:r>
      <w:r w:rsidR="00D42ED9" w:rsidRPr="00D42ED9">
        <w:rPr>
          <w:sz w:val="20"/>
          <w:szCs w:val="20"/>
        </w:rPr>
        <w:t>A good law office must have the following:</w:t>
      </w:r>
    </w:p>
    <w:p w:rsidR="0054521D" w:rsidRDefault="00D42ED9" w:rsidP="0086090F">
      <w:pPr>
        <w:pStyle w:val="ListParagraph"/>
        <w:numPr>
          <w:ilvl w:val="0"/>
          <w:numId w:val="256"/>
        </w:numPr>
        <w:spacing w:line="240" w:lineRule="auto"/>
        <w:jc w:val="both"/>
        <w:rPr>
          <w:sz w:val="20"/>
          <w:szCs w:val="20"/>
        </w:rPr>
      </w:pPr>
      <w:r w:rsidRPr="0054521D">
        <w:rPr>
          <w:sz w:val="20"/>
          <w:szCs w:val="20"/>
        </w:rPr>
        <w:t>Reception Room</w:t>
      </w:r>
    </w:p>
    <w:p w:rsidR="0054521D" w:rsidRDefault="00841D13" w:rsidP="0086090F">
      <w:pPr>
        <w:pStyle w:val="ListParagraph"/>
        <w:numPr>
          <w:ilvl w:val="0"/>
          <w:numId w:val="256"/>
        </w:numPr>
        <w:spacing w:line="240" w:lineRule="auto"/>
        <w:jc w:val="both"/>
        <w:rPr>
          <w:sz w:val="20"/>
          <w:szCs w:val="20"/>
        </w:rPr>
      </w:pPr>
      <w:r w:rsidRPr="0054521D">
        <w:rPr>
          <w:sz w:val="20"/>
          <w:szCs w:val="20"/>
        </w:rPr>
        <w:t>Practitioners' Room</w:t>
      </w:r>
    </w:p>
    <w:p w:rsidR="0054521D" w:rsidRDefault="00D42ED9" w:rsidP="0086090F">
      <w:pPr>
        <w:pStyle w:val="ListParagraph"/>
        <w:numPr>
          <w:ilvl w:val="0"/>
          <w:numId w:val="256"/>
        </w:numPr>
        <w:spacing w:line="240" w:lineRule="auto"/>
        <w:jc w:val="both"/>
        <w:rPr>
          <w:sz w:val="20"/>
          <w:szCs w:val="20"/>
        </w:rPr>
      </w:pPr>
      <w:r w:rsidRPr="0054521D">
        <w:rPr>
          <w:sz w:val="20"/>
          <w:szCs w:val="20"/>
        </w:rPr>
        <w:t>Supporting Staff Room</w:t>
      </w:r>
    </w:p>
    <w:p w:rsidR="0054521D" w:rsidRDefault="00841D13" w:rsidP="0086090F">
      <w:pPr>
        <w:pStyle w:val="ListParagraph"/>
        <w:numPr>
          <w:ilvl w:val="0"/>
          <w:numId w:val="256"/>
        </w:numPr>
        <w:spacing w:line="240" w:lineRule="auto"/>
        <w:jc w:val="both"/>
        <w:rPr>
          <w:sz w:val="20"/>
          <w:szCs w:val="20"/>
        </w:rPr>
      </w:pPr>
      <w:r w:rsidRPr="0054521D">
        <w:rPr>
          <w:sz w:val="20"/>
          <w:szCs w:val="20"/>
        </w:rPr>
        <w:t>Library</w:t>
      </w:r>
    </w:p>
    <w:p w:rsidR="00D42ED9" w:rsidRPr="0054521D" w:rsidRDefault="00D42ED9" w:rsidP="0086090F">
      <w:pPr>
        <w:pStyle w:val="ListParagraph"/>
        <w:numPr>
          <w:ilvl w:val="0"/>
          <w:numId w:val="256"/>
        </w:numPr>
        <w:spacing w:line="240" w:lineRule="auto"/>
        <w:jc w:val="both"/>
        <w:rPr>
          <w:sz w:val="20"/>
          <w:szCs w:val="20"/>
        </w:rPr>
      </w:pPr>
      <w:r w:rsidRPr="0054521D">
        <w:rPr>
          <w:sz w:val="20"/>
          <w:szCs w:val="20"/>
        </w:rPr>
        <w:t>Toilet, etc.</w:t>
      </w:r>
    </w:p>
    <w:p w:rsidR="00D42ED9" w:rsidRPr="00841D13" w:rsidRDefault="00D42ED9" w:rsidP="00D42ED9">
      <w:pPr>
        <w:spacing w:line="240" w:lineRule="auto"/>
        <w:jc w:val="both"/>
        <w:rPr>
          <w:b/>
          <w:sz w:val="20"/>
          <w:szCs w:val="20"/>
        </w:rPr>
      </w:pPr>
      <w:r w:rsidRPr="00841D13">
        <w:rPr>
          <w:b/>
          <w:sz w:val="20"/>
          <w:szCs w:val="20"/>
        </w:rPr>
        <w:t>METHODS OF A</w:t>
      </w:r>
      <w:r w:rsidR="00841D13" w:rsidRPr="00841D13">
        <w:rPr>
          <w:b/>
          <w:sz w:val="20"/>
          <w:szCs w:val="20"/>
        </w:rPr>
        <w:t>CQUIRING EQUIPMENT AND MACHINES</w:t>
      </w:r>
    </w:p>
    <w:p w:rsidR="0054521D" w:rsidRDefault="00841D13" w:rsidP="0086090F">
      <w:pPr>
        <w:pStyle w:val="ListParagraph"/>
        <w:numPr>
          <w:ilvl w:val="0"/>
          <w:numId w:val="257"/>
        </w:numPr>
        <w:spacing w:line="240" w:lineRule="auto"/>
        <w:jc w:val="both"/>
        <w:rPr>
          <w:sz w:val="20"/>
          <w:szCs w:val="20"/>
        </w:rPr>
      </w:pPr>
      <w:r w:rsidRPr="0054521D">
        <w:rPr>
          <w:b/>
          <w:sz w:val="20"/>
          <w:szCs w:val="20"/>
        </w:rPr>
        <w:t>Leasing:</w:t>
      </w:r>
      <w:r w:rsidR="00D42ED9" w:rsidRPr="0054521D">
        <w:rPr>
          <w:b/>
          <w:sz w:val="20"/>
          <w:szCs w:val="20"/>
        </w:rPr>
        <w:t xml:space="preserve"> </w:t>
      </w:r>
      <w:r w:rsidR="00D42ED9" w:rsidRPr="0054521D">
        <w:rPr>
          <w:sz w:val="20"/>
          <w:szCs w:val="20"/>
        </w:rPr>
        <w:t>There are companies that engage in leasing equipment and machines. A lease of equipment or machines may be granted to a law office. Where such a lease is granted, the law office pays a monthly rent for a term of years. It is to b</w:t>
      </w:r>
      <w:r w:rsidRPr="0054521D">
        <w:rPr>
          <w:sz w:val="20"/>
          <w:szCs w:val="20"/>
        </w:rPr>
        <w:t xml:space="preserve">e noted that it is UNCOMMON in </w:t>
      </w:r>
      <w:r w:rsidR="00D42ED9" w:rsidRPr="0054521D">
        <w:rPr>
          <w:sz w:val="20"/>
          <w:szCs w:val="20"/>
        </w:rPr>
        <w:t>Nigeria for law offices to acquire equipment and machines by leasing.</w:t>
      </w:r>
    </w:p>
    <w:p w:rsidR="00D42ED9" w:rsidRPr="0054521D" w:rsidRDefault="00841D13" w:rsidP="0086090F">
      <w:pPr>
        <w:pStyle w:val="ListParagraph"/>
        <w:numPr>
          <w:ilvl w:val="0"/>
          <w:numId w:val="257"/>
        </w:numPr>
        <w:spacing w:line="240" w:lineRule="auto"/>
        <w:jc w:val="both"/>
        <w:rPr>
          <w:sz w:val="20"/>
          <w:szCs w:val="20"/>
        </w:rPr>
      </w:pPr>
      <w:r w:rsidRPr="0054521D">
        <w:rPr>
          <w:b/>
          <w:sz w:val="20"/>
          <w:szCs w:val="20"/>
        </w:rPr>
        <w:t>Purchasing:</w:t>
      </w:r>
      <w:r w:rsidRPr="0054521D">
        <w:rPr>
          <w:sz w:val="20"/>
          <w:szCs w:val="20"/>
        </w:rPr>
        <w:t xml:space="preserve"> </w:t>
      </w:r>
      <w:r w:rsidR="00D42ED9" w:rsidRPr="0054521D">
        <w:rPr>
          <w:sz w:val="20"/>
          <w:szCs w:val="20"/>
        </w:rPr>
        <w:t>On the other hand, machines and equipment can be acquired by outright purchase. Where they are purchased, the law office becomes the owner out rightly.</w:t>
      </w:r>
    </w:p>
    <w:p w:rsidR="00D42ED9" w:rsidRPr="00841D13" w:rsidRDefault="00841D13" w:rsidP="00D42ED9">
      <w:pPr>
        <w:spacing w:line="240" w:lineRule="auto"/>
        <w:jc w:val="both"/>
        <w:rPr>
          <w:b/>
          <w:sz w:val="20"/>
          <w:szCs w:val="20"/>
        </w:rPr>
      </w:pPr>
      <w:r w:rsidRPr="00841D13">
        <w:rPr>
          <w:b/>
          <w:sz w:val="20"/>
          <w:szCs w:val="20"/>
        </w:rPr>
        <w:t>Law Office Machines</w:t>
      </w:r>
    </w:p>
    <w:p w:rsidR="00841D13" w:rsidRDefault="00D42ED9" w:rsidP="0086090F">
      <w:pPr>
        <w:pStyle w:val="ListParagraph"/>
        <w:numPr>
          <w:ilvl w:val="2"/>
          <w:numId w:val="75"/>
        </w:numPr>
        <w:spacing w:line="240" w:lineRule="auto"/>
        <w:jc w:val="both"/>
        <w:rPr>
          <w:sz w:val="20"/>
          <w:szCs w:val="20"/>
        </w:rPr>
      </w:pPr>
      <w:r w:rsidRPr="00841D13">
        <w:rPr>
          <w:b/>
          <w:sz w:val="20"/>
          <w:szCs w:val="20"/>
        </w:rPr>
        <w:lastRenderedPageBreak/>
        <w:t>Generator:</w:t>
      </w:r>
      <w:r w:rsidRPr="00841D13">
        <w:rPr>
          <w:sz w:val="20"/>
          <w:szCs w:val="20"/>
        </w:rPr>
        <w:t xml:space="preserve"> Due to unreliable and inadequate supply of electricity, many law offices in Nigeria resort to the use of generators. There are petrol-fuelled generators and diesel-fuelled generators. There are also low capacity and high capacity gener</w:t>
      </w:r>
      <w:r w:rsidR="00841D13">
        <w:rPr>
          <w:sz w:val="20"/>
          <w:szCs w:val="20"/>
        </w:rPr>
        <w:t xml:space="preserve">ators. The type and size to be </w:t>
      </w:r>
      <w:r w:rsidRPr="00841D13">
        <w:rPr>
          <w:sz w:val="20"/>
          <w:szCs w:val="20"/>
        </w:rPr>
        <w:t>used depends on the capability of each law office.</w:t>
      </w:r>
    </w:p>
    <w:p w:rsidR="00D42ED9" w:rsidRPr="00841D13" w:rsidRDefault="00D42ED9" w:rsidP="0086090F">
      <w:pPr>
        <w:pStyle w:val="ListParagraph"/>
        <w:numPr>
          <w:ilvl w:val="2"/>
          <w:numId w:val="75"/>
        </w:numPr>
        <w:spacing w:line="240" w:lineRule="auto"/>
        <w:jc w:val="both"/>
        <w:rPr>
          <w:sz w:val="20"/>
          <w:szCs w:val="20"/>
        </w:rPr>
      </w:pPr>
      <w:r w:rsidRPr="00841D13">
        <w:rPr>
          <w:b/>
          <w:sz w:val="20"/>
          <w:szCs w:val="20"/>
        </w:rPr>
        <w:t>Vehicles:</w:t>
      </w:r>
      <w:r w:rsidRPr="00841D13">
        <w:rPr>
          <w:sz w:val="20"/>
          <w:szCs w:val="20"/>
        </w:rPr>
        <w:t xml:space="preserve"> Vehicles are also essential in a law office. This will facilitate the free movement of both fee earners and supporting staff in their outside assignments.</w:t>
      </w:r>
    </w:p>
    <w:p w:rsidR="00D42ED9" w:rsidRPr="00F815B9" w:rsidRDefault="00F815B9" w:rsidP="00D42ED9">
      <w:pPr>
        <w:spacing w:line="240" w:lineRule="auto"/>
        <w:jc w:val="both"/>
        <w:rPr>
          <w:b/>
          <w:sz w:val="20"/>
          <w:szCs w:val="20"/>
        </w:rPr>
      </w:pPr>
      <w:r w:rsidRPr="00F815B9">
        <w:rPr>
          <w:b/>
          <w:sz w:val="20"/>
          <w:szCs w:val="20"/>
        </w:rPr>
        <w:t>Law Office Equipment</w:t>
      </w:r>
    </w:p>
    <w:p w:rsidR="00F815B9" w:rsidRDefault="00D42ED9" w:rsidP="00C81DAF">
      <w:pPr>
        <w:pStyle w:val="ListParagraph"/>
        <w:numPr>
          <w:ilvl w:val="1"/>
          <w:numId w:val="29"/>
        </w:numPr>
        <w:spacing w:line="240" w:lineRule="auto"/>
        <w:jc w:val="both"/>
        <w:rPr>
          <w:sz w:val="20"/>
          <w:szCs w:val="20"/>
        </w:rPr>
      </w:pPr>
      <w:r w:rsidRPr="00F815B9">
        <w:rPr>
          <w:sz w:val="20"/>
          <w:szCs w:val="20"/>
        </w:rPr>
        <w:t>Photocopying machine</w:t>
      </w:r>
    </w:p>
    <w:p w:rsidR="00F815B9" w:rsidRDefault="00D42ED9" w:rsidP="00C81DAF">
      <w:pPr>
        <w:pStyle w:val="ListParagraph"/>
        <w:numPr>
          <w:ilvl w:val="1"/>
          <w:numId w:val="29"/>
        </w:numPr>
        <w:spacing w:line="240" w:lineRule="auto"/>
        <w:jc w:val="both"/>
        <w:rPr>
          <w:sz w:val="20"/>
          <w:szCs w:val="20"/>
        </w:rPr>
      </w:pPr>
      <w:r w:rsidRPr="00F815B9">
        <w:rPr>
          <w:sz w:val="20"/>
          <w:szCs w:val="20"/>
        </w:rPr>
        <w:t>Telex Machine</w:t>
      </w:r>
    </w:p>
    <w:p w:rsidR="00F815B9" w:rsidRDefault="00D42ED9" w:rsidP="00C81DAF">
      <w:pPr>
        <w:pStyle w:val="ListParagraph"/>
        <w:numPr>
          <w:ilvl w:val="1"/>
          <w:numId w:val="29"/>
        </w:numPr>
        <w:spacing w:line="240" w:lineRule="auto"/>
        <w:jc w:val="both"/>
        <w:rPr>
          <w:sz w:val="20"/>
          <w:szCs w:val="20"/>
        </w:rPr>
      </w:pPr>
      <w:r w:rsidRPr="00F815B9">
        <w:rPr>
          <w:sz w:val="20"/>
          <w:szCs w:val="20"/>
        </w:rPr>
        <w:t>Duplicating Machine</w:t>
      </w:r>
    </w:p>
    <w:p w:rsidR="00F815B9" w:rsidRDefault="00D42ED9" w:rsidP="00C81DAF">
      <w:pPr>
        <w:pStyle w:val="ListParagraph"/>
        <w:numPr>
          <w:ilvl w:val="1"/>
          <w:numId w:val="29"/>
        </w:numPr>
        <w:spacing w:line="240" w:lineRule="auto"/>
        <w:jc w:val="both"/>
        <w:rPr>
          <w:sz w:val="20"/>
          <w:szCs w:val="20"/>
        </w:rPr>
      </w:pPr>
      <w:r w:rsidRPr="00F815B9">
        <w:rPr>
          <w:sz w:val="20"/>
          <w:szCs w:val="20"/>
        </w:rPr>
        <w:t>Facsimile Machine</w:t>
      </w:r>
    </w:p>
    <w:p w:rsidR="00F815B9" w:rsidRDefault="00D42ED9" w:rsidP="00C81DAF">
      <w:pPr>
        <w:pStyle w:val="ListParagraph"/>
        <w:numPr>
          <w:ilvl w:val="1"/>
          <w:numId w:val="29"/>
        </w:numPr>
        <w:spacing w:line="240" w:lineRule="auto"/>
        <w:jc w:val="both"/>
        <w:rPr>
          <w:sz w:val="20"/>
          <w:szCs w:val="20"/>
        </w:rPr>
      </w:pPr>
      <w:r w:rsidRPr="00F815B9">
        <w:rPr>
          <w:sz w:val="20"/>
          <w:szCs w:val="20"/>
        </w:rPr>
        <w:t>Dictating Machi</w:t>
      </w:r>
      <w:r w:rsidR="00F815B9">
        <w:rPr>
          <w:sz w:val="20"/>
          <w:szCs w:val="20"/>
        </w:rPr>
        <w:t>ne</w:t>
      </w:r>
    </w:p>
    <w:p w:rsidR="00F815B9" w:rsidRDefault="00D42ED9" w:rsidP="00C81DAF">
      <w:pPr>
        <w:pStyle w:val="ListParagraph"/>
        <w:numPr>
          <w:ilvl w:val="1"/>
          <w:numId w:val="29"/>
        </w:numPr>
        <w:spacing w:line="240" w:lineRule="auto"/>
        <w:jc w:val="both"/>
        <w:rPr>
          <w:sz w:val="20"/>
          <w:szCs w:val="20"/>
        </w:rPr>
      </w:pPr>
      <w:r w:rsidRPr="00F815B9">
        <w:rPr>
          <w:sz w:val="20"/>
          <w:szCs w:val="20"/>
        </w:rPr>
        <w:t>Computer</w:t>
      </w:r>
    </w:p>
    <w:p w:rsidR="00F815B9" w:rsidRDefault="00D42ED9" w:rsidP="00C81DAF">
      <w:pPr>
        <w:pStyle w:val="ListParagraph"/>
        <w:numPr>
          <w:ilvl w:val="1"/>
          <w:numId w:val="29"/>
        </w:numPr>
        <w:spacing w:line="240" w:lineRule="auto"/>
        <w:jc w:val="both"/>
        <w:rPr>
          <w:sz w:val="20"/>
          <w:szCs w:val="20"/>
        </w:rPr>
      </w:pPr>
      <w:r w:rsidRPr="00F815B9">
        <w:rPr>
          <w:sz w:val="20"/>
          <w:szCs w:val="20"/>
        </w:rPr>
        <w:t>Calculator/Adding machine</w:t>
      </w:r>
    </w:p>
    <w:p w:rsidR="00F815B9" w:rsidRDefault="00D42ED9" w:rsidP="00C81DAF">
      <w:pPr>
        <w:pStyle w:val="ListParagraph"/>
        <w:numPr>
          <w:ilvl w:val="1"/>
          <w:numId w:val="29"/>
        </w:numPr>
        <w:spacing w:line="240" w:lineRule="auto"/>
        <w:jc w:val="both"/>
        <w:rPr>
          <w:sz w:val="20"/>
          <w:szCs w:val="20"/>
        </w:rPr>
      </w:pPr>
      <w:r w:rsidRPr="00F815B9">
        <w:rPr>
          <w:sz w:val="20"/>
          <w:szCs w:val="20"/>
        </w:rPr>
        <w:t>Devices using computers e.g. e-mail &amp; internet</w:t>
      </w:r>
    </w:p>
    <w:p w:rsidR="00D42ED9" w:rsidRDefault="00D42ED9" w:rsidP="00C81DAF">
      <w:pPr>
        <w:pStyle w:val="ListParagraph"/>
        <w:numPr>
          <w:ilvl w:val="1"/>
          <w:numId w:val="29"/>
        </w:numPr>
        <w:spacing w:line="240" w:lineRule="auto"/>
        <w:jc w:val="both"/>
        <w:rPr>
          <w:sz w:val="20"/>
          <w:szCs w:val="20"/>
        </w:rPr>
      </w:pPr>
      <w:r w:rsidRPr="00F815B9">
        <w:rPr>
          <w:sz w:val="20"/>
          <w:szCs w:val="20"/>
        </w:rPr>
        <w:t>Telephone</w:t>
      </w:r>
    </w:p>
    <w:p w:rsidR="00F815B9" w:rsidRPr="00F815B9" w:rsidRDefault="00F815B9" w:rsidP="00C81DAF">
      <w:pPr>
        <w:pStyle w:val="ListParagraph"/>
        <w:numPr>
          <w:ilvl w:val="1"/>
          <w:numId w:val="29"/>
        </w:numPr>
        <w:spacing w:line="240" w:lineRule="auto"/>
        <w:jc w:val="both"/>
        <w:rPr>
          <w:sz w:val="20"/>
          <w:szCs w:val="20"/>
        </w:rPr>
      </w:pPr>
      <w:r>
        <w:rPr>
          <w:sz w:val="20"/>
          <w:szCs w:val="20"/>
        </w:rPr>
        <w:t>Printer</w:t>
      </w:r>
    </w:p>
    <w:p w:rsidR="00D42ED9" w:rsidRPr="00F815B9" w:rsidRDefault="00F815B9" w:rsidP="00D42ED9">
      <w:pPr>
        <w:spacing w:line="240" w:lineRule="auto"/>
        <w:jc w:val="both"/>
        <w:rPr>
          <w:b/>
          <w:sz w:val="20"/>
          <w:szCs w:val="20"/>
        </w:rPr>
      </w:pPr>
      <w:r w:rsidRPr="00F815B9">
        <w:rPr>
          <w:b/>
          <w:sz w:val="20"/>
          <w:szCs w:val="20"/>
        </w:rPr>
        <w:t>LAW OFFICE SUPPLIES</w:t>
      </w:r>
    </w:p>
    <w:p w:rsidR="00F815B9" w:rsidRDefault="00D42ED9" w:rsidP="0086090F">
      <w:pPr>
        <w:pStyle w:val="ListParagraph"/>
        <w:numPr>
          <w:ilvl w:val="1"/>
          <w:numId w:val="296"/>
        </w:numPr>
        <w:spacing w:line="240" w:lineRule="auto"/>
        <w:jc w:val="both"/>
        <w:rPr>
          <w:sz w:val="20"/>
          <w:szCs w:val="20"/>
        </w:rPr>
      </w:pPr>
      <w:r w:rsidRPr="00F815B9">
        <w:rPr>
          <w:sz w:val="20"/>
          <w:szCs w:val="20"/>
        </w:rPr>
        <w:t>Letterhead</w:t>
      </w:r>
      <w:r w:rsidR="00F815B9">
        <w:rPr>
          <w:sz w:val="20"/>
          <w:szCs w:val="20"/>
        </w:rPr>
        <w:t>/ letter headed paper</w:t>
      </w:r>
    </w:p>
    <w:p w:rsidR="00F815B9" w:rsidRDefault="00D42ED9" w:rsidP="0086090F">
      <w:pPr>
        <w:pStyle w:val="ListParagraph"/>
        <w:numPr>
          <w:ilvl w:val="1"/>
          <w:numId w:val="296"/>
        </w:numPr>
        <w:spacing w:line="240" w:lineRule="auto"/>
        <w:jc w:val="both"/>
        <w:rPr>
          <w:sz w:val="20"/>
          <w:szCs w:val="20"/>
        </w:rPr>
      </w:pPr>
      <w:r w:rsidRPr="00F815B9">
        <w:rPr>
          <w:sz w:val="20"/>
          <w:szCs w:val="20"/>
        </w:rPr>
        <w:t>Continuation Sheet</w:t>
      </w:r>
    </w:p>
    <w:p w:rsidR="00F815B9" w:rsidRDefault="00D42ED9" w:rsidP="0086090F">
      <w:pPr>
        <w:pStyle w:val="ListParagraph"/>
        <w:numPr>
          <w:ilvl w:val="1"/>
          <w:numId w:val="296"/>
        </w:numPr>
        <w:spacing w:line="240" w:lineRule="auto"/>
        <w:jc w:val="both"/>
        <w:rPr>
          <w:sz w:val="20"/>
          <w:szCs w:val="20"/>
        </w:rPr>
      </w:pPr>
      <w:r w:rsidRPr="00F815B9">
        <w:rPr>
          <w:sz w:val="20"/>
          <w:szCs w:val="20"/>
        </w:rPr>
        <w:t>Compliment Slips</w:t>
      </w:r>
    </w:p>
    <w:p w:rsidR="00F815B9" w:rsidRDefault="00D42ED9" w:rsidP="0086090F">
      <w:pPr>
        <w:pStyle w:val="ListParagraph"/>
        <w:numPr>
          <w:ilvl w:val="1"/>
          <w:numId w:val="296"/>
        </w:numPr>
        <w:spacing w:line="240" w:lineRule="auto"/>
        <w:jc w:val="both"/>
        <w:rPr>
          <w:sz w:val="20"/>
          <w:szCs w:val="20"/>
        </w:rPr>
      </w:pPr>
      <w:r w:rsidRPr="00F815B9">
        <w:rPr>
          <w:sz w:val="20"/>
          <w:szCs w:val="20"/>
        </w:rPr>
        <w:t>Business Card</w:t>
      </w:r>
    </w:p>
    <w:p w:rsidR="00F815B9" w:rsidRDefault="00D42ED9" w:rsidP="0086090F">
      <w:pPr>
        <w:pStyle w:val="ListParagraph"/>
        <w:numPr>
          <w:ilvl w:val="1"/>
          <w:numId w:val="296"/>
        </w:numPr>
        <w:spacing w:line="240" w:lineRule="auto"/>
        <w:jc w:val="both"/>
        <w:rPr>
          <w:sz w:val="20"/>
          <w:szCs w:val="20"/>
        </w:rPr>
      </w:pPr>
      <w:r w:rsidRPr="00F815B9">
        <w:rPr>
          <w:sz w:val="20"/>
          <w:szCs w:val="20"/>
        </w:rPr>
        <w:t>File Jackets</w:t>
      </w:r>
    </w:p>
    <w:p w:rsidR="00F815B9" w:rsidRDefault="00D42ED9" w:rsidP="0086090F">
      <w:pPr>
        <w:pStyle w:val="ListParagraph"/>
        <w:numPr>
          <w:ilvl w:val="1"/>
          <w:numId w:val="296"/>
        </w:numPr>
        <w:spacing w:line="240" w:lineRule="auto"/>
        <w:jc w:val="both"/>
        <w:rPr>
          <w:sz w:val="20"/>
          <w:szCs w:val="20"/>
        </w:rPr>
      </w:pPr>
      <w:r w:rsidRPr="00F815B9">
        <w:rPr>
          <w:sz w:val="20"/>
          <w:szCs w:val="20"/>
        </w:rPr>
        <w:t>Office Forms</w:t>
      </w:r>
    </w:p>
    <w:p w:rsidR="00F815B9" w:rsidRDefault="00D42ED9" w:rsidP="0086090F">
      <w:pPr>
        <w:pStyle w:val="ListParagraph"/>
        <w:numPr>
          <w:ilvl w:val="1"/>
          <w:numId w:val="296"/>
        </w:numPr>
        <w:spacing w:line="240" w:lineRule="auto"/>
        <w:jc w:val="both"/>
        <w:rPr>
          <w:sz w:val="20"/>
          <w:szCs w:val="20"/>
        </w:rPr>
      </w:pPr>
      <w:r w:rsidRPr="00F815B9">
        <w:rPr>
          <w:sz w:val="20"/>
          <w:szCs w:val="20"/>
        </w:rPr>
        <w:t>Legal Forms</w:t>
      </w:r>
    </w:p>
    <w:p w:rsidR="00D42ED9" w:rsidRPr="00F815B9" w:rsidRDefault="00D42ED9" w:rsidP="0086090F">
      <w:pPr>
        <w:pStyle w:val="ListParagraph"/>
        <w:numPr>
          <w:ilvl w:val="1"/>
          <w:numId w:val="296"/>
        </w:numPr>
        <w:spacing w:line="240" w:lineRule="auto"/>
        <w:jc w:val="both"/>
        <w:rPr>
          <w:sz w:val="20"/>
          <w:szCs w:val="20"/>
        </w:rPr>
      </w:pPr>
      <w:r w:rsidRPr="00F815B9">
        <w:rPr>
          <w:sz w:val="20"/>
          <w:szCs w:val="20"/>
        </w:rPr>
        <w:t>Other stationery e.g. ribbons, envelopes, staple pins, paper clips, cellotape etc.</w:t>
      </w:r>
    </w:p>
    <w:p w:rsidR="00D42ED9" w:rsidRPr="00D42ED9" w:rsidRDefault="00D42ED9" w:rsidP="00D42ED9">
      <w:pPr>
        <w:spacing w:line="240" w:lineRule="auto"/>
        <w:jc w:val="both"/>
        <w:rPr>
          <w:sz w:val="20"/>
          <w:szCs w:val="20"/>
        </w:rPr>
      </w:pPr>
      <w:r w:rsidRPr="00D42ED9">
        <w:rPr>
          <w:sz w:val="20"/>
          <w:szCs w:val="20"/>
        </w:rPr>
        <w:t>Ensure law office has LAW OFF</w:t>
      </w:r>
      <w:r w:rsidR="00F815B9">
        <w:rPr>
          <w:sz w:val="20"/>
          <w:szCs w:val="20"/>
        </w:rPr>
        <w:t xml:space="preserve">ICE SECURITY AND INSURANCE and </w:t>
      </w:r>
      <w:r w:rsidRPr="00D42ED9">
        <w:rPr>
          <w:sz w:val="20"/>
          <w:szCs w:val="20"/>
        </w:rPr>
        <w:t>FITTINGS AND FURNITURE</w:t>
      </w:r>
    </w:p>
    <w:p w:rsidR="00D42ED9" w:rsidRPr="00F815B9" w:rsidRDefault="00D42ED9" w:rsidP="00D42ED9">
      <w:pPr>
        <w:spacing w:line="240" w:lineRule="auto"/>
        <w:jc w:val="both"/>
        <w:rPr>
          <w:b/>
          <w:sz w:val="20"/>
          <w:szCs w:val="20"/>
        </w:rPr>
      </w:pPr>
      <w:r w:rsidRPr="00F815B9">
        <w:rPr>
          <w:b/>
          <w:sz w:val="20"/>
          <w:szCs w:val="20"/>
        </w:rPr>
        <w:t>MANAGEMENT OF A LAW OFFICE</w:t>
      </w:r>
    </w:p>
    <w:p w:rsidR="00D42ED9" w:rsidRPr="00F815B9" w:rsidRDefault="00D42ED9" w:rsidP="00D42ED9">
      <w:pPr>
        <w:spacing w:line="240" w:lineRule="auto"/>
        <w:jc w:val="both"/>
        <w:rPr>
          <w:b/>
          <w:sz w:val="20"/>
          <w:szCs w:val="20"/>
        </w:rPr>
      </w:pPr>
      <w:r w:rsidRPr="00F815B9">
        <w:rPr>
          <w:b/>
          <w:sz w:val="20"/>
          <w:szCs w:val="20"/>
        </w:rPr>
        <w:t>MANAGEMENT STRUCTURES</w:t>
      </w:r>
    </w:p>
    <w:p w:rsidR="0054521D" w:rsidRDefault="00D42ED9" w:rsidP="0086090F">
      <w:pPr>
        <w:pStyle w:val="ListParagraph"/>
        <w:numPr>
          <w:ilvl w:val="0"/>
          <w:numId w:val="258"/>
        </w:numPr>
        <w:spacing w:line="240" w:lineRule="auto"/>
        <w:jc w:val="both"/>
        <w:rPr>
          <w:sz w:val="20"/>
          <w:szCs w:val="20"/>
        </w:rPr>
      </w:pPr>
      <w:r w:rsidRPr="0054521D">
        <w:rPr>
          <w:sz w:val="20"/>
          <w:szCs w:val="20"/>
        </w:rPr>
        <w:t>Management by a committee of partners</w:t>
      </w:r>
    </w:p>
    <w:p w:rsidR="0054521D" w:rsidRDefault="00D42ED9" w:rsidP="0086090F">
      <w:pPr>
        <w:pStyle w:val="ListParagraph"/>
        <w:numPr>
          <w:ilvl w:val="0"/>
          <w:numId w:val="258"/>
        </w:numPr>
        <w:spacing w:line="240" w:lineRule="auto"/>
        <w:jc w:val="both"/>
        <w:rPr>
          <w:sz w:val="20"/>
          <w:szCs w:val="20"/>
        </w:rPr>
      </w:pPr>
      <w:r w:rsidRPr="0054521D">
        <w:rPr>
          <w:sz w:val="20"/>
          <w:szCs w:val="20"/>
        </w:rPr>
        <w:t>Management by all partners (mostly in small partnerships)</w:t>
      </w:r>
    </w:p>
    <w:p w:rsidR="0054521D" w:rsidRDefault="00D42ED9" w:rsidP="0086090F">
      <w:pPr>
        <w:pStyle w:val="ListParagraph"/>
        <w:numPr>
          <w:ilvl w:val="0"/>
          <w:numId w:val="258"/>
        </w:numPr>
        <w:spacing w:line="240" w:lineRule="auto"/>
        <w:jc w:val="both"/>
        <w:rPr>
          <w:sz w:val="20"/>
          <w:szCs w:val="20"/>
        </w:rPr>
      </w:pPr>
      <w:r w:rsidRPr="0054521D">
        <w:rPr>
          <w:sz w:val="20"/>
          <w:szCs w:val="20"/>
        </w:rPr>
        <w:t>Management by a sole partner</w:t>
      </w:r>
    </w:p>
    <w:p w:rsidR="0054521D" w:rsidRDefault="00D42ED9" w:rsidP="0086090F">
      <w:pPr>
        <w:pStyle w:val="ListParagraph"/>
        <w:numPr>
          <w:ilvl w:val="0"/>
          <w:numId w:val="258"/>
        </w:numPr>
        <w:spacing w:line="240" w:lineRule="auto"/>
        <w:jc w:val="both"/>
        <w:rPr>
          <w:sz w:val="20"/>
          <w:szCs w:val="20"/>
        </w:rPr>
      </w:pPr>
      <w:r w:rsidRPr="0054521D">
        <w:rPr>
          <w:sz w:val="20"/>
          <w:szCs w:val="20"/>
        </w:rPr>
        <w:t>Management by a sole owner (sole practitionership and proprietorship)</w:t>
      </w:r>
    </w:p>
    <w:p w:rsidR="0054521D" w:rsidRDefault="00D42ED9" w:rsidP="0086090F">
      <w:pPr>
        <w:pStyle w:val="ListParagraph"/>
        <w:numPr>
          <w:ilvl w:val="0"/>
          <w:numId w:val="258"/>
        </w:numPr>
        <w:spacing w:line="240" w:lineRule="auto"/>
        <w:jc w:val="both"/>
        <w:rPr>
          <w:sz w:val="20"/>
          <w:szCs w:val="20"/>
        </w:rPr>
      </w:pPr>
      <w:r w:rsidRPr="0054521D">
        <w:rPr>
          <w:sz w:val="20"/>
          <w:szCs w:val="20"/>
        </w:rPr>
        <w:t>Management by associates (in an associateship)</w:t>
      </w:r>
    </w:p>
    <w:p w:rsidR="0054521D" w:rsidRDefault="00D42ED9" w:rsidP="0086090F">
      <w:pPr>
        <w:pStyle w:val="ListParagraph"/>
        <w:numPr>
          <w:ilvl w:val="0"/>
          <w:numId w:val="258"/>
        </w:numPr>
        <w:spacing w:line="240" w:lineRule="auto"/>
        <w:jc w:val="both"/>
        <w:rPr>
          <w:sz w:val="20"/>
          <w:szCs w:val="20"/>
        </w:rPr>
      </w:pPr>
      <w:r w:rsidRPr="0054521D">
        <w:rPr>
          <w:sz w:val="20"/>
          <w:szCs w:val="20"/>
        </w:rPr>
        <w:t>Management by experts (in an associateship)</w:t>
      </w:r>
    </w:p>
    <w:p w:rsidR="00D42ED9" w:rsidRPr="0054521D" w:rsidRDefault="00D42ED9" w:rsidP="0086090F">
      <w:pPr>
        <w:pStyle w:val="ListParagraph"/>
        <w:numPr>
          <w:ilvl w:val="0"/>
          <w:numId w:val="258"/>
        </w:numPr>
        <w:spacing w:line="240" w:lineRule="auto"/>
        <w:jc w:val="both"/>
        <w:rPr>
          <w:sz w:val="20"/>
          <w:szCs w:val="20"/>
        </w:rPr>
      </w:pPr>
      <w:r w:rsidRPr="0054521D">
        <w:rPr>
          <w:sz w:val="20"/>
          <w:szCs w:val="20"/>
        </w:rPr>
        <w:t>Management by experts who may or may not be lawyers but are appointed by the owner.</w:t>
      </w:r>
    </w:p>
    <w:p w:rsidR="00D42ED9" w:rsidRPr="00F815B9" w:rsidRDefault="00D42ED9" w:rsidP="00D42ED9">
      <w:pPr>
        <w:spacing w:line="240" w:lineRule="auto"/>
        <w:jc w:val="both"/>
        <w:rPr>
          <w:b/>
          <w:sz w:val="20"/>
          <w:szCs w:val="20"/>
        </w:rPr>
      </w:pPr>
      <w:r w:rsidRPr="00F815B9">
        <w:rPr>
          <w:b/>
          <w:sz w:val="20"/>
          <w:szCs w:val="20"/>
        </w:rPr>
        <w:t>DRA</w:t>
      </w:r>
      <w:r w:rsidR="00F815B9" w:rsidRPr="00F815B9">
        <w:rPr>
          <w:b/>
          <w:sz w:val="20"/>
          <w:szCs w:val="20"/>
        </w:rPr>
        <w:t>FTING VISION/MISSION STATEMENTS</w:t>
      </w:r>
    </w:p>
    <w:p w:rsidR="006E46DA" w:rsidRDefault="00D42ED9" w:rsidP="0086090F">
      <w:pPr>
        <w:pStyle w:val="ListParagraph"/>
        <w:numPr>
          <w:ilvl w:val="0"/>
          <w:numId w:val="259"/>
        </w:numPr>
        <w:spacing w:line="240" w:lineRule="auto"/>
        <w:jc w:val="both"/>
        <w:rPr>
          <w:sz w:val="20"/>
          <w:szCs w:val="20"/>
        </w:rPr>
      </w:pPr>
      <w:r w:rsidRPr="006E46DA">
        <w:rPr>
          <w:sz w:val="20"/>
          <w:szCs w:val="20"/>
        </w:rPr>
        <w:t xml:space="preserve">The </w:t>
      </w:r>
      <w:r w:rsidRPr="006E46DA">
        <w:rPr>
          <w:b/>
          <w:sz w:val="20"/>
          <w:szCs w:val="20"/>
        </w:rPr>
        <w:t>VISION</w:t>
      </w:r>
      <w:r w:rsidRPr="006E46DA">
        <w:rPr>
          <w:sz w:val="20"/>
          <w:szCs w:val="20"/>
        </w:rPr>
        <w:t xml:space="preserve"> of the firm should inform everyone in the firm about the </w:t>
      </w:r>
      <w:r w:rsidR="009E243E">
        <w:rPr>
          <w:b/>
          <w:sz w:val="20"/>
          <w:szCs w:val="20"/>
        </w:rPr>
        <w:t>long</w:t>
      </w:r>
      <w:r w:rsidRPr="006E46DA">
        <w:rPr>
          <w:b/>
          <w:sz w:val="20"/>
          <w:szCs w:val="20"/>
        </w:rPr>
        <w:t xml:space="preserve"> term goals of the firm</w:t>
      </w:r>
      <w:r w:rsidRPr="006E46DA">
        <w:rPr>
          <w:sz w:val="20"/>
          <w:szCs w:val="20"/>
        </w:rPr>
        <w:t xml:space="preserve"> and thus creates commitment to it</w:t>
      </w:r>
      <w:r w:rsidR="009E243E" w:rsidRPr="009E243E">
        <w:rPr>
          <w:sz w:val="20"/>
          <w:szCs w:val="20"/>
        </w:rPr>
        <w:t xml:space="preserve"> </w:t>
      </w:r>
      <w:r w:rsidR="009E243E" w:rsidRPr="006E46DA">
        <w:rPr>
          <w:sz w:val="20"/>
          <w:szCs w:val="20"/>
        </w:rPr>
        <w:t>and should not be written in more than fifty (50) words</w:t>
      </w:r>
      <w:r w:rsidRPr="006E46DA">
        <w:rPr>
          <w:sz w:val="20"/>
          <w:szCs w:val="20"/>
        </w:rPr>
        <w:t>.</w:t>
      </w:r>
      <w:r w:rsidR="00F815B9" w:rsidRPr="006E46DA">
        <w:rPr>
          <w:sz w:val="20"/>
          <w:szCs w:val="20"/>
        </w:rPr>
        <w:t xml:space="preserve"> </w:t>
      </w:r>
      <w:r w:rsidR="009E243E">
        <w:rPr>
          <w:sz w:val="20"/>
          <w:szCs w:val="20"/>
        </w:rPr>
        <w:t xml:space="preserve">MARKER: </w:t>
      </w:r>
      <w:r w:rsidR="009E243E" w:rsidRPr="006E46DA">
        <w:rPr>
          <w:sz w:val="20"/>
          <w:szCs w:val="20"/>
        </w:rPr>
        <w:t>core ideals around which the firm is set up</w:t>
      </w:r>
    </w:p>
    <w:p w:rsidR="00D42ED9" w:rsidRPr="006E46DA" w:rsidRDefault="00D42ED9" w:rsidP="0086090F">
      <w:pPr>
        <w:pStyle w:val="ListParagraph"/>
        <w:numPr>
          <w:ilvl w:val="0"/>
          <w:numId w:val="259"/>
        </w:numPr>
        <w:spacing w:line="240" w:lineRule="auto"/>
        <w:jc w:val="both"/>
        <w:rPr>
          <w:sz w:val="20"/>
          <w:szCs w:val="20"/>
        </w:rPr>
      </w:pPr>
      <w:r w:rsidRPr="006E46DA">
        <w:rPr>
          <w:sz w:val="20"/>
          <w:szCs w:val="20"/>
        </w:rPr>
        <w:t xml:space="preserve">The </w:t>
      </w:r>
      <w:r w:rsidRPr="006E46DA">
        <w:rPr>
          <w:b/>
          <w:sz w:val="20"/>
          <w:szCs w:val="20"/>
        </w:rPr>
        <w:t>MISSION</w:t>
      </w:r>
      <w:r w:rsidRPr="006E46DA">
        <w:rPr>
          <w:sz w:val="20"/>
          <w:szCs w:val="20"/>
        </w:rPr>
        <w:t xml:space="preserve"> statement must be drafted by the owners of the firm. It must state concisely the</w:t>
      </w:r>
      <w:r w:rsidR="00F815B9" w:rsidRPr="006E46DA">
        <w:rPr>
          <w:sz w:val="20"/>
          <w:szCs w:val="20"/>
        </w:rPr>
        <w:t xml:space="preserve"> </w:t>
      </w:r>
      <w:r w:rsidRPr="006E46DA">
        <w:rPr>
          <w:sz w:val="20"/>
          <w:szCs w:val="20"/>
        </w:rPr>
        <w:t xml:space="preserve">firm’s </w:t>
      </w:r>
      <w:r w:rsidR="009E243E">
        <w:rPr>
          <w:b/>
          <w:sz w:val="20"/>
          <w:szCs w:val="20"/>
        </w:rPr>
        <w:t xml:space="preserve">short </w:t>
      </w:r>
      <w:r w:rsidRPr="006E46DA">
        <w:rPr>
          <w:b/>
          <w:sz w:val="20"/>
          <w:szCs w:val="20"/>
        </w:rPr>
        <w:t>term goals</w:t>
      </w:r>
      <w:r w:rsidR="00F815B9" w:rsidRPr="006E46DA">
        <w:rPr>
          <w:sz w:val="20"/>
          <w:szCs w:val="20"/>
        </w:rPr>
        <w:t xml:space="preserve">. </w:t>
      </w:r>
      <w:r w:rsidR="009E243E">
        <w:rPr>
          <w:sz w:val="20"/>
          <w:szCs w:val="20"/>
        </w:rPr>
        <w:t xml:space="preserve">MARKER: </w:t>
      </w:r>
      <w:r w:rsidR="009E243E" w:rsidRPr="006E46DA">
        <w:rPr>
          <w:sz w:val="20"/>
          <w:szCs w:val="20"/>
        </w:rPr>
        <w:t>immediate achievable goals of the</w:t>
      </w:r>
      <w:r w:rsidR="009E243E" w:rsidRPr="009E243E">
        <w:rPr>
          <w:sz w:val="20"/>
          <w:szCs w:val="20"/>
        </w:rPr>
        <w:t xml:space="preserve"> </w:t>
      </w:r>
      <w:r w:rsidR="009E243E" w:rsidRPr="006E46DA">
        <w:rPr>
          <w:sz w:val="20"/>
          <w:szCs w:val="20"/>
        </w:rPr>
        <w:t>firm</w:t>
      </w:r>
    </w:p>
    <w:p w:rsidR="00F815B9" w:rsidRPr="00F815B9" w:rsidRDefault="00D42ED9" w:rsidP="00D42ED9">
      <w:pPr>
        <w:spacing w:line="240" w:lineRule="auto"/>
        <w:jc w:val="both"/>
        <w:rPr>
          <w:b/>
          <w:sz w:val="20"/>
          <w:szCs w:val="20"/>
        </w:rPr>
      </w:pPr>
      <w:r w:rsidRPr="00F815B9">
        <w:rPr>
          <w:b/>
          <w:sz w:val="20"/>
          <w:szCs w:val="20"/>
        </w:rPr>
        <w:t>CRITERIA FOR SETTING GOALS FOR A LAW FIRM</w:t>
      </w:r>
      <w:r w:rsidRPr="00F815B9">
        <w:rPr>
          <w:b/>
          <w:sz w:val="20"/>
          <w:szCs w:val="20"/>
        </w:rPr>
        <w:tab/>
        <w:t>CRAMS</w:t>
      </w:r>
    </w:p>
    <w:p w:rsidR="006E46DA" w:rsidRDefault="00D42ED9" w:rsidP="0086090F">
      <w:pPr>
        <w:pStyle w:val="ListParagraph"/>
        <w:numPr>
          <w:ilvl w:val="0"/>
          <w:numId w:val="260"/>
        </w:numPr>
        <w:spacing w:line="240" w:lineRule="auto"/>
        <w:jc w:val="both"/>
        <w:rPr>
          <w:sz w:val="20"/>
          <w:szCs w:val="20"/>
        </w:rPr>
      </w:pPr>
      <w:r w:rsidRPr="006E46DA">
        <w:rPr>
          <w:b/>
          <w:sz w:val="20"/>
          <w:szCs w:val="20"/>
        </w:rPr>
        <w:lastRenderedPageBreak/>
        <w:t>Complementary</w:t>
      </w:r>
      <w:r w:rsidRPr="006E46DA">
        <w:rPr>
          <w:sz w:val="20"/>
          <w:szCs w:val="20"/>
        </w:rPr>
        <w:t xml:space="preserve">: The goals must be complementary in order for them to be achievable because if they are conflicting, achievement will be difficult. They are said to be complementary because the achievement of one brings to the achievement of others. </w:t>
      </w:r>
    </w:p>
    <w:p w:rsidR="006E46DA" w:rsidRDefault="00D42ED9" w:rsidP="0086090F">
      <w:pPr>
        <w:pStyle w:val="ListParagraph"/>
        <w:numPr>
          <w:ilvl w:val="0"/>
          <w:numId w:val="260"/>
        </w:numPr>
        <w:spacing w:line="240" w:lineRule="auto"/>
        <w:jc w:val="both"/>
        <w:rPr>
          <w:sz w:val="20"/>
          <w:szCs w:val="20"/>
        </w:rPr>
      </w:pPr>
      <w:r w:rsidRPr="006E46DA">
        <w:rPr>
          <w:b/>
          <w:sz w:val="20"/>
          <w:szCs w:val="20"/>
        </w:rPr>
        <w:t>Related to time:</w:t>
      </w:r>
      <w:r w:rsidRPr="006E46DA">
        <w:rPr>
          <w:sz w:val="20"/>
          <w:szCs w:val="20"/>
        </w:rPr>
        <w:t xml:space="preserve"> They must not be open-ended goals. As such, a realistic deadline should be set for </w:t>
      </w:r>
      <w:r w:rsidR="00F815B9" w:rsidRPr="006E46DA">
        <w:rPr>
          <w:sz w:val="20"/>
          <w:szCs w:val="20"/>
        </w:rPr>
        <w:t>the achievement of such goals.</w:t>
      </w:r>
    </w:p>
    <w:p w:rsidR="006E46DA" w:rsidRDefault="00D42ED9" w:rsidP="0086090F">
      <w:pPr>
        <w:pStyle w:val="ListParagraph"/>
        <w:numPr>
          <w:ilvl w:val="0"/>
          <w:numId w:val="260"/>
        </w:numPr>
        <w:spacing w:line="240" w:lineRule="auto"/>
        <w:jc w:val="both"/>
        <w:rPr>
          <w:sz w:val="20"/>
          <w:szCs w:val="20"/>
        </w:rPr>
      </w:pPr>
      <w:r w:rsidRPr="006E46DA">
        <w:rPr>
          <w:b/>
          <w:sz w:val="20"/>
          <w:szCs w:val="20"/>
        </w:rPr>
        <w:t>Attainable:</w:t>
      </w:r>
      <w:r w:rsidRPr="006E46DA">
        <w:rPr>
          <w:sz w:val="20"/>
          <w:szCs w:val="20"/>
        </w:rPr>
        <w:t xml:space="preserve"> The goals should be one that is realistic and attainable with the firm’s resources.</w:t>
      </w:r>
    </w:p>
    <w:p w:rsidR="006E46DA" w:rsidRDefault="00D42ED9" w:rsidP="0086090F">
      <w:pPr>
        <w:pStyle w:val="ListParagraph"/>
        <w:numPr>
          <w:ilvl w:val="0"/>
          <w:numId w:val="260"/>
        </w:numPr>
        <w:spacing w:line="240" w:lineRule="auto"/>
        <w:jc w:val="both"/>
        <w:rPr>
          <w:sz w:val="20"/>
          <w:szCs w:val="20"/>
        </w:rPr>
      </w:pPr>
      <w:r w:rsidRPr="006E46DA">
        <w:rPr>
          <w:b/>
          <w:sz w:val="20"/>
          <w:szCs w:val="20"/>
        </w:rPr>
        <w:t>Measurable:</w:t>
      </w:r>
      <w:r w:rsidRPr="006E46DA">
        <w:rPr>
          <w:sz w:val="20"/>
          <w:szCs w:val="20"/>
        </w:rPr>
        <w:t xml:space="preserve"> They must be formulated in such a way that it is possible to present evidence of their achievement or otherwise.</w:t>
      </w:r>
    </w:p>
    <w:p w:rsidR="00D42ED9" w:rsidRPr="006E46DA" w:rsidRDefault="006E46DA" w:rsidP="0086090F">
      <w:pPr>
        <w:pStyle w:val="ListParagraph"/>
        <w:numPr>
          <w:ilvl w:val="0"/>
          <w:numId w:val="260"/>
        </w:numPr>
        <w:spacing w:line="240" w:lineRule="auto"/>
        <w:jc w:val="both"/>
        <w:rPr>
          <w:sz w:val="20"/>
          <w:szCs w:val="20"/>
        </w:rPr>
      </w:pPr>
      <w:r>
        <w:rPr>
          <w:b/>
          <w:sz w:val="20"/>
          <w:szCs w:val="20"/>
        </w:rPr>
        <w:t>S</w:t>
      </w:r>
      <w:r w:rsidR="00D42ED9" w:rsidRPr="006E46DA">
        <w:rPr>
          <w:b/>
          <w:sz w:val="20"/>
          <w:szCs w:val="20"/>
        </w:rPr>
        <w:t>pecific:</w:t>
      </w:r>
      <w:r w:rsidR="00D42ED9" w:rsidRPr="006E46DA">
        <w:rPr>
          <w:sz w:val="20"/>
          <w:szCs w:val="20"/>
        </w:rPr>
        <w:t xml:space="preserve"> It must state precisely what it is expected to achieve so that plans can be formulated for their achievement</w:t>
      </w:r>
      <w:r w:rsidR="00F815B9" w:rsidRPr="006E46DA">
        <w:rPr>
          <w:sz w:val="20"/>
          <w:szCs w:val="20"/>
        </w:rPr>
        <w:t>.</w:t>
      </w:r>
    </w:p>
    <w:p w:rsidR="00FB40FC" w:rsidRPr="00D42ED9" w:rsidRDefault="00FB40FC" w:rsidP="00D42ED9">
      <w:pPr>
        <w:spacing w:line="240" w:lineRule="auto"/>
        <w:jc w:val="both"/>
        <w:rPr>
          <w:sz w:val="20"/>
          <w:szCs w:val="20"/>
        </w:rPr>
      </w:pPr>
      <w:r w:rsidRPr="00FB40FC">
        <w:rPr>
          <w:b/>
          <w:sz w:val="20"/>
          <w:szCs w:val="20"/>
        </w:rPr>
        <w:t>Methods of time management</w:t>
      </w:r>
      <w:r>
        <w:rPr>
          <w:sz w:val="20"/>
          <w:szCs w:val="20"/>
        </w:rPr>
        <w:t xml:space="preserve">: </w:t>
      </w:r>
      <w:r w:rsidR="009E243E">
        <w:rPr>
          <w:sz w:val="20"/>
          <w:szCs w:val="20"/>
        </w:rPr>
        <w:t xml:space="preserve">categorizing work, </w:t>
      </w:r>
      <w:r>
        <w:rPr>
          <w:sz w:val="20"/>
          <w:szCs w:val="20"/>
        </w:rPr>
        <w:t>prioritizing of works and setting a reminder system</w:t>
      </w:r>
    </w:p>
    <w:p w:rsidR="00D42ED9" w:rsidRPr="00FB40FC" w:rsidRDefault="00D42ED9" w:rsidP="00D42ED9">
      <w:pPr>
        <w:spacing w:line="240" w:lineRule="auto"/>
        <w:jc w:val="both"/>
        <w:rPr>
          <w:b/>
          <w:sz w:val="20"/>
          <w:szCs w:val="20"/>
        </w:rPr>
      </w:pPr>
      <w:r w:rsidRPr="00FB40FC">
        <w:rPr>
          <w:b/>
          <w:sz w:val="20"/>
          <w:szCs w:val="20"/>
        </w:rPr>
        <w:t>PRIORITISING OF WORK</w:t>
      </w:r>
    </w:p>
    <w:p w:rsidR="00FB40FC" w:rsidRDefault="00D42ED9" w:rsidP="00D42ED9">
      <w:pPr>
        <w:spacing w:line="240" w:lineRule="auto"/>
        <w:jc w:val="both"/>
        <w:rPr>
          <w:sz w:val="20"/>
          <w:szCs w:val="20"/>
        </w:rPr>
      </w:pPr>
      <w:r w:rsidRPr="00FB40FC">
        <w:rPr>
          <w:b/>
          <w:sz w:val="20"/>
          <w:szCs w:val="20"/>
        </w:rPr>
        <w:t>Types-</w:t>
      </w:r>
      <w:r w:rsidRPr="00D42ED9">
        <w:rPr>
          <w:sz w:val="20"/>
          <w:szCs w:val="20"/>
        </w:rPr>
        <w:t xml:space="preserve"> Legal and Non Legal Work </w:t>
      </w:r>
    </w:p>
    <w:p w:rsidR="00D42ED9" w:rsidRPr="00D42ED9" w:rsidRDefault="00D42ED9" w:rsidP="00D42ED9">
      <w:pPr>
        <w:spacing w:line="240" w:lineRule="auto"/>
        <w:jc w:val="both"/>
        <w:rPr>
          <w:sz w:val="20"/>
          <w:szCs w:val="20"/>
        </w:rPr>
      </w:pPr>
      <w:r w:rsidRPr="00FB40FC">
        <w:rPr>
          <w:b/>
          <w:sz w:val="20"/>
          <w:szCs w:val="20"/>
        </w:rPr>
        <w:t>Classification of Legal Work</w:t>
      </w:r>
      <w:r w:rsidR="00FB40FC">
        <w:rPr>
          <w:sz w:val="20"/>
          <w:szCs w:val="20"/>
        </w:rPr>
        <w:t>: office and court related work</w:t>
      </w:r>
    </w:p>
    <w:p w:rsidR="00FB40FC" w:rsidRDefault="00D42ED9" w:rsidP="00D42ED9">
      <w:pPr>
        <w:spacing w:line="240" w:lineRule="auto"/>
        <w:jc w:val="both"/>
        <w:rPr>
          <w:sz w:val="20"/>
          <w:szCs w:val="20"/>
        </w:rPr>
      </w:pPr>
      <w:r w:rsidRPr="00FB40FC">
        <w:rPr>
          <w:b/>
          <w:sz w:val="20"/>
          <w:szCs w:val="20"/>
        </w:rPr>
        <w:t>REMINDER SYSTEM</w:t>
      </w:r>
      <w:r w:rsidR="00FB40FC">
        <w:rPr>
          <w:b/>
          <w:sz w:val="20"/>
          <w:szCs w:val="20"/>
        </w:rPr>
        <w:t xml:space="preserve">: </w:t>
      </w:r>
      <w:r w:rsidRPr="00D42ED9">
        <w:rPr>
          <w:sz w:val="20"/>
          <w:szCs w:val="20"/>
        </w:rPr>
        <w:t>Forms- d</w:t>
      </w:r>
      <w:r w:rsidR="00FB40FC">
        <w:rPr>
          <w:sz w:val="20"/>
          <w:szCs w:val="20"/>
        </w:rPr>
        <w:t>iary; notebook; phone; computer, card index system, pre printed forms</w:t>
      </w:r>
    </w:p>
    <w:p w:rsidR="00D42ED9" w:rsidRPr="00FB40FC" w:rsidRDefault="00FB40FC" w:rsidP="00D42ED9">
      <w:pPr>
        <w:spacing w:line="240" w:lineRule="auto"/>
        <w:jc w:val="both"/>
        <w:rPr>
          <w:b/>
          <w:sz w:val="20"/>
          <w:szCs w:val="20"/>
        </w:rPr>
      </w:pPr>
      <w:r>
        <w:rPr>
          <w:b/>
          <w:sz w:val="20"/>
          <w:szCs w:val="20"/>
        </w:rPr>
        <w:t>Relevance of the office diary</w:t>
      </w:r>
    </w:p>
    <w:p w:rsidR="006E46DA" w:rsidRDefault="00D42ED9" w:rsidP="0086090F">
      <w:pPr>
        <w:pStyle w:val="ListParagraph"/>
        <w:numPr>
          <w:ilvl w:val="0"/>
          <w:numId w:val="261"/>
        </w:numPr>
        <w:spacing w:line="240" w:lineRule="auto"/>
        <w:jc w:val="both"/>
        <w:rPr>
          <w:sz w:val="20"/>
          <w:szCs w:val="20"/>
        </w:rPr>
      </w:pPr>
      <w:r w:rsidRPr="006E46DA">
        <w:rPr>
          <w:sz w:val="20"/>
          <w:szCs w:val="20"/>
        </w:rPr>
        <w:t>Open for consultation by every lawyer in the law firm</w:t>
      </w:r>
    </w:p>
    <w:p w:rsidR="00D42ED9" w:rsidRPr="006E46DA" w:rsidRDefault="00D42ED9" w:rsidP="0086090F">
      <w:pPr>
        <w:pStyle w:val="ListParagraph"/>
        <w:numPr>
          <w:ilvl w:val="0"/>
          <w:numId w:val="261"/>
        </w:numPr>
        <w:spacing w:line="240" w:lineRule="auto"/>
        <w:jc w:val="both"/>
        <w:rPr>
          <w:sz w:val="20"/>
          <w:szCs w:val="20"/>
        </w:rPr>
      </w:pPr>
      <w:r w:rsidRPr="006E46DA">
        <w:rPr>
          <w:sz w:val="20"/>
          <w:szCs w:val="20"/>
        </w:rPr>
        <w:t>Helps lawyers in deciding dates and</w:t>
      </w:r>
      <w:r w:rsidR="00FB40FC" w:rsidRPr="006E46DA">
        <w:rPr>
          <w:sz w:val="20"/>
          <w:szCs w:val="20"/>
        </w:rPr>
        <w:t xml:space="preserve"> times to fix future activities</w:t>
      </w:r>
    </w:p>
    <w:p w:rsidR="00D42ED9" w:rsidRPr="00D42ED9" w:rsidRDefault="00FB40FC" w:rsidP="00D42ED9">
      <w:pPr>
        <w:spacing w:line="240" w:lineRule="auto"/>
        <w:jc w:val="both"/>
        <w:rPr>
          <w:sz w:val="20"/>
          <w:szCs w:val="20"/>
        </w:rPr>
      </w:pPr>
      <w:r w:rsidRPr="00FB40FC">
        <w:rPr>
          <w:b/>
          <w:sz w:val="20"/>
          <w:szCs w:val="20"/>
        </w:rPr>
        <w:t>TYPES OF FILING SYSTEMS</w:t>
      </w:r>
      <w:r>
        <w:rPr>
          <w:sz w:val="20"/>
          <w:szCs w:val="20"/>
        </w:rPr>
        <w:t xml:space="preserve">: </w:t>
      </w:r>
      <w:r w:rsidR="00D42ED9" w:rsidRPr="00D42ED9">
        <w:rPr>
          <w:sz w:val="20"/>
          <w:szCs w:val="20"/>
        </w:rPr>
        <w:t>Alphabetical</w:t>
      </w:r>
      <w:r>
        <w:rPr>
          <w:sz w:val="20"/>
          <w:szCs w:val="20"/>
        </w:rPr>
        <w:t xml:space="preserve">, </w:t>
      </w:r>
      <w:r w:rsidR="00D42ED9" w:rsidRPr="00D42ED9">
        <w:rPr>
          <w:sz w:val="20"/>
          <w:szCs w:val="20"/>
        </w:rPr>
        <w:t>Non-Alphabetical System</w:t>
      </w:r>
      <w:r>
        <w:rPr>
          <w:sz w:val="20"/>
          <w:szCs w:val="20"/>
        </w:rPr>
        <w:t xml:space="preserve">, </w:t>
      </w:r>
      <w:r w:rsidR="00D42ED9" w:rsidRPr="00D42ED9">
        <w:rPr>
          <w:sz w:val="20"/>
          <w:szCs w:val="20"/>
        </w:rPr>
        <w:t>An Indexing System is useful and cross-references must be compiled for easy retrieval of documents.</w:t>
      </w:r>
    </w:p>
    <w:p w:rsidR="00D42ED9" w:rsidRPr="00D42ED9" w:rsidRDefault="00D42ED9" w:rsidP="00D42ED9">
      <w:pPr>
        <w:spacing w:line="240" w:lineRule="auto"/>
        <w:jc w:val="both"/>
        <w:rPr>
          <w:sz w:val="20"/>
          <w:szCs w:val="20"/>
        </w:rPr>
      </w:pPr>
      <w:r w:rsidRPr="00D42ED9">
        <w:rPr>
          <w:sz w:val="20"/>
          <w:szCs w:val="20"/>
        </w:rPr>
        <w:t>At the conclusion of a matter, the file should be closed and the office must decide whether to hand over the file to the client or retain it. The office must also devise a RETENTION SCHEDULE stating the length of time the file will be retained before it is considered for destruction.</w:t>
      </w:r>
    </w:p>
    <w:p w:rsidR="00D42ED9" w:rsidRPr="00FB40FC" w:rsidRDefault="00FB40FC" w:rsidP="00D42ED9">
      <w:pPr>
        <w:spacing w:line="240" w:lineRule="auto"/>
        <w:jc w:val="both"/>
        <w:rPr>
          <w:b/>
          <w:sz w:val="20"/>
          <w:szCs w:val="20"/>
        </w:rPr>
      </w:pPr>
      <w:r w:rsidRPr="00FB40FC">
        <w:rPr>
          <w:b/>
          <w:sz w:val="20"/>
          <w:szCs w:val="20"/>
        </w:rPr>
        <w:t>LAW OFFICE RECORDS</w:t>
      </w:r>
      <w:r>
        <w:rPr>
          <w:b/>
          <w:sz w:val="20"/>
          <w:szCs w:val="20"/>
        </w:rPr>
        <w:t xml:space="preserve">: </w:t>
      </w:r>
      <w:r w:rsidR="00D42ED9" w:rsidRPr="00D42ED9">
        <w:rPr>
          <w:sz w:val="20"/>
          <w:szCs w:val="20"/>
        </w:rPr>
        <w:t>Information required for administering the office in the short an</w:t>
      </w:r>
      <w:r>
        <w:rPr>
          <w:sz w:val="20"/>
          <w:szCs w:val="20"/>
        </w:rPr>
        <w:t xml:space="preserve">d long run should be collated, </w:t>
      </w:r>
      <w:r w:rsidR="00D42ED9" w:rsidRPr="00D42ED9">
        <w:rPr>
          <w:sz w:val="20"/>
          <w:szCs w:val="20"/>
        </w:rPr>
        <w:t>and a record of them provided for use in the office. The purpose of such records is to enhance the efficient administration of the office by providing records from which information can be readily obtained. The record that will be required in a law office includes:</w:t>
      </w:r>
    </w:p>
    <w:p w:rsidR="006E46DA" w:rsidRDefault="00D42ED9" w:rsidP="0086090F">
      <w:pPr>
        <w:pStyle w:val="ListParagraph"/>
        <w:numPr>
          <w:ilvl w:val="0"/>
          <w:numId w:val="262"/>
        </w:numPr>
        <w:spacing w:line="240" w:lineRule="auto"/>
        <w:jc w:val="both"/>
        <w:rPr>
          <w:sz w:val="20"/>
          <w:szCs w:val="20"/>
        </w:rPr>
      </w:pPr>
      <w:r w:rsidRPr="006E46DA">
        <w:rPr>
          <w:sz w:val="20"/>
          <w:szCs w:val="20"/>
        </w:rPr>
        <w:t>Office Manual</w:t>
      </w:r>
    </w:p>
    <w:p w:rsidR="006E46DA" w:rsidRDefault="00FB40FC" w:rsidP="0086090F">
      <w:pPr>
        <w:pStyle w:val="ListParagraph"/>
        <w:numPr>
          <w:ilvl w:val="0"/>
          <w:numId w:val="262"/>
        </w:numPr>
        <w:spacing w:line="240" w:lineRule="auto"/>
        <w:jc w:val="both"/>
        <w:rPr>
          <w:sz w:val="20"/>
          <w:szCs w:val="20"/>
        </w:rPr>
      </w:pPr>
      <w:r w:rsidRPr="006E46DA">
        <w:rPr>
          <w:sz w:val="20"/>
          <w:szCs w:val="20"/>
        </w:rPr>
        <w:t>Staff Register</w:t>
      </w:r>
    </w:p>
    <w:p w:rsidR="006E46DA" w:rsidRDefault="00D42ED9" w:rsidP="0086090F">
      <w:pPr>
        <w:pStyle w:val="ListParagraph"/>
        <w:numPr>
          <w:ilvl w:val="0"/>
          <w:numId w:val="262"/>
        </w:numPr>
        <w:spacing w:line="240" w:lineRule="auto"/>
        <w:jc w:val="both"/>
        <w:rPr>
          <w:sz w:val="20"/>
          <w:szCs w:val="20"/>
        </w:rPr>
      </w:pPr>
      <w:r w:rsidRPr="006E46DA">
        <w:rPr>
          <w:sz w:val="20"/>
          <w:szCs w:val="20"/>
        </w:rPr>
        <w:t>Equipment and Machine Register</w:t>
      </w:r>
    </w:p>
    <w:p w:rsidR="006E46DA" w:rsidRDefault="00FB40FC" w:rsidP="0086090F">
      <w:pPr>
        <w:pStyle w:val="ListParagraph"/>
        <w:numPr>
          <w:ilvl w:val="0"/>
          <w:numId w:val="262"/>
        </w:numPr>
        <w:spacing w:line="240" w:lineRule="auto"/>
        <w:jc w:val="both"/>
        <w:rPr>
          <w:sz w:val="20"/>
          <w:szCs w:val="20"/>
        </w:rPr>
      </w:pPr>
      <w:r w:rsidRPr="006E46DA">
        <w:rPr>
          <w:sz w:val="20"/>
          <w:szCs w:val="20"/>
        </w:rPr>
        <w:t>Book &amp; Periodicals Register</w:t>
      </w:r>
    </w:p>
    <w:p w:rsidR="006E46DA" w:rsidRDefault="00D42ED9" w:rsidP="0086090F">
      <w:pPr>
        <w:pStyle w:val="ListParagraph"/>
        <w:numPr>
          <w:ilvl w:val="0"/>
          <w:numId w:val="262"/>
        </w:numPr>
        <w:spacing w:line="240" w:lineRule="auto"/>
        <w:jc w:val="both"/>
        <w:rPr>
          <w:sz w:val="20"/>
          <w:szCs w:val="20"/>
        </w:rPr>
      </w:pPr>
      <w:r w:rsidRPr="006E46DA">
        <w:rPr>
          <w:sz w:val="20"/>
          <w:szCs w:val="20"/>
        </w:rPr>
        <w:t>Master File Register</w:t>
      </w:r>
    </w:p>
    <w:p w:rsidR="006E46DA" w:rsidRDefault="00D42ED9" w:rsidP="0086090F">
      <w:pPr>
        <w:pStyle w:val="ListParagraph"/>
        <w:numPr>
          <w:ilvl w:val="0"/>
          <w:numId w:val="262"/>
        </w:numPr>
        <w:spacing w:line="240" w:lineRule="auto"/>
        <w:jc w:val="both"/>
        <w:rPr>
          <w:sz w:val="20"/>
          <w:szCs w:val="20"/>
        </w:rPr>
      </w:pPr>
      <w:r w:rsidRPr="006E46DA">
        <w:rPr>
          <w:sz w:val="20"/>
          <w:szCs w:val="20"/>
        </w:rPr>
        <w:t>Closed File Registe</w:t>
      </w:r>
      <w:r w:rsidR="00FB40FC" w:rsidRPr="006E46DA">
        <w:rPr>
          <w:sz w:val="20"/>
          <w:szCs w:val="20"/>
        </w:rPr>
        <w:t>r</w:t>
      </w:r>
    </w:p>
    <w:p w:rsidR="006E46DA" w:rsidRDefault="00D42ED9" w:rsidP="0086090F">
      <w:pPr>
        <w:pStyle w:val="ListParagraph"/>
        <w:numPr>
          <w:ilvl w:val="0"/>
          <w:numId w:val="262"/>
        </w:numPr>
        <w:spacing w:line="240" w:lineRule="auto"/>
        <w:jc w:val="both"/>
        <w:rPr>
          <w:sz w:val="20"/>
          <w:szCs w:val="20"/>
        </w:rPr>
      </w:pPr>
      <w:r w:rsidRPr="006E46DA">
        <w:rPr>
          <w:sz w:val="20"/>
          <w:szCs w:val="20"/>
        </w:rPr>
        <w:t>Internal Telephone Directory</w:t>
      </w:r>
    </w:p>
    <w:p w:rsidR="006E46DA" w:rsidRDefault="00D42ED9" w:rsidP="0086090F">
      <w:pPr>
        <w:pStyle w:val="ListParagraph"/>
        <w:numPr>
          <w:ilvl w:val="0"/>
          <w:numId w:val="262"/>
        </w:numPr>
        <w:spacing w:line="240" w:lineRule="auto"/>
        <w:jc w:val="both"/>
        <w:rPr>
          <w:sz w:val="20"/>
          <w:szCs w:val="20"/>
        </w:rPr>
      </w:pPr>
      <w:r w:rsidRPr="006E46DA">
        <w:rPr>
          <w:sz w:val="20"/>
          <w:szCs w:val="20"/>
        </w:rPr>
        <w:t>Income and O</w:t>
      </w:r>
      <w:r w:rsidR="00FB40FC" w:rsidRPr="006E46DA">
        <w:rPr>
          <w:sz w:val="20"/>
          <w:szCs w:val="20"/>
        </w:rPr>
        <w:t>utgoing Correspondence Register</w:t>
      </w:r>
    </w:p>
    <w:p w:rsidR="006E46DA" w:rsidRDefault="00D42ED9" w:rsidP="0086090F">
      <w:pPr>
        <w:pStyle w:val="ListParagraph"/>
        <w:numPr>
          <w:ilvl w:val="0"/>
          <w:numId w:val="262"/>
        </w:numPr>
        <w:spacing w:line="240" w:lineRule="auto"/>
        <w:jc w:val="both"/>
        <w:rPr>
          <w:sz w:val="20"/>
          <w:szCs w:val="20"/>
        </w:rPr>
      </w:pPr>
      <w:r w:rsidRPr="006E46DA">
        <w:rPr>
          <w:sz w:val="20"/>
          <w:szCs w:val="20"/>
        </w:rPr>
        <w:t>Incoming &amp; Outgoing Telephone Call Book</w:t>
      </w:r>
    </w:p>
    <w:p w:rsidR="00D42ED9" w:rsidRDefault="00FB40FC" w:rsidP="0086090F">
      <w:pPr>
        <w:pStyle w:val="ListParagraph"/>
        <w:numPr>
          <w:ilvl w:val="0"/>
          <w:numId w:val="262"/>
        </w:numPr>
        <w:spacing w:line="240" w:lineRule="auto"/>
        <w:jc w:val="both"/>
        <w:rPr>
          <w:sz w:val="20"/>
          <w:szCs w:val="20"/>
        </w:rPr>
      </w:pPr>
      <w:r w:rsidRPr="006E46DA">
        <w:rPr>
          <w:sz w:val="20"/>
          <w:szCs w:val="20"/>
        </w:rPr>
        <w:t>Visitors' Boo</w:t>
      </w:r>
      <w:r w:rsidR="00044F91">
        <w:rPr>
          <w:sz w:val="20"/>
          <w:szCs w:val="20"/>
        </w:rPr>
        <w:t>k</w:t>
      </w:r>
    </w:p>
    <w:p w:rsidR="00044F91" w:rsidRPr="006E46DA" w:rsidRDefault="00044F91" w:rsidP="0086090F">
      <w:pPr>
        <w:pStyle w:val="ListParagraph"/>
        <w:numPr>
          <w:ilvl w:val="0"/>
          <w:numId w:val="262"/>
        </w:numPr>
        <w:spacing w:line="240" w:lineRule="auto"/>
        <w:jc w:val="both"/>
        <w:rPr>
          <w:sz w:val="20"/>
          <w:szCs w:val="20"/>
        </w:rPr>
      </w:pPr>
      <w:r>
        <w:rPr>
          <w:sz w:val="20"/>
          <w:szCs w:val="20"/>
        </w:rPr>
        <w:t>Accounts book</w:t>
      </w:r>
    </w:p>
    <w:p w:rsidR="00D42ED9" w:rsidRPr="00FB40FC" w:rsidRDefault="00D42ED9" w:rsidP="00FB40FC">
      <w:pPr>
        <w:spacing w:line="240" w:lineRule="auto"/>
        <w:jc w:val="center"/>
        <w:rPr>
          <w:b/>
          <w:sz w:val="20"/>
          <w:szCs w:val="20"/>
        </w:rPr>
      </w:pPr>
      <w:r w:rsidRPr="00FB40FC">
        <w:rPr>
          <w:b/>
          <w:sz w:val="20"/>
          <w:szCs w:val="20"/>
        </w:rPr>
        <w:t>REQUIREMENT OF THE RULES FOR APPOINTING OF SENIOR ADVOCATE O</w:t>
      </w:r>
      <w:r w:rsidR="00FB40FC" w:rsidRPr="00FB40FC">
        <w:rPr>
          <w:b/>
          <w:sz w:val="20"/>
          <w:szCs w:val="20"/>
        </w:rPr>
        <w:t>F NIGERIA REGARDING LAW OFFICES</w:t>
      </w:r>
    </w:p>
    <w:p w:rsidR="00D42ED9" w:rsidRPr="00D42ED9" w:rsidRDefault="00D42ED9" w:rsidP="00D42ED9">
      <w:pPr>
        <w:spacing w:line="240" w:lineRule="auto"/>
        <w:jc w:val="both"/>
        <w:rPr>
          <w:sz w:val="20"/>
          <w:szCs w:val="20"/>
        </w:rPr>
      </w:pPr>
      <w:r w:rsidRPr="00D42ED9">
        <w:rPr>
          <w:sz w:val="20"/>
          <w:szCs w:val="20"/>
        </w:rPr>
        <w:t>Law Firm for Senior Advocate of Nigeria: Must have a standard Law office or be a partner with at least five (5) juniors and the Partnership agreeme</w:t>
      </w:r>
      <w:r w:rsidR="00FB40FC">
        <w:rPr>
          <w:sz w:val="20"/>
          <w:szCs w:val="20"/>
        </w:rPr>
        <w:t xml:space="preserve">nt will be of at least 5 years. </w:t>
      </w:r>
      <w:r w:rsidRPr="00D42ED9">
        <w:rPr>
          <w:sz w:val="20"/>
          <w:szCs w:val="20"/>
        </w:rPr>
        <w:t>To be conferred with SAN, the office must me</w:t>
      </w:r>
      <w:r w:rsidR="00FB40FC">
        <w:rPr>
          <w:sz w:val="20"/>
          <w:szCs w:val="20"/>
        </w:rPr>
        <w:t>et certain criteria. These are:</w:t>
      </w:r>
    </w:p>
    <w:p w:rsidR="00FB40FC" w:rsidRDefault="00D42ED9" w:rsidP="00C81DAF">
      <w:pPr>
        <w:pStyle w:val="ListParagraph"/>
        <w:numPr>
          <w:ilvl w:val="0"/>
          <w:numId w:val="21"/>
        </w:numPr>
        <w:spacing w:line="240" w:lineRule="auto"/>
        <w:jc w:val="both"/>
        <w:rPr>
          <w:sz w:val="20"/>
          <w:szCs w:val="20"/>
        </w:rPr>
      </w:pPr>
      <w:r w:rsidRPr="00FB40FC">
        <w:rPr>
          <w:sz w:val="20"/>
          <w:szCs w:val="20"/>
        </w:rPr>
        <w:lastRenderedPageBreak/>
        <w:t>Good and spacious siz</w:t>
      </w:r>
      <w:r w:rsidR="00FB40FC">
        <w:rPr>
          <w:sz w:val="20"/>
          <w:szCs w:val="20"/>
        </w:rPr>
        <w:t>e</w:t>
      </w:r>
    </w:p>
    <w:p w:rsidR="00FB40FC" w:rsidRDefault="00D42ED9" w:rsidP="00C81DAF">
      <w:pPr>
        <w:pStyle w:val="ListParagraph"/>
        <w:numPr>
          <w:ilvl w:val="0"/>
          <w:numId w:val="21"/>
        </w:numPr>
        <w:spacing w:line="240" w:lineRule="auto"/>
        <w:jc w:val="both"/>
        <w:rPr>
          <w:sz w:val="20"/>
          <w:szCs w:val="20"/>
        </w:rPr>
      </w:pPr>
      <w:r w:rsidRPr="00FB40FC">
        <w:rPr>
          <w:sz w:val="20"/>
          <w:szCs w:val="20"/>
        </w:rPr>
        <w:t>Good and quality library</w:t>
      </w:r>
    </w:p>
    <w:p w:rsidR="00FB40FC" w:rsidRDefault="00D42ED9" w:rsidP="00C81DAF">
      <w:pPr>
        <w:pStyle w:val="ListParagraph"/>
        <w:numPr>
          <w:ilvl w:val="0"/>
          <w:numId w:val="21"/>
        </w:numPr>
        <w:spacing w:line="240" w:lineRule="auto"/>
        <w:jc w:val="both"/>
        <w:rPr>
          <w:sz w:val="20"/>
          <w:szCs w:val="20"/>
        </w:rPr>
      </w:pPr>
      <w:r w:rsidRPr="00FB40FC">
        <w:rPr>
          <w:sz w:val="20"/>
          <w:szCs w:val="20"/>
        </w:rPr>
        <w:t>Sufficient facilities</w:t>
      </w:r>
    </w:p>
    <w:p w:rsidR="00FB40FC" w:rsidRDefault="00D42ED9" w:rsidP="00C81DAF">
      <w:pPr>
        <w:pStyle w:val="ListParagraph"/>
        <w:numPr>
          <w:ilvl w:val="0"/>
          <w:numId w:val="21"/>
        </w:numPr>
        <w:spacing w:line="240" w:lineRule="auto"/>
        <w:jc w:val="both"/>
        <w:rPr>
          <w:sz w:val="20"/>
          <w:szCs w:val="20"/>
        </w:rPr>
      </w:pPr>
      <w:r w:rsidRPr="00FB40FC">
        <w:rPr>
          <w:sz w:val="20"/>
          <w:szCs w:val="20"/>
        </w:rPr>
        <w:t>Sufficient partners or junior counsel</w:t>
      </w:r>
    </w:p>
    <w:p w:rsidR="00FB40FC" w:rsidRDefault="00D42ED9" w:rsidP="00C81DAF">
      <w:pPr>
        <w:pStyle w:val="ListParagraph"/>
        <w:numPr>
          <w:ilvl w:val="0"/>
          <w:numId w:val="21"/>
        </w:numPr>
        <w:spacing w:line="240" w:lineRule="auto"/>
        <w:jc w:val="both"/>
        <w:rPr>
          <w:sz w:val="20"/>
          <w:szCs w:val="20"/>
        </w:rPr>
      </w:pPr>
      <w:r w:rsidRPr="00FB40FC">
        <w:rPr>
          <w:sz w:val="20"/>
          <w:szCs w:val="20"/>
        </w:rPr>
        <w:t>Fee earners</w:t>
      </w:r>
    </w:p>
    <w:p w:rsidR="00D42ED9" w:rsidRPr="00FB40FC" w:rsidRDefault="00D42ED9" w:rsidP="00C81DAF">
      <w:pPr>
        <w:pStyle w:val="ListParagraph"/>
        <w:numPr>
          <w:ilvl w:val="0"/>
          <w:numId w:val="21"/>
        </w:numPr>
        <w:spacing w:line="240" w:lineRule="auto"/>
        <w:jc w:val="both"/>
        <w:rPr>
          <w:sz w:val="20"/>
          <w:szCs w:val="20"/>
        </w:rPr>
      </w:pPr>
      <w:r w:rsidRPr="00FB40FC">
        <w:rPr>
          <w:sz w:val="20"/>
          <w:szCs w:val="20"/>
        </w:rPr>
        <w:t>Sufficient and efficient numbers of trained support staff.</w:t>
      </w:r>
    </w:p>
    <w:p w:rsidR="00D42ED9" w:rsidRPr="00FB40FC" w:rsidRDefault="00D42ED9" w:rsidP="00D42ED9">
      <w:pPr>
        <w:spacing w:line="240" w:lineRule="auto"/>
        <w:jc w:val="both"/>
        <w:rPr>
          <w:b/>
          <w:sz w:val="20"/>
          <w:szCs w:val="20"/>
        </w:rPr>
      </w:pPr>
      <w:r w:rsidRPr="00FB40FC">
        <w:rPr>
          <w:b/>
          <w:sz w:val="20"/>
          <w:szCs w:val="20"/>
        </w:rPr>
        <w:t>INFORMATION AND COMMUNICATION TECHNOLOGY (ICT) IN LAW OFFICE ADMINISTRATION</w:t>
      </w:r>
      <w:r w:rsidR="00FB40FC">
        <w:rPr>
          <w:b/>
          <w:sz w:val="20"/>
          <w:szCs w:val="20"/>
        </w:rPr>
        <w:t xml:space="preserve">: </w:t>
      </w:r>
      <w:r w:rsidRPr="00D42ED9">
        <w:rPr>
          <w:sz w:val="20"/>
          <w:szCs w:val="20"/>
        </w:rPr>
        <w:t>Previously, the practice of law was manual. With the passage of time, ICT became trending. It is useful to have computers and possibly virtual libraries and database (e.g. Law Pavilion)</w:t>
      </w:r>
    </w:p>
    <w:p w:rsidR="00D42ED9" w:rsidRPr="00FB40FC" w:rsidRDefault="00FB40FC" w:rsidP="00D42ED9">
      <w:pPr>
        <w:spacing w:line="240" w:lineRule="auto"/>
        <w:jc w:val="both"/>
        <w:rPr>
          <w:b/>
          <w:sz w:val="20"/>
          <w:szCs w:val="20"/>
        </w:rPr>
      </w:pPr>
      <w:r w:rsidRPr="00FB40FC">
        <w:rPr>
          <w:b/>
          <w:sz w:val="20"/>
          <w:szCs w:val="20"/>
        </w:rPr>
        <w:t>ITEMS MAKING UP ICT</w:t>
      </w:r>
    </w:p>
    <w:p w:rsidR="00D9410C" w:rsidRDefault="00D42ED9" w:rsidP="0086090F">
      <w:pPr>
        <w:pStyle w:val="ListParagraph"/>
        <w:numPr>
          <w:ilvl w:val="0"/>
          <w:numId w:val="263"/>
        </w:numPr>
        <w:spacing w:line="240" w:lineRule="auto"/>
        <w:jc w:val="both"/>
        <w:rPr>
          <w:sz w:val="20"/>
          <w:szCs w:val="20"/>
        </w:rPr>
      </w:pPr>
      <w:r w:rsidRPr="00D9410C">
        <w:rPr>
          <w:sz w:val="20"/>
          <w:szCs w:val="20"/>
        </w:rPr>
        <w:t>Modem</w:t>
      </w:r>
    </w:p>
    <w:p w:rsidR="00D9410C" w:rsidRDefault="00D42ED9" w:rsidP="0086090F">
      <w:pPr>
        <w:pStyle w:val="ListParagraph"/>
        <w:numPr>
          <w:ilvl w:val="0"/>
          <w:numId w:val="263"/>
        </w:numPr>
        <w:spacing w:line="240" w:lineRule="auto"/>
        <w:jc w:val="both"/>
        <w:rPr>
          <w:sz w:val="20"/>
          <w:szCs w:val="20"/>
        </w:rPr>
      </w:pPr>
      <w:r w:rsidRPr="00D9410C">
        <w:rPr>
          <w:sz w:val="20"/>
          <w:szCs w:val="20"/>
        </w:rPr>
        <w:t>Optical disk</w:t>
      </w:r>
    </w:p>
    <w:p w:rsidR="00D9410C" w:rsidRDefault="00D42ED9" w:rsidP="0086090F">
      <w:pPr>
        <w:pStyle w:val="ListParagraph"/>
        <w:numPr>
          <w:ilvl w:val="0"/>
          <w:numId w:val="263"/>
        </w:numPr>
        <w:spacing w:line="240" w:lineRule="auto"/>
        <w:jc w:val="both"/>
        <w:rPr>
          <w:sz w:val="20"/>
          <w:szCs w:val="20"/>
        </w:rPr>
      </w:pPr>
      <w:r w:rsidRPr="00D9410C">
        <w:rPr>
          <w:sz w:val="20"/>
          <w:szCs w:val="20"/>
        </w:rPr>
        <w:t xml:space="preserve">Spread sheet; </w:t>
      </w:r>
    </w:p>
    <w:p w:rsidR="00D42ED9" w:rsidRPr="00D9410C" w:rsidRDefault="00B85169" w:rsidP="0086090F">
      <w:pPr>
        <w:pStyle w:val="ListParagraph"/>
        <w:numPr>
          <w:ilvl w:val="0"/>
          <w:numId w:val="263"/>
        </w:numPr>
        <w:spacing w:line="240" w:lineRule="auto"/>
        <w:jc w:val="both"/>
        <w:rPr>
          <w:sz w:val="20"/>
          <w:szCs w:val="20"/>
        </w:rPr>
      </w:pPr>
      <w:r w:rsidRPr="00D9410C">
        <w:rPr>
          <w:sz w:val="20"/>
          <w:szCs w:val="20"/>
        </w:rPr>
        <w:t>Wifi/ internet</w:t>
      </w:r>
      <w:r w:rsidR="006674EC">
        <w:rPr>
          <w:sz w:val="20"/>
          <w:szCs w:val="20"/>
        </w:rPr>
        <w:t xml:space="preserve"> </w:t>
      </w:r>
      <w:r w:rsidR="00D42ED9" w:rsidRPr="00D9410C">
        <w:rPr>
          <w:sz w:val="20"/>
          <w:szCs w:val="20"/>
        </w:rPr>
        <w:t>etc</w:t>
      </w:r>
    </w:p>
    <w:p w:rsidR="00D42ED9" w:rsidRPr="00B85169" w:rsidRDefault="00D42ED9" w:rsidP="00D42ED9">
      <w:pPr>
        <w:spacing w:line="240" w:lineRule="auto"/>
        <w:jc w:val="both"/>
        <w:rPr>
          <w:b/>
          <w:sz w:val="20"/>
          <w:szCs w:val="20"/>
        </w:rPr>
      </w:pPr>
      <w:r w:rsidRPr="00B85169">
        <w:rPr>
          <w:b/>
          <w:sz w:val="20"/>
          <w:szCs w:val="20"/>
        </w:rPr>
        <w:t>USA</w:t>
      </w:r>
      <w:r w:rsidR="00B85169" w:rsidRPr="00B85169">
        <w:rPr>
          <w:b/>
          <w:sz w:val="20"/>
          <w:szCs w:val="20"/>
        </w:rPr>
        <w:t>GE OF ICT</w:t>
      </w:r>
      <w:r w:rsidR="00B85169" w:rsidRPr="00B85169">
        <w:rPr>
          <w:b/>
          <w:sz w:val="20"/>
          <w:szCs w:val="20"/>
        </w:rPr>
        <w:tab/>
        <w:t>File SOC</w:t>
      </w:r>
    </w:p>
    <w:p w:rsidR="00D9410C" w:rsidRDefault="00D42ED9" w:rsidP="0086090F">
      <w:pPr>
        <w:pStyle w:val="ListParagraph"/>
        <w:numPr>
          <w:ilvl w:val="0"/>
          <w:numId w:val="264"/>
        </w:numPr>
        <w:spacing w:line="240" w:lineRule="auto"/>
        <w:jc w:val="both"/>
        <w:rPr>
          <w:sz w:val="20"/>
          <w:szCs w:val="20"/>
        </w:rPr>
      </w:pPr>
      <w:r w:rsidRPr="00D9410C">
        <w:rPr>
          <w:b/>
          <w:sz w:val="20"/>
          <w:szCs w:val="20"/>
        </w:rPr>
        <w:t>FILE MANAGEMENT:</w:t>
      </w:r>
      <w:r w:rsidRPr="00D9410C">
        <w:rPr>
          <w:sz w:val="20"/>
          <w:szCs w:val="20"/>
        </w:rPr>
        <w:t xml:space="preserve"> Using ICT for effective law office administration: to keep records, files and automated diary, clients file management and automated reminder system</w:t>
      </w:r>
    </w:p>
    <w:p w:rsidR="00D9410C" w:rsidRDefault="00D42ED9" w:rsidP="0086090F">
      <w:pPr>
        <w:pStyle w:val="ListParagraph"/>
        <w:numPr>
          <w:ilvl w:val="0"/>
          <w:numId w:val="264"/>
        </w:numPr>
        <w:spacing w:line="240" w:lineRule="auto"/>
        <w:jc w:val="both"/>
        <w:rPr>
          <w:sz w:val="20"/>
          <w:szCs w:val="20"/>
        </w:rPr>
      </w:pPr>
      <w:r w:rsidRPr="00D9410C">
        <w:rPr>
          <w:b/>
          <w:sz w:val="20"/>
          <w:szCs w:val="20"/>
        </w:rPr>
        <w:t>SAFE KEEPING OF DATA</w:t>
      </w:r>
      <w:r w:rsidR="00C72121">
        <w:rPr>
          <w:b/>
          <w:sz w:val="20"/>
          <w:szCs w:val="20"/>
        </w:rPr>
        <w:t>/FINANCIAL TRANSACTION</w:t>
      </w:r>
      <w:r w:rsidRPr="00D9410C">
        <w:rPr>
          <w:sz w:val="20"/>
          <w:szCs w:val="20"/>
        </w:rPr>
        <w:t>: Use of ICT in solicitor’s accounting system and law office financial transactions; proper records and safeguards; back-up; fees calculation and income and expenditure analysis, using spreadsheets, excel packages and peach tree soft ware</w:t>
      </w:r>
    </w:p>
    <w:p w:rsidR="00D9410C" w:rsidRDefault="00D42ED9" w:rsidP="0086090F">
      <w:pPr>
        <w:pStyle w:val="ListParagraph"/>
        <w:numPr>
          <w:ilvl w:val="0"/>
          <w:numId w:val="264"/>
        </w:numPr>
        <w:spacing w:line="240" w:lineRule="auto"/>
        <w:jc w:val="both"/>
        <w:rPr>
          <w:sz w:val="20"/>
          <w:szCs w:val="20"/>
        </w:rPr>
      </w:pPr>
      <w:r w:rsidRPr="00D9410C">
        <w:rPr>
          <w:b/>
          <w:sz w:val="20"/>
          <w:szCs w:val="20"/>
        </w:rPr>
        <w:t>ONLINE LIBRARY</w:t>
      </w:r>
      <w:r w:rsidRPr="00D9410C">
        <w:rPr>
          <w:sz w:val="20"/>
          <w:szCs w:val="20"/>
        </w:rPr>
        <w:t>: Use of ICT in law library: catalogue manag</w:t>
      </w:r>
      <w:r w:rsidR="00B85169" w:rsidRPr="00D9410C">
        <w:rPr>
          <w:sz w:val="20"/>
          <w:szCs w:val="20"/>
        </w:rPr>
        <w:t xml:space="preserve">ement, electronic catalogue to </w:t>
      </w:r>
      <w:r w:rsidRPr="00D9410C">
        <w:rPr>
          <w:sz w:val="20"/>
          <w:szCs w:val="20"/>
        </w:rPr>
        <w:t>replace paper catalogues, virtual library (online or</w:t>
      </w:r>
      <w:r w:rsidR="00D9410C">
        <w:rPr>
          <w:sz w:val="20"/>
          <w:szCs w:val="20"/>
        </w:rPr>
        <w:t xml:space="preserve"> e-library); electronic access </w:t>
      </w:r>
      <w:r w:rsidRPr="00D9410C">
        <w:rPr>
          <w:sz w:val="20"/>
          <w:szCs w:val="20"/>
        </w:rPr>
        <w:t>to a physical library; search engine tools to make use of virtual library easy.</w:t>
      </w:r>
    </w:p>
    <w:p w:rsidR="00D42ED9" w:rsidRPr="00D9410C" w:rsidRDefault="00D42ED9" w:rsidP="0086090F">
      <w:pPr>
        <w:pStyle w:val="ListParagraph"/>
        <w:numPr>
          <w:ilvl w:val="0"/>
          <w:numId w:val="264"/>
        </w:numPr>
        <w:spacing w:line="240" w:lineRule="auto"/>
        <w:jc w:val="both"/>
        <w:rPr>
          <w:sz w:val="20"/>
          <w:szCs w:val="20"/>
        </w:rPr>
      </w:pPr>
      <w:r w:rsidRPr="00D9410C">
        <w:rPr>
          <w:b/>
          <w:sz w:val="20"/>
          <w:szCs w:val="20"/>
        </w:rPr>
        <w:t>CASE MANAGEMENT</w:t>
      </w:r>
      <w:r w:rsidRPr="00D9410C">
        <w:rPr>
          <w:sz w:val="20"/>
          <w:szCs w:val="20"/>
        </w:rPr>
        <w:t>: Use of ICT in case management: recording</w:t>
      </w:r>
      <w:r w:rsidR="00B85169" w:rsidRPr="00D9410C">
        <w:rPr>
          <w:sz w:val="20"/>
          <w:szCs w:val="20"/>
        </w:rPr>
        <w:t xml:space="preserve"> of cases in </w:t>
      </w:r>
      <w:r w:rsidRPr="00D9410C">
        <w:rPr>
          <w:sz w:val="20"/>
          <w:szCs w:val="20"/>
        </w:rPr>
        <w:t>court, client interview platform with e-template form; scheduling of cases; assignment of cases to counsel on specialty basis; automated update of pending matters and status</w:t>
      </w:r>
    </w:p>
    <w:p w:rsidR="00D42ED9" w:rsidRPr="00B85169" w:rsidRDefault="00D42ED9" w:rsidP="00D42ED9">
      <w:pPr>
        <w:spacing w:line="240" w:lineRule="auto"/>
        <w:jc w:val="both"/>
        <w:rPr>
          <w:b/>
          <w:sz w:val="20"/>
          <w:szCs w:val="20"/>
        </w:rPr>
      </w:pPr>
      <w:r w:rsidRPr="00B85169">
        <w:rPr>
          <w:b/>
          <w:sz w:val="20"/>
          <w:szCs w:val="20"/>
        </w:rPr>
        <w:t>ADVANTAGES/BENEFITS OF ICT</w:t>
      </w:r>
      <w:r w:rsidR="00B85169" w:rsidRPr="00B85169">
        <w:rPr>
          <w:b/>
          <w:sz w:val="20"/>
          <w:szCs w:val="20"/>
        </w:rPr>
        <w:t xml:space="preserve"> IN LAW OFFICE</w:t>
      </w:r>
      <w:r w:rsidR="00B85169" w:rsidRPr="00B85169">
        <w:rPr>
          <w:b/>
          <w:sz w:val="20"/>
          <w:szCs w:val="20"/>
        </w:rPr>
        <w:tab/>
      </w:r>
    </w:p>
    <w:p w:rsidR="00B85169" w:rsidRDefault="00D42ED9" w:rsidP="00C81DAF">
      <w:pPr>
        <w:pStyle w:val="ListParagraph"/>
        <w:numPr>
          <w:ilvl w:val="0"/>
          <w:numId w:val="21"/>
        </w:numPr>
        <w:spacing w:line="240" w:lineRule="auto"/>
        <w:jc w:val="both"/>
        <w:rPr>
          <w:sz w:val="20"/>
          <w:szCs w:val="20"/>
        </w:rPr>
      </w:pPr>
      <w:r w:rsidRPr="00B85169">
        <w:rPr>
          <w:sz w:val="20"/>
          <w:szCs w:val="20"/>
        </w:rPr>
        <w:t>CONVENIENT and trendy</w:t>
      </w:r>
    </w:p>
    <w:p w:rsidR="00B85169" w:rsidRDefault="00D42ED9" w:rsidP="00C81DAF">
      <w:pPr>
        <w:pStyle w:val="ListParagraph"/>
        <w:numPr>
          <w:ilvl w:val="0"/>
          <w:numId w:val="21"/>
        </w:numPr>
        <w:spacing w:line="240" w:lineRule="auto"/>
        <w:jc w:val="both"/>
        <w:rPr>
          <w:sz w:val="20"/>
          <w:szCs w:val="20"/>
        </w:rPr>
      </w:pPr>
      <w:r w:rsidRPr="00B85169">
        <w:rPr>
          <w:sz w:val="20"/>
          <w:szCs w:val="20"/>
        </w:rPr>
        <w:t>REDUCTION/elimination of errors</w:t>
      </w:r>
    </w:p>
    <w:p w:rsidR="00B85169" w:rsidRDefault="00D42ED9" w:rsidP="00C81DAF">
      <w:pPr>
        <w:pStyle w:val="ListParagraph"/>
        <w:numPr>
          <w:ilvl w:val="0"/>
          <w:numId w:val="21"/>
        </w:numPr>
        <w:spacing w:line="240" w:lineRule="auto"/>
        <w:jc w:val="both"/>
        <w:rPr>
          <w:sz w:val="20"/>
          <w:szCs w:val="20"/>
        </w:rPr>
      </w:pPr>
      <w:r w:rsidRPr="00B85169">
        <w:rPr>
          <w:sz w:val="20"/>
          <w:szCs w:val="20"/>
        </w:rPr>
        <w:t>Provides more OFFICE SPACE as there are less files</w:t>
      </w:r>
    </w:p>
    <w:p w:rsidR="00B85169" w:rsidRDefault="00D42ED9" w:rsidP="00C81DAF">
      <w:pPr>
        <w:pStyle w:val="ListParagraph"/>
        <w:numPr>
          <w:ilvl w:val="0"/>
          <w:numId w:val="21"/>
        </w:numPr>
        <w:spacing w:line="240" w:lineRule="auto"/>
        <w:jc w:val="both"/>
        <w:rPr>
          <w:sz w:val="20"/>
          <w:szCs w:val="20"/>
        </w:rPr>
      </w:pPr>
      <w:r w:rsidRPr="00B85169">
        <w:rPr>
          <w:sz w:val="20"/>
          <w:szCs w:val="20"/>
        </w:rPr>
        <w:t>Easy MULTITASKING</w:t>
      </w:r>
    </w:p>
    <w:p w:rsidR="00D42ED9" w:rsidRPr="00B85169" w:rsidRDefault="00D42ED9" w:rsidP="00C81DAF">
      <w:pPr>
        <w:pStyle w:val="ListParagraph"/>
        <w:numPr>
          <w:ilvl w:val="0"/>
          <w:numId w:val="21"/>
        </w:numPr>
        <w:spacing w:line="240" w:lineRule="auto"/>
        <w:jc w:val="both"/>
        <w:rPr>
          <w:sz w:val="20"/>
          <w:szCs w:val="20"/>
        </w:rPr>
      </w:pPr>
      <w:r w:rsidRPr="00B85169">
        <w:rPr>
          <w:sz w:val="20"/>
          <w:szCs w:val="20"/>
        </w:rPr>
        <w:t>EFFECTIVE planning and organization of office. Quick and effective delivery of tasks</w:t>
      </w:r>
    </w:p>
    <w:p w:rsidR="00D42ED9" w:rsidRPr="00B85169" w:rsidRDefault="00D42ED9" w:rsidP="00D42ED9">
      <w:pPr>
        <w:spacing w:line="240" w:lineRule="auto"/>
        <w:jc w:val="both"/>
        <w:rPr>
          <w:b/>
          <w:sz w:val="20"/>
          <w:szCs w:val="20"/>
        </w:rPr>
      </w:pPr>
      <w:r w:rsidRPr="00B85169">
        <w:rPr>
          <w:b/>
          <w:sz w:val="20"/>
          <w:szCs w:val="20"/>
        </w:rPr>
        <w:t xml:space="preserve">DISADVANTAGES/CHALLENGES </w:t>
      </w:r>
      <w:r w:rsidR="00B85169" w:rsidRPr="00B85169">
        <w:rPr>
          <w:b/>
          <w:sz w:val="20"/>
          <w:szCs w:val="20"/>
        </w:rPr>
        <w:t>OF ICT IN LAW OFFICE MANAGEMENT</w:t>
      </w:r>
    </w:p>
    <w:p w:rsidR="00B85169" w:rsidRDefault="00D42ED9" w:rsidP="00C81DAF">
      <w:pPr>
        <w:pStyle w:val="ListParagraph"/>
        <w:numPr>
          <w:ilvl w:val="0"/>
          <w:numId w:val="21"/>
        </w:numPr>
        <w:spacing w:line="240" w:lineRule="auto"/>
        <w:jc w:val="both"/>
        <w:rPr>
          <w:sz w:val="20"/>
          <w:szCs w:val="20"/>
        </w:rPr>
      </w:pPr>
      <w:r w:rsidRPr="00B85169">
        <w:rPr>
          <w:sz w:val="20"/>
          <w:szCs w:val="20"/>
        </w:rPr>
        <w:t>Lack of requisite IT skills and personnel</w:t>
      </w:r>
    </w:p>
    <w:p w:rsidR="00B85169" w:rsidRDefault="00D42ED9" w:rsidP="00C81DAF">
      <w:pPr>
        <w:pStyle w:val="ListParagraph"/>
        <w:numPr>
          <w:ilvl w:val="0"/>
          <w:numId w:val="21"/>
        </w:numPr>
        <w:spacing w:line="240" w:lineRule="auto"/>
        <w:jc w:val="both"/>
        <w:rPr>
          <w:sz w:val="20"/>
          <w:szCs w:val="20"/>
        </w:rPr>
      </w:pPr>
      <w:r w:rsidRPr="00B85169">
        <w:rPr>
          <w:sz w:val="20"/>
          <w:szCs w:val="20"/>
        </w:rPr>
        <w:t>System damage by virus and inferior software packages</w:t>
      </w:r>
    </w:p>
    <w:p w:rsidR="00B85169" w:rsidRDefault="00D42ED9" w:rsidP="00C81DAF">
      <w:pPr>
        <w:pStyle w:val="ListParagraph"/>
        <w:numPr>
          <w:ilvl w:val="0"/>
          <w:numId w:val="21"/>
        </w:numPr>
        <w:spacing w:line="240" w:lineRule="auto"/>
        <w:jc w:val="both"/>
        <w:rPr>
          <w:sz w:val="20"/>
          <w:szCs w:val="20"/>
        </w:rPr>
      </w:pPr>
      <w:r w:rsidRPr="00B85169">
        <w:rPr>
          <w:sz w:val="20"/>
          <w:szCs w:val="20"/>
        </w:rPr>
        <w:t>Easy manipulation by dishonest administrator</w:t>
      </w:r>
    </w:p>
    <w:p w:rsidR="00B85169" w:rsidRDefault="00D42ED9" w:rsidP="00C81DAF">
      <w:pPr>
        <w:pStyle w:val="ListParagraph"/>
        <w:numPr>
          <w:ilvl w:val="0"/>
          <w:numId w:val="21"/>
        </w:numPr>
        <w:spacing w:line="240" w:lineRule="auto"/>
        <w:jc w:val="both"/>
        <w:rPr>
          <w:sz w:val="20"/>
          <w:szCs w:val="20"/>
        </w:rPr>
      </w:pPr>
      <w:r w:rsidRPr="00B85169">
        <w:rPr>
          <w:sz w:val="20"/>
          <w:szCs w:val="20"/>
        </w:rPr>
        <w:t>Possibility of hackers breaking into the system</w:t>
      </w:r>
    </w:p>
    <w:p w:rsidR="00B85169" w:rsidRDefault="00D42ED9" w:rsidP="00C81DAF">
      <w:pPr>
        <w:pStyle w:val="ListParagraph"/>
        <w:numPr>
          <w:ilvl w:val="0"/>
          <w:numId w:val="21"/>
        </w:numPr>
        <w:spacing w:line="240" w:lineRule="auto"/>
        <w:jc w:val="both"/>
        <w:rPr>
          <w:sz w:val="20"/>
          <w:szCs w:val="20"/>
        </w:rPr>
      </w:pPr>
      <w:r w:rsidRPr="00B85169">
        <w:rPr>
          <w:sz w:val="20"/>
          <w:szCs w:val="20"/>
        </w:rPr>
        <w:t>Erratic and epileptic power supply</w:t>
      </w:r>
    </w:p>
    <w:p w:rsidR="00B85169" w:rsidRDefault="00D42ED9" w:rsidP="00C81DAF">
      <w:pPr>
        <w:pStyle w:val="ListParagraph"/>
        <w:numPr>
          <w:ilvl w:val="0"/>
          <w:numId w:val="21"/>
        </w:numPr>
        <w:spacing w:line="240" w:lineRule="auto"/>
        <w:jc w:val="both"/>
        <w:rPr>
          <w:sz w:val="20"/>
          <w:szCs w:val="20"/>
        </w:rPr>
      </w:pPr>
      <w:r w:rsidRPr="00B85169">
        <w:rPr>
          <w:sz w:val="20"/>
          <w:szCs w:val="20"/>
        </w:rPr>
        <w:t>Constant network failure</w:t>
      </w:r>
    </w:p>
    <w:p w:rsidR="00B85169" w:rsidRDefault="00D42ED9" w:rsidP="00C81DAF">
      <w:pPr>
        <w:pStyle w:val="ListParagraph"/>
        <w:numPr>
          <w:ilvl w:val="0"/>
          <w:numId w:val="21"/>
        </w:numPr>
        <w:spacing w:line="240" w:lineRule="auto"/>
        <w:jc w:val="both"/>
        <w:rPr>
          <w:sz w:val="20"/>
          <w:szCs w:val="20"/>
        </w:rPr>
      </w:pPr>
      <w:r w:rsidRPr="00B85169">
        <w:rPr>
          <w:sz w:val="20"/>
          <w:szCs w:val="20"/>
        </w:rPr>
        <w:t>High incidence of piracy and infringement of intellectual property rights</w:t>
      </w:r>
    </w:p>
    <w:p w:rsidR="00B85169" w:rsidRDefault="00B85169" w:rsidP="00C81DAF">
      <w:pPr>
        <w:pStyle w:val="ListParagraph"/>
        <w:numPr>
          <w:ilvl w:val="0"/>
          <w:numId w:val="21"/>
        </w:numPr>
        <w:spacing w:line="240" w:lineRule="auto"/>
        <w:jc w:val="both"/>
        <w:rPr>
          <w:sz w:val="20"/>
          <w:szCs w:val="20"/>
        </w:rPr>
      </w:pPr>
      <w:r w:rsidRPr="00B85169">
        <w:rPr>
          <w:sz w:val="20"/>
          <w:szCs w:val="20"/>
        </w:rPr>
        <w:t>Cost of acquisition</w:t>
      </w:r>
    </w:p>
    <w:p w:rsidR="00B85169" w:rsidRDefault="00D42ED9" w:rsidP="00C81DAF">
      <w:pPr>
        <w:pStyle w:val="ListParagraph"/>
        <w:numPr>
          <w:ilvl w:val="0"/>
          <w:numId w:val="21"/>
        </w:numPr>
        <w:spacing w:line="240" w:lineRule="auto"/>
        <w:jc w:val="both"/>
        <w:rPr>
          <w:sz w:val="20"/>
          <w:szCs w:val="20"/>
        </w:rPr>
      </w:pPr>
      <w:r w:rsidRPr="00B85169">
        <w:rPr>
          <w:sz w:val="20"/>
          <w:szCs w:val="20"/>
        </w:rPr>
        <w:t>Information may be interfered with</w:t>
      </w:r>
    </w:p>
    <w:p w:rsidR="00D42ED9" w:rsidRPr="00B85169" w:rsidRDefault="00D42ED9" w:rsidP="00C81DAF">
      <w:pPr>
        <w:pStyle w:val="ListParagraph"/>
        <w:numPr>
          <w:ilvl w:val="0"/>
          <w:numId w:val="21"/>
        </w:numPr>
        <w:spacing w:line="240" w:lineRule="auto"/>
        <w:jc w:val="both"/>
        <w:rPr>
          <w:sz w:val="20"/>
          <w:szCs w:val="20"/>
        </w:rPr>
      </w:pPr>
      <w:r w:rsidRPr="00B85169">
        <w:rPr>
          <w:sz w:val="20"/>
          <w:szCs w:val="20"/>
        </w:rPr>
        <w:t>Adherence to the conditions for admissibility under the Evidence Act</w:t>
      </w:r>
    </w:p>
    <w:p w:rsidR="00D42ED9" w:rsidRPr="00B85169" w:rsidRDefault="00B85169" w:rsidP="00D42ED9">
      <w:pPr>
        <w:spacing w:line="240" w:lineRule="auto"/>
        <w:jc w:val="both"/>
        <w:rPr>
          <w:b/>
          <w:sz w:val="20"/>
          <w:szCs w:val="20"/>
        </w:rPr>
      </w:pPr>
      <w:r w:rsidRPr="00B85169">
        <w:rPr>
          <w:b/>
          <w:sz w:val="20"/>
          <w:szCs w:val="20"/>
        </w:rPr>
        <w:t>SOLUTIONS TO THESE CHALLENGES</w:t>
      </w:r>
    </w:p>
    <w:p w:rsidR="00B85169" w:rsidRDefault="00D42ED9" w:rsidP="00C81DAF">
      <w:pPr>
        <w:pStyle w:val="ListParagraph"/>
        <w:numPr>
          <w:ilvl w:val="0"/>
          <w:numId w:val="21"/>
        </w:numPr>
        <w:spacing w:line="240" w:lineRule="auto"/>
        <w:jc w:val="both"/>
        <w:rPr>
          <w:sz w:val="20"/>
          <w:szCs w:val="20"/>
        </w:rPr>
      </w:pPr>
      <w:r w:rsidRPr="00B85169">
        <w:rPr>
          <w:sz w:val="20"/>
          <w:szCs w:val="20"/>
        </w:rPr>
        <w:lastRenderedPageBreak/>
        <w:t>Proper legal framework for the use of ICT products</w:t>
      </w:r>
    </w:p>
    <w:p w:rsidR="00B85169" w:rsidRDefault="00D42ED9" w:rsidP="00C81DAF">
      <w:pPr>
        <w:pStyle w:val="ListParagraph"/>
        <w:numPr>
          <w:ilvl w:val="0"/>
          <w:numId w:val="21"/>
        </w:numPr>
        <w:spacing w:line="240" w:lineRule="auto"/>
        <w:jc w:val="both"/>
        <w:rPr>
          <w:sz w:val="20"/>
          <w:szCs w:val="20"/>
        </w:rPr>
      </w:pPr>
      <w:r w:rsidRPr="00B85169">
        <w:rPr>
          <w:sz w:val="20"/>
          <w:szCs w:val="20"/>
        </w:rPr>
        <w:t>Proper training on IT</w:t>
      </w:r>
    </w:p>
    <w:p w:rsidR="00B85169" w:rsidRDefault="00D42ED9" w:rsidP="00C81DAF">
      <w:pPr>
        <w:pStyle w:val="ListParagraph"/>
        <w:numPr>
          <w:ilvl w:val="0"/>
          <w:numId w:val="21"/>
        </w:numPr>
        <w:spacing w:line="240" w:lineRule="auto"/>
        <w:jc w:val="both"/>
        <w:rPr>
          <w:sz w:val="20"/>
          <w:szCs w:val="20"/>
        </w:rPr>
      </w:pPr>
      <w:r w:rsidRPr="00B85169">
        <w:rPr>
          <w:sz w:val="20"/>
          <w:szCs w:val="20"/>
        </w:rPr>
        <w:t>Use of system back-up</w:t>
      </w:r>
    </w:p>
    <w:p w:rsidR="00B85169" w:rsidRDefault="00D42ED9" w:rsidP="00C81DAF">
      <w:pPr>
        <w:pStyle w:val="ListParagraph"/>
        <w:numPr>
          <w:ilvl w:val="0"/>
          <w:numId w:val="21"/>
        </w:numPr>
        <w:spacing w:line="240" w:lineRule="auto"/>
        <w:jc w:val="both"/>
        <w:rPr>
          <w:sz w:val="20"/>
          <w:szCs w:val="20"/>
        </w:rPr>
      </w:pPr>
      <w:r w:rsidRPr="00B85169">
        <w:rPr>
          <w:sz w:val="20"/>
          <w:szCs w:val="20"/>
        </w:rPr>
        <w:t>Use of effective anti-virus</w:t>
      </w:r>
    </w:p>
    <w:p w:rsidR="00B85169" w:rsidRDefault="00D42ED9" w:rsidP="00C81DAF">
      <w:pPr>
        <w:pStyle w:val="ListParagraph"/>
        <w:numPr>
          <w:ilvl w:val="0"/>
          <w:numId w:val="21"/>
        </w:numPr>
        <w:spacing w:line="240" w:lineRule="auto"/>
        <w:jc w:val="both"/>
        <w:rPr>
          <w:sz w:val="20"/>
          <w:szCs w:val="20"/>
        </w:rPr>
      </w:pPr>
      <w:r w:rsidRPr="00B85169">
        <w:rPr>
          <w:sz w:val="20"/>
          <w:szCs w:val="20"/>
        </w:rPr>
        <w:t>Use of genuine IT equipment and software</w:t>
      </w:r>
    </w:p>
    <w:p w:rsidR="00D42ED9" w:rsidRDefault="00D42ED9" w:rsidP="00C81DAF">
      <w:pPr>
        <w:pStyle w:val="ListParagraph"/>
        <w:numPr>
          <w:ilvl w:val="0"/>
          <w:numId w:val="21"/>
        </w:numPr>
        <w:spacing w:line="240" w:lineRule="auto"/>
        <w:jc w:val="both"/>
        <w:rPr>
          <w:sz w:val="20"/>
          <w:szCs w:val="20"/>
        </w:rPr>
      </w:pPr>
      <w:r w:rsidRPr="00B85169">
        <w:rPr>
          <w:sz w:val="20"/>
          <w:szCs w:val="20"/>
        </w:rPr>
        <w:t>Regular power supply</w:t>
      </w:r>
      <w:r w:rsidR="00D56ACB">
        <w:rPr>
          <w:sz w:val="20"/>
          <w:szCs w:val="20"/>
        </w:rPr>
        <w:t>: providing alternative power supply, e.g. generator, inverter</w:t>
      </w:r>
    </w:p>
    <w:p w:rsidR="00B85169" w:rsidRDefault="00B85169" w:rsidP="00B85169">
      <w:pPr>
        <w:spacing w:line="240" w:lineRule="auto"/>
        <w:jc w:val="both"/>
        <w:rPr>
          <w:sz w:val="20"/>
          <w:szCs w:val="20"/>
        </w:rPr>
      </w:pPr>
    </w:p>
    <w:p w:rsidR="00A01F68" w:rsidRPr="00A01F68" w:rsidRDefault="00A01F68" w:rsidP="00A01F68">
      <w:pPr>
        <w:spacing w:line="240" w:lineRule="auto"/>
        <w:jc w:val="center"/>
        <w:rPr>
          <w:b/>
          <w:sz w:val="20"/>
          <w:szCs w:val="20"/>
        </w:rPr>
      </w:pPr>
      <w:r w:rsidRPr="00A01F68">
        <w:rPr>
          <w:b/>
          <w:sz w:val="20"/>
          <w:szCs w:val="20"/>
        </w:rPr>
        <w:t>LEGAL RESEARCH AND CLOSING OF FILES</w:t>
      </w:r>
    </w:p>
    <w:p w:rsidR="00A01F68" w:rsidRPr="00A01F68" w:rsidRDefault="00A01F68" w:rsidP="00A01F68">
      <w:pPr>
        <w:spacing w:line="240" w:lineRule="auto"/>
        <w:jc w:val="both"/>
        <w:rPr>
          <w:sz w:val="20"/>
          <w:szCs w:val="20"/>
        </w:rPr>
      </w:pPr>
      <w:r w:rsidRPr="00A01F68">
        <w:rPr>
          <w:sz w:val="20"/>
          <w:szCs w:val="20"/>
        </w:rPr>
        <w:t>A legal practitioner can only exhibit knowledge and skill in a legal matter if he or she possesses research skills and this is necessary in order to carry out effective legal practice. It is the fact of the matter that will form the basis of legal research. After establishing the facts of the matter, the legal practitioner must classify the matter into a legal categor</w:t>
      </w:r>
      <w:r>
        <w:rPr>
          <w:sz w:val="20"/>
          <w:szCs w:val="20"/>
        </w:rPr>
        <w:t xml:space="preserve">y. The legal practitioner must </w:t>
      </w:r>
      <w:r w:rsidRPr="00A01F68">
        <w:rPr>
          <w:sz w:val="20"/>
          <w:szCs w:val="20"/>
        </w:rPr>
        <w:t>sift the facts to compress them into specifics to aid the research process.</w:t>
      </w:r>
    </w:p>
    <w:p w:rsidR="003B63A9" w:rsidRDefault="00A01F68" w:rsidP="0086090F">
      <w:pPr>
        <w:pStyle w:val="ListParagraph"/>
        <w:numPr>
          <w:ilvl w:val="0"/>
          <w:numId w:val="214"/>
        </w:numPr>
        <w:spacing w:line="240" w:lineRule="auto"/>
        <w:jc w:val="both"/>
        <w:rPr>
          <w:sz w:val="20"/>
          <w:szCs w:val="20"/>
        </w:rPr>
      </w:pPr>
      <w:r w:rsidRPr="003B63A9">
        <w:rPr>
          <w:sz w:val="20"/>
          <w:szCs w:val="20"/>
        </w:rPr>
        <w:t>Helps know the current and applicable law for a legal case</w:t>
      </w:r>
    </w:p>
    <w:p w:rsidR="003B63A9" w:rsidRDefault="00A01F68" w:rsidP="0086090F">
      <w:pPr>
        <w:pStyle w:val="ListParagraph"/>
        <w:numPr>
          <w:ilvl w:val="0"/>
          <w:numId w:val="214"/>
        </w:numPr>
        <w:spacing w:line="240" w:lineRule="auto"/>
        <w:jc w:val="both"/>
        <w:rPr>
          <w:sz w:val="20"/>
          <w:szCs w:val="20"/>
        </w:rPr>
      </w:pPr>
      <w:r w:rsidRPr="003B63A9">
        <w:rPr>
          <w:sz w:val="20"/>
          <w:szCs w:val="20"/>
        </w:rPr>
        <w:t>Legal research before a client interview helps legal practitioners acquaint themselves with the position of the law on the subject matter.</w:t>
      </w:r>
    </w:p>
    <w:p w:rsidR="003B63A9" w:rsidRDefault="00A01F68" w:rsidP="0086090F">
      <w:pPr>
        <w:pStyle w:val="ListParagraph"/>
        <w:numPr>
          <w:ilvl w:val="0"/>
          <w:numId w:val="214"/>
        </w:numPr>
        <w:spacing w:line="240" w:lineRule="auto"/>
        <w:jc w:val="both"/>
        <w:rPr>
          <w:sz w:val="20"/>
          <w:szCs w:val="20"/>
        </w:rPr>
      </w:pPr>
      <w:r w:rsidRPr="003B63A9">
        <w:rPr>
          <w:sz w:val="20"/>
          <w:szCs w:val="20"/>
        </w:rPr>
        <w:t>It determines if a client has a legal case.</w:t>
      </w:r>
    </w:p>
    <w:p w:rsidR="003B63A9" w:rsidRDefault="00A01F68" w:rsidP="0086090F">
      <w:pPr>
        <w:pStyle w:val="ListParagraph"/>
        <w:numPr>
          <w:ilvl w:val="0"/>
          <w:numId w:val="214"/>
        </w:numPr>
        <w:spacing w:line="240" w:lineRule="auto"/>
        <w:jc w:val="both"/>
        <w:rPr>
          <w:sz w:val="20"/>
          <w:szCs w:val="20"/>
        </w:rPr>
      </w:pPr>
      <w:r w:rsidRPr="003B63A9">
        <w:rPr>
          <w:sz w:val="20"/>
          <w:szCs w:val="20"/>
        </w:rPr>
        <w:t>It helps in preparation for ADR or preparation for trial.</w:t>
      </w:r>
    </w:p>
    <w:p w:rsidR="00A01F68" w:rsidRPr="003B63A9" w:rsidRDefault="00A01F68" w:rsidP="0086090F">
      <w:pPr>
        <w:pStyle w:val="ListParagraph"/>
        <w:numPr>
          <w:ilvl w:val="0"/>
          <w:numId w:val="214"/>
        </w:numPr>
        <w:spacing w:line="240" w:lineRule="auto"/>
        <w:jc w:val="both"/>
        <w:rPr>
          <w:sz w:val="20"/>
          <w:szCs w:val="20"/>
        </w:rPr>
      </w:pPr>
      <w:r w:rsidRPr="003B63A9">
        <w:rPr>
          <w:sz w:val="20"/>
          <w:szCs w:val="20"/>
        </w:rPr>
        <w:t>It gives a lawyer an overview of applicable law and it charts out the course of action to take.</w:t>
      </w:r>
    </w:p>
    <w:p w:rsidR="00A01F68" w:rsidRPr="003B63A9" w:rsidRDefault="00A01F68" w:rsidP="00A01F68">
      <w:pPr>
        <w:spacing w:line="240" w:lineRule="auto"/>
        <w:jc w:val="both"/>
        <w:rPr>
          <w:b/>
          <w:sz w:val="20"/>
          <w:szCs w:val="20"/>
        </w:rPr>
      </w:pPr>
      <w:r w:rsidRPr="003B63A9">
        <w:rPr>
          <w:b/>
          <w:sz w:val="20"/>
          <w:szCs w:val="20"/>
        </w:rPr>
        <w:t>SOURCES OF MATERIALS IN LEGAL RESEARCH</w:t>
      </w:r>
    </w:p>
    <w:p w:rsidR="003B63A9" w:rsidRDefault="00A01F68" w:rsidP="0086090F">
      <w:pPr>
        <w:pStyle w:val="ListParagraph"/>
        <w:numPr>
          <w:ilvl w:val="0"/>
          <w:numId w:val="215"/>
        </w:numPr>
        <w:spacing w:line="240" w:lineRule="auto"/>
        <w:jc w:val="both"/>
        <w:rPr>
          <w:sz w:val="20"/>
          <w:szCs w:val="20"/>
        </w:rPr>
      </w:pPr>
      <w:r w:rsidRPr="003B63A9">
        <w:rPr>
          <w:b/>
          <w:sz w:val="20"/>
          <w:szCs w:val="20"/>
        </w:rPr>
        <w:t>Primary sources</w:t>
      </w:r>
      <w:r w:rsidRPr="003B63A9">
        <w:rPr>
          <w:sz w:val="20"/>
          <w:szCs w:val="20"/>
        </w:rPr>
        <w:t xml:space="preserve"> e.g there are books of law e.g </w:t>
      </w:r>
      <w:r w:rsidR="00EC0E6E">
        <w:rPr>
          <w:sz w:val="20"/>
          <w:szCs w:val="20"/>
        </w:rPr>
        <w:t xml:space="preserve">constitution, </w:t>
      </w:r>
      <w:r w:rsidRPr="003B63A9">
        <w:rPr>
          <w:sz w:val="20"/>
          <w:szCs w:val="20"/>
        </w:rPr>
        <w:t>statutes, law reports, Quran</w:t>
      </w:r>
      <w:r w:rsidR="00EC0E6E">
        <w:rPr>
          <w:sz w:val="20"/>
          <w:szCs w:val="20"/>
        </w:rPr>
        <w:t>, received English law.</w:t>
      </w:r>
    </w:p>
    <w:p w:rsidR="003B63A9" w:rsidRDefault="00A01F68" w:rsidP="0086090F">
      <w:pPr>
        <w:pStyle w:val="ListParagraph"/>
        <w:numPr>
          <w:ilvl w:val="0"/>
          <w:numId w:val="215"/>
        </w:numPr>
        <w:spacing w:line="240" w:lineRule="auto"/>
        <w:jc w:val="both"/>
        <w:rPr>
          <w:sz w:val="20"/>
          <w:szCs w:val="20"/>
        </w:rPr>
      </w:pPr>
      <w:r w:rsidRPr="003B63A9">
        <w:rPr>
          <w:b/>
          <w:sz w:val="20"/>
          <w:szCs w:val="20"/>
        </w:rPr>
        <w:t>Secondary sources</w:t>
      </w:r>
      <w:r w:rsidRPr="003B63A9">
        <w:rPr>
          <w:sz w:val="20"/>
          <w:szCs w:val="20"/>
        </w:rPr>
        <w:t xml:space="preserve">; books explaining the law from authors </w:t>
      </w:r>
      <w:r w:rsidR="00121227" w:rsidRPr="003B63A9">
        <w:rPr>
          <w:sz w:val="20"/>
          <w:szCs w:val="20"/>
        </w:rPr>
        <w:t>perspective</w:t>
      </w:r>
      <w:r w:rsidRPr="003B63A9">
        <w:rPr>
          <w:sz w:val="20"/>
          <w:szCs w:val="20"/>
        </w:rPr>
        <w:t>. They are not binding on co</w:t>
      </w:r>
      <w:r w:rsidR="00121227" w:rsidRPr="003B63A9">
        <w:rPr>
          <w:sz w:val="20"/>
          <w:szCs w:val="20"/>
        </w:rPr>
        <w:t>urts unlike primary sources, they onl</w:t>
      </w:r>
      <w:r w:rsidR="00EC0E6E">
        <w:rPr>
          <w:sz w:val="20"/>
          <w:szCs w:val="20"/>
        </w:rPr>
        <w:t xml:space="preserve">y serve as </w:t>
      </w:r>
      <w:r w:rsidR="00D56ACB">
        <w:rPr>
          <w:sz w:val="20"/>
          <w:szCs w:val="20"/>
        </w:rPr>
        <w:t>guidance</w:t>
      </w:r>
      <w:r w:rsidR="00EC0E6E">
        <w:rPr>
          <w:sz w:val="20"/>
          <w:szCs w:val="20"/>
        </w:rPr>
        <w:t>, e.g law textbooks</w:t>
      </w:r>
      <w:r w:rsidR="00D56ACB">
        <w:rPr>
          <w:sz w:val="20"/>
          <w:szCs w:val="20"/>
        </w:rPr>
        <w:t>, dictionary.</w:t>
      </w:r>
    </w:p>
    <w:p w:rsidR="00A01F68" w:rsidRPr="00D56ACB" w:rsidRDefault="00A01F68" w:rsidP="00D56ACB">
      <w:pPr>
        <w:pStyle w:val="ListParagraph"/>
        <w:numPr>
          <w:ilvl w:val="0"/>
          <w:numId w:val="215"/>
        </w:numPr>
        <w:spacing w:line="240" w:lineRule="auto"/>
        <w:jc w:val="both"/>
        <w:rPr>
          <w:sz w:val="20"/>
          <w:szCs w:val="20"/>
        </w:rPr>
      </w:pPr>
      <w:r w:rsidRPr="003B63A9">
        <w:rPr>
          <w:b/>
          <w:sz w:val="20"/>
          <w:szCs w:val="20"/>
        </w:rPr>
        <w:t>Terti</w:t>
      </w:r>
      <w:r w:rsidR="00121227" w:rsidRPr="003B63A9">
        <w:rPr>
          <w:b/>
          <w:sz w:val="20"/>
          <w:szCs w:val="20"/>
        </w:rPr>
        <w:t>ary sources</w:t>
      </w:r>
      <w:r w:rsidR="00121227" w:rsidRPr="003B63A9">
        <w:rPr>
          <w:sz w:val="20"/>
          <w:szCs w:val="20"/>
        </w:rPr>
        <w:t>; they are books abo</w:t>
      </w:r>
      <w:r w:rsidRPr="003B63A9">
        <w:rPr>
          <w:sz w:val="20"/>
          <w:szCs w:val="20"/>
        </w:rPr>
        <w:t>ut law but unlike secondary sources they do not explain the law. Instead they direct the practit</w:t>
      </w:r>
      <w:r w:rsidR="00121227" w:rsidRPr="003B63A9">
        <w:rPr>
          <w:sz w:val="20"/>
          <w:szCs w:val="20"/>
        </w:rPr>
        <w:t xml:space="preserve">ioner on where to find the law. They </w:t>
      </w:r>
      <w:r w:rsidRPr="003B63A9">
        <w:rPr>
          <w:sz w:val="20"/>
          <w:szCs w:val="20"/>
        </w:rPr>
        <w:t>are sometimes referre</w:t>
      </w:r>
      <w:r w:rsidR="00121227" w:rsidRPr="003B63A9">
        <w:rPr>
          <w:sz w:val="20"/>
          <w:szCs w:val="20"/>
        </w:rPr>
        <w:t xml:space="preserve">d </w:t>
      </w:r>
      <w:r w:rsidRPr="003B63A9">
        <w:rPr>
          <w:sz w:val="20"/>
          <w:szCs w:val="20"/>
        </w:rPr>
        <w:t xml:space="preserve">to as finding tools. e.g. </w:t>
      </w:r>
      <w:r w:rsidRPr="003B63A9">
        <w:rPr>
          <w:b/>
          <w:sz w:val="20"/>
          <w:szCs w:val="20"/>
        </w:rPr>
        <w:t>indexes</w:t>
      </w:r>
      <w:r w:rsidR="00EC0E6E">
        <w:rPr>
          <w:b/>
          <w:sz w:val="20"/>
          <w:szCs w:val="20"/>
        </w:rPr>
        <w:t>, encyclopedia of laws in Nigeria, index of cases, index of legislations</w:t>
      </w:r>
    </w:p>
    <w:p w:rsidR="00A01F68" w:rsidRPr="00A01F68" w:rsidRDefault="00A01F68" w:rsidP="00A01F68">
      <w:pPr>
        <w:spacing w:line="240" w:lineRule="auto"/>
        <w:jc w:val="both"/>
        <w:rPr>
          <w:b/>
          <w:sz w:val="20"/>
          <w:szCs w:val="20"/>
        </w:rPr>
      </w:pPr>
      <w:r w:rsidRPr="00A01F68">
        <w:rPr>
          <w:b/>
          <w:sz w:val="20"/>
          <w:szCs w:val="20"/>
        </w:rPr>
        <w:t>Sources of Nigerian law</w:t>
      </w:r>
    </w:p>
    <w:p w:rsidR="003B63A9" w:rsidRDefault="00A01F68" w:rsidP="0086090F">
      <w:pPr>
        <w:pStyle w:val="ListParagraph"/>
        <w:numPr>
          <w:ilvl w:val="0"/>
          <w:numId w:val="216"/>
        </w:numPr>
        <w:spacing w:line="240" w:lineRule="auto"/>
        <w:jc w:val="both"/>
        <w:rPr>
          <w:sz w:val="20"/>
          <w:szCs w:val="20"/>
        </w:rPr>
      </w:pPr>
      <w:r w:rsidRPr="003B63A9">
        <w:rPr>
          <w:sz w:val="20"/>
          <w:szCs w:val="20"/>
        </w:rPr>
        <w:t>Received English Law;</w:t>
      </w:r>
    </w:p>
    <w:p w:rsidR="003B63A9" w:rsidRDefault="00A01F68" w:rsidP="0086090F">
      <w:pPr>
        <w:pStyle w:val="ListParagraph"/>
        <w:numPr>
          <w:ilvl w:val="0"/>
          <w:numId w:val="216"/>
        </w:numPr>
        <w:spacing w:line="240" w:lineRule="auto"/>
        <w:jc w:val="both"/>
        <w:rPr>
          <w:sz w:val="20"/>
          <w:szCs w:val="20"/>
        </w:rPr>
      </w:pPr>
      <w:r w:rsidRPr="003B63A9">
        <w:rPr>
          <w:sz w:val="20"/>
          <w:szCs w:val="20"/>
        </w:rPr>
        <w:t>Nigerian Legislation;</w:t>
      </w:r>
    </w:p>
    <w:p w:rsidR="003B63A9" w:rsidRDefault="00A01F68" w:rsidP="0086090F">
      <w:pPr>
        <w:pStyle w:val="ListParagraph"/>
        <w:numPr>
          <w:ilvl w:val="0"/>
          <w:numId w:val="216"/>
        </w:numPr>
        <w:spacing w:line="240" w:lineRule="auto"/>
        <w:jc w:val="both"/>
        <w:rPr>
          <w:sz w:val="20"/>
          <w:szCs w:val="20"/>
        </w:rPr>
      </w:pPr>
      <w:r w:rsidRPr="003B63A9">
        <w:rPr>
          <w:sz w:val="20"/>
          <w:szCs w:val="20"/>
        </w:rPr>
        <w:t>Nigerian Case Law;</w:t>
      </w:r>
    </w:p>
    <w:p w:rsidR="003B63A9" w:rsidRDefault="00A01F68" w:rsidP="0086090F">
      <w:pPr>
        <w:pStyle w:val="ListParagraph"/>
        <w:numPr>
          <w:ilvl w:val="0"/>
          <w:numId w:val="216"/>
        </w:numPr>
        <w:spacing w:line="240" w:lineRule="auto"/>
        <w:jc w:val="both"/>
        <w:rPr>
          <w:sz w:val="20"/>
          <w:szCs w:val="20"/>
        </w:rPr>
      </w:pPr>
      <w:r w:rsidRPr="003B63A9">
        <w:rPr>
          <w:sz w:val="20"/>
          <w:szCs w:val="20"/>
        </w:rPr>
        <w:t>Customary law; an</w:t>
      </w:r>
      <w:r w:rsidR="003B63A9">
        <w:rPr>
          <w:sz w:val="20"/>
          <w:szCs w:val="20"/>
        </w:rPr>
        <w:t>d</w:t>
      </w:r>
    </w:p>
    <w:p w:rsidR="00A01F68" w:rsidRPr="003B63A9" w:rsidRDefault="00A01F68" w:rsidP="0086090F">
      <w:pPr>
        <w:pStyle w:val="ListParagraph"/>
        <w:numPr>
          <w:ilvl w:val="0"/>
          <w:numId w:val="216"/>
        </w:numPr>
        <w:spacing w:line="240" w:lineRule="auto"/>
        <w:jc w:val="both"/>
        <w:rPr>
          <w:sz w:val="20"/>
          <w:szCs w:val="20"/>
        </w:rPr>
      </w:pPr>
      <w:r w:rsidRPr="003B63A9">
        <w:rPr>
          <w:sz w:val="20"/>
          <w:szCs w:val="20"/>
        </w:rPr>
        <w:t>Islamic Law.</w:t>
      </w:r>
    </w:p>
    <w:p w:rsidR="00A01F68" w:rsidRDefault="00A01F68" w:rsidP="00A01F68">
      <w:pPr>
        <w:spacing w:line="240" w:lineRule="auto"/>
        <w:jc w:val="both"/>
        <w:rPr>
          <w:b/>
          <w:sz w:val="20"/>
          <w:szCs w:val="20"/>
        </w:rPr>
      </w:pPr>
      <w:r w:rsidRPr="00A01F68">
        <w:rPr>
          <w:b/>
          <w:sz w:val="20"/>
          <w:szCs w:val="20"/>
        </w:rPr>
        <w:t>Closing of Clients File</w:t>
      </w:r>
    </w:p>
    <w:p w:rsidR="009E5AA3" w:rsidRDefault="009E5AA3" w:rsidP="00A01F68">
      <w:pPr>
        <w:spacing w:line="240" w:lineRule="auto"/>
        <w:jc w:val="both"/>
        <w:rPr>
          <w:b/>
          <w:sz w:val="20"/>
          <w:szCs w:val="20"/>
        </w:rPr>
      </w:pPr>
      <w:r>
        <w:rPr>
          <w:b/>
          <w:sz w:val="20"/>
          <w:szCs w:val="20"/>
        </w:rPr>
        <w:t>Types of file</w:t>
      </w:r>
    </w:p>
    <w:p w:rsidR="009E5AA3" w:rsidRPr="009E5AA3" w:rsidRDefault="009E5AA3" w:rsidP="0086090F">
      <w:pPr>
        <w:pStyle w:val="ListParagraph"/>
        <w:numPr>
          <w:ilvl w:val="0"/>
          <w:numId w:val="232"/>
        </w:numPr>
        <w:spacing w:line="240" w:lineRule="auto"/>
        <w:jc w:val="both"/>
        <w:rPr>
          <w:sz w:val="20"/>
          <w:szCs w:val="20"/>
        </w:rPr>
      </w:pPr>
      <w:r w:rsidRPr="009E5AA3">
        <w:rPr>
          <w:sz w:val="20"/>
          <w:szCs w:val="20"/>
        </w:rPr>
        <w:t>Electronic file/ soft copy</w:t>
      </w:r>
    </w:p>
    <w:p w:rsidR="009E5AA3" w:rsidRPr="009E5AA3" w:rsidRDefault="009E5AA3" w:rsidP="0086090F">
      <w:pPr>
        <w:pStyle w:val="ListParagraph"/>
        <w:numPr>
          <w:ilvl w:val="0"/>
          <w:numId w:val="232"/>
        </w:numPr>
        <w:spacing w:line="240" w:lineRule="auto"/>
        <w:jc w:val="both"/>
        <w:rPr>
          <w:sz w:val="20"/>
          <w:szCs w:val="20"/>
        </w:rPr>
      </w:pPr>
      <w:r w:rsidRPr="009E5AA3">
        <w:rPr>
          <w:sz w:val="20"/>
          <w:szCs w:val="20"/>
        </w:rPr>
        <w:t>Hard copy</w:t>
      </w:r>
    </w:p>
    <w:p w:rsidR="00A01F68" w:rsidRPr="00A01F68" w:rsidRDefault="00121227" w:rsidP="00A01F68">
      <w:pPr>
        <w:spacing w:line="240" w:lineRule="auto"/>
        <w:jc w:val="both"/>
        <w:rPr>
          <w:sz w:val="20"/>
          <w:szCs w:val="20"/>
        </w:rPr>
      </w:pPr>
      <w:r w:rsidRPr="00A01F68">
        <w:rPr>
          <w:sz w:val="20"/>
          <w:szCs w:val="20"/>
        </w:rPr>
        <w:t>Once a lawyer takes a brief a file must be opened. This is necessary so the lawyer doesn’t lose certain important information or material that relates to that matter</w:t>
      </w:r>
      <w:r>
        <w:rPr>
          <w:sz w:val="20"/>
          <w:szCs w:val="20"/>
        </w:rPr>
        <w:t>. Which flows that f</w:t>
      </w:r>
      <w:r w:rsidRPr="00A01F68">
        <w:rPr>
          <w:sz w:val="20"/>
          <w:szCs w:val="20"/>
        </w:rPr>
        <w:t>iles must be closed at the end of a matter</w:t>
      </w:r>
      <w:r>
        <w:rPr>
          <w:sz w:val="20"/>
          <w:szCs w:val="20"/>
        </w:rPr>
        <w:t xml:space="preserve">. </w:t>
      </w:r>
      <w:r w:rsidR="00A01F68" w:rsidRPr="00A01F68">
        <w:rPr>
          <w:sz w:val="20"/>
          <w:szCs w:val="20"/>
        </w:rPr>
        <w:t>Once a case or transaction is concluded, the legal practitioner should close the file in respect of that case or transaction. Note that the file meant to be closed here is the file opened for a particular case or transaction i.e. brief handled for a client by the lawyer and not the client’s own file with the firm or the lawyer.</w:t>
      </w:r>
      <w:r>
        <w:rPr>
          <w:sz w:val="20"/>
          <w:szCs w:val="20"/>
        </w:rPr>
        <w:t xml:space="preserve"> </w:t>
      </w:r>
      <w:r w:rsidR="00A01F68" w:rsidRPr="00A01F68">
        <w:rPr>
          <w:sz w:val="20"/>
          <w:szCs w:val="20"/>
        </w:rPr>
        <w:t>The client‘s own file is a file usually opened by the lawyer or firm in the name of individual or corporate client particularly where client is a retainer clien</w:t>
      </w:r>
      <w:r w:rsidR="003B63A9">
        <w:rPr>
          <w:sz w:val="20"/>
          <w:szCs w:val="20"/>
        </w:rPr>
        <w:t>t and it generally remains open</w:t>
      </w:r>
      <w:r w:rsidR="00A01F68" w:rsidRPr="00A01F68">
        <w:rPr>
          <w:sz w:val="20"/>
          <w:szCs w:val="20"/>
        </w:rPr>
        <w:t xml:space="preserve"> until the retainer is terminated. This client’s personal file </w:t>
      </w:r>
      <w:r w:rsidR="00A01F68" w:rsidRPr="00A01F68">
        <w:rPr>
          <w:sz w:val="20"/>
          <w:szCs w:val="20"/>
        </w:rPr>
        <w:lastRenderedPageBreak/>
        <w:t>generally remains open even when the file in respect of a particular case, transaction or brief handled for that client has been closed.</w:t>
      </w:r>
    </w:p>
    <w:p w:rsidR="00121227" w:rsidRDefault="00A01F68" w:rsidP="00A01F68">
      <w:pPr>
        <w:spacing w:line="240" w:lineRule="auto"/>
        <w:jc w:val="both"/>
        <w:rPr>
          <w:sz w:val="20"/>
          <w:szCs w:val="20"/>
        </w:rPr>
      </w:pPr>
      <w:r w:rsidRPr="00A01F68">
        <w:rPr>
          <w:sz w:val="20"/>
          <w:szCs w:val="20"/>
        </w:rPr>
        <w:t xml:space="preserve">A file is usually closed only when the case or other brief in respect of which the file was opened has been concluded, or brief is otherwise brought to an end. When a file is closed, </w:t>
      </w:r>
      <w:r w:rsidRPr="003B63A9">
        <w:rPr>
          <w:b/>
          <w:sz w:val="20"/>
          <w:szCs w:val="20"/>
        </w:rPr>
        <w:t>two parallel lines will be drawn across the face of th</w:t>
      </w:r>
      <w:r w:rsidR="00121227" w:rsidRPr="003B63A9">
        <w:rPr>
          <w:b/>
          <w:sz w:val="20"/>
          <w:szCs w:val="20"/>
        </w:rPr>
        <w:t>e file</w:t>
      </w:r>
      <w:r w:rsidR="00121227">
        <w:rPr>
          <w:sz w:val="20"/>
          <w:szCs w:val="20"/>
        </w:rPr>
        <w:t xml:space="preserve"> and the word </w:t>
      </w:r>
      <w:r w:rsidR="00121227" w:rsidRPr="00121227">
        <w:rPr>
          <w:b/>
          <w:sz w:val="20"/>
          <w:szCs w:val="20"/>
        </w:rPr>
        <w:t>CLOSED</w:t>
      </w:r>
      <w:r w:rsidR="00121227">
        <w:rPr>
          <w:sz w:val="20"/>
          <w:szCs w:val="20"/>
        </w:rPr>
        <w:t xml:space="preserve"> in</w:t>
      </w:r>
      <w:r w:rsidRPr="00A01F68">
        <w:rPr>
          <w:sz w:val="20"/>
          <w:szCs w:val="20"/>
        </w:rPr>
        <w:t xml:space="preserve"> upper case letters written in between the parallel lines. The file is then tied up with ribbons and placed in file case.</w:t>
      </w:r>
      <w:r w:rsidR="00121227">
        <w:rPr>
          <w:sz w:val="20"/>
          <w:szCs w:val="20"/>
        </w:rPr>
        <w:t xml:space="preserve"> </w:t>
      </w:r>
      <w:r w:rsidRPr="00A01F68">
        <w:rPr>
          <w:sz w:val="20"/>
          <w:szCs w:val="20"/>
        </w:rPr>
        <w:t>Case file would usually have the suit number and name of parties to the suit or the subject matter of the file written on its spine for easy future identification and retrieval. S</w:t>
      </w:r>
      <w:r w:rsidR="00121227">
        <w:rPr>
          <w:sz w:val="20"/>
          <w:szCs w:val="20"/>
        </w:rPr>
        <w:t xml:space="preserve">uch a file is then filed on the </w:t>
      </w:r>
      <w:r w:rsidRPr="00A01F68">
        <w:rPr>
          <w:sz w:val="20"/>
          <w:szCs w:val="20"/>
        </w:rPr>
        <w:t xml:space="preserve">shelve or is kept in the cabinet or a separate room (if any) meant for closed files otherwise called </w:t>
      </w:r>
      <w:r w:rsidRPr="00121227">
        <w:rPr>
          <w:i/>
          <w:sz w:val="20"/>
          <w:szCs w:val="20"/>
        </w:rPr>
        <w:t>archive</w:t>
      </w:r>
      <w:r w:rsidR="00121227">
        <w:rPr>
          <w:sz w:val="20"/>
          <w:szCs w:val="20"/>
        </w:rPr>
        <w:t>.</w:t>
      </w:r>
    </w:p>
    <w:p w:rsidR="00121227" w:rsidRPr="00A01F68" w:rsidRDefault="009E5AA3" w:rsidP="00121227">
      <w:pPr>
        <w:spacing w:line="240" w:lineRule="auto"/>
        <w:jc w:val="both"/>
        <w:rPr>
          <w:sz w:val="20"/>
          <w:szCs w:val="20"/>
        </w:rPr>
      </w:pPr>
      <w:r>
        <w:rPr>
          <w:sz w:val="20"/>
          <w:szCs w:val="20"/>
        </w:rPr>
        <w:t>The file is the clients property and should b returned to him. If a client fails to collect his file after a reasonable notice has been given, then it can be destroyed. It is th</w:t>
      </w:r>
      <w:r w:rsidR="00902719">
        <w:rPr>
          <w:sz w:val="20"/>
          <w:szCs w:val="20"/>
        </w:rPr>
        <w:t>e</w:t>
      </w:r>
      <w:r>
        <w:rPr>
          <w:sz w:val="20"/>
          <w:szCs w:val="20"/>
        </w:rPr>
        <w:t xml:space="preserve"> clients file because where a counsel has been debriefed, the counsel is to hand over the case file to the client or to the new counsel, this shows that the file isn’t for the counsel. </w:t>
      </w:r>
      <w:r w:rsidR="00121227" w:rsidRPr="00A01F68">
        <w:rPr>
          <w:sz w:val="20"/>
          <w:szCs w:val="20"/>
        </w:rPr>
        <w:t xml:space="preserve">At the conclusion of a matter, the solicitor normally writes a letter to the client informing him of the closing of his file and demand for the firm’s outstanding </w:t>
      </w:r>
      <w:r w:rsidR="00121227">
        <w:rPr>
          <w:sz w:val="20"/>
          <w:szCs w:val="20"/>
        </w:rPr>
        <w:t xml:space="preserve">fees, if any. </w:t>
      </w:r>
      <w:r w:rsidR="00121227" w:rsidRPr="00902719">
        <w:rPr>
          <w:b/>
          <w:sz w:val="20"/>
          <w:szCs w:val="20"/>
        </w:rPr>
        <w:t>Such letters are usually accompanied with a bill of charges</w:t>
      </w:r>
      <w:r w:rsidR="00121227" w:rsidRPr="00A01F68">
        <w:rPr>
          <w:sz w:val="20"/>
          <w:szCs w:val="20"/>
        </w:rPr>
        <w:t xml:space="preserve"> for any outstanding fees, or a receipt for payments already made as the case may be.</w:t>
      </w:r>
    </w:p>
    <w:p w:rsidR="00A01F68" w:rsidRPr="00A01F68" w:rsidRDefault="00A01F68" w:rsidP="00A01F68">
      <w:pPr>
        <w:spacing w:line="240" w:lineRule="auto"/>
        <w:jc w:val="both"/>
        <w:rPr>
          <w:sz w:val="20"/>
          <w:szCs w:val="20"/>
        </w:rPr>
      </w:pPr>
      <w:r w:rsidRPr="00121227">
        <w:rPr>
          <w:b/>
          <w:sz w:val="20"/>
          <w:szCs w:val="20"/>
        </w:rPr>
        <w:t>Modes of destroying a file</w:t>
      </w:r>
      <w:r w:rsidR="00121227">
        <w:rPr>
          <w:sz w:val="20"/>
          <w:szCs w:val="20"/>
        </w:rPr>
        <w:t>: burning, shredding, any manner adopted by the firm</w:t>
      </w:r>
    </w:p>
    <w:p w:rsidR="00A01F68" w:rsidRPr="00A01F68" w:rsidRDefault="00A01F68" w:rsidP="00A01F68">
      <w:pPr>
        <w:spacing w:line="240" w:lineRule="auto"/>
        <w:jc w:val="both"/>
        <w:rPr>
          <w:sz w:val="20"/>
          <w:szCs w:val="20"/>
        </w:rPr>
      </w:pPr>
      <w:r w:rsidRPr="00A01F68">
        <w:rPr>
          <w:sz w:val="20"/>
          <w:szCs w:val="20"/>
        </w:rPr>
        <w:t>DRAFT A LETTER TO A CLIENT CLOSING A FILE</w:t>
      </w:r>
    </w:p>
    <w:p w:rsidR="00BE34E8" w:rsidRDefault="00BE34E8" w:rsidP="00BE34E8">
      <w:pPr>
        <w:spacing w:line="240" w:lineRule="auto"/>
        <w:jc w:val="center"/>
        <w:rPr>
          <w:b/>
          <w:sz w:val="20"/>
          <w:szCs w:val="20"/>
        </w:rPr>
      </w:pPr>
    </w:p>
    <w:p w:rsidR="00BE34E8" w:rsidRPr="00BE34E8" w:rsidRDefault="00BE34E8" w:rsidP="00BE34E8">
      <w:pPr>
        <w:spacing w:line="240" w:lineRule="auto"/>
        <w:jc w:val="center"/>
        <w:rPr>
          <w:b/>
          <w:sz w:val="20"/>
          <w:szCs w:val="20"/>
        </w:rPr>
      </w:pPr>
      <w:r w:rsidRPr="00BE34E8">
        <w:rPr>
          <w:b/>
          <w:sz w:val="20"/>
          <w:szCs w:val="20"/>
        </w:rPr>
        <w:t>REMUNERATION OF LEGAL PRACTITIONERS AND LEGAL PRACTITIONERS’ ACCOUNT</w:t>
      </w:r>
    </w:p>
    <w:p w:rsidR="00363CDC" w:rsidRDefault="00B44766" w:rsidP="00BE34E8">
      <w:pPr>
        <w:spacing w:line="240" w:lineRule="auto"/>
        <w:jc w:val="both"/>
        <w:rPr>
          <w:sz w:val="20"/>
          <w:szCs w:val="20"/>
        </w:rPr>
      </w:pPr>
      <w:r w:rsidRPr="00B44766">
        <w:rPr>
          <w:b/>
          <w:bCs/>
          <w:i/>
          <w:iCs/>
          <w:color w:val="FF0000"/>
          <w:sz w:val="20"/>
          <w:szCs w:val="20"/>
        </w:rPr>
        <w:t>Rule 48(1) RPC</w:t>
      </w:r>
      <w:r w:rsidRPr="00B44766">
        <w:rPr>
          <w:b/>
          <w:bCs/>
          <w:i/>
          <w:iCs/>
          <w:sz w:val="20"/>
          <w:szCs w:val="20"/>
        </w:rPr>
        <w:t xml:space="preserve"> </w:t>
      </w:r>
      <w:r w:rsidRPr="00B44766">
        <w:rPr>
          <w:sz w:val="20"/>
          <w:szCs w:val="20"/>
        </w:rPr>
        <w:t xml:space="preserve">provides that a lawyer is entitled to be paid adequate remuneration for his services. Also, a legal practitioner must not charge an apparently excessive fee or a fee which is tainted with illegality. This is because </w:t>
      </w:r>
      <w:r w:rsidRPr="00363CDC">
        <w:rPr>
          <w:b/>
          <w:bCs/>
          <w:i/>
          <w:iCs/>
          <w:color w:val="FF0000"/>
          <w:sz w:val="20"/>
          <w:szCs w:val="20"/>
        </w:rPr>
        <w:t>Rule 48(2) RPC</w:t>
      </w:r>
      <w:r w:rsidRPr="00B44766">
        <w:rPr>
          <w:b/>
          <w:bCs/>
          <w:i/>
          <w:iCs/>
          <w:sz w:val="20"/>
          <w:szCs w:val="20"/>
        </w:rPr>
        <w:t xml:space="preserve"> </w:t>
      </w:r>
      <w:r w:rsidRPr="00B44766">
        <w:rPr>
          <w:sz w:val="20"/>
          <w:szCs w:val="20"/>
        </w:rPr>
        <w:t>provides that a lawyer shall not enter into an agreement for, charge or collect an illegal or clearly excessive fee. From the foregoing, a legal practitioner is to be paid for the services rendered; this does not mean that a legal practitioner must be paid every time he renders any legal services. Thus, in pro bono cases, a</w:t>
      </w:r>
      <w:r w:rsidR="004146E2">
        <w:rPr>
          <w:sz w:val="20"/>
          <w:szCs w:val="20"/>
        </w:rPr>
        <w:t xml:space="preserve"> legal practitioner is not paid. See also </w:t>
      </w:r>
      <w:r w:rsidR="004146E2" w:rsidRPr="004146E2">
        <w:rPr>
          <w:b/>
          <w:color w:val="FF0000"/>
          <w:sz w:val="20"/>
          <w:szCs w:val="20"/>
        </w:rPr>
        <w:t>rule 52</w:t>
      </w:r>
    </w:p>
    <w:p w:rsidR="00B44766" w:rsidRDefault="00B44766" w:rsidP="00BE34E8">
      <w:pPr>
        <w:spacing w:line="240" w:lineRule="auto"/>
        <w:jc w:val="both"/>
        <w:rPr>
          <w:sz w:val="20"/>
          <w:szCs w:val="20"/>
        </w:rPr>
      </w:pPr>
      <w:r w:rsidRPr="00B44766">
        <w:rPr>
          <w:b/>
          <w:sz w:val="20"/>
          <w:szCs w:val="20"/>
        </w:rPr>
        <w:t xml:space="preserve">Retainer: </w:t>
      </w:r>
      <w:r w:rsidR="00363CDC" w:rsidRPr="00363CDC">
        <w:rPr>
          <w:b/>
          <w:color w:val="FF0000"/>
          <w:sz w:val="20"/>
          <w:szCs w:val="20"/>
        </w:rPr>
        <w:t>R 49 RPC</w:t>
      </w:r>
      <w:r w:rsidR="00363CDC">
        <w:rPr>
          <w:b/>
          <w:sz w:val="20"/>
          <w:szCs w:val="20"/>
        </w:rPr>
        <w:t xml:space="preserve"> </w:t>
      </w:r>
      <w:r w:rsidR="00363CDC" w:rsidRPr="00B44766">
        <w:rPr>
          <w:sz w:val="20"/>
          <w:szCs w:val="20"/>
        </w:rPr>
        <w:t>When a lawyer accepts a retainer in respect of litigation, he shall be separately instructed and separately remunerated by fees for each piece of work</w:t>
      </w:r>
      <w:r w:rsidR="00363CDC">
        <w:rPr>
          <w:sz w:val="20"/>
          <w:szCs w:val="20"/>
        </w:rPr>
        <w:t xml:space="preserve"> as he cannot represent a client for al</w:t>
      </w:r>
      <w:r w:rsidR="004146E2">
        <w:rPr>
          <w:sz w:val="20"/>
          <w:szCs w:val="20"/>
        </w:rPr>
        <w:t>l his litigation for a lump sum or a salary structure.</w:t>
      </w:r>
      <w:r w:rsidRPr="00B44766">
        <w:rPr>
          <w:sz w:val="20"/>
          <w:szCs w:val="20"/>
        </w:rPr>
        <w:t xml:space="preserve"> Under retainer, there is general and special retainer. General retainer is a retainer which covers the client’s work generally (cannot act against the client in any matter). Special retainer is a retainer which covers a particular matter of the client (can act against the client in matter not contained in</w:t>
      </w:r>
      <w:r w:rsidR="004146E2">
        <w:rPr>
          <w:sz w:val="20"/>
          <w:szCs w:val="20"/>
        </w:rPr>
        <w:t xml:space="preserve"> the special retainer).</w:t>
      </w:r>
    </w:p>
    <w:p w:rsidR="00BE34E8" w:rsidRPr="00BE34E8" w:rsidRDefault="00BE34E8" w:rsidP="00BE34E8">
      <w:pPr>
        <w:spacing w:line="240" w:lineRule="auto"/>
        <w:jc w:val="both"/>
        <w:rPr>
          <w:b/>
          <w:sz w:val="20"/>
          <w:szCs w:val="20"/>
        </w:rPr>
      </w:pPr>
      <w:r w:rsidRPr="00BE34E8">
        <w:rPr>
          <w:b/>
          <w:sz w:val="20"/>
          <w:szCs w:val="20"/>
        </w:rPr>
        <w:t>Types of fees</w:t>
      </w:r>
      <w:r w:rsidR="003C7904">
        <w:rPr>
          <w:b/>
          <w:sz w:val="20"/>
          <w:szCs w:val="20"/>
        </w:rPr>
        <w:t>—CHAPS FQ</w:t>
      </w:r>
    </w:p>
    <w:p w:rsidR="003B63A9" w:rsidRDefault="00BE34E8" w:rsidP="0086090F">
      <w:pPr>
        <w:pStyle w:val="ListParagraph"/>
        <w:numPr>
          <w:ilvl w:val="0"/>
          <w:numId w:val="217"/>
        </w:numPr>
        <w:spacing w:line="240" w:lineRule="auto"/>
        <w:jc w:val="both"/>
        <w:rPr>
          <w:sz w:val="20"/>
          <w:szCs w:val="20"/>
        </w:rPr>
      </w:pPr>
      <w:r w:rsidRPr="003B63A9">
        <w:rPr>
          <w:b/>
          <w:sz w:val="20"/>
          <w:szCs w:val="20"/>
        </w:rPr>
        <w:t>Contingent fee</w:t>
      </w:r>
      <w:r w:rsidRPr="003B63A9">
        <w:rPr>
          <w:sz w:val="20"/>
          <w:szCs w:val="20"/>
        </w:rPr>
        <w:t xml:space="preserve"> (Success based fee – only applicable in civil matters): Contingent fee is covered by </w:t>
      </w:r>
      <w:r w:rsidRPr="003B63A9">
        <w:rPr>
          <w:b/>
          <w:color w:val="FF0000"/>
          <w:sz w:val="20"/>
          <w:szCs w:val="20"/>
        </w:rPr>
        <w:t>Rule 50 RPC</w:t>
      </w:r>
      <w:r w:rsidRPr="003B63A9">
        <w:rPr>
          <w:sz w:val="20"/>
          <w:szCs w:val="20"/>
        </w:rPr>
        <w:t xml:space="preserve">. </w:t>
      </w:r>
      <w:r w:rsidRPr="003B63A9">
        <w:rPr>
          <w:b/>
          <w:color w:val="FF0000"/>
          <w:sz w:val="20"/>
          <w:szCs w:val="20"/>
        </w:rPr>
        <w:t>Rule 50(5) RPC</w:t>
      </w:r>
      <w:r w:rsidRPr="003B63A9">
        <w:rPr>
          <w:sz w:val="20"/>
          <w:szCs w:val="20"/>
        </w:rPr>
        <w:t xml:space="preserve"> defines contingent fee as a fee paid or agreed to be paid for the lawyer’s legal services under an arrangement whereby compensation is contingent, in whole or in part, upon the successful accomplishment or deposition of the subject </w:t>
      </w:r>
      <w:r w:rsidR="003C7904" w:rsidRPr="003B63A9">
        <w:rPr>
          <w:sz w:val="20"/>
          <w:szCs w:val="20"/>
        </w:rPr>
        <w:t xml:space="preserve">matter of </w:t>
      </w:r>
      <w:r w:rsidRPr="003B63A9">
        <w:rPr>
          <w:sz w:val="20"/>
          <w:szCs w:val="20"/>
        </w:rPr>
        <w:t xml:space="preserve">the agreement; it may be an amount which is either fixed or is to be determined under a formula. That is, compensation is dependent in whole or in part upon the successful accomplishment of the subject matter. This is why it a called a success based fee. With regards to the taxation of the fees of legal practitioner, a contingent fee is taxable under </w:t>
      </w:r>
      <w:r w:rsidRPr="003B63A9">
        <w:rPr>
          <w:b/>
          <w:color w:val="FF0000"/>
          <w:sz w:val="20"/>
          <w:szCs w:val="20"/>
        </w:rPr>
        <w:t>Ss. 17 &amp; 18 of LPA</w:t>
      </w:r>
      <w:r w:rsidRPr="003B63A9">
        <w:rPr>
          <w:sz w:val="20"/>
          <w:szCs w:val="20"/>
        </w:rPr>
        <w:t>. Therefore, if upon an application for taxation, it is found not to be commensurate to the work done, it will be reduced or increased accordingly.</w:t>
      </w:r>
    </w:p>
    <w:p w:rsidR="003B63A9" w:rsidRDefault="00BE34E8" w:rsidP="0086090F">
      <w:pPr>
        <w:pStyle w:val="ListParagraph"/>
        <w:numPr>
          <w:ilvl w:val="0"/>
          <w:numId w:val="217"/>
        </w:numPr>
        <w:spacing w:line="240" w:lineRule="auto"/>
        <w:jc w:val="both"/>
        <w:rPr>
          <w:sz w:val="20"/>
          <w:szCs w:val="20"/>
        </w:rPr>
      </w:pPr>
      <w:r w:rsidRPr="003B63A9">
        <w:rPr>
          <w:b/>
          <w:sz w:val="20"/>
          <w:szCs w:val="20"/>
        </w:rPr>
        <w:t>Hourly fee</w:t>
      </w:r>
      <w:r w:rsidRPr="003B63A9">
        <w:rPr>
          <w:sz w:val="20"/>
          <w:szCs w:val="20"/>
        </w:rPr>
        <w:t xml:space="preserve">: In this regard, fees are charged hourly. It is predominantly in use in UK and USA. There is no provision for it under the Nigerian law, thus it is not applicable in Nigeria. It is determined by the number of </w:t>
      </w:r>
      <w:r w:rsidRPr="003B63A9">
        <w:rPr>
          <w:sz w:val="20"/>
          <w:szCs w:val="20"/>
        </w:rPr>
        <w:lastRenderedPageBreak/>
        <w:t>hours the lawyer has put into the transaction. The hourly rate is best for solicitor’s work (this is better used for s</w:t>
      </w:r>
      <w:r w:rsidR="003C7904" w:rsidRPr="003B63A9">
        <w:rPr>
          <w:sz w:val="20"/>
          <w:szCs w:val="20"/>
        </w:rPr>
        <w:t xml:space="preserve">olicitor work). This is mostly </w:t>
      </w:r>
      <w:r w:rsidRPr="003B63A9">
        <w:rPr>
          <w:sz w:val="20"/>
          <w:szCs w:val="20"/>
        </w:rPr>
        <w:t>for consultation</w:t>
      </w:r>
    </w:p>
    <w:p w:rsidR="003B63A9" w:rsidRDefault="00BE34E8" w:rsidP="0086090F">
      <w:pPr>
        <w:pStyle w:val="ListParagraph"/>
        <w:numPr>
          <w:ilvl w:val="0"/>
          <w:numId w:val="217"/>
        </w:numPr>
        <w:spacing w:line="240" w:lineRule="auto"/>
        <w:jc w:val="both"/>
        <w:rPr>
          <w:sz w:val="20"/>
          <w:szCs w:val="20"/>
        </w:rPr>
      </w:pPr>
      <w:r w:rsidRPr="003B63A9">
        <w:rPr>
          <w:b/>
          <w:sz w:val="20"/>
          <w:szCs w:val="20"/>
        </w:rPr>
        <w:t>Appearance fee:</w:t>
      </w:r>
      <w:r w:rsidRPr="003B63A9">
        <w:rPr>
          <w:sz w:val="20"/>
          <w:szCs w:val="20"/>
        </w:rPr>
        <w:t xml:space="preserve"> This is fee charged by a lawyer upon any appearance he made in court. Usually, an appearance fee covers transportatio</w:t>
      </w:r>
      <w:r w:rsidR="003C7904" w:rsidRPr="003B63A9">
        <w:rPr>
          <w:sz w:val="20"/>
          <w:szCs w:val="20"/>
        </w:rPr>
        <w:t xml:space="preserve">n, feeding, lodging, and other incidental </w:t>
      </w:r>
      <w:r w:rsidRPr="003B63A9">
        <w:rPr>
          <w:sz w:val="20"/>
          <w:szCs w:val="20"/>
        </w:rPr>
        <w:t>expenses. Appearance fee is usually charged in addition to other professional fees of the legal practitioner. However, it may be built into the professional fees charged by the lawyer depending on the relationship between himself and the client</w:t>
      </w:r>
    </w:p>
    <w:p w:rsidR="003B63A9" w:rsidRPr="003B63A9" w:rsidRDefault="00BE34E8" w:rsidP="0086090F">
      <w:pPr>
        <w:pStyle w:val="ListParagraph"/>
        <w:numPr>
          <w:ilvl w:val="0"/>
          <w:numId w:val="217"/>
        </w:numPr>
        <w:spacing w:line="240" w:lineRule="auto"/>
        <w:jc w:val="both"/>
        <w:rPr>
          <w:sz w:val="20"/>
          <w:szCs w:val="20"/>
        </w:rPr>
      </w:pPr>
      <w:r w:rsidRPr="003B63A9">
        <w:rPr>
          <w:b/>
          <w:sz w:val="20"/>
          <w:szCs w:val="20"/>
        </w:rPr>
        <w:t>Percentage fee</w:t>
      </w:r>
      <w:r w:rsidRPr="003B63A9">
        <w:rPr>
          <w:sz w:val="20"/>
          <w:szCs w:val="20"/>
        </w:rPr>
        <w:t xml:space="preserve">: This is the fee charged depending on the value of the subject matter of the services rendered by legal practitioner. It is usually used in conveyancing e.g lease, assignment, mortgage, which is usually 10%. It is subject to taxation pursuant to </w:t>
      </w:r>
      <w:r w:rsidRPr="003B63A9">
        <w:rPr>
          <w:b/>
          <w:color w:val="FF0000"/>
          <w:sz w:val="20"/>
          <w:szCs w:val="20"/>
        </w:rPr>
        <w:t>Ss. 17&amp;18 LPA</w:t>
      </w:r>
    </w:p>
    <w:p w:rsidR="003B63A9" w:rsidRDefault="00BE34E8" w:rsidP="0086090F">
      <w:pPr>
        <w:pStyle w:val="ListParagraph"/>
        <w:numPr>
          <w:ilvl w:val="0"/>
          <w:numId w:val="217"/>
        </w:numPr>
        <w:spacing w:line="240" w:lineRule="auto"/>
        <w:jc w:val="both"/>
        <w:rPr>
          <w:sz w:val="20"/>
          <w:szCs w:val="20"/>
        </w:rPr>
      </w:pPr>
      <w:r w:rsidRPr="003B63A9">
        <w:rPr>
          <w:b/>
          <w:sz w:val="20"/>
          <w:szCs w:val="20"/>
        </w:rPr>
        <w:t>Fixed fee</w:t>
      </w:r>
      <w:r w:rsidRPr="003B63A9">
        <w:rPr>
          <w:sz w:val="20"/>
          <w:szCs w:val="20"/>
        </w:rPr>
        <w:t>: This type of fee is usually charged for non-contentious matter. For instance, conducting search in Land registry or at the Corporate Affairs Commission.</w:t>
      </w:r>
    </w:p>
    <w:p w:rsidR="003B63A9" w:rsidRDefault="00BE34E8" w:rsidP="0086090F">
      <w:pPr>
        <w:pStyle w:val="ListParagraph"/>
        <w:numPr>
          <w:ilvl w:val="0"/>
          <w:numId w:val="217"/>
        </w:numPr>
        <w:spacing w:line="240" w:lineRule="auto"/>
        <w:jc w:val="both"/>
        <w:rPr>
          <w:sz w:val="20"/>
          <w:szCs w:val="20"/>
        </w:rPr>
      </w:pPr>
      <w:r w:rsidRPr="003B63A9">
        <w:rPr>
          <w:b/>
          <w:sz w:val="20"/>
          <w:szCs w:val="20"/>
        </w:rPr>
        <w:t>Quantum Meruit fee</w:t>
      </w:r>
      <w:r w:rsidRPr="003B63A9">
        <w:rPr>
          <w:sz w:val="20"/>
          <w:szCs w:val="20"/>
        </w:rPr>
        <w:t xml:space="preserve">: </w:t>
      </w:r>
      <w:r w:rsidRPr="003B63A9">
        <w:rPr>
          <w:b/>
          <w:color w:val="FF0000"/>
          <w:sz w:val="20"/>
          <w:szCs w:val="20"/>
        </w:rPr>
        <w:t>Rule 18(1) RPC</w:t>
      </w:r>
      <w:r w:rsidRPr="003B63A9">
        <w:rPr>
          <w:sz w:val="20"/>
          <w:szCs w:val="20"/>
        </w:rPr>
        <w:t xml:space="preserve"> provides that a client shall be free to choose his lawyer and to dispense with his services as he deems fit provided that nothing in this rule shall absolve the client from fulfilling any agreed or implied obligations to the lawyer including the payment  of fees. Thus, once a lawyer has been debriefed, he must be paid according t</w:t>
      </w:r>
      <w:r w:rsidR="00A3181B" w:rsidRPr="003B63A9">
        <w:rPr>
          <w:sz w:val="20"/>
          <w:szCs w:val="20"/>
        </w:rPr>
        <w:t>o the services he has performed</w:t>
      </w:r>
      <w:r w:rsidR="0056768F" w:rsidRPr="003B63A9">
        <w:rPr>
          <w:sz w:val="20"/>
          <w:szCs w:val="20"/>
        </w:rPr>
        <w:t>. Where the lawyer may not have direct instruction from a client but rendered services which ultimately benefited the client, the law may presume a quasi-contractual relationship between the lawyer and the client, which entitles the lawyer to his professional fees and other expenses based on the quantum of legal work he did for the client. Also, where a lawyer is unable to complete a legal work for his client, owing to no fault of his, he may bring an action for recovery of the professional fees on quantum meruit basis</w:t>
      </w:r>
    </w:p>
    <w:p w:rsidR="00DE159E" w:rsidRPr="003B63A9" w:rsidRDefault="00BE34E8" w:rsidP="0086090F">
      <w:pPr>
        <w:pStyle w:val="ListParagraph"/>
        <w:numPr>
          <w:ilvl w:val="0"/>
          <w:numId w:val="217"/>
        </w:numPr>
        <w:spacing w:line="240" w:lineRule="auto"/>
        <w:jc w:val="both"/>
        <w:rPr>
          <w:sz w:val="20"/>
          <w:szCs w:val="20"/>
        </w:rPr>
      </w:pPr>
      <w:r w:rsidRPr="003B63A9">
        <w:rPr>
          <w:b/>
          <w:sz w:val="20"/>
          <w:szCs w:val="20"/>
        </w:rPr>
        <w:t>Scale fee:</w:t>
      </w:r>
      <w:r w:rsidRPr="003B63A9">
        <w:rPr>
          <w:sz w:val="20"/>
          <w:szCs w:val="20"/>
        </w:rPr>
        <w:t xml:space="preserve"> This stipulate the amount a legal practitioner can charge based on a particular transaction. It is usually fixed.</w:t>
      </w:r>
      <w:r w:rsidR="00DE159E" w:rsidRPr="003B63A9">
        <w:rPr>
          <w:sz w:val="20"/>
          <w:szCs w:val="20"/>
        </w:rPr>
        <w:t xml:space="preserve"> </w:t>
      </w:r>
      <w:r w:rsidR="00DE159E" w:rsidRPr="003B63A9">
        <w:rPr>
          <w:b/>
          <w:bCs/>
          <w:i/>
          <w:iCs/>
          <w:color w:val="FF0000"/>
          <w:sz w:val="20"/>
          <w:szCs w:val="20"/>
        </w:rPr>
        <w:t>Legal</w:t>
      </w:r>
      <w:r w:rsidR="00DE159E" w:rsidRPr="003B63A9">
        <w:rPr>
          <w:b/>
          <w:bCs/>
          <w:i/>
          <w:iCs/>
          <w:sz w:val="20"/>
          <w:szCs w:val="20"/>
        </w:rPr>
        <w:t xml:space="preserve"> </w:t>
      </w:r>
      <w:r w:rsidR="00DE159E" w:rsidRPr="003B63A9">
        <w:rPr>
          <w:b/>
          <w:bCs/>
          <w:i/>
          <w:iCs/>
          <w:color w:val="FF0000"/>
          <w:sz w:val="20"/>
          <w:szCs w:val="20"/>
        </w:rPr>
        <w:t>Practitioner (Remuneration for Legal Documentation and Other Land Matters) Order 1991</w:t>
      </w:r>
      <w:r w:rsidR="00DE159E" w:rsidRPr="003B63A9">
        <w:rPr>
          <w:b/>
          <w:bCs/>
          <w:i/>
          <w:iCs/>
          <w:sz w:val="20"/>
          <w:szCs w:val="20"/>
        </w:rPr>
        <w:t xml:space="preserve"> </w:t>
      </w:r>
      <w:r w:rsidR="00DE159E" w:rsidRPr="003B63A9">
        <w:rPr>
          <w:sz w:val="20"/>
          <w:szCs w:val="20"/>
        </w:rPr>
        <w:t xml:space="preserve">regulates scale fee, applicable in non-contentious matters. </w:t>
      </w:r>
    </w:p>
    <w:p w:rsidR="00DE159E" w:rsidRDefault="00DE159E" w:rsidP="00DA0F59">
      <w:pPr>
        <w:pStyle w:val="ListParagraph"/>
        <w:numPr>
          <w:ilvl w:val="0"/>
          <w:numId w:val="30"/>
        </w:numPr>
        <w:spacing w:line="240" w:lineRule="auto"/>
        <w:jc w:val="both"/>
        <w:rPr>
          <w:sz w:val="20"/>
          <w:szCs w:val="20"/>
        </w:rPr>
      </w:pPr>
      <w:r w:rsidRPr="00DE159E">
        <w:rPr>
          <w:sz w:val="20"/>
          <w:szCs w:val="20"/>
        </w:rPr>
        <w:t xml:space="preserve">Scale I- Purchase and sale of land, mortgages </w:t>
      </w:r>
    </w:p>
    <w:p w:rsidR="00DE159E" w:rsidRDefault="00DE159E" w:rsidP="00DA0F59">
      <w:pPr>
        <w:pStyle w:val="ListParagraph"/>
        <w:numPr>
          <w:ilvl w:val="0"/>
          <w:numId w:val="30"/>
        </w:numPr>
        <w:spacing w:line="240" w:lineRule="auto"/>
        <w:jc w:val="both"/>
        <w:rPr>
          <w:sz w:val="20"/>
          <w:szCs w:val="20"/>
        </w:rPr>
      </w:pPr>
      <w:r w:rsidRPr="00DE159E">
        <w:rPr>
          <w:sz w:val="20"/>
          <w:szCs w:val="20"/>
        </w:rPr>
        <w:t>Scale II- Leases</w:t>
      </w:r>
    </w:p>
    <w:p w:rsidR="003B63A9" w:rsidRDefault="00DE159E" w:rsidP="00DA0F59">
      <w:pPr>
        <w:pStyle w:val="ListParagraph"/>
        <w:numPr>
          <w:ilvl w:val="0"/>
          <w:numId w:val="30"/>
        </w:numPr>
        <w:spacing w:line="240" w:lineRule="auto"/>
        <w:jc w:val="both"/>
        <w:rPr>
          <w:sz w:val="20"/>
          <w:szCs w:val="20"/>
        </w:rPr>
      </w:pPr>
      <w:r w:rsidRPr="00DE159E">
        <w:rPr>
          <w:sz w:val="20"/>
          <w:szCs w:val="20"/>
        </w:rPr>
        <w:t xml:space="preserve">Scale III- Matters not in scale I &amp; II </w:t>
      </w:r>
    </w:p>
    <w:p w:rsidR="003B63A9" w:rsidRDefault="003B63A9" w:rsidP="003B63A9">
      <w:pPr>
        <w:pStyle w:val="ListParagraph"/>
        <w:spacing w:line="240" w:lineRule="auto"/>
        <w:ind w:left="360"/>
        <w:jc w:val="both"/>
        <w:rPr>
          <w:sz w:val="20"/>
          <w:szCs w:val="20"/>
        </w:rPr>
      </w:pPr>
    </w:p>
    <w:p w:rsidR="0022114E" w:rsidRDefault="0022114E" w:rsidP="0086090F">
      <w:pPr>
        <w:pStyle w:val="ListParagraph"/>
        <w:numPr>
          <w:ilvl w:val="0"/>
          <w:numId w:val="217"/>
        </w:numPr>
        <w:spacing w:line="240" w:lineRule="auto"/>
        <w:jc w:val="both"/>
        <w:rPr>
          <w:b/>
          <w:sz w:val="20"/>
          <w:szCs w:val="20"/>
        </w:rPr>
      </w:pPr>
      <w:r>
        <w:rPr>
          <w:b/>
          <w:sz w:val="20"/>
          <w:szCs w:val="20"/>
        </w:rPr>
        <w:t>Consultation fees</w:t>
      </w:r>
    </w:p>
    <w:p w:rsidR="003B63A9" w:rsidRPr="003B63A9" w:rsidRDefault="00BE34E8" w:rsidP="0086090F">
      <w:pPr>
        <w:pStyle w:val="ListParagraph"/>
        <w:numPr>
          <w:ilvl w:val="0"/>
          <w:numId w:val="217"/>
        </w:numPr>
        <w:spacing w:line="240" w:lineRule="auto"/>
        <w:jc w:val="both"/>
        <w:rPr>
          <w:b/>
          <w:sz w:val="20"/>
          <w:szCs w:val="20"/>
        </w:rPr>
      </w:pPr>
      <w:r w:rsidRPr="003B63A9">
        <w:rPr>
          <w:b/>
          <w:sz w:val="20"/>
          <w:szCs w:val="20"/>
        </w:rPr>
        <w:t>Commission fees</w:t>
      </w:r>
    </w:p>
    <w:p w:rsidR="0022114E" w:rsidRDefault="00BE34E8" w:rsidP="0086090F">
      <w:pPr>
        <w:pStyle w:val="ListParagraph"/>
        <w:numPr>
          <w:ilvl w:val="0"/>
          <w:numId w:val="217"/>
        </w:numPr>
        <w:spacing w:line="240" w:lineRule="auto"/>
        <w:jc w:val="both"/>
        <w:rPr>
          <w:sz w:val="20"/>
          <w:szCs w:val="20"/>
        </w:rPr>
      </w:pPr>
      <w:r w:rsidRPr="0022114E">
        <w:rPr>
          <w:b/>
          <w:sz w:val="20"/>
          <w:szCs w:val="20"/>
        </w:rPr>
        <w:t>Gearing</w:t>
      </w:r>
      <w:r w:rsidR="00A3181B" w:rsidRPr="0022114E">
        <w:rPr>
          <w:sz w:val="20"/>
          <w:szCs w:val="20"/>
        </w:rPr>
        <w:t>: This deals with consultation fee or deposit on account.</w:t>
      </w:r>
    </w:p>
    <w:p w:rsidR="00BE34E8" w:rsidRPr="0022114E" w:rsidRDefault="00BE34E8" w:rsidP="0086090F">
      <w:pPr>
        <w:pStyle w:val="ListParagraph"/>
        <w:numPr>
          <w:ilvl w:val="0"/>
          <w:numId w:val="217"/>
        </w:numPr>
        <w:spacing w:line="240" w:lineRule="auto"/>
        <w:jc w:val="both"/>
        <w:rPr>
          <w:sz w:val="20"/>
          <w:szCs w:val="20"/>
        </w:rPr>
      </w:pPr>
      <w:r w:rsidRPr="0022114E">
        <w:rPr>
          <w:b/>
          <w:sz w:val="20"/>
          <w:szCs w:val="20"/>
        </w:rPr>
        <w:t>Task based billing:</w:t>
      </w:r>
      <w:r w:rsidRPr="0022114E">
        <w:rPr>
          <w:sz w:val="20"/>
          <w:szCs w:val="20"/>
        </w:rPr>
        <w:t xml:space="preserve"> Nature of work carried out by the solicitor.</w:t>
      </w:r>
    </w:p>
    <w:p w:rsidR="00D553F6" w:rsidRDefault="00BE34E8" w:rsidP="00BE34E8">
      <w:pPr>
        <w:spacing w:line="240" w:lineRule="auto"/>
        <w:jc w:val="both"/>
        <w:rPr>
          <w:b/>
          <w:sz w:val="20"/>
          <w:szCs w:val="20"/>
        </w:rPr>
      </w:pPr>
      <w:r w:rsidRPr="00DE159E">
        <w:rPr>
          <w:b/>
          <w:sz w:val="20"/>
          <w:szCs w:val="20"/>
        </w:rPr>
        <w:t>Guidelines for fixing the amount of the fee</w:t>
      </w:r>
    </w:p>
    <w:p w:rsidR="00BE34E8" w:rsidRPr="00BE34E8" w:rsidRDefault="00BE34E8" w:rsidP="00BE34E8">
      <w:pPr>
        <w:spacing w:line="240" w:lineRule="auto"/>
        <w:jc w:val="both"/>
        <w:rPr>
          <w:sz w:val="20"/>
          <w:szCs w:val="20"/>
        </w:rPr>
      </w:pPr>
      <w:r w:rsidRPr="00BE34E8">
        <w:rPr>
          <w:sz w:val="20"/>
          <w:szCs w:val="20"/>
        </w:rPr>
        <w:t xml:space="preserve">The fees charged by a legal practitioner will depend on whether it was a contentious work (litigation) or a non-contentious work (legal documentation and land matters). Where work done is contentious work (litigation), the fees will be determined by the following criteria provided for in </w:t>
      </w:r>
      <w:r w:rsidRPr="00DE159E">
        <w:rPr>
          <w:b/>
          <w:color w:val="FF0000"/>
          <w:sz w:val="20"/>
          <w:szCs w:val="20"/>
        </w:rPr>
        <w:t>Rule</w:t>
      </w:r>
      <w:r w:rsidRPr="00BE34E8">
        <w:rPr>
          <w:sz w:val="20"/>
          <w:szCs w:val="20"/>
        </w:rPr>
        <w:t xml:space="preserve"> </w:t>
      </w:r>
      <w:r w:rsidRPr="00DE159E">
        <w:rPr>
          <w:b/>
          <w:color w:val="FF0000"/>
          <w:sz w:val="20"/>
          <w:szCs w:val="20"/>
        </w:rPr>
        <w:t>52(2)</w:t>
      </w:r>
      <w:r w:rsidR="0022114E">
        <w:rPr>
          <w:b/>
          <w:color w:val="FF0000"/>
          <w:sz w:val="20"/>
          <w:szCs w:val="20"/>
        </w:rPr>
        <w:t xml:space="preserve"> </w:t>
      </w:r>
      <w:r w:rsidRPr="00DE159E">
        <w:rPr>
          <w:b/>
          <w:color w:val="FF0000"/>
          <w:sz w:val="20"/>
          <w:szCs w:val="20"/>
        </w:rPr>
        <w:t>(a)–(g) RPC.</w:t>
      </w:r>
      <w:r w:rsidR="00DE159E">
        <w:rPr>
          <w:sz w:val="20"/>
          <w:szCs w:val="20"/>
        </w:rPr>
        <w:t xml:space="preserve"> </w:t>
      </w:r>
      <w:r w:rsidR="0022114E">
        <w:rPr>
          <w:sz w:val="20"/>
          <w:szCs w:val="20"/>
        </w:rPr>
        <w:t>They are:---TEN C</w:t>
      </w:r>
      <w:r w:rsidRPr="00BE34E8">
        <w:rPr>
          <w:sz w:val="20"/>
          <w:szCs w:val="20"/>
        </w:rPr>
        <w:t>ABS</w:t>
      </w:r>
    </w:p>
    <w:p w:rsidR="003B63A9" w:rsidRDefault="00BE34E8" w:rsidP="0086090F">
      <w:pPr>
        <w:pStyle w:val="ListParagraph"/>
        <w:numPr>
          <w:ilvl w:val="0"/>
          <w:numId w:val="218"/>
        </w:numPr>
        <w:spacing w:line="240" w:lineRule="auto"/>
        <w:jc w:val="both"/>
        <w:rPr>
          <w:sz w:val="20"/>
          <w:szCs w:val="20"/>
        </w:rPr>
      </w:pPr>
      <w:r w:rsidRPr="003B63A9">
        <w:rPr>
          <w:sz w:val="20"/>
          <w:szCs w:val="20"/>
        </w:rPr>
        <w:t>Time and labour required</w:t>
      </w:r>
    </w:p>
    <w:p w:rsidR="003B63A9" w:rsidRDefault="00BE34E8" w:rsidP="0086090F">
      <w:pPr>
        <w:pStyle w:val="ListParagraph"/>
        <w:numPr>
          <w:ilvl w:val="0"/>
          <w:numId w:val="218"/>
        </w:numPr>
        <w:spacing w:line="240" w:lineRule="auto"/>
        <w:jc w:val="both"/>
        <w:rPr>
          <w:sz w:val="20"/>
          <w:szCs w:val="20"/>
        </w:rPr>
      </w:pPr>
      <w:r w:rsidRPr="003B63A9">
        <w:rPr>
          <w:sz w:val="20"/>
          <w:szCs w:val="20"/>
        </w:rPr>
        <w:t>Employment loss: Loss of other employment while employed in the particular case</w:t>
      </w:r>
    </w:p>
    <w:p w:rsidR="003B63A9" w:rsidRDefault="00BE34E8" w:rsidP="0086090F">
      <w:pPr>
        <w:pStyle w:val="ListParagraph"/>
        <w:numPr>
          <w:ilvl w:val="0"/>
          <w:numId w:val="218"/>
        </w:numPr>
        <w:spacing w:line="240" w:lineRule="auto"/>
        <w:jc w:val="both"/>
        <w:rPr>
          <w:sz w:val="20"/>
          <w:szCs w:val="20"/>
        </w:rPr>
      </w:pPr>
      <w:r w:rsidRPr="003B63A9">
        <w:rPr>
          <w:sz w:val="20"/>
          <w:szCs w:val="20"/>
        </w:rPr>
        <w:t>Novelty and difficulty of the questions involved</w:t>
      </w:r>
    </w:p>
    <w:p w:rsidR="003B63A9" w:rsidRDefault="00BE34E8" w:rsidP="0086090F">
      <w:pPr>
        <w:pStyle w:val="ListParagraph"/>
        <w:numPr>
          <w:ilvl w:val="0"/>
          <w:numId w:val="218"/>
        </w:numPr>
        <w:spacing w:line="240" w:lineRule="auto"/>
        <w:jc w:val="both"/>
        <w:rPr>
          <w:sz w:val="20"/>
          <w:szCs w:val="20"/>
        </w:rPr>
      </w:pPr>
      <w:r w:rsidRPr="003B63A9">
        <w:rPr>
          <w:sz w:val="20"/>
          <w:szCs w:val="20"/>
        </w:rPr>
        <w:t>Contingency or certainty of the compensation; and</w:t>
      </w:r>
    </w:p>
    <w:p w:rsidR="003B63A9" w:rsidRDefault="00BE34E8" w:rsidP="0086090F">
      <w:pPr>
        <w:pStyle w:val="ListParagraph"/>
        <w:numPr>
          <w:ilvl w:val="0"/>
          <w:numId w:val="218"/>
        </w:numPr>
        <w:spacing w:line="240" w:lineRule="auto"/>
        <w:jc w:val="both"/>
        <w:rPr>
          <w:sz w:val="20"/>
          <w:szCs w:val="20"/>
        </w:rPr>
      </w:pPr>
      <w:r w:rsidRPr="003B63A9">
        <w:rPr>
          <w:sz w:val="20"/>
          <w:szCs w:val="20"/>
        </w:rPr>
        <w:t>Client involved: The character of the employment, whethe</w:t>
      </w:r>
      <w:r w:rsidR="00D553F6" w:rsidRPr="003B63A9">
        <w:rPr>
          <w:sz w:val="20"/>
          <w:szCs w:val="20"/>
        </w:rPr>
        <w:t xml:space="preserve">r casual or for an established </w:t>
      </w:r>
      <w:r w:rsidRPr="003B63A9">
        <w:rPr>
          <w:sz w:val="20"/>
          <w:szCs w:val="20"/>
        </w:rPr>
        <w:t>or constant client.</w:t>
      </w:r>
    </w:p>
    <w:p w:rsidR="003B63A9" w:rsidRDefault="00BE34E8" w:rsidP="0086090F">
      <w:pPr>
        <w:pStyle w:val="ListParagraph"/>
        <w:numPr>
          <w:ilvl w:val="0"/>
          <w:numId w:val="218"/>
        </w:numPr>
        <w:spacing w:line="240" w:lineRule="auto"/>
        <w:jc w:val="both"/>
        <w:rPr>
          <w:sz w:val="20"/>
          <w:szCs w:val="20"/>
        </w:rPr>
      </w:pPr>
      <w:r w:rsidRPr="003B63A9">
        <w:rPr>
          <w:sz w:val="20"/>
          <w:szCs w:val="20"/>
        </w:rPr>
        <w:t>Customary charges of the bar for similar services. He is not bound to follow this.</w:t>
      </w:r>
    </w:p>
    <w:p w:rsidR="003B63A9" w:rsidRDefault="00BE34E8" w:rsidP="0086090F">
      <w:pPr>
        <w:pStyle w:val="ListParagraph"/>
        <w:numPr>
          <w:ilvl w:val="0"/>
          <w:numId w:val="218"/>
        </w:numPr>
        <w:spacing w:line="240" w:lineRule="auto"/>
        <w:jc w:val="both"/>
        <w:rPr>
          <w:sz w:val="20"/>
          <w:szCs w:val="20"/>
        </w:rPr>
      </w:pPr>
      <w:r w:rsidRPr="003B63A9">
        <w:rPr>
          <w:sz w:val="20"/>
          <w:szCs w:val="20"/>
        </w:rPr>
        <w:t>Amount involved in the controversy and the benefits relating to the client from the service.</w:t>
      </w:r>
    </w:p>
    <w:p w:rsidR="003B63A9" w:rsidRDefault="00BE34E8" w:rsidP="0086090F">
      <w:pPr>
        <w:pStyle w:val="ListParagraph"/>
        <w:numPr>
          <w:ilvl w:val="0"/>
          <w:numId w:val="218"/>
        </w:numPr>
        <w:spacing w:line="240" w:lineRule="auto"/>
        <w:jc w:val="both"/>
        <w:rPr>
          <w:sz w:val="20"/>
          <w:szCs w:val="20"/>
        </w:rPr>
      </w:pPr>
      <w:r w:rsidRPr="003B63A9">
        <w:rPr>
          <w:sz w:val="20"/>
          <w:szCs w:val="20"/>
        </w:rPr>
        <w:t xml:space="preserve">Brief preclusion: </w:t>
      </w:r>
      <w:r w:rsidR="00D553F6" w:rsidRPr="003B63A9">
        <w:rPr>
          <w:sz w:val="20"/>
          <w:szCs w:val="20"/>
        </w:rPr>
        <w:t xml:space="preserve">if acceptance of the employment would preclude the lawyer from getting briefs that are likely to arise from the transaction where there is reasonable expectation that he would have gotten </w:t>
      </w:r>
    </w:p>
    <w:p w:rsidR="00BE34E8" w:rsidRPr="003B63A9" w:rsidRDefault="00BE34E8" w:rsidP="0086090F">
      <w:pPr>
        <w:pStyle w:val="ListParagraph"/>
        <w:numPr>
          <w:ilvl w:val="0"/>
          <w:numId w:val="218"/>
        </w:numPr>
        <w:spacing w:line="240" w:lineRule="auto"/>
        <w:jc w:val="both"/>
        <w:rPr>
          <w:sz w:val="20"/>
          <w:szCs w:val="20"/>
        </w:rPr>
      </w:pPr>
      <w:r w:rsidRPr="003B63A9">
        <w:rPr>
          <w:sz w:val="20"/>
          <w:szCs w:val="20"/>
        </w:rPr>
        <w:t>Skill required to defend the cause properly.</w:t>
      </w:r>
    </w:p>
    <w:p w:rsidR="00BE34E8" w:rsidRPr="00BE34E8" w:rsidRDefault="00BE34E8" w:rsidP="00BE34E8">
      <w:pPr>
        <w:spacing w:line="240" w:lineRule="auto"/>
        <w:jc w:val="both"/>
        <w:rPr>
          <w:sz w:val="20"/>
          <w:szCs w:val="20"/>
        </w:rPr>
      </w:pPr>
      <w:r w:rsidRPr="00BE34E8">
        <w:rPr>
          <w:sz w:val="20"/>
          <w:szCs w:val="20"/>
        </w:rPr>
        <w:t>Where the work is a non-contentious work (legal documentat</w:t>
      </w:r>
      <w:r w:rsidR="0022114E">
        <w:rPr>
          <w:sz w:val="20"/>
          <w:szCs w:val="20"/>
        </w:rPr>
        <w:t>ion and land matters), the fees</w:t>
      </w:r>
      <w:r w:rsidRPr="00BE34E8">
        <w:rPr>
          <w:sz w:val="20"/>
          <w:szCs w:val="20"/>
        </w:rPr>
        <w:t xml:space="preserve"> shall be determined in accordance with the Scales provided in the </w:t>
      </w:r>
      <w:r w:rsidRPr="00D553F6">
        <w:rPr>
          <w:b/>
          <w:color w:val="FF0000"/>
          <w:sz w:val="20"/>
          <w:szCs w:val="20"/>
        </w:rPr>
        <w:t>Legal Practitioners (Remuneration for Legal Documentation and other Land Matters) Order, 1991.</w:t>
      </w:r>
      <w:r w:rsidRPr="00BE34E8">
        <w:rPr>
          <w:sz w:val="20"/>
          <w:szCs w:val="20"/>
        </w:rPr>
        <w:t xml:space="preserve"> These scales are fixed and they stipulate the amount a legal practitioner can charge based on the t</w:t>
      </w:r>
      <w:r w:rsidR="00D553F6">
        <w:rPr>
          <w:sz w:val="20"/>
          <w:szCs w:val="20"/>
        </w:rPr>
        <w:t>ransaction done. The scales are as identified above (scale I, II, III)</w:t>
      </w:r>
    </w:p>
    <w:p w:rsidR="00BE34E8" w:rsidRPr="00D553F6" w:rsidRDefault="00BE34E8" w:rsidP="00BE34E8">
      <w:pPr>
        <w:spacing w:line="240" w:lineRule="auto"/>
        <w:jc w:val="both"/>
        <w:rPr>
          <w:b/>
          <w:sz w:val="20"/>
          <w:szCs w:val="20"/>
        </w:rPr>
      </w:pPr>
      <w:r w:rsidRPr="00D553F6">
        <w:rPr>
          <w:b/>
          <w:sz w:val="20"/>
          <w:szCs w:val="20"/>
        </w:rPr>
        <w:lastRenderedPageBreak/>
        <w:t>Process of recovery of fees</w:t>
      </w:r>
    </w:p>
    <w:p w:rsidR="00BE34E8" w:rsidRPr="00BE34E8" w:rsidRDefault="00BE34E8" w:rsidP="00BE34E8">
      <w:pPr>
        <w:spacing w:line="240" w:lineRule="auto"/>
        <w:jc w:val="both"/>
        <w:rPr>
          <w:sz w:val="20"/>
          <w:szCs w:val="20"/>
        </w:rPr>
      </w:pPr>
      <w:r w:rsidRPr="00BE34E8">
        <w:rPr>
          <w:sz w:val="20"/>
          <w:szCs w:val="20"/>
        </w:rPr>
        <w:t xml:space="preserve">There are instances where a client refuses to pay a legal practitioner for the services rendered to such client. The procedure for recovery of charges is adequately spelt out in </w:t>
      </w:r>
      <w:r w:rsidRPr="00D553F6">
        <w:rPr>
          <w:b/>
          <w:color w:val="FF0000"/>
          <w:sz w:val="20"/>
          <w:szCs w:val="20"/>
        </w:rPr>
        <w:t>S. 16 LPA</w:t>
      </w:r>
      <w:r w:rsidRPr="00BE34E8">
        <w:rPr>
          <w:sz w:val="20"/>
          <w:szCs w:val="20"/>
        </w:rPr>
        <w:t xml:space="preserve">. The procedure was affirmed and explained by the Supreme Court in </w:t>
      </w:r>
      <w:r w:rsidRPr="00D553F6">
        <w:rPr>
          <w:b/>
          <w:color w:val="FF0000"/>
          <w:sz w:val="20"/>
          <w:szCs w:val="20"/>
        </w:rPr>
        <w:t>OYEKANMI v. NEPA</w:t>
      </w:r>
      <w:r w:rsidR="00D553F6">
        <w:rPr>
          <w:sz w:val="20"/>
          <w:szCs w:val="20"/>
        </w:rPr>
        <w:t xml:space="preserve">. </w:t>
      </w:r>
      <w:r w:rsidRPr="00D553F6">
        <w:rPr>
          <w:b/>
          <w:color w:val="FF0000"/>
          <w:sz w:val="20"/>
          <w:szCs w:val="20"/>
        </w:rPr>
        <w:t>S. 16(1) LPA</w:t>
      </w:r>
      <w:r w:rsidRPr="00BE34E8">
        <w:rPr>
          <w:sz w:val="20"/>
          <w:szCs w:val="20"/>
        </w:rPr>
        <w:t xml:space="preserve"> provides that subject to that section, a legal practitioner shall be entitled to recover his fees and charges in any court of competent jurisdiction. Accordingly, </w:t>
      </w:r>
      <w:r w:rsidRPr="00D553F6">
        <w:rPr>
          <w:b/>
          <w:color w:val="FF0000"/>
          <w:sz w:val="20"/>
          <w:szCs w:val="20"/>
        </w:rPr>
        <w:t>S. 16(2) LPA</w:t>
      </w:r>
      <w:r w:rsidRPr="00BE34E8">
        <w:rPr>
          <w:sz w:val="20"/>
          <w:szCs w:val="20"/>
        </w:rPr>
        <w:t xml:space="preserve"> provides the conditions precedent before commencing such action to recover:---</w:t>
      </w:r>
      <w:r w:rsidRPr="00D553F6">
        <w:rPr>
          <w:b/>
          <w:sz w:val="20"/>
          <w:szCs w:val="20"/>
        </w:rPr>
        <w:t>BiSEC</w:t>
      </w:r>
    </w:p>
    <w:p w:rsidR="00D9410C" w:rsidRDefault="00BE34E8" w:rsidP="0086090F">
      <w:pPr>
        <w:pStyle w:val="ListParagraph"/>
        <w:numPr>
          <w:ilvl w:val="0"/>
          <w:numId w:val="265"/>
        </w:numPr>
        <w:spacing w:line="240" w:lineRule="auto"/>
        <w:jc w:val="both"/>
        <w:rPr>
          <w:sz w:val="20"/>
          <w:szCs w:val="20"/>
        </w:rPr>
      </w:pPr>
      <w:r w:rsidRPr="00D9410C">
        <w:rPr>
          <w:b/>
          <w:sz w:val="20"/>
          <w:szCs w:val="20"/>
        </w:rPr>
        <w:t>Bill of charges preparation</w:t>
      </w:r>
      <w:r w:rsidRPr="00D9410C">
        <w:rPr>
          <w:sz w:val="20"/>
          <w:szCs w:val="20"/>
        </w:rPr>
        <w:t xml:space="preserve">: he must </w:t>
      </w:r>
      <w:r w:rsidR="00D553F6" w:rsidRPr="00D9410C">
        <w:rPr>
          <w:sz w:val="20"/>
          <w:szCs w:val="20"/>
        </w:rPr>
        <w:t xml:space="preserve">have </w:t>
      </w:r>
      <w:r w:rsidRPr="00D9410C">
        <w:rPr>
          <w:sz w:val="20"/>
          <w:szCs w:val="20"/>
        </w:rPr>
        <w:t>prepare</w:t>
      </w:r>
      <w:r w:rsidR="00D553F6" w:rsidRPr="00D9410C">
        <w:rPr>
          <w:sz w:val="20"/>
          <w:szCs w:val="20"/>
        </w:rPr>
        <w:t>d</w:t>
      </w:r>
      <w:r w:rsidRPr="00D9410C">
        <w:rPr>
          <w:sz w:val="20"/>
          <w:szCs w:val="20"/>
        </w:rPr>
        <w:t xml:space="preserve"> a bill of charges which must duly particularize the principal items of his claim and it must be duly signed</w:t>
      </w:r>
    </w:p>
    <w:p w:rsidR="00D9410C" w:rsidRDefault="00BE34E8" w:rsidP="0086090F">
      <w:pPr>
        <w:pStyle w:val="ListParagraph"/>
        <w:numPr>
          <w:ilvl w:val="0"/>
          <w:numId w:val="265"/>
        </w:numPr>
        <w:spacing w:line="240" w:lineRule="auto"/>
        <w:jc w:val="both"/>
        <w:rPr>
          <w:sz w:val="20"/>
          <w:szCs w:val="20"/>
        </w:rPr>
      </w:pPr>
      <w:r w:rsidRPr="00D9410C">
        <w:rPr>
          <w:b/>
          <w:sz w:val="20"/>
          <w:szCs w:val="20"/>
        </w:rPr>
        <w:t>Service of BOCs</w:t>
      </w:r>
      <w:r w:rsidRPr="00D9410C">
        <w:rPr>
          <w:sz w:val="20"/>
          <w:szCs w:val="20"/>
        </w:rPr>
        <w:t xml:space="preserve">: he must </w:t>
      </w:r>
      <w:r w:rsidR="00D553F6" w:rsidRPr="00D9410C">
        <w:rPr>
          <w:sz w:val="20"/>
          <w:szCs w:val="20"/>
        </w:rPr>
        <w:t xml:space="preserve">have </w:t>
      </w:r>
      <w:r w:rsidRPr="00D9410C">
        <w:rPr>
          <w:sz w:val="20"/>
          <w:szCs w:val="20"/>
        </w:rPr>
        <w:t>serve</w:t>
      </w:r>
      <w:r w:rsidR="00D553F6" w:rsidRPr="00D9410C">
        <w:rPr>
          <w:sz w:val="20"/>
          <w:szCs w:val="20"/>
        </w:rPr>
        <w:t>d</w:t>
      </w:r>
      <w:r w:rsidRPr="00D9410C">
        <w:rPr>
          <w:sz w:val="20"/>
          <w:szCs w:val="20"/>
        </w:rPr>
        <w:t xml:space="preserve"> his client with the bill of charges either by personal service on him or at his last known address or by post to the last known address.</w:t>
      </w:r>
    </w:p>
    <w:p w:rsidR="00D9410C" w:rsidRDefault="00BE34E8" w:rsidP="0086090F">
      <w:pPr>
        <w:pStyle w:val="ListParagraph"/>
        <w:numPr>
          <w:ilvl w:val="0"/>
          <w:numId w:val="265"/>
        </w:numPr>
        <w:spacing w:line="240" w:lineRule="auto"/>
        <w:jc w:val="both"/>
        <w:rPr>
          <w:sz w:val="20"/>
          <w:szCs w:val="20"/>
        </w:rPr>
      </w:pPr>
      <w:r w:rsidRPr="00D9410C">
        <w:rPr>
          <w:b/>
          <w:sz w:val="20"/>
          <w:szCs w:val="20"/>
        </w:rPr>
        <w:t>Expiration of one month</w:t>
      </w:r>
      <w:r w:rsidRPr="00D9410C">
        <w:rPr>
          <w:sz w:val="20"/>
          <w:szCs w:val="20"/>
        </w:rPr>
        <w:t>: he must allow a</w:t>
      </w:r>
      <w:r w:rsidR="0022114E">
        <w:rPr>
          <w:sz w:val="20"/>
          <w:szCs w:val="20"/>
        </w:rPr>
        <w:t xml:space="preserve"> period of one month to elapse from the</w:t>
      </w:r>
      <w:r w:rsidRPr="00D9410C">
        <w:rPr>
          <w:sz w:val="20"/>
          <w:szCs w:val="20"/>
        </w:rPr>
        <w:t xml:space="preserve"> date the bill was served before commencing the action</w:t>
      </w:r>
    </w:p>
    <w:p w:rsidR="00DA68A9" w:rsidRPr="00D9410C" w:rsidRDefault="00BE34E8" w:rsidP="0086090F">
      <w:pPr>
        <w:pStyle w:val="ListParagraph"/>
        <w:numPr>
          <w:ilvl w:val="0"/>
          <w:numId w:val="265"/>
        </w:numPr>
        <w:spacing w:line="240" w:lineRule="auto"/>
        <w:jc w:val="both"/>
        <w:rPr>
          <w:sz w:val="20"/>
          <w:szCs w:val="20"/>
        </w:rPr>
      </w:pPr>
      <w:r w:rsidRPr="00D9410C">
        <w:rPr>
          <w:b/>
          <w:sz w:val="20"/>
          <w:szCs w:val="20"/>
        </w:rPr>
        <w:t>Commencement of action:</w:t>
      </w:r>
      <w:r w:rsidRPr="00D9410C">
        <w:rPr>
          <w:sz w:val="20"/>
          <w:szCs w:val="20"/>
        </w:rPr>
        <w:t xml:space="preserve"> Where after the expiration of the one (1) month period, the client is st</w:t>
      </w:r>
      <w:r w:rsidR="00DA68A9" w:rsidRPr="00D9410C">
        <w:rPr>
          <w:sz w:val="20"/>
          <w:szCs w:val="20"/>
        </w:rPr>
        <w:t xml:space="preserve">ill in default of payment, </w:t>
      </w:r>
      <w:r w:rsidRPr="00D9410C">
        <w:rPr>
          <w:sz w:val="20"/>
          <w:szCs w:val="20"/>
        </w:rPr>
        <w:t>the lawyer can commence an action for recovery of the fees at the State High Court</w:t>
      </w:r>
    </w:p>
    <w:p w:rsidR="00BE34E8" w:rsidRPr="00BE34E8" w:rsidRDefault="00BE34E8" w:rsidP="00BE34E8">
      <w:pPr>
        <w:spacing w:line="240" w:lineRule="auto"/>
        <w:jc w:val="both"/>
        <w:rPr>
          <w:sz w:val="20"/>
          <w:szCs w:val="20"/>
        </w:rPr>
      </w:pPr>
      <w:r w:rsidRPr="00BE34E8">
        <w:rPr>
          <w:sz w:val="20"/>
          <w:szCs w:val="20"/>
        </w:rPr>
        <w:t>These are mandatory conditions and must always be complied with. However, where after the service of the Bill of charges on the client, it appears to the legal practitioner that the client</w:t>
      </w:r>
      <w:r w:rsidR="00DA68A9">
        <w:rPr>
          <w:sz w:val="20"/>
          <w:szCs w:val="20"/>
        </w:rPr>
        <w:t xml:space="preserve"> </w:t>
      </w:r>
      <w:r w:rsidRPr="00BE34E8">
        <w:rPr>
          <w:sz w:val="20"/>
          <w:szCs w:val="20"/>
        </w:rPr>
        <w:t>intends to abscond without payment or do any act which wou</w:t>
      </w:r>
      <w:r w:rsidR="00DA68A9">
        <w:rPr>
          <w:sz w:val="20"/>
          <w:szCs w:val="20"/>
        </w:rPr>
        <w:t xml:space="preserve">ld unreasonably delay payment, </w:t>
      </w:r>
      <w:r w:rsidRPr="00BE34E8">
        <w:rPr>
          <w:sz w:val="20"/>
          <w:szCs w:val="20"/>
        </w:rPr>
        <w:t xml:space="preserve">then the lawyer may do away with the condition of waiting for one month by </w:t>
      </w:r>
      <w:r w:rsidR="00DA68A9" w:rsidRPr="00BE34E8">
        <w:rPr>
          <w:sz w:val="20"/>
          <w:szCs w:val="20"/>
        </w:rPr>
        <w:t>apply</w:t>
      </w:r>
      <w:r w:rsidR="00DA68A9">
        <w:rPr>
          <w:sz w:val="20"/>
          <w:szCs w:val="20"/>
        </w:rPr>
        <w:t>ing to the Court by way of</w:t>
      </w:r>
      <w:r w:rsidR="00DA68A9" w:rsidRPr="00BE34E8">
        <w:rPr>
          <w:sz w:val="20"/>
          <w:szCs w:val="20"/>
        </w:rPr>
        <w:t xml:space="preserve"> MEP+A </w:t>
      </w:r>
      <w:r w:rsidR="00DA68A9">
        <w:rPr>
          <w:sz w:val="20"/>
          <w:szCs w:val="20"/>
        </w:rPr>
        <w:t xml:space="preserve">or (MON if the court directs) stating the above grounds that bill of charges has been delivered to client and there are circumstances indicating client wants to do an act to prevent or delay the payment -- </w:t>
      </w:r>
      <w:r w:rsidR="00DA68A9" w:rsidRPr="00DA68A9">
        <w:rPr>
          <w:b/>
          <w:color w:val="FF0000"/>
          <w:sz w:val="20"/>
          <w:szCs w:val="20"/>
        </w:rPr>
        <w:t>S. 16(3) LPA</w:t>
      </w:r>
      <w:r w:rsidR="00DA68A9">
        <w:rPr>
          <w:sz w:val="20"/>
          <w:szCs w:val="20"/>
        </w:rPr>
        <w:t xml:space="preserve">. </w:t>
      </w:r>
      <w:r w:rsidRPr="00BE34E8">
        <w:rPr>
          <w:sz w:val="20"/>
          <w:szCs w:val="20"/>
        </w:rPr>
        <w:t>If the court is satisfied of the above</w:t>
      </w:r>
      <w:r w:rsidR="00DA68A9">
        <w:rPr>
          <w:sz w:val="20"/>
          <w:szCs w:val="20"/>
        </w:rPr>
        <w:t xml:space="preserve"> (and that the charges appear to be proper)</w:t>
      </w:r>
      <w:r w:rsidRPr="00BE34E8">
        <w:rPr>
          <w:sz w:val="20"/>
          <w:szCs w:val="20"/>
        </w:rPr>
        <w:t>, then it may, notwithstanding that the one (1) month period has not elapsed, direct and authorize the lawyer to commence and prosecute an action to recover the charges unless before judgment in the action, the client gives such security for the payment of the charges as may be specified in the direction.</w:t>
      </w:r>
    </w:p>
    <w:p w:rsidR="00BE34E8" w:rsidRPr="00BE34E8" w:rsidRDefault="00BE34E8" w:rsidP="00BE34E8">
      <w:pPr>
        <w:spacing w:line="240" w:lineRule="auto"/>
        <w:jc w:val="both"/>
        <w:rPr>
          <w:sz w:val="20"/>
          <w:szCs w:val="20"/>
        </w:rPr>
      </w:pPr>
      <w:r w:rsidRPr="00DA68A9">
        <w:rPr>
          <w:b/>
          <w:sz w:val="20"/>
          <w:szCs w:val="20"/>
        </w:rPr>
        <w:t>Content of bill of charges</w:t>
      </w:r>
      <w:r w:rsidRPr="00BE34E8">
        <w:rPr>
          <w:sz w:val="20"/>
          <w:szCs w:val="20"/>
        </w:rPr>
        <w:t xml:space="preserve">: The LPA seems to be silent on the content of bill of charges, however, the Supreme Court in </w:t>
      </w:r>
      <w:r w:rsidRPr="00DA68A9">
        <w:rPr>
          <w:b/>
          <w:color w:val="FF0000"/>
          <w:sz w:val="20"/>
          <w:szCs w:val="20"/>
        </w:rPr>
        <w:t xml:space="preserve">OYEKANMI v. NEPA </w:t>
      </w:r>
      <w:r w:rsidRPr="00BE34E8">
        <w:rPr>
          <w:sz w:val="20"/>
          <w:szCs w:val="20"/>
        </w:rPr>
        <w:t xml:space="preserve">made adequate provision on its content. The court stated that </w:t>
      </w:r>
      <w:r w:rsidRPr="00DA68A9">
        <w:rPr>
          <w:b/>
          <w:color w:val="FF0000"/>
          <w:sz w:val="20"/>
          <w:szCs w:val="20"/>
        </w:rPr>
        <w:t>section 16(2) (a) LPA</w:t>
      </w:r>
      <w:r w:rsidRPr="00BE34E8">
        <w:rPr>
          <w:sz w:val="20"/>
          <w:szCs w:val="20"/>
        </w:rPr>
        <w:t xml:space="preserve"> requires that a bill of charges shall contain particulars of the principal items. A general guide as to the form, content, and purpose of a bill of charges would be:</w:t>
      </w:r>
    </w:p>
    <w:p w:rsidR="003B63A9" w:rsidRDefault="00BE34E8" w:rsidP="0086090F">
      <w:pPr>
        <w:pStyle w:val="ListParagraph"/>
        <w:numPr>
          <w:ilvl w:val="3"/>
          <w:numId w:val="75"/>
        </w:numPr>
        <w:spacing w:line="240" w:lineRule="auto"/>
        <w:jc w:val="both"/>
        <w:rPr>
          <w:sz w:val="20"/>
          <w:szCs w:val="20"/>
        </w:rPr>
      </w:pPr>
      <w:r w:rsidRPr="003B63A9">
        <w:rPr>
          <w:sz w:val="20"/>
          <w:szCs w:val="20"/>
        </w:rPr>
        <w:t>It should be on a letter headed paper</w:t>
      </w:r>
    </w:p>
    <w:p w:rsidR="003B63A9" w:rsidRDefault="00BE34E8" w:rsidP="0086090F">
      <w:pPr>
        <w:pStyle w:val="ListParagraph"/>
        <w:numPr>
          <w:ilvl w:val="3"/>
          <w:numId w:val="75"/>
        </w:numPr>
        <w:spacing w:line="240" w:lineRule="auto"/>
        <w:jc w:val="both"/>
        <w:rPr>
          <w:sz w:val="20"/>
          <w:szCs w:val="20"/>
        </w:rPr>
      </w:pPr>
      <w:r w:rsidRPr="003B63A9">
        <w:rPr>
          <w:sz w:val="20"/>
          <w:szCs w:val="20"/>
        </w:rPr>
        <w:t xml:space="preserve">The bill should be </w:t>
      </w:r>
      <w:r w:rsidRPr="0022114E">
        <w:rPr>
          <w:b/>
          <w:sz w:val="20"/>
          <w:szCs w:val="20"/>
        </w:rPr>
        <w:t xml:space="preserve">headed to reflect the subject matter of the legal work </w:t>
      </w:r>
      <w:r w:rsidRPr="003B63A9">
        <w:rPr>
          <w:sz w:val="20"/>
          <w:szCs w:val="20"/>
        </w:rPr>
        <w:t>performed by the legal practitioner. If it is in respect of litigation, the court, the suit number, and the parties should be stated.</w:t>
      </w:r>
    </w:p>
    <w:p w:rsidR="003B63A9" w:rsidRDefault="00BE34E8" w:rsidP="0086090F">
      <w:pPr>
        <w:pStyle w:val="ListParagraph"/>
        <w:numPr>
          <w:ilvl w:val="3"/>
          <w:numId w:val="75"/>
        </w:numPr>
        <w:spacing w:line="240" w:lineRule="auto"/>
        <w:jc w:val="both"/>
        <w:rPr>
          <w:sz w:val="20"/>
          <w:szCs w:val="20"/>
        </w:rPr>
      </w:pPr>
      <w:r w:rsidRPr="003B63A9">
        <w:rPr>
          <w:sz w:val="20"/>
          <w:szCs w:val="20"/>
        </w:rPr>
        <w:t>The bill should contain particulars of all the charges, fees</w:t>
      </w:r>
      <w:r w:rsidR="00DA68A9" w:rsidRPr="003B63A9">
        <w:rPr>
          <w:sz w:val="20"/>
          <w:szCs w:val="20"/>
        </w:rPr>
        <w:t xml:space="preserve"> and professional disbursements, i.e. payment which are necessarily made by the legal practitioner in pursuance of his professional duty such as court fees, witness fees, cost of production of record, etc </w:t>
      </w:r>
      <w:r w:rsidRPr="003B63A9">
        <w:rPr>
          <w:sz w:val="20"/>
          <w:szCs w:val="20"/>
        </w:rPr>
        <w:t>for which the legal practitioner claims</w:t>
      </w:r>
    </w:p>
    <w:p w:rsidR="003B63A9" w:rsidRDefault="00BE34E8" w:rsidP="0086090F">
      <w:pPr>
        <w:pStyle w:val="ListParagraph"/>
        <w:numPr>
          <w:ilvl w:val="3"/>
          <w:numId w:val="75"/>
        </w:numPr>
        <w:spacing w:line="240" w:lineRule="auto"/>
        <w:jc w:val="both"/>
        <w:rPr>
          <w:sz w:val="20"/>
          <w:szCs w:val="20"/>
        </w:rPr>
      </w:pPr>
      <w:r w:rsidRPr="003B63A9">
        <w:rPr>
          <w:sz w:val="20"/>
          <w:szCs w:val="20"/>
        </w:rPr>
        <w:t>The bill should contain all the charges, fees and disbursements which the legal  practitioner did on behalf of the client</w:t>
      </w:r>
    </w:p>
    <w:p w:rsidR="003B63A9" w:rsidRDefault="00BE34E8" w:rsidP="0086090F">
      <w:pPr>
        <w:pStyle w:val="ListParagraph"/>
        <w:numPr>
          <w:ilvl w:val="3"/>
          <w:numId w:val="75"/>
        </w:numPr>
        <w:spacing w:line="240" w:lineRule="auto"/>
        <w:jc w:val="both"/>
        <w:rPr>
          <w:sz w:val="20"/>
          <w:szCs w:val="20"/>
        </w:rPr>
      </w:pPr>
      <w:r w:rsidRPr="003B63A9">
        <w:rPr>
          <w:sz w:val="20"/>
          <w:szCs w:val="20"/>
        </w:rPr>
        <w:t>It is required to give sufficient information in the bill such as the particular scale used in calculating the Bill if it was legal documentation. This is to enable the client to obtain advice as to its taxation and for the taxing officer to tax it.</w:t>
      </w:r>
    </w:p>
    <w:p w:rsidR="003B63A9" w:rsidRDefault="00BE34E8" w:rsidP="0086090F">
      <w:pPr>
        <w:pStyle w:val="ListParagraph"/>
        <w:numPr>
          <w:ilvl w:val="3"/>
          <w:numId w:val="75"/>
        </w:numPr>
        <w:spacing w:line="240" w:lineRule="auto"/>
        <w:jc w:val="both"/>
        <w:rPr>
          <w:sz w:val="20"/>
          <w:szCs w:val="20"/>
        </w:rPr>
      </w:pPr>
      <w:r w:rsidRPr="003B63A9">
        <w:rPr>
          <w:sz w:val="20"/>
          <w:szCs w:val="20"/>
        </w:rPr>
        <w:t>It should also contain a summarized statement of the legal work undertaken by the lawyer and where they are of particular novelty or there are peculiarities which may justify the fees charged, they should be clearly stated</w:t>
      </w:r>
    </w:p>
    <w:p w:rsidR="003B63A9" w:rsidRDefault="00BE34E8" w:rsidP="0086090F">
      <w:pPr>
        <w:pStyle w:val="ListParagraph"/>
        <w:numPr>
          <w:ilvl w:val="3"/>
          <w:numId w:val="75"/>
        </w:numPr>
        <w:spacing w:line="240" w:lineRule="auto"/>
        <w:jc w:val="both"/>
        <w:rPr>
          <w:sz w:val="20"/>
          <w:szCs w:val="20"/>
        </w:rPr>
      </w:pPr>
      <w:r w:rsidRPr="003B63A9">
        <w:rPr>
          <w:sz w:val="20"/>
          <w:szCs w:val="20"/>
        </w:rPr>
        <w:t>The bill of charges must be dated</w:t>
      </w:r>
    </w:p>
    <w:p w:rsidR="003B63A9" w:rsidRDefault="00BE34E8" w:rsidP="0086090F">
      <w:pPr>
        <w:pStyle w:val="ListParagraph"/>
        <w:numPr>
          <w:ilvl w:val="3"/>
          <w:numId w:val="75"/>
        </w:numPr>
        <w:spacing w:line="240" w:lineRule="auto"/>
        <w:jc w:val="both"/>
        <w:rPr>
          <w:sz w:val="20"/>
          <w:szCs w:val="20"/>
        </w:rPr>
      </w:pPr>
      <w:r w:rsidRPr="003B63A9">
        <w:rPr>
          <w:sz w:val="20"/>
          <w:szCs w:val="20"/>
        </w:rPr>
        <w:t>It must contain the signature, name and address of the lawyer that prepared it; or in the case of a firm, it should be signed by one of the partners on behalf of the firm.</w:t>
      </w:r>
    </w:p>
    <w:p w:rsidR="003B63A9" w:rsidRDefault="00BE34E8" w:rsidP="0086090F">
      <w:pPr>
        <w:pStyle w:val="ListParagraph"/>
        <w:numPr>
          <w:ilvl w:val="3"/>
          <w:numId w:val="75"/>
        </w:numPr>
        <w:spacing w:line="240" w:lineRule="auto"/>
        <w:jc w:val="both"/>
        <w:rPr>
          <w:sz w:val="20"/>
          <w:szCs w:val="20"/>
        </w:rPr>
      </w:pPr>
      <w:r w:rsidRPr="003B63A9">
        <w:rPr>
          <w:sz w:val="20"/>
          <w:szCs w:val="20"/>
        </w:rPr>
        <w:t>It should contain the client’s address for service.</w:t>
      </w:r>
    </w:p>
    <w:p w:rsidR="00A3181B" w:rsidRPr="003B63A9" w:rsidRDefault="00A3181B" w:rsidP="0086090F">
      <w:pPr>
        <w:pStyle w:val="ListParagraph"/>
        <w:numPr>
          <w:ilvl w:val="3"/>
          <w:numId w:val="75"/>
        </w:numPr>
        <w:spacing w:line="240" w:lineRule="auto"/>
        <w:jc w:val="both"/>
        <w:rPr>
          <w:sz w:val="20"/>
          <w:szCs w:val="20"/>
        </w:rPr>
      </w:pPr>
      <w:r w:rsidRPr="003B63A9">
        <w:rPr>
          <w:b/>
          <w:bCs/>
          <w:sz w:val="20"/>
          <w:szCs w:val="20"/>
        </w:rPr>
        <w:t xml:space="preserve">Mode of Payment and Warning: </w:t>
      </w:r>
      <w:r w:rsidRPr="003B63A9">
        <w:rPr>
          <w:sz w:val="20"/>
          <w:szCs w:val="20"/>
        </w:rPr>
        <w:t xml:space="preserve">the mode of payment preferred by the legal practitioner should be clearly indicated. It should also be stated that failure to pay on or before the required date, the lawyer will resort to court action. </w:t>
      </w:r>
    </w:p>
    <w:p w:rsidR="00BE34E8" w:rsidRPr="0056768F" w:rsidRDefault="00BE34E8" w:rsidP="0056768F">
      <w:pPr>
        <w:spacing w:line="240" w:lineRule="auto"/>
        <w:jc w:val="both"/>
        <w:rPr>
          <w:b/>
          <w:sz w:val="20"/>
          <w:szCs w:val="20"/>
        </w:rPr>
      </w:pPr>
      <w:r w:rsidRPr="0056768F">
        <w:rPr>
          <w:b/>
          <w:sz w:val="20"/>
          <w:szCs w:val="20"/>
        </w:rPr>
        <w:t>DRAFT BILL OF CHARGES AND STATEMENT OF CLAIM FOR THE RECOVERY OF CHARGES</w:t>
      </w:r>
    </w:p>
    <w:p w:rsidR="00BE34E8" w:rsidRPr="00BE34E8" w:rsidRDefault="00BE34E8" w:rsidP="00BE34E8">
      <w:pPr>
        <w:spacing w:line="240" w:lineRule="auto"/>
        <w:jc w:val="both"/>
        <w:rPr>
          <w:sz w:val="20"/>
          <w:szCs w:val="20"/>
        </w:rPr>
      </w:pPr>
      <w:r w:rsidRPr="0056768F">
        <w:rPr>
          <w:b/>
          <w:sz w:val="20"/>
          <w:szCs w:val="20"/>
        </w:rPr>
        <w:lastRenderedPageBreak/>
        <w:t>Bill of charges</w:t>
      </w:r>
    </w:p>
    <w:p w:rsidR="00BE34E8" w:rsidRPr="00BE34E8" w:rsidRDefault="0056768F" w:rsidP="0056768F">
      <w:pPr>
        <w:spacing w:line="240" w:lineRule="auto"/>
        <w:jc w:val="center"/>
        <w:rPr>
          <w:sz w:val="20"/>
          <w:szCs w:val="20"/>
        </w:rPr>
      </w:pPr>
      <w:r>
        <w:rPr>
          <w:sz w:val="20"/>
          <w:szCs w:val="20"/>
        </w:rPr>
        <w:t>MAY TAFARA</w:t>
      </w:r>
      <w:r w:rsidR="00BE34E8" w:rsidRPr="00BE34E8">
        <w:rPr>
          <w:sz w:val="20"/>
          <w:szCs w:val="20"/>
        </w:rPr>
        <w:t xml:space="preserve"> &amp; CO</w:t>
      </w:r>
    </w:p>
    <w:p w:rsidR="00BE34E8" w:rsidRPr="00BE34E8" w:rsidRDefault="00BE34E8" w:rsidP="0056768F">
      <w:pPr>
        <w:spacing w:line="240" w:lineRule="auto"/>
        <w:jc w:val="center"/>
        <w:rPr>
          <w:sz w:val="20"/>
          <w:szCs w:val="20"/>
        </w:rPr>
      </w:pPr>
      <w:r w:rsidRPr="00BE34E8">
        <w:rPr>
          <w:sz w:val="20"/>
          <w:szCs w:val="20"/>
        </w:rPr>
        <w:t>LEGAL PRACTITIONERS AND SOLICITORS</w:t>
      </w:r>
    </w:p>
    <w:p w:rsidR="00BE34E8" w:rsidRPr="00BE34E8" w:rsidRDefault="00BE34E8" w:rsidP="0056768F">
      <w:pPr>
        <w:spacing w:line="240" w:lineRule="auto"/>
        <w:jc w:val="center"/>
        <w:rPr>
          <w:sz w:val="20"/>
          <w:szCs w:val="20"/>
        </w:rPr>
      </w:pPr>
      <w:r w:rsidRPr="00BE34E8">
        <w:rPr>
          <w:sz w:val="20"/>
          <w:szCs w:val="20"/>
        </w:rPr>
        <w:t>NO 2. LAW SCHOOL DRIVE, VICTORIA ISLAND, LAGOS</w:t>
      </w:r>
    </w:p>
    <w:p w:rsidR="00BE34E8" w:rsidRPr="00BE34E8" w:rsidRDefault="0056768F" w:rsidP="0056768F">
      <w:pPr>
        <w:spacing w:line="240" w:lineRule="auto"/>
        <w:jc w:val="center"/>
        <w:rPr>
          <w:sz w:val="20"/>
          <w:szCs w:val="20"/>
        </w:rPr>
      </w:pPr>
      <w:r>
        <w:rPr>
          <w:sz w:val="20"/>
          <w:szCs w:val="20"/>
        </w:rPr>
        <w:t>Email: maytafara</w:t>
      </w:r>
      <w:r w:rsidR="00BE34E8" w:rsidRPr="00BE34E8">
        <w:rPr>
          <w:sz w:val="20"/>
          <w:szCs w:val="20"/>
        </w:rPr>
        <w:t>@gmail.com Phone: 07053531239</w:t>
      </w:r>
    </w:p>
    <w:p w:rsidR="00BE34E8" w:rsidRPr="00BE34E8" w:rsidRDefault="00BE34E8" w:rsidP="00BE34E8">
      <w:pPr>
        <w:spacing w:line="240" w:lineRule="auto"/>
        <w:jc w:val="both"/>
        <w:rPr>
          <w:sz w:val="20"/>
          <w:szCs w:val="20"/>
        </w:rPr>
      </w:pPr>
      <w:r w:rsidRPr="00BE34E8">
        <w:rPr>
          <w:sz w:val="20"/>
          <w:szCs w:val="20"/>
        </w:rPr>
        <w:t xml:space="preserve">OUR REF:  </w:t>
      </w:r>
      <w:r w:rsidRPr="00BE34E8">
        <w:rPr>
          <w:sz w:val="20"/>
          <w:szCs w:val="20"/>
        </w:rPr>
        <w:tab/>
      </w:r>
      <w:r w:rsidR="0056768F">
        <w:rPr>
          <w:sz w:val="20"/>
          <w:szCs w:val="20"/>
        </w:rPr>
        <w:t xml:space="preserve">                                                                        </w:t>
      </w:r>
      <w:r w:rsidRPr="00BE34E8">
        <w:rPr>
          <w:sz w:val="20"/>
          <w:szCs w:val="20"/>
        </w:rPr>
        <w:t xml:space="preserve">YOUR REF: </w:t>
      </w:r>
      <w:r w:rsidRPr="00BE34E8">
        <w:rPr>
          <w:sz w:val="20"/>
          <w:szCs w:val="20"/>
        </w:rPr>
        <w:tab/>
      </w:r>
      <w:r w:rsidR="0056768F">
        <w:rPr>
          <w:sz w:val="20"/>
          <w:szCs w:val="20"/>
        </w:rPr>
        <w:t xml:space="preserve">                                          DATE: 13 April 2022</w:t>
      </w:r>
    </w:p>
    <w:p w:rsidR="00BE34E8" w:rsidRPr="00BE34E8" w:rsidRDefault="00BE34E8" w:rsidP="00BE34E8">
      <w:pPr>
        <w:spacing w:line="240" w:lineRule="auto"/>
        <w:jc w:val="both"/>
        <w:rPr>
          <w:sz w:val="20"/>
          <w:szCs w:val="20"/>
        </w:rPr>
      </w:pPr>
      <w:r w:rsidRPr="00BE34E8">
        <w:rPr>
          <w:sz w:val="20"/>
          <w:szCs w:val="20"/>
        </w:rPr>
        <w:t>Mallam Sani Idi</w:t>
      </w:r>
    </w:p>
    <w:p w:rsidR="0056768F" w:rsidRDefault="00BE34E8" w:rsidP="00BE34E8">
      <w:pPr>
        <w:spacing w:line="240" w:lineRule="auto"/>
        <w:jc w:val="both"/>
        <w:rPr>
          <w:sz w:val="20"/>
          <w:szCs w:val="20"/>
        </w:rPr>
      </w:pPr>
      <w:r w:rsidRPr="00BE34E8">
        <w:rPr>
          <w:sz w:val="20"/>
          <w:szCs w:val="20"/>
        </w:rPr>
        <w:t xml:space="preserve">No. 5 Balarabe Crescent, </w:t>
      </w:r>
    </w:p>
    <w:p w:rsidR="00BE34E8" w:rsidRPr="00BE34E8" w:rsidRDefault="00BE34E8" w:rsidP="00BE34E8">
      <w:pPr>
        <w:spacing w:line="240" w:lineRule="auto"/>
        <w:jc w:val="both"/>
        <w:rPr>
          <w:sz w:val="20"/>
          <w:szCs w:val="20"/>
        </w:rPr>
      </w:pPr>
      <w:r w:rsidRPr="00BE34E8">
        <w:rPr>
          <w:sz w:val="20"/>
          <w:szCs w:val="20"/>
        </w:rPr>
        <w:t>Sabon Gari,</w:t>
      </w:r>
    </w:p>
    <w:p w:rsidR="0056768F" w:rsidRDefault="00BE34E8" w:rsidP="00BE34E8">
      <w:pPr>
        <w:spacing w:line="240" w:lineRule="auto"/>
        <w:jc w:val="both"/>
        <w:rPr>
          <w:sz w:val="20"/>
          <w:szCs w:val="20"/>
        </w:rPr>
      </w:pPr>
      <w:r w:rsidRPr="00BE34E8">
        <w:rPr>
          <w:sz w:val="20"/>
          <w:szCs w:val="20"/>
        </w:rPr>
        <w:t xml:space="preserve">Kano. </w:t>
      </w:r>
    </w:p>
    <w:p w:rsidR="00BE34E8" w:rsidRPr="00BE34E8" w:rsidRDefault="00BE34E8" w:rsidP="00BE34E8">
      <w:pPr>
        <w:spacing w:line="240" w:lineRule="auto"/>
        <w:jc w:val="both"/>
        <w:rPr>
          <w:sz w:val="20"/>
          <w:szCs w:val="20"/>
        </w:rPr>
      </w:pPr>
      <w:r w:rsidRPr="00BE34E8">
        <w:rPr>
          <w:sz w:val="20"/>
          <w:szCs w:val="20"/>
        </w:rPr>
        <w:t>Dear Sir,</w:t>
      </w:r>
    </w:p>
    <w:p w:rsidR="00BE34E8" w:rsidRPr="0056768F" w:rsidRDefault="00BE34E8" w:rsidP="0056768F">
      <w:pPr>
        <w:spacing w:line="240" w:lineRule="auto"/>
        <w:jc w:val="center"/>
        <w:rPr>
          <w:b/>
          <w:sz w:val="20"/>
          <w:szCs w:val="20"/>
        </w:rPr>
      </w:pPr>
      <w:r w:rsidRPr="0056768F">
        <w:rPr>
          <w:b/>
          <w:sz w:val="20"/>
          <w:szCs w:val="20"/>
        </w:rPr>
        <w:t>BILL OF CHARGES</w:t>
      </w:r>
      <w:r w:rsidR="0022114E">
        <w:rPr>
          <w:b/>
          <w:sz w:val="20"/>
          <w:szCs w:val="20"/>
        </w:rPr>
        <w:t xml:space="preserve"> IN RESPECT OF LEGAL REPRESENTATION IN THE CASE OF MALLAM SANI IDI V FIRST BANK OF NIGERIA</w:t>
      </w:r>
    </w:p>
    <w:p w:rsidR="00BE34E8" w:rsidRPr="00BE34E8" w:rsidRDefault="00BE34E8" w:rsidP="00BE34E8">
      <w:pPr>
        <w:spacing w:line="240" w:lineRule="auto"/>
        <w:jc w:val="both"/>
        <w:rPr>
          <w:sz w:val="20"/>
          <w:szCs w:val="20"/>
        </w:rPr>
      </w:pPr>
      <w:r w:rsidRPr="00BE34E8">
        <w:rPr>
          <w:sz w:val="20"/>
          <w:szCs w:val="20"/>
        </w:rPr>
        <w:t>This is to notify you of the charges for the representations made on your behalf in the case of Mallam Sani Idi v. First Bank of Nigeria Plc LD/33133/19. The charges are as follows:</w:t>
      </w:r>
    </w:p>
    <w:p w:rsidR="00D9410C" w:rsidRDefault="00BE34E8" w:rsidP="0086090F">
      <w:pPr>
        <w:pStyle w:val="ListParagraph"/>
        <w:numPr>
          <w:ilvl w:val="0"/>
          <w:numId w:val="266"/>
        </w:numPr>
        <w:spacing w:line="240" w:lineRule="auto"/>
        <w:jc w:val="both"/>
        <w:rPr>
          <w:sz w:val="20"/>
          <w:szCs w:val="20"/>
        </w:rPr>
      </w:pPr>
      <w:r w:rsidRPr="00D9410C">
        <w:rPr>
          <w:sz w:val="20"/>
          <w:szCs w:val="20"/>
        </w:rPr>
        <w:t>N</w:t>
      </w:r>
      <w:r w:rsidR="00EB338E" w:rsidRPr="00D9410C">
        <w:rPr>
          <w:sz w:val="20"/>
          <w:szCs w:val="20"/>
        </w:rPr>
        <w:t>ature of professional service: L</w:t>
      </w:r>
      <w:r w:rsidRPr="00D9410C">
        <w:rPr>
          <w:sz w:val="20"/>
          <w:szCs w:val="20"/>
        </w:rPr>
        <w:t>itigation</w:t>
      </w:r>
    </w:p>
    <w:p w:rsidR="00D9410C" w:rsidRDefault="00BE34E8" w:rsidP="0086090F">
      <w:pPr>
        <w:pStyle w:val="ListParagraph"/>
        <w:numPr>
          <w:ilvl w:val="0"/>
          <w:numId w:val="266"/>
        </w:numPr>
        <w:spacing w:line="240" w:lineRule="auto"/>
        <w:jc w:val="both"/>
        <w:rPr>
          <w:sz w:val="20"/>
          <w:szCs w:val="20"/>
        </w:rPr>
      </w:pPr>
      <w:r w:rsidRPr="00D9410C">
        <w:rPr>
          <w:sz w:val="20"/>
          <w:szCs w:val="20"/>
        </w:rPr>
        <w:t>Name of case: Mallam Sani Idi v. First Bank of Nigeria Plc</w:t>
      </w:r>
      <w:r w:rsidR="0056768F" w:rsidRPr="00D9410C">
        <w:rPr>
          <w:sz w:val="20"/>
          <w:szCs w:val="20"/>
        </w:rPr>
        <w:t>, Suit no:</w:t>
      </w:r>
      <w:r w:rsidRPr="00D9410C">
        <w:rPr>
          <w:sz w:val="20"/>
          <w:szCs w:val="20"/>
        </w:rPr>
        <w:t xml:space="preserve"> LD/33133/19.</w:t>
      </w:r>
    </w:p>
    <w:p w:rsidR="00BE34E8" w:rsidRPr="00D9410C" w:rsidRDefault="00BE34E8" w:rsidP="0086090F">
      <w:pPr>
        <w:pStyle w:val="ListParagraph"/>
        <w:numPr>
          <w:ilvl w:val="0"/>
          <w:numId w:val="266"/>
        </w:numPr>
        <w:spacing w:line="240" w:lineRule="auto"/>
        <w:jc w:val="both"/>
        <w:rPr>
          <w:sz w:val="20"/>
          <w:szCs w:val="20"/>
        </w:rPr>
      </w:pPr>
      <w:r w:rsidRPr="00D9410C">
        <w:rPr>
          <w:sz w:val="20"/>
          <w:szCs w:val="20"/>
        </w:rPr>
        <w:t>Particulars of charges:</w:t>
      </w:r>
    </w:p>
    <w:tbl>
      <w:tblPr>
        <w:tblStyle w:val="TableGrid"/>
        <w:tblW w:w="0" w:type="auto"/>
        <w:tblLook w:val="04A0"/>
      </w:tblPr>
      <w:tblGrid>
        <w:gridCol w:w="648"/>
        <w:gridCol w:w="1260"/>
        <w:gridCol w:w="5670"/>
        <w:gridCol w:w="1998"/>
      </w:tblGrid>
      <w:tr w:rsidR="00A3181B" w:rsidRPr="00A3181B" w:rsidTr="009B698B">
        <w:tc>
          <w:tcPr>
            <w:tcW w:w="648" w:type="dxa"/>
          </w:tcPr>
          <w:p w:rsidR="00A3181B" w:rsidRPr="00A3181B" w:rsidRDefault="00A3181B" w:rsidP="00685529">
            <w:pPr>
              <w:jc w:val="both"/>
              <w:rPr>
                <w:sz w:val="20"/>
                <w:szCs w:val="20"/>
              </w:rPr>
            </w:pPr>
            <w:r w:rsidRPr="00A3181B">
              <w:rPr>
                <w:sz w:val="20"/>
                <w:szCs w:val="20"/>
              </w:rPr>
              <w:t>S/NO</w:t>
            </w:r>
          </w:p>
        </w:tc>
        <w:tc>
          <w:tcPr>
            <w:tcW w:w="1260" w:type="dxa"/>
          </w:tcPr>
          <w:p w:rsidR="00A3181B" w:rsidRPr="00A3181B" w:rsidRDefault="00A3181B" w:rsidP="00685529">
            <w:pPr>
              <w:jc w:val="both"/>
              <w:rPr>
                <w:sz w:val="20"/>
                <w:szCs w:val="20"/>
              </w:rPr>
            </w:pPr>
            <w:r w:rsidRPr="00A3181B">
              <w:rPr>
                <w:sz w:val="20"/>
                <w:szCs w:val="20"/>
              </w:rPr>
              <w:t>DATE</w:t>
            </w:r>
          </w:p>
        </w:tc>
        <w:tc>
          <w:tcPr>
            <w:tcW w:w="5670" w:type="dxa"/>
          </w:tcPr>
          <w:p w:rsidR="00A3181B" w:rsidRPr="00A3181B" w:rsidRDefault="00A3181B" w:rsidP="00685529">
            <w:pPr>
              <w:jc w:val="both"/>
              <w:rPr>
                <w:sz w:val="20"/>
                <w:szCs w:val="20"/>
              </w:rPr>
            </w:pPr>
            <w:r w:rsidRPr="00A3181B">
              <w:rPr>
                <w:sz w:val="20"/>
                <w:szCs w:val="20"/>
              </w:rPr>
              <w:t>PARTICULARS OF WORK DONE</w:t>
            </w:r>
          </w:p>
        </w:tc>
        <w:tc>
          <w:tcPr>
            <w:tcW w:w="1998" w:type="dxa"/>
          </w:tcPr>
          <w:p w:rsidR="00A3181B" w:rsidRPr="00A3181B" w:rsidRDefault="00A3181B" w:rsidP="00685529">
            <w:pPr>
              <w:jc w:val="both"/>
              <w:rPr>
                <w:sz w:val="20"/>
                <w:szCs w:val="20"/>
              </w:rPr>
            </w:pPr>
            <w:r w:rsidRPr="00A3181B">
              <w:rPr>
                <w:sz w:val="20"/>
                <w:szCs w:val="20"/>
              </w:rPr>
              <w:t>AMOUNT (N)</w:t>
            </w:r>
          </w:p>
        </w:tc>
      </w:tr>
      <w:tr w:rsidR="00A3181B" w:rsidRPr="00A3181B" w:rsidTr="009B698B">
        <w:tc>
          <w:tcPr>
            <w:tcW w:w="648" w:type="dxa"/>
          </w:tcPr>
          <w:p w:rsidR="00A3181B" w:rsidRPr="00A3181B" w:rsidRDefault="00A3181B" w:rsidP="00685529">
            <w:pPr>
              <w:jc w:val="both"/>
              <w:rPr>
                <w:sz w:val="20"/>
                <w:szCs w:val="20"/>
              </w:rPr>
            </w:pPr>
            <w:r w:rsidRPr="00A3181B">
              <w:rPr>
                <w:sz w:val="20"/>
                <w:szCs w:val="20"/>
              </w:rPr>
              <w:t>1</w:t>
            </w:r>
          </w:p>
        </w:tc>
        <w:tc>
          <w:tcPr>
            <w:tcW w:w="1260" w:type="dxa"/>
          </w:tcPr>
          <w:p w:rsidR="00A3181B" w:rsidRPr="00A3181B" w:rsidRDefault="00A3181B" w:rsidP="00685529">
            <w:pPr>
              <w:jc w:val="both"/>
              <w:rPr>
                <w:sz w:val="20"/>
                <w:szCs w:val="20"/>
              </w:rPr>
            </w:pPr>
            <w:r w:rsidRPr="00A3181B">
              <w:rPr>
                <w:sz w:val="20"/>
                <w:szCs w:val="20"/>
              </w:rPr>
              <w:t>13/04/2014</w:t>
            </w:r>
          </w:p>
        </w:tc>
        <w:tc>
          <w:tcPr>
            <w:tcW w:w="5670" w:type="dxa"/>
          </w:tcPr>
          <w:p w:rsidR="00A3181B" w:rsidRPr="00A3181B" w:rsidRDefault="00A3181B" w:rsidP="00685529">
            <w:pPr>
              <w:jc w:val="both"/>
              <w:rPr>
                <w:sz w:val="20"/>
                <w:szCs w:val="20"/>
              </w:rPr>
            </w:pPr>
            <w:r w:rsidRPr="00A3181B">
              <w:rPr>
                <w:sz w:val="20"/>
                <w:szCs w:val="20"/>
              </w:rPr>
              <w:t>Drafting and filing of Writ of Summons</w:t>
            </w:r>
          </w:p>
        </w:tc>
        <w:tc>
          <w:tcPr>
            <w:tcW w:w="1998" w:type="dxa"/>
          </w:tcPr>
          <w:p w:rsidR="00A3181B" w:rsidRPr="00A3181B" w:rsidRDefault="00A3181B" w:rsidP="00685529">
            <w:pPr>
              <w:jc w:val="both"/>
              <w:rPr>
                <w:sz w:val="20"/>
                <w:szCs w:val="20"/>
              </w:rPr>
            </w:pPr>
            <w:r w:rsidRPr="00A3181B">
              <w:rPr>
                <w:sz w:val="20"/>
                <w:szCs w:val="20"/>
              </w:rPr>
              <w:t>20, 000</w:t>
            </w:r>
          </w:p>
        </w:tc>
      </w:tr>
      <w:tr w:rsidR="00A3181B" w:rsidRPr="00A3181B" w:rsidTr="009B698B">
        <w:tc>
          <w:tcPr>
            <w:tcW w:w="648" w:type="dxa"/>
          </w:tcPr>
          <w:p w:rsidR="00A3181B" w:rsidRPr="00A3181B" w:rsidRDefault="00A3181B" w:rsidP="00685529">
            <w:pPr>
              <w:jc w:val="both"/>
              <w:rPr>
                <w:sz w:val="20"/>
                <w:szCs w:val="20"/>
              </w:rPr>
            </w:pPr>
            <w:r w:rsidRPr="00A3181B">
              <w:rPr>
                <w:sz w:val="20"/>
                <w:szCs w:val="20"/>
              </w:rPr>
              <w:t>2</w:t>
            </w:r>
          </w:p>
        </w:tc>
        <w:tc>
          <w:tcPr>
            <w:tcW w:w="1260" w:type="dxa"/>
          </w:tcPr>
          <w:p w:rsidR="00A3181B" w:rsidRPr="00A3181B" w:rsidRDefault="00A3181B" w:rsidP="00685529">
            <w:pPr>
              <w:jc w:val="both"/>
              <w:rPr>
                <w:sz w:val="20"/>
                <w:szCs w:val="20"/>
              </w:rPr>
            </w:pPr>
            <w:r w:rsidRPr="00A3181B">
              <w:rPr>
                <w:sz w:val="20"/>
                <w:szCs w:val="20"/>
              </w:rPr>
              <w:t>******</w:t>
            </w:r>
          </w:p>
        </w:tc>
        <w:tc>
          <w:tcPr>
            <w:tcW w:w="5670" w:type="dxa"/>
          </w:tcPr>
          <w:p w:rsidR="00A3181B" w:rsidRPr="00A3181B" w:rsidRDefault="00A3181B" w:rsidP="00685529">
            <w:pPr>
              <w:jc w:val="both"/>
              <w:rPr>
                <w:sz w:val="20"/>
                <w:szCs w:val="20"/>
              </w:rPr>
            </w:pPr>
            <w:r w:rsidRPr="00A3181B">
              <w:rPr>
                <w:sz w:val="20"/>
                <w:szCs w:val="20"/>
              </w:rPr>
              <w:t>Drafting and filing of Statement of Claims and Witness statements on oath</w:t>
            </w:r>
          </w:p>
        </w:tc>
        <w:tc>
          <w:tcPr>
            <w:tcW w:w="1998" w:type="dxa"/>
          </w:tcPr>
          <w:p w:rsidR="00A3181B" w:rsidRPr="00A3181B" w:rsidRDefault="00A3181B" w:rsidP="00685529">
            <w:pPr>
              <w:jc w:val="both"/>
              <w:rPr>
                <w:sz w:val="20"/>
                <w:szCs w:val="20"/>
              </w:rPr>
            </w:pPr>
            <w:r w:rsidRPr="00A3181B">
              <w:rPr>
                <w:sz w:val="20"/>
                <w:szCs w:val="20"/>
              </w:rPr>
              <w:t>20, 000</w:t>
            </w:r>
          </w:p>
        </w:tc>
      </w:tr>
      <w:tr w:rsidR="00A3181B" w:rsidRPr="00A3181B" w:rsidTr="009B698B">
        <w:tc>
          <w:tcPr>
            <w:tcW w:w="648" w:type="dxa"/>
          </w:tcPr>
          <w:p w:rsidR="00A3181B" w:rsidRPr="00A3181B" w:rsidRDefault="00A3181B" w:rsidP="00685529">
            <w:pPr>
              <w:jc w:val="both"/>
              <w:rPr>
                <w:sz w:val="20"/>
                <w:szCs w:val="20"/>
              </w:rPr>
            </w:pPr>
            <w:r w:rsidRPr="00A3181B">
              <w:rPr>
                <w:sz w:val="20"/>
                <w:szCs w:val="20"/>
              </w:rPr>
              <w:t>3</w:t>
            </w:r>
          </w:p>
        </w:tc>
        <w:tc>
          <w:tcPr>
            <w:tcW w:w="1260" w:type="dxa"/>
          </w:tcPr>
          <w:p w:rsidR="00A3181B" w:rsidRPr="00A3181B" w:rsidRDefault="00A3181B" w:rsidP="00685529">
            <w:pPr>
              <w:jc w:val="both"/>
              <w:rPr>
                <w:sz w:val="20"/>
                <w:szCs w:val="20"/>
              </w:rPr>
            </w:pPr>
            <w:r w:rsidRPr="00A3181B">
              <w:rPr>
                <w:sz w:val="20"/>
                <w:szCs w:val="20"/>
              </w:rPr>
              <w:t>******</w:t>
            </w:r>
          </w:p>
        </w:tc>
        <w:tc>
          <w:tcPr>
            <w:tcW w:w="5670" w:type="dxa"/>
          </w:tcPr>
          <w:p w:rsidR="00A3181B" w:rsidRPr="00A3181B" w:rsidRDefault="00A3181B" w:rsidP="00685529">
            <w:pPr>
              <w:jc w:val="both"/>
              <w:rPr>
                <w:sz w:val="20"/>
                <w:szCs w:val="20"/>
              </w:rPr>
            </w:pPr>
            <w:r w:rsidRPr="00A3181B">
              <w:rPr>
                <w:sz w:val="20"/>
                <w:szCs w:val="20"/>
              </w:rPr>
              <w:t>Drafting and filing of motion ex parte for interim injunction</w:t>
            </w:r>
          </w:p>
        </w:tc>
        <w:tc>
          <w:tcPr>
            <w:tcW w:w="1998" w:type="dxa"/>
          </w:tcPr>
          <w:p w:rsidR="00A3181B" w:rsidRPr="00A3181B" w:rsidRDefault="00A3181B" w:rsidP="00685529">
            <w:pPr>
              <w:jc w:val="both"/>
              <w:rPr>
                <w:sz w:val="20"/>
                <w:szCs w:val="20"/>
              </w:rPr>
            </w:pPr>
            <w:r w:rsidRPr="00A3181B">
              <w:rPr>
                <w:sz w:val="20"/>
                <w:szCs w:val="20"/>
              </w:rPr>
              <w:t>3, 000</w:t>
            </w:r>
          </w:p>
        </w:tc>
      </w:tr>
      <w:tr w:rsidR="00A3181B" w:rsidRPr="00A3181B" w:rsidTr="009B698B">
        <w:tc>
          <w:tcPr>
            <w:tcW w:w="648" w:type="dxa"/>
          </w:tcPr>
          <w:p w:rsidR="00A3181B" w:rsidRPr="00A3181B" w:rsidRDefault="00A3181B" w:rsidP="00685529">
            <w:pPr>
              <w:jc w:val="both"/>
              <w:rPr>
                <w:sz w:val="20"/>
                <w:szCs w:val="20"/>
              </w:rPr>
            </w:pPr>
            <w:r w:rsidRPr="00A3181B">
              <w:rPr>
                <w:sz w:val="20"/>
                <w:szCs w:val="20"/>
              </w:rPr>
              <w:t>4</w:t>
            </w:r>
          </w:p>
        </w:tc>
        <w:tc>
          <w:tcPr>
            <w:tcW w:w="1260" w:type="dxa"/>
          </w:tcPr>
          <w:p w:rsidR="00A3181B" w:rsidRPr="00A3181B" w:rsidRDefault="00A3181B" w:rsidP="00685529">
            <w:pPr>
              <w:jc w:val="both"/>
              <w:rPr>
                <w:sz w:val="20"/>
                <w:szCs w:val="20"/>
              </w:rPr>
            </w:pPr>
            <w:r w:rsidRPr="00A3181B">
              <w:rPr>
                <w:sz w:val="20"/>
                <w:szCs w:val="20"/>
              </w:rPr>
              <w:t>*******</w:t>
            </w:r>
          </w:p>
        </w:tc>
        <w:tc>
          <w:tcPr>
            <w:tcW w:w="5670" w:type="dxa"/>
          </w:tcPr>
          <w:p w:rsidR="00A3181B" w:rsidRPr="00A3181B" w:rsidRDefault="00A3181B" w:rsidP="00685529">
            <w:pPr>
              <w:jc w:val="both"/>
              <w:rPr>
                <w:sz w:val="20"/>
                <w:szCs w:val="20"/>
              </w:rPr>
            </w:pPr>
            <w:r w:rsidRPr="00A3181B">
              <w:rPr>
                <w:sz w:val="20"/>
                <w:szCs w:val="20"/>
              </w:rPr>
              <w:t>Arguments for the motion ex parte for interim injunction</w:t>
            </w:r>
          </w:p>
        </w:tc>
        <w:tc>
          <w:tcPr>
            <w:tcW w:w="1998" w:type="dxa"/>
          </w:tcPr>
          <w:p w:rsidR="00A3181B" w:rsidRPr="00A3181B" w:rsidRDefault="00A3181B" w:rsidP="00685529">
            <w:pPr>
              <w:jc w:val="both"/>
              <w:rPr>
                <w:sz w:val="20"/>
                <w:szCs w:val="20"/>
              </w:rPr>
            </w:pPr>
            <w:r w:rsidRPr="00A3181B">
              <w:rPr>
                <w:sz w:val="20"/>
                <w:szCs w:val="20"/>
              </w:rPr>
              <w:t>5, 000</w:t>
            </w:r>
          </w:p>
        </w:tc>
      </w:tr>
      <w:tr w:rsidR="00A3181B" w:rsidRPr="00A3181B" w:rsidTr="009B698B">
        <w:tc>
          <w:tcPr>
            <w:tcW w:w="648" w:type="dxa"/>
          </w:tcPr>
          <w:p w:rsidR="00A3181B" w:rsidRPr="00A3181B" w:rsidRDefault="00A3181B" w:rsidP="00685529">
            <w:pPr>
              <w:jc w:val="both"/>
              <w:rPr>
                <w:sz w:val="20"/>
                <w:szCs w:val="20"/>
              </w:rPr>
            </w:pPr>
            <w:r w:rsidRPr="00A3181B">
              <w:rPr>
                <w:sz w:val="20"/>
                <w:szCs w:val="20"/>
              </w:rPr>
              <w:t>5</w:t>
            </w:r>
          </w:p>
        </w:tc>
        <w:tc>
          <w:tcPr>
            <w:tcW w:w="1260" w:type="dxa"/>
          </w:tcPr>
          <w:p w:rsidR="00A3181B" w:rsidRPr="00A3181B" w:rsidRDefault="00A3181B" w:rsidP="00685529">
            <w:pPr>
              <w:jc w:val="both"/>
              <w:rPr>
                <w:sz w:val="20"/>
                <w:szCs w:val="20"/>
              </w:rPr>
            </w:pPr>
            <w:r w:rsidRPr="00A3181B">
              <w:rPr>
                <w:sz w:val="20"/>
                <w:szCs w:val="20"/>
              </w:rPr>
              <w:t>*******</w:t>
            </w:r>
          </w:p>
        </w:tc>
        <w:tc>
          <w:tcPr>
            <w:tcW w:w="5670" w:type="dxa"/>
          </w:tcPr>
          <w:p w:rsidR="00A3181B" w:rsidRPr="00A3181B" w:rsidRDefault="00A3181B" w:rsidP="00685529">
            <w:pPr>
              <w:jc w:val="both"/>
              <w:rPr>
                <w:sz w:val="20"/>
                <w:szCs w:val="20"/>
              </w:rPr>
            </w:pPr>
            <w:r w:rsidRPr="00A3181B">
              <w:rPr>
                <w:sz w:val="20"/>
                <w:szCs w:val="20"/>
              </w:rPr>
              <w:t>Drafting and filing of motion on notice for interlocutory injunction</w:t>
            </w:r>
          </w:p>
        </w:tc>
        <w:tc>
          <w:tcPr>
            <w:tcW w:w="1998" w:type="dxa"/>
          </w:tcPr>
          <w:p w:rsidR="00A3181B" w:rsidRPr="00A3181B" w:rsidRDefault="00A3181B" w:rsidP="00685529">
            <w:pPr>
              <w:jc w:val="both"/>
              <w:rPr>
                <w:sz w:val="20"/>
                <w:szCs w:val="20"/>
              </w:rPr>
            </w:pPr>
            <w:r w:rsidRPr="00A3181B">
              <w:rPr>
                <w:sz w:val="20"/>
                <w:szCs w:val="20"/>
              </w:rPr>
              <w:t>6, 000</w:t>
            </w:r>
          </w:p>
        </w:tc>
      </w:tr>
      <w:tr w:rsidR="00A3181B" w:rsidRPr="00A3181B" w:rsidTr="009B698B">
        <w:tc>
          <w:tcPr>
            <w:tcW w:w="648" w:type="dxa"/>
          </w:tcPr>
          <w:p w:rsidR="00A3181B" w:rsidRPr="00A3181B" w:rsidRDefault="00A3181B" w:rsidP="00685529">
            <w:pPr>
              <w:jc w:val="both"/>
              <w:rPr>
                <w:sz w:val="20"/>
                <w:szCs w:val="20"/>
              </w:rPr>
            </w:pPr>
            <w:r w:rsidRPr="00A3181B">
              <w:rPr>
                <w:sz w:val="20"/>
                <w:szCs w:val="20"/>
              </w:rPr>
              <w:t>6</w:t>
            </w:r>
          </w:p>
        </w:tc>
        <w:tc>
          <w:tcPr>
            <w:tcW w:w="1260" w:type="dxa"/>
          </w:tcPr>
          <w:p w:rsidR="00A3181B" w:rsidRPr="00A3181B" w:rsidRDefault="00A3181B" w:rsidP="00685529">
            <w:pPr>
              <w:jc w:val="both"/>
              <w:rPr>
                <w:sz w:val="20"/>
                <w:szCs w:val="20"/>
              </w:rPr>
            </w:pPr>
            <w:r w:rsidRPr="00A3181B">
              <w:rPr>
                <w:sz w:val="20"/>
                <w:szCs w:val="20"/>
              </w:rPr>
              <w:t>******</w:t>
            </w:r>
          </w:p>
        </w:tc>
        <w:tc>
          <w:tcPr>
            <w:tcW w:w="5670" w:type="dxa"/>
          </w:tcPr>
          <w:p w:rsidR="00A3181B" w:rsidRPr="00A3181B" w:rsidRDefault="00A3181B" w:rsidP="00685529">
            <w:pPr>
              <w:jc w:val="both"/>
              <w:rPr>
                <w:sz w:val="20"/>
                <w:szCs w:val="20"/>
              </w:rPr>
            </w:pPr>
            <w:r w:rsidRPr="00A3181B">
              <w:rPr>
                <w:sz w:val="20"/>
                <w:szCs w:val="20"/>
              </w:rPr>
              <w:t>Arguments for the motion on notice for interlocutory injunction</w:t>
            </w:r>
          </w:p>
        </w:tc>
        <w:tc>
          <w:tcPr>
            <w:tcW w:w="1998" w:type="dxa"/>
          </w:tcPr>
          <w:p w:rsidR="00A3181B" w:rsidRPr="00A3181B" w:rsidRDefault="00A3181B" w:rsidP="00685529">
            <w:pPr>
              <w:jc w:val="both"/>
              <w:rPr>
                <w:sz w:val="20"/>
                <w:szCs w:val="20"/>
              </w:rPr>
            </w:pPr>
            <w:r w:rsidRPr="00A3181B">
              <w:rPr>
                <w:sz w:val="20"/>
                <w:szCs w:val="20"/>
              </w:rPr>
              <w:t>8, 000</w:t>
            </w:r>
          </w:p>
        </w:tc>
      </w:tr>
      <w:tr w:rsidR="00EB338E" w:rsidRPr="00A3181B" w:rsidTr="009B698B">
        <w:tc>
          <w:tcPr>
            <w:tcW w:w="648" w:type="dxa"/>
          </w:tcPr>
          <w:p w:rsidR="00EB338E" w:rsidRPr="00A3181B" w:rsidRDefault="00EB338E" w:rsidP="00685529">
            <w:pPr>
              <w:jc w:val="both"/>
              <w:rPr>
                <w:sz w:val="20"/>
                <w:szCs w:val="20"/>
              </w:rPr>
            </w:pPr>
            <w:r w:rsidRPr="00A3181B">
              <w:rPr>
                <w:sz w:val="20"/>
                <w:szCs w:val="20"/>
              </w:rPr>
              <w:t>7</w:t>
            </w:r>
          </w:p>
        </w:tc>
        <w:tc>
          <w:tcPr>
            <w:tcW w:w="1260" w:type="dxa"/>
          </w:tcPr>
          <w:p w:rsidR="00EB338E" w:rsidRPr="00A3181B" w:rsidRDefault="00EB338E" w:rsidP="00685529">
            <w:pPr>
              <w:jc w:val="both"/>
              <w:rPr>
                <w:sz w:val="20"/>
                <w:szCs w:val="20"/>
              </w:rPr>
            </w:pPr>
            <w:r w:rsidRPr="00A3181B">
              <w:rPr>
                <w:sz w:val="20"/>
                <w:szCs w:val="20"/>
              </w:rPr>
              <w:t>*******</w:t>
            </w:r>
          </w:p>
        </w:tc>
        <w:tc>
          <w:tcPr>
            <w:tcW w:w="5670" w:type="dxa"/>
          </w:tcPr>
          <w:p w:rsidR="00EB338E" w:rsidRPr="00A3181B" w:rsidRDefault="009B698B" w:rsidP="00685529">
            <w:pPr>
              <w:jc w:val="both"/>
              <w:rPr>
                <w:sz w:val="20"/>
                <w:szCs w:val="20"/>
              </w:rPr>
            </w:pPr>
            <w:r w:rsidRPr="009B698B">
              <w:rPr>
                <w:sz w:val="20"/>
                <w:szCs w:val="20"/>
              </w:rPr>
              <w:t>Interviewing of six plaintiff/claimant witnesses in</w:t>
            </w:r>
            <w:r>
              <w:rPr>
                <w:sz w:val="20"/>
                <w:szCs w:val="20"/>
              </w:rPr>
              <w:t xml:space="preserve"> </w:t>
            </w:r>
            <w:r w:rsidR="00EB338E" w:rsidRPr="00A3181B">
              <w:rPr>
                <w:sz w:val="20"/>
                <w:szCs w:val="20"/>
              </w:rPr>
              <w:t>chambers at #4000 per witness</w:t>
            </w:r>
          </w:p>
        </w:tc>
        <w:tc>
          <w:tcPr>
            <w:tcW w:w="1998" w:type="dxa"/>
          </w:tcPr>
          <w:p w:rsidR="00EB338E" w:rsidRPr="00A3181B" w:rsidRDefault="00EB338E" w:rsidP="00685529">
            <w:pPr>
              <w:jc w:val="both"/>
              <w:rPr>
                <w:sz w:val="20"/>
                <w:szCs w:val="20"/>
              </w:rPr>
            </w:pPr>
            <w:r w:rsidRPr="00A3181B">
              <w:rPr>
                <w:sz w:val="20"/>
                <w:szCs w:val="20"/>
              </w:rPr>
              <w:t>24, 000</w:t>
            </w:r>
          </w:p>
        </w:tc>
      </w:tr>
      <w:tr w:rsidR="00EB338E" w:rsidRPr="00A3181B" w:rsidTr="009B698B">
        <w:tc>
          <w:tcPr>
            <w:tcW w:w="648" w:type="dxa"/>
          </w:tcPr>
          <w:p w:rsidR="00EB338E" w:rsidRPr="00A3181B" w:rsidRDefault="00EB338E" w:rsidP="00685529">
            <w:pPr>
              <w:jc w:val="both"/>
              <w:rPr>
                <w:sz w:val="20"/>
                <w:szCs w:val="20"/>
              </w:rPr>
            </w:pPr>
            <w:r w:rsidRPr="00A3181B">
              <w:rPr>
                <w:sz w:val="20"/>
                <w:szCs w:val="20"/>
              </w:rPr>
              <w:t>8</w:t>
            </w:r>
          </w:p>
        </w:tc>
        <w:tc>
          <w:tcPr>
            <w:tcW w:w="1260" w:type="dxa"/>
          </w:tcPr>
          <w:p w:rsidR="00EB338E" w:rsidRPr="00A3181B" w:rsidRDefault="00EB338E" w:rsidP="00685529">
            <w:pPr>
              <w:jc w:val="both"/>
              <w:rPr>
                <w:sz w:val="20"/>
                <w:szCs w:val="20"/>
              </w:rPr>
            </w:pPr>
            <w:r w:rsidRPr="00A3181B">
              <w:rPr>
                <w:sz w:val="20"/>
                <w:szCs w:val="20"/>
              </w:rPr>
              <w:t>*******</w:t>
            </w:r>
          </w:p>
        </w:tc>
        <w:tc>
          <w:tcPr>
            <w:tcW w:w="5670" w:type="dxa"/>
          </w:tcPr>
          <w:p w:rsidR="00EB338E" w:rsidRPr="00A3181B" w:rsidRDefault="00EB338E" w:rsidP="00685529">
            <w:pPr>
              <w:jc w:val="both"/>
              <w:rPr>
                <w:sz w:val="20"/>
                <w:szCs w:val="20"/>
              </w:rPr>
            </w:pPr>
            <w:r w:rsidRPr="00A3181B">
              <w:rPr>
                <w:sz w:val="20"/>
                <w:szCs w:val="20"/>
              </w:rPr>
              <w:t>Conducting the hearing of the case till judgment</w:t>
            </w:r>
          </w:p>
        </w:tc>
        <w:tc>
          <w:tcPr>
            <w:tcW w:w="1998" w:type="dxa"/>
          </w:tcPr>
          <w:p w:rsidR="00EB338E" w:rsidRPr="00A3181B" w:rsidRDefault="00EB338E" w:rsidP="00685529">
            <w:pPr>
              <w:jc w:val="both"/>
              <w:rPr>
                <w:sz w:val="20"/>
                <w:szCs w:val="20"/>
              </w:rPr>
            </w:pPr>
            <w:r w:rsidRPr="00A3181B">
              <w:rPr>
                <w:sz w:val="20"/>
                <w:szCs w:val="20"/>
              </w:rPr>
              <w:t>500, 000</w:t>
            </w:r>
          </w:p>
        </w:tc>
      </w:tr>
      <w:tr w:rsidR="00EB338E" w:rsidRPr="00A3181B" w:rsidTr="009B698B">
        <w:tc>
          <w:tcPr>
            <w:tcW w:w="648" w:type="dxa"/>
          </w:tcPr>
          <w:p w:rsidR="00EB338E" w:rsidRPr="00A3181B" w:rsidRDefault="00EB338E" w:rsidP="00685529">
            <w:pPr>
              <w:jc w:val="both"/>
              <w:rPr>
                <w:sz w:val="20"/>
                <w:szCs w:val="20"/>
              </w:rPr>
            </w:pPr>
            <w:r w:rsidRPr="00A3181B">
              <w:rPr>
                <w:sz w:val="20"/>
                <w:szCs w:val="20"/>
              </w:rPr>
              <w:t>9</w:t>
            </w:r>
          </w:p>
        </w:tc>
        <w:tc>
          <w:tcPr>
            <w:tcW w:w="1260" w:type="dxa"/>
          </w:tcPr>
          <w:p w:rsidR="00EB338E" w:rsidRPr="00A3181B" w:rsidRDefault="00EB338E" w:rsidP="00685529">
            <w:pPr>
              <w:jc w:val="both"/>
              <w:rPr>
                <w:sz w:val="20"/>
                <w:szCs w:val="20"/>
              </w:rPr>
            </w:pPr>
            <w:r w:rsidRPr="00A3181B">
              <w:rPr>
                <w:sz w:val="20"/>
                <w:szCs w:val="20"/>
              </w:rPr>
              <w:t>*******</w:t>
            </w:r>
          </w:p>
        </w:tc>
        <w:tc>
          <w:tcPr>
            <w:tcW w:w="5670" w:type="dxa"/>
          </w:tcPr>
          <w:p w:rsidR="00EB338E" w:rsidRPr="00A3181B" w:rsidRDefault="00EB338E" w:rsidP="00685529">
            <w:pPr>
              <w:jc w:val="both"/>
              <w:rPr>
                <w:sz w:val="20"/>
                <w:szCs w:val="20"/>
              </w:rPr>
            </w:pPr>
            <w:r w:rsidRPr="00A3181B">
              <w:rPr>
                <w:sz w:val="20"/>
                <w:szCs w:val="20"/>
              </w:rPr>
              <w:t>Transport costs for 25 appearances at #1,000 per appearance</w:t>
            </w:r>
          </w:p>
        </w:tc>
        <w:tc>
          <w:tcPr>
            <w:tcW w:w="1998" w:type="dxa"/>
          </w:tcPr>
          <w:p w:rsidR="00EB338E" w:rsidRPr="00A3181B" w:rsidRDefault="00EB338E" w:rsidP="00685529">
            <w:pPr>
              <w:jc w:val="both"/>
              <w:rPr>
                <w:sz w:val="20"/>
                <w:szCs w:val="20"/>
              </w:rPr>
            </w:pPr>
            <w:r w:rsidRPr="00A3181B">
              <w:rPr>
                <w:sz w:val="20"/>
                <w:szCs w:val="20"/>
              </w:rPr>
              <w:t>25, 000</w:t>
            </w:r>
          </w:p>
        </w:tc>
      </w:tr>
      <w:tr w:rsidR="00EB338E" w:rsidRPr="00A3181B" w:rsidTr="009B698B">
        <w:tc>
          <w:tcPr>
            <w:tcW w:w="648" w:type="dxa"/>
          </w:tcPr>
          <w:p w:rsidR="00EB338E" w:rsidRPr="00A3181B" w:rsidRDefault="00EB338E" w:rsidP="00685529">
            <w:pPr>
              <w:jc w:val="both"/>
              <w:rPr>
                <w:sz w:val="20"/>
                <w:szCs w:val="20"/>
              </w:rPr>
            </w:pPr>
            <w:r w:rsidRPr="00A3181B">
              <w:rPr>
                <w:sz w:val="20"/>
                <w:szCs w:val="20"/>
              </w:rPr>
              <w:t>10</w:t>
            </w:r>
          </w:p>
        </w:tc>
        <w:tc>
          <w:tcPr>
            <w:tcW w:w="1260" w:type="dxa"/>
          </w:tcPr>
          <w:p w:rsidR="00EB338E" w:rsidRPr="00A3181B" w:rsidRDefault="00EB338E" w:rsidP="00685529">
            <w:pPr>
              <w:jc w:val="both"/>
              <w:rPr>
                <w:sz w:val="20"/>
                <w:szCs w:val="20"/>
              </w:rPr>
            </w:pPr>
            <w:r w:rsidRPr="00A3181B">
              <w:rPr>
                <w:sz w:val="20"/>
                <w:szCs w:val="20"/>
              </w:rPr>
              <w:t>*******</w:t>
            </w:r>
          </w:p>
        </w:tc>
        <w:tc>
          <w:tcPr>
            <w:tcW w:w="5670" w:type="dxa"/>
          </w:tcPr>
          <w:p w:rsidR="00EB338E" w:rsidRPr="00A3181B" w:rsidRDefault="00EB338E" w:rsidP="00685529">
            <w:pPr>
              <w:jc w:val="both"/>
              <w:rPr>
                <w:sz w:val="20"/>
                <w:szCs w:val="20"/>
              </w:rPr>
            </w:pPr>
            <w:r w:rsidRPr="00A3181B">
              <w:rPr>
                <w:sz w:val="20"/>
                <w:szCs w:val="20"/>
              </w:rPr>
              <w:t>Accommodation at Parkview Hotel for 25 nights at #10, 000 per night</w:t>
            </w:r>
          </w:p>
        </w:tc>
        <w:tc>
          <w:tcPr>
            <w:tcW w:w="1998" w:type="dxa"/>
          </w:tcPr>
          <w:p w:rsidR="00EB338E" w:rsidRPr="00A3181B" w:rsidRDefault="00EB338E" w:rsidP="00685529">
            <w:pPr>
              <w:jc w:val="both"/>
              <w:rPr>
                <w:sz w:val="20"/>
                <w:szCs w:val="20"/>
              </w:rPr>
            </w:pPr>
            <w:r w:rsidRPr="00A3181B">
              <w:rPr>
                <w:sz w:val="20"/>
                <w:szCs w:val="20"/>
              </w:rPr>
              <w:t>250, 000</w:t>
            </w:r>
          </w:p>
        </w:tc>
      </w:tr>
      <w:tr w:rsidR="00EB338E" w:rsidRPr="00A3181B" w:rsidTr="009B698B">
        <w:tc>
          <w:tcPr>
            <w:tcW w:w="648" w:type="dxa"/>
          </w:tcPr>
          <w:p w:rsidR="00EB338E" w:rsidRPr="00A3181B" w:rsidRDefault="00EB338E" w:rsidP="00685529">
            <w:pPr>
              <w:jc w:val="both"/>
              <w:rPr>
                <w:sz w:val="20"/>
                <w:szCs w:val="20"/>
              </w:rPr>
            </w:pPr>
          </w:p>
        </w:tc>
        <w:tc>
          <w:tcPr>
            <w:tcW w:w="1260" w:type="dxa"/>
          </w:tcPr>
          <w:p w:rsidR="00EB338E" w:rsidRPr="00A3181B" w:rsidRDefault="00EB338E" w:rsidP="00685529">
            <w:pPr>
              <w:jc w:val="both"/>
              <w:rPr>
                <w:sz w:val="20"/>
                <w:szCs w:val="20"/>
              </w:rPr>
            </w:pPr>
          </w:p>
        </w:tc>
        <w:tc>
          <w:tcPr>
            <w:tcW w:w="5670" w:type="dxa"/>
          </w:tcPr>
          <w:p w:rsidR="00EB338E" w:rsidRPr="00A3181B" w:rsidRDefault="00EB338E" w:rsidP="00685529">
            <w:pPr>
              <w:jc w:val="both"/>
              <w:rPr>
                <w:sz w:val="20"/>
                <w:szCs w:val="20"/>
              </w:rPr>
            </w:pPr>
            <w:r w:rsidRPr="00A3181B">
              <w:rPr>
                <w:sz w:val="20"/>
                <w:szCs w:val="20"/>
              </w:rPr>
              <w:t>TOTAL</w:t>
            </w:r>
          </w:p>
        </w:tc>
        <w:tc>
          <w:tcPr>
            <w:tcW w:w="1998" w:type="dxa"/>
          </w:tcPr>
          <w:p w:rsidR="00EB338E" w:rsidRPr="00A3181B" w:rsidRDefault="00EB338E" w:rsidP="00685529">
            <w:pPr>
              <w:jc w:val="both"/>
              <w:rPr>
                <w:sz w:val="20"/>
                <w:szCs w:val="20"/>
              </w:rPr>
            </w:pPr>
            <w:r w:rsidRPr="00A3181B">
              <w:rPr>
                <w:sz w:val="20"/>
                <w:szCs w:val="20"/>
              </w:rPr>
              <w:t>(Eight hundred and Sixty One thousand naira only)</w:t>
            </w:r>
            <w:r>
              <w:rPr>
                <w:sz w:val="20"/>
                <w:szCs w:val="20"/>
              </w:rPr>
              <w:t xml:space="preserve"> </w:t>
            </w:r>
            <w:r w:rsidRPr="00A3181B">
              <w:rPr>
                <w:sz w:val="20"/>
                <w:szCs w:val="20"/>
              </w:rPr>
              <w:t>861, 000. 00</w:t>
            </w:r>
          </w:p>
        </w:tc>
      </w:tr>
    </w:tbl>
    <w:p w:rsidR="00BE34E8" w:rsidRPr="00BE34E8" w:rsidRDefault="00BE34E8" w:rsidP="00BE34E8">
      <w:pPr>
        <w:spacing w:line="240" w:lineRule="auto"/>
        <w:jc w:val="both"/>
        <w:rPr>
          <w:sz w:val="20"/>
          <w:szCs w:val="20"/>
        </w:rPr>
      </w:pPr>
      <w:r w:rsidRPr="00BE34E8">
        <w:rPr>
          <w:sz w:val="20"/>
          <w:szCs w:val="20"/>
        </w:rPr>
        <w:t xml:space="preserve">Kindly take note that you are expected to make the payment into the </w:t>
      </w:r>
      <w:r w:rsidR="00EB338E">
        <w:rPr>
          <w:sz w:val="20"/>
          <w:szCs w:val="20"/>
        </w:rPr>
        <w:t xml:space="preserve">firms Account number: 1583017990 with Eco Bank PLC, on or before </w:t>
      </w:r>
      <w:r w:rsidR="00EB338E">
        <w:rPr>
          <w:sz w:val="20"/>
          <w:szCs w:val="20"/>
        </w:rPr>
        <w:tab/>
        <w:t>day of________</w:t>
      </w:r>
      <w:r w:rsidRPr="00BE34E8">
        <w:rPr>
          <w:sz w:val="20"/>
          <w:szCs w:val="20"/>
        </w:rPr>
        <w:t>,</w:t>
      </w:r>
      <w:r w:rsidR="00EB338E">
        <w:rPr>
          <w:sz w:val="20"/>
          <w:szCs w:val="20"/>
        </w:rPr>
        <w:t xml:space="preserve"> 20__</w:t>
      </w:r>
      <w:r w:rsidRPr="00BE34E8">
        <w:rPr>
          <w:sz w:val="20"/>
          <w:szCs w:val="20"/>
        </w:rPr>
        <w:t xml:space="preserve">  </w:t>
      </w:r>
      <w:r w:rsidRPr="00BE34E8">
        <w:rPr>
          <w:sz w:val="20"/>
          <w:szCs w:val="20"/>
        </w:rPr>
        <w:tab/>
      </w:r>
    </w:p>
    <w:p w:rsidR="00EB338E" w:rsidRDefault="00BE34E8" w:rsidP="00BE34E8">
      <w:pPr>
        <w:spacing w:line="240" w:lineRule="auto"/>
        <w:jc w:val="both"/>
        <w:rPr>
          <w:sz w:val="20"/>
          <w:szCs w:val="20"/>
        </w:rPr>
      </w:pPr>
      <w:r w:rsidRPr="00BE34E8">
        <w:rPr>
          <w:sz w:val="20"/>
          <w:szCs w:val="20"/>
        </w:rPr>
        <w:t xml:space="preserve">Thank you in anticipation of your usual co-operation. </w:t>
      </w:r>
    </w:p>
    <w:p w:rsidR="00BE34E8" w:rsidRPr="00BE34E8" w:rsidRDefault="00BE34E8" w:rsidP="00BE34E8">
      <w:pPr>
        <w:spacing w:line="240" w:lineRule="auto"/>
        <w:jc w:val="both"/>
        <w:rPr>
          <w:sz w:val="20"/>
          <w:szCs w:val="20"/>
        </w:rPr>
      </w:pPr>
      <w:r w:rsidRPr="00BE34E8">
        <w:rPr>
          <w:sz w:val="20"/>
          <w:szCs w:val="20"/>
        </w:rPr>
        <w:lastRenderedPageBreak/>
        <w:t>Yours faithfully,</w:t>
      </w:r>
    </w:p>
    <w:p w:rsidR="00EB338E" w:rsidRDefault="00EB338E" w:rsidP="00BE34E8">
      <w:pPr>
        <w:spacing w:line="240" w:lineRule="auto"/>
        <w:jc w:val="both"/>
        <w:rPr>
          <w:sz w:val="20"/>
          <w:szCs w:val="20"/>
        </w:rPr>
      </w:pPr>
      <w:r>
        <w:rPr>
          <w:sz w:val="20"/>
          <w:szCs w:val="20"/>
        </w:rPr>
        <w:t>Mayowa Aroyewun</w:t>
      </w:r>
    </w:p>
    <w:p w:rsidR="0022114E" w:rsidRDefault="0022114E" w:rsidP="00BE34E8">
      <w:pPr>
        <w:spacing w:line="240" w:lineRule="auto"/>
        <w:jc w:val="both"/>
        <w:rPr>
          <w:sz w:val="20"/>
          <w:szCs w:val="20"/>
        </w:rPr>
      </w:pPr>
      <w:r>
        <w:rPr>
          <w:sz w:val="20"/>
          <w:szCs w:val="20"/>
        </w:rPr>
        <w:t>Principal Partner</w:t>
      </w:r>
    </w:p>
    <w:p w:rsidR="00BE34E8" w:rsidRDefault="00BE34E8" w:rsidP="00BE34E8">
      <w:pPr>
        <w:spacing w:line="240" w:lineRule="auto"/>
        <w:jc w:val="both"/>
        <w:rPr>
          <w:sz w:val="20"/>
          <w:szCs w:val="20"/>
        </w:rPr>
      </w:pPr>
      <w:r w:rsidRPr="00BE34E8">
        <w:rPr>
          <w:sz w:val="20"/>
          <w:szCs w:val="20"/>
        </w:rPr>
        <w:t xml:space="preserve">For: </w:t>
      </w:r>
      <w:r w:rsidR="00EB338E">
        <w:rPr>
          <w:sz w:val="20"/>
          <w:szCs w:val="20"/>
        </w:rPr>
        <w:t>May Tafara &amp; co</w:t>
      </w:r>
      <w:r w:rsidRPr="00BE34E8">
        <w:rPr>
          <w:sz w:val="20"/>
          <w:szCs w:val="20"/>
        </w:rPr>
        <w:t>.</w:t>
      </w:r>
    </w:p>
    <w:p w:rsidR="00EB338E" w:rsidRPr="00EB338E" w:rsidRDefault="00EB338E" w:rsidP="00EB338E">
      <w:pPr>
        <w:spacing w:line="240" w:lineRule="auto"/>
        <w:jc w:val="center"/>
        <w:rPr>
          <w:b/>
          <w:sz w:val="20"/>
          <w:szCs w:val="20"/>
        </w:rPr>
      </w:pPr>
      <w:r w:rsidRPr="00EB338E">
        <w:rPr>
          <w:b/>
          <w:sz w:val="20"/>
          <w:szCs w:val="20"/>
        </w:rPr>
        <w:t>Same letter head</w:t>
      </w:r>
    </w:p>
    <w:p w:rsidR="00BE34E8" w:rsidRPr="00EB338E" w:rsidRDefault="00BE34E8" w:rsidP="00EB338E">
      <w:pPr>
        <w:spacing w:line="240" w:lineRule="auto"/>
        <w:jc w:val="center"/>
        <w:rPr>
          <w:b/>
          <w:sz w:val="20"/>
          <w:szCs w:val="20"/>
        </w:rPr>
      </w:pPr>
      <w:r w:rsidRPr="00EB338E">
        <w:rPr>
          <w:b/>
          <w:sz w:val="20"/>
          <w:szCs w:val="20"/>
        </w:rPr>
        <w:t>BILL OF CHARGES</w:t>
      </w:r>
      <w:r w:rsidR="0022114E">
        <w:rPr>
          <w:b/>
          <w:sz w:val="20"/>
          <w:szCs w:val="20"/>
        </w:rPr>
        <w:t xml:space="preserve"> IN RESPECT OF PURCHASE OF PROPERTY AT 5, XYZ ZONE VICTORIA ISLAND LAGOS</w:t>
      </w:r>
    </w:p>
    <w:p w:rsidR="00BE34E8" w:rsidRPr="00BE34E8" w:rsidRDefault="00BE34E8" w:rsidP="00BE34E8">
      <w:pPr>
        <w:spacing w:line="240" w:lineRule="auto"/>
        <w:jc w:val="both"/>
        <w:rPr>
          <w:sz w:val="20"/>
          <w:szCs w:val="20"/>
        </w:rPr>
      </w:pPr>
      <w:r w:rsidRPr="00BE34E8">
        <w:rPr>
          <w:sz w:val="20"/>
          <w:szCs w:val="20"/>
        </w:rPr>
        <w:t>This is to notify you of the charges for the purchase, made on your behalf, of the property at 5 XYZ Zone, Victoria Island, Lagos, covered by Certificate of occupancy*****, registered as**** and dated****. The charges are as follows:</w:t>
      </w:r>
    </w:p>
    <w:p w:rsidR="00D9410C" w:rsidRDefault="00BE34E8" w:rsidP="0086090F">
      <w:pPr>
        <w:pStyle w:val="ListParagraph"/>
        <w:numPr>
          <w:ilvl w:val="0"/>
          <w:numId w:val="267"/>
        </w:numPr>
        <w:spacing w:line="240" w:lineRule="auto"/>
        <w:jc w:val="both"/>
        <w:rPr>
          <w:sz w:val="20"/>
          <w:szCs w:val="20"/>
        </w:rPr>
      </w:pPr>
      <w:r w:rsidRPr="00D9410C">
        <w:rPr>
          <w:sz w:val="20"/>
          <w:szCs w:val="20"/>
        </w:rPr>
        <w:t>Nature of professional service: Purchase of property</w:t>
      </w:r>
    </w:p>
    <w:p w:rsidR="00BE34E8" w:rsidRPr="00D9410C" w:rsidRDefault="00BE34E8" w:rsidP="0086090F">
      <w:pPr>
        <w:pStyle w:val="ListParagraph"/>
        <w:numPr>
          <w:ilvl w:val="0"/>
          <w:numId w:val="267"/>
        </w:numPr>
        <w:spacing w:line="240" w:lineRule="auto"/>
        <w:jc w:val="both"/>
        <w:rPr>
          <w:sz w:val="20"/>
          <w:szCs w:val="20"/>
        </w:rPr>
      </w:pPr>
      <w:r w:rsidRPr="00D9410C">
        <w:rPr>
          <w:sz w:val="20"/>
          <w:szCs w:val="20"/>
        </w:rPr>
        <w:t>Particulars of charges:</w:t>
      </w:r>
    </w:p>
    <w:tbl>
      <w:tblPr>
        <w:tblStyle w:val="TableGrid"/>
        <w:tblW w:w="0" w:type="auto"/>
        <w:tblLook w:val="04A0"/>
      </w:tblPr>
      <w:tblGrid>
        <w:gridCol w:w="648"/>
        <w:gridCol w:w="1260"/>
        <w:gridCol w:w="5274"/>
        <w:gridCol w:w="2394"/>
      </w:tblGrid>
      <w:tr w:rsidR="00EB338E" w:rsidRPr="00EB338E" w:rsidTr="00EB338E">
        <w:tc>
          <w:tcPr>
            <w:tcW w:w="648" w:type="dxa"/>
          </w:tcPr>
          <w:p w:rsidR="00EB338E" w:rsidRPr="00EB338E" w:rsidRDefault="00EB338E" w:rsidP="00685529">
            <w:pPr>
              <w:jc w:val="both"/>
              <w:rPr>
                <w:sz w:val="20"/>
                <w:szCs w:val="20"/>
              </w:rPr>
            </w:pPr>
            <w:r w:rsidRPr="00EB338E">
              <w:rPr>
                <w:sz w:val="20"/>
                <w:szCs w:val="20"/>
              </w:rPr>
              <w:t>S/NO</w:t>
            </w:r>
          </w:p>
        </w:tc>
        <w:tc>
          <w:tcPr>
            <w:tcW w:w="1260" w:type="dxa"/>
          </w:tcPr>
          <w:p w:rsidR="00EB338E" w:rsidRPr="00EB338E" w:rsidRDefault="00EB338E" w:rsidP="00685529">
            <w:pPr>
              <w:jc w:val="both"/>
              <w:rPr>
                <w:sz w:val="20"/>
                <w:szCs w:val="20"/>
              </w:rPr>
            </w:pPr>
            <w:r w:rsidRPr="00EB338E">
              <w:rPr>
                <w:sz w:val="20"/>
                <w:szCs w:val="20"/>
              </w:rPr>
              <w:t>DATE</w:t>
            </w:r>
          </w:p>
        </w:tc>
        <w:tc>
          <w:tcPr>
            <w:tcW w:w="5274" w:type="dxa"/>
          </w:tcPr>
          <w:p w:rsidR="00EB338E" w:rsidRPr="00EB338E" w:rsidRDefault="00EB338E" w:rsidP="00685529">
            <w:pPr>
              <w:jc w:val="both"/>
              <w:rPr>
                <w:sz w:val="20"/>
                <w:szCs w:val="20"/>
              </w:rPr>
            </w:pPr>
            <w:r w:rsidRPr="00EB338E">
              <w:rPr>
                <w:sz w:val="20"/>
                <w:szCs w:val="20"/>
              </w:rPr>
              <w:t>PARTICULARS OF ITEMS</w:t>
            </w:r>
          </w:p>
        </w:tc>
        <w:tc>
          <w:tcPr>
            <w:tcW w:w="2394" w:type="dxa"/>
          </w:tcPr>
          <w:p w:rsidR="00EB338E" w:rsidRPr="00EB338E" w:rsidRDefault="00EB338E" w:rsidP="00685529">
            <w:pPr>
              <w:jc w:val="both"/>
              <w:rPr>
                <w:sz w:val="20"/>
                <w:szCs w:val="20"/>
              </w:rPr>
            </w:pPr>
            <w:r w:rsidRPr="00EB338E">
              <w:rPr>
                <w:sz w:val="20"/>
                <w:szCs w:val="20"/>
              </w:rPr>
              <w:t>AMOUNT (N)</w:t>
            </w:r>
          </w:p>
        </w:tc>
      </w:tr>
      <w:tr w:rsidR="00EB338E" w:rsidRPr="00EB338E" w:rsidTr="00EB338E">
        <w:tc>
          <w:tcPr>
            <w:tcW w:w="648" w:type="dxa"/>
          </w:tcPr>
          <w:p w:rsidR="00EB338E" w:rsidRPr="00EB338E" w:rsidRDefault="00EB338E" w:rsidP="00685529">
            <w:pPr>
              <w:jc w:val="both"/>
              <w:rPr>
                <w:sz w:val="20"/>
                <w:szCs w:val="20"/>
              </w:rPr>
            </w:pPr>
            <w:r w:rsidRPr="00EB338E">
              <w:rPr>
                <w:sz w:val="20"/>
                <w:szCs w:val="20"/>
              </w:rPr>
              <w:t>1</w:t>
            </w:r>
          </w:p>
        </w:tc>
        <w:tc>
          <w:tcPr>
            <w:tcW w:w="1260" w:type="dxa"/>
          </w:tcPr>
          <w:p w:rsidR="00EB338E" w:rsidRPr="00EB338E" w:rsidRDefault="00EB338E" w:rsidP="00685529">
            <w:pPr>
              <w:jc w:val="both"/>
              <w:rPr>
                <w:sz w:val="20"/>
                <w:szCs w:val="20"/>
              </w:rPr>
            </w:pPr>
            <w:r w:rsidRPr="00EB338E">
              <w:rPr>
                <w:sz w:val="20"/>
                <w:szCs w:val="20"/>
              </w:rPr>
              <w:t>13/01/2015</w:t>
            </w:r>
          </w:p>
        </w:tc>
        <w:tc>
          <w:tcPr>
            <w:tcW w:w="5274" w:type="dxa"/>
          </w:tcPr>
          <w:p w:rsidR="00EB338E" w:rsidRPr="00EB338E" w:rsidRDefault="00EB338E" w:rsidP="00685529">
            <w:pPr>
              <w:jc w:val="both"/>
              <w:rPr>
                <w:sz w:val="20"/>
                <w:szCs w:val="20"/>
              </w:rPr>
            </w:pPr>
            <w:r w:rsidRPr="00EB338E">
              <w:rPr>
                <w:sz w:val="20"/>
                <w:szCs w:val="20"/>
              </w:rPr>
              <w:t>Expenses incurred in conducting search on property</w:t>
            </w:r>
          </w:p>
        </w:tc>
        <w:tc>
          <w:tcPr>
            <w:tcW w:w="2394" w:type="dxa"/>
          </w:tcPr>
          <w:p w:rsidR="00EB338E" w:rsidRPr="00EB338E" w:rsidRDefault="00EB338E" w:rsidP="00685529">
            <w:pPr>
              <w:jc w:val="both"/>
              <w:rPr>
                <w:sz w:val="20"/>
                <w:szCs w:val="20"/>
              </w:rPr>
            </w:pPr>
            <w:r w:rsidRPr="00EB338E">
              <w:rPr>
                <w:sz w:val="20"/>
                <w:szCs w:val="20"/>
              </w:rPr>
              <w:t>15, 000</w:t>
            </w:r>
          </w:p>
        </w:tc>
      </w:tr>
      <w:tr w:rsidR="00EB338E" w:rsidRPr="00EB338E" w:rsidTr="00EB338E">
        <w:tc>
          <w:tcPr>
            <w:tcW w:w="648" w:type="dxa"/>
          </w:tcPr>
          <w:p w:rsidR="00EB338E" w:rsidRPr="00EB338E" w:rsidRDefault="00EB338E" w:rsidP="00685529">
            <w:pPr>
              <w:jc w:val="both"/>
              <w:rPr>
                <w:sz w:val="20"/>
                <w:szCs w:val="20"/>
              </w:rPr>
            </w:pPr>
            <w:r w:rsidRPr="00EB338E">
              <w:rPr>
                <w:sz w:val="20"/>
                <w:szCs w:val="20"/>
              </w:rPr>
              <w:t>2</w:t>
            </w:r>
          </w:p>
        </w:tc>
        <w:tc>
          <w:tcPr>
            <w:tcW w:w="1260" w:type="dxa"/>
          </w:tcPr>
          <w:p w:rsidR="00EB338E" w:rsidRPr="00EB338E" w:rsidRDefault="00EB338E" w:rsidP="00685529">
            <w:pPr>
              <w:jc w:val="both"/>
              <w:rPr>
                <w:sz w:val="20"/>
                <w:szCs w:val="20"/>
              </w:rPr>
            </w:pPr>
            <w:r w:rsidRPr="00EB338E">
              <w:rPr>
                <w:sz w:val="20"/>
                <w:szCs w:val="20"/>
              </w:rPr>
              <w:t>24/01/2015</w:t>
            </w:r>
          </w:p>
        </w:tc>
        <w:tc>
          <w:tcPr>
            <w:tcW w:w="5274" w:type="dxa"/>
          </w:tcPr>
          <w:p w:rsidR="00EB338E" w:rsidRPr="00EB338E" w:rsidRDefault="00EB338E" w:rsidP="00685529">
            <w:pPr>
              <w:jc w:val="both"/>
              <w:rPr>
                <w:sz w:val="20"/>
                <w:szCs w:val="20"/>
              </w:rPr>
            </w:pPr>
            <w:r w:rsidRPr="00EB338E">
              <w:rPr>
                <w:sz w:val="20"/>
                <w:szCs w:val="20"/>
              </w:rPr>
              <w:t>Fee for negotiating purchase of property</w:t>
            </w:r>
          </w:p>
        </w:tc>
        <w:tc>
          <w:tcPr>
            <w:tcW w:w="2394" w:type="dxa"/>
          </w:tcPr>
          <w:p w:rsidR="00EB338E" w:rsidRPr="00EB338E" w:rsidRDefault="00EB338E" w:rsidP="00685529">
            <w:pPr>
              <w:jc w:val="both"/>
              <w:rPr>
                <w:sz w:val="20"/>
                <w:szCs w:val="20"/>
              </w:rPr>
            </w:pPr>
            <w:r w:rsidRPr="00EB338E">
              <w:rPr>
                <w:sz w:val="20"/>
                <w:szCs w:val="20"/>
              </w:rPr>
              <w:t>5, 000</w:t>
            </w:r>
          </w:p>
        </w:tc>
      </w:tr>
      <w:tr w:rsidR="00EB338E" w:rsidRPr="00EB338E" w:rsidTr="00EB338E">
        <w:tc>
          <w:tcPr>
            <w:tcW w:w="648" w:type="dxa"/>
          </w:tcPr>
          <w:p w:rsidR="00EB338E" w:rsidRPr="00EB338E" w:rsidRDefault="00EB338E" w:rsidP="00685529">
            <w:pPr>
              <w:jc w:val="both"/>
              <w:rPr>
                <w:sz w:val="20"/>
                <w:szCs w:val="20"/>
              </w:rPr>
            </w:pPr>
            <w:r w:rsidRPr="00EB338E">
              <w:rPr>
                <w:sz w:val="20"/>
                <w:szCs w:val="20"/>
              </w:rPr>
              <w:t>3</w:t>
            </w:r>
          </w:p>
        </w:tc>
        <w:tc>
          <w:tcPr>
            <w:tcW w:w="1260" w:type="dxa"/>
          </w:tcPr>
          <w:p w:rsidR="00EB338E" w:rsidRPr="00EB338E" w:rsidRDefault="00EB338E" w:rsidP="00685529">
            <w:pPr>
              <w:jc w:val="both"/>
              <w:rPr>
                <w:sz w:val="20"/>
                <w:szCs w:val="20"/>
              </w:rPr>
            </w:pPr>
            <w:r w:rsidRPr="00EB338E">
              <w:rPr>
                <w:sz w:val="20"/>
                <w:szCs w:val="20"/>
              </w:rPr>
              <w:t>27/01/2015</w:t>
            </w:r>
          </w:p>
        </w:tc>
        <w:tc>
          <w:tcPr>
            <w:tcW w:w="5274" w:type="dxa"/>
          </w:tcPr>
          <w:p w:rsidR="00EB338E" w:rsidRPr="00EB338E" w:rsidRDefault="00EB338E" w:rsidP="00685529">
            <w:pPr>
              <w:jc w:val="both"/>
              <w:rPr>
                <w:sz w:val="20"/>
                <w:szCs w:val="20"/>
              </w:rPr>
            </w:pPr>
            <w:r w:rsidRPr="00EB338E">
              <w:rPr>
                <w:sz w:val="20"/>
                <w:szCs w:val="20"/>
              </w:rPr>
              <w:t>Preparation of Contract for sale of land</w:t>
            </w:r>
          </w:p>
        </w:tc>
        <w:tc>
          <w:tcPr>
            <w:tcW w:w="2394" w:type="dxa"/>
          </w:tcPr>
          <w:p w:rsidR="00EB338E" w:rsidRPr="00EB338E" w:rsidRDefault="00EB338E" w:rsidP="00685529">
            <w:pPr>
              <w:jc w:val="both"/>
              <w:rPr>
                <w:sz w:val="20"/>
                <w:szCs w:val="20"/>
              </w:rPr>
            </w:pPr>
            <w:r w:rsidRPr="00EB338E">
              <w:rPr>
                <w:sz w:val="20"/>
                <w:szCs w:val="20"/>
              </w:rPr>
              <w:t>20, 000</w:t>
            </w:r>
          </w:p>
        </w:tc>
      </w:tr>
      <w:tr w:rsidR="00EB338E" w:rsidRPr="00EB338E" w:rsidTr="00EB338E">
        <w:tc>
          <w:tcPr>
            <w:tcW w:w="648" w:type="dxa"/>
          </w:tcPr>
          <w:p w:rsidR="00EB338E" w:rsidRPr="00EB338E" w:rsidRDefault="00EB338E" w:rsidP="00685529">
            <w:pPr>
              <w:jc w:val="both"/>
              <w:rPr>
                <w:sz w:val="20"/>
                <w:szCs w:val="20"/>
              </w:rPr>
            </w:pPr>
            <w:r w:rsidRPr="00EB338E">
              <w:rPr>
                <w:sz w:val="20"/>
                <w:szCs w:val="20"/>
              </w:rPr>
              <w:t>4</w:t>
            </w:r>
          </w:p>
        </w:tc>
        <w:tc>
          <w:tcPr>
            <w:tcW w:w="1260" w:type="dxa"/>
          </w:tcPr>
          <w:p w:rsidR="00EB338E" w:rsidRPr="00EB338E" w:rsidRDefault="00EB338E" w:rsidP="00685529">
            <w:pPr>
              <w:jc w:val="both"/>
              <w:rPr>
                <w:sz w:val="20"/>
                <w:szCs w:val="20"/>
              </w:rPr>
            </w:pPr>
            <w:r w:rsidRPr="00EB338E">
              <w:rPr>
                <w:sz w:val="20"/>
                <w:szCs w:val="20"/>
              </w:rPr>
              <w:t>3/02/2015</w:t>
            </w:r>
          </w:p>
        </w:tc>
        <w:tc>
          <w:tcPr>
            <w:tcW w:w="5274" w:type="dxa"/>
          </w:tcPr>
          <w:p w:rsidR="00EB338E" w:rsidRPr="00EB338E" w:rsidRDefault="00EB338E" w:rsidP="00685529">
            <w:pPr>
              <w:jc w:val="both"/>
              <w:rPr>
                <w:sz w:val="20"/>
                <w:szCs w:val="20"/>
              </w:rPr>
            </w:pPr>
            <w:r w:rsidRPr="00EB338E">
              <w:rPr>
                <w:sz w:val="20"/>
                <w:szCs w:val="20"/>
              </w:rPr>
              <w:t>Investigation of title</w:t>
            </w:r>
          </w:p>
        </w:tc>
        <w:tc>
          <w:tcPr>
            <w:tcW w:w="2394" w:type="dxa"/>
          </w:tcPr>
          <w:p w:rsidR="00EB338E" w:rsidRPr="00EB338E" w:rsidRDefault="00EB338E" w:rsidP="00685529">
            <w:pPr>
              <w:jc w:val="both"/>
              <w:rPr>
                <w:sz w:val="20"/>
                <w:szCs w:val="20"/>
              </w:rPr>
            </w:pPr>
            <w:r w:rsidRPr="00EB338E">
              <w:rPr>
                <w:sz w:val="20"/>
                <w:szCs w:val="20"/>
              </w:rPr>
              <w:t>5, 000</w:t>
            </w:r>
          </w:p>
        </w:tc>
      </w:tr>
      <w:tr w:rsidR="00EB338E" w:rsidRPr="00EB338E" w:rsidTr="00EB338E">
        <w:tc>
          <w:tcPr>
            <w:tcW w:w="648" w:type="dxa"/>
          </w:tcPr>
          <w:p w:rsidR="00EB338E" w:rsidRPr="00EB338E" w:rsidRDefault="00EB338E" w:rsidP="00685529">
            <w:pPr>
              <w:jc w:val="both"/>
              <w:rPr>
                <w:sz w:val="20"/>
                <w:szCs w:val="20"/>
              </w:rPr>
            </w:pPr>
            <w:r w:rsidRPr="00EB338E">
              <w:rPr>
                <w:sz w:val="20"/>
                <w:szCs w:val="20"/>
              </w:rPr>
              <w:t>5</w:t>
            </w:r>
          </w:p>
        </w:tc>
        <w:tc>
          <w:tcPr>
            <w:tcW w:w="1260" w:type="dxa"/>
          </w:tcPr>
          <w:p w:rsidR="00EB338E" w:rsidRPr="00EB338E" w:rsidRDefault="00EB338E" w:rsidP="00685529">
            <w:pPr>
              <w:jc w:val="both"/>
              <w:rPr>
                <w:sz w:val="20"/>
                <w:szCs w:val="20"/>
              </w:rPr>
            </w:pPr>
            <w:r w:rsidRPr="00EB338E">
              <w:rPr>
                <w:sz w:val="20"/>
                <w:szCs w:val="20"/>
              </w:rPr>
              <w:t>4/02/2015</w:t>
            </w:r>
          </w:p>
        </w:tc>
        <w:tc>
          <w:tcPr>
            <w:tcW w:w="5274" w:type="dxa"/>
          </w:tcPr>
          <w:p w:rsidR="00EB338E" w:rsidRPr="00EB338E" w:rsidRDefault="00EB338E" w:rsidP="00685529">
            <w:pPr>
              <w:jc w:val="both"/>
              <w:rPr>
                <w:sz w:val="20"/>
                <w:szCs w:val="20"/>
              </w:rPr>
            </w:pPr>
            <w:r w:rsidRPr="00EB338E">
              <w:rPr>
                <w:sz w:val="20"/>
                <w:szCs w:val="20"/>
              </w:rPr>
              <w:t>Preparation of deed of assignment</w:t>
            </w:r>
          </w:p>
        </w:tc>
        <w:tc>
          <w:tcPr>
            <w:tcW w:w="2394" w:type="dxa"/>
          </w:tcPr>
          <w:p w:rsidR="00EB338E" w:rsidRPr="00EB338E" w:rsidRDefault="00EB338E" w:rsidP="00685529">
            <w:pPr>
              <w:jc w:val="both"/>
              <w:rPr>
                <w:sz w:val="20"/>
                <w:szCs w:val="20"/>
              </w:rPr>
            </w:pPr>
            <w:r w:rsidRPr="00EB338E">
              <w:rPr>
                <w:sz w:val="20"/>
                <w:szCs w:val="20"/>
              </w:rPr>
              <w:t>5, 000</w:t>
            </w:r>
          </w:p>
        </w:tc>
      </w:tr>
      <w:tr w:rsidR="00EB338E" w:rsidRPr="00EB338E" w:rsidTr="00EB338E">
        <w:tc>
          <w:tcPr>
            <w:tcW w:w="648" w:type="dxa"/>
          </w:tcPr>
          <w:p w:rsidR="00EB338E" w:rsidRPr="00EB338E" w:rsidRDefault="00EB338E" w:rsidP="00685529">
            <w:pPr>
              <w:jc w:val="both"/>
              <w:rPr>
                <w:sz w:val="20"/>
                <w:szCs w:val="20"/>
              </w:rPr>
            </w:pPr>
            <w:r w:rsidRPr="00EB338E">
              <w:rPr>
                <w:sz w:val="20"/>
                <w:szCs w:val="20"/>
              </w:rPr>
              <w:t>6</w:t>
            </w:r>
          </w:p>
        </w:tc>
        <w:tc>
          <w:tcPr>
            <w:tcW w:w="1260" w:type="dxa"/>
          </w:tcPr>
          <w:p w:rsidR="00EB338E" w:rsidRPr="00EB338E" w:rsidRDefault="00EB338E" w:rsidP="00685529">
            <w:pPr>
              <w:jc w:val="both"/>
              <w:rPr>
                <w:sz w:val="20"/>
                <w:szCs w:val="20"/>
              </w:rPr>
            </w:pPr>
            <w:r w:rsidRPr="00EB338E">
              <w:rPr>
                <w:sz w:val="20"/>
                <w:szCs w:val="20"/>
              </w:rPr>
              <w:t>7/02/2015</w:t>
            </w:r>
          </w:p>
        </w:tc>
        <w:tc>
          <w:tcPr>
            <w:tcW w:w="5274" w:type="dxa"/>
          </w:tcPr>
          <w:p w:rsidR="00EB338E" w:rsidRPr="00EB338E" w:rsidRDefault="00EB338E" w:rsidP="00685529">
            <w:pPr>
              <w:jc w:val="both"/>
              <w:rPr>
                <w:sz w:val="20"/>
                <w:szCs w:val="20"/>
              </w:rPr>
            </w:pPr>
            <w:r w:rsidRPr="00EB338E">
              <w:rPr>
                <w:sz w:val="20"/>
                <w:szCs w:val="20"/>
              </w:rPr>
              <w:t>Perfection of transfer</w:t>
            </w:r>
          </w:p>
        </w:tc>
        <w:tc>
          <w:tcPr>
            <w:tcW w:w="2394" w:type="dxa"/>
          </w:tcPr>
          <w:p w:rsidR="00EB338E" w:rsidRPr="00EB338E" w:rsidRDefault="00EB338E" w:rsidP="00685529">
            <w:pPr>
              <w:jc w:val="both"/>
              <w:rPr>
                <w:sz w:val="20"/>
                <w:szCs w:val="20"/>
              </w:rPr>
            </w:pPr>
            <w:r w:rsidRPr="00EB338E">
              <w:rPr>
                <w:sz w:val="20"/>
                <w:szCs w:val="20"/>
              </w:rPr>
              <w:t>10, 000</w:t>
            </w:r>
          </w:p>
        </w:tc>
      </w:tr>
      <w:tr w:rsidR="00EB338E" w:rsidRPr="00EB338E" w:rsidTr="00EB338E">
        <w:tc>
          <w:tcPr>
            <w:tcW w:w="648" w:type="dxa"/>
          </w:tcPr>
          <w:p w:rsidR="00EB338E" w:rsidRPr="00EB338E" w:rsidRDefault="00EB338E" w:rsidP="00685529">
            <w:pPr>
              <w:jc w:val="both"/>
              <w:rPr>
                <w:sz w:val="20"/>
                <w:szCs w:val="20"/>
              </w:rPr>
            </w:pPr>
          </w:p>
        </w:tc>
        <w:tc>
          <w:tcPr>
            <w:tcW w:w="1260" w:type="dxa"/>
          </w:tcPr>
          <w:p w:rsidR="00EB338E" w:rsidRPr="00EB338E" w:rsidRDefault="00EB338E" w:rsidP="00685529">
            <w:pPr>
              <w:jc w:val="both"/>
              <w:rPr>
                <w:sz w:val="20"/>
                <w:szCs w:val="20"/>
              </w:rPr>
            </w:pPr>
          </w:p>
        </w:tc>
        <w:tc>
          <w:tcPr>
            <w:tcW w:w="5274" w:type="dxa"/>
          </w:tcPr>
          <w:p w:rsidR="00EB338E" w:rsidRPr="00EB338E" w:rsidRDefault="00EB338E" w:rsidP="00685529">
            <w:pPr>
              <w:jc w:val="both"/>
              <w:rPr>
                <w:sz w:val="20"/>
                <w:szCs w:val="20"/>
              </w:rPr>
            </w:pPr>
            <w:r w:rsidRPr="00EB338E">
              <w:rPr>
                <w:sz w:val="20"/>
                <w:szCs w:val="20"/>
              </w:rPr>
              <w:t>Total</w:t>
            </w:r>
          </w:p>
        </w:tc>
        <w:tc>
          <w:tcPr>
            <w:tcW w:w="2394" w:type="dxa"/>
          </w:tcPr>
          <w:p w:rsidR="00EB338E" w:rsidRPr="00EB338E" w:rsidRDefault="009B698B" w:rsidP="00685529">
            <w:pPr>
              <w:jc w:val="both"/>
              <w:rPr>
                <w:sz w:val="20"/>
                <w:szCs w:val="20"/>
              </w:rPr>
            </w:pPr>
            <w:r>
              <w:rPr>
                <w:sz w:val="20"/>
                <w:szCs w:val="20"/>
              </w:rPr>
              <w:t xml:space="preserve">60, </w:t>
            </w:r>
            <w:r w:rsidR="00EB338E" w:rsidRPr="00EB338E">
              <w:rPr>
                <w:sz w:val="20"/>
                <w:szCs w:val="20"/>
              </w:rPr>
              <w:t>000 (Sixty thousand naira only)</w:t>
            </w:r>
          </w:p>
        </w:tc>
      </w:tr>
    </w:tbl>
    <w:p w:rsidR="00BE34E8" w:rsidRPr="00BE34E8" w:rsidRDefault="00BE34E8" w:rsidP="00BE34E8">
      <w:pPr>
        <w:spacing w:line="240" w:lineRule="auto"/>
        <w:jc w:val="both"/>
        <w:rPr>
          <w:sz w:val="20"/>
          <w:szCs w:val="20"/>
        </w:rPr>
      </w:pPr>
      <w:r w:rsidRPr="0022114E">
        <w:rPr>
          <w:b/>
          <w:sz w:val="20"/>
          <w:szCs w:val="20"/>
        </w:rPr>
        <w:t xml:space="preserve">Note </w:t>
      </w:r>
      <w:r w:rsidRPr="00BE34E8">
        <w:rPr>
          <w:sz w:val="20"/>
          <w:szCs w:val="20"/>
        </w:rPr>
        <w:t xml:space="preserve">that this Bill of Charges was prepared in accordance with </w:t>
      </w:r>
      <w:r w:rsidRPr="00F35C88">
        <w:rPr>
          <w:b/>
          <w:sz w:val="20"/>
          <w:szCs w:val="20"/>
        </w:rPr>
        <w:t>Scale I of the Legal Practitioners (Remuneration for Legal Documentation and other Land Matters) Order, 1991.</w:t>
      </w:r>
      <w:r w:rsidR="009B698B" w:rsidRPr="00F35C88">
        <w:rPr>
          <w:b/>
          <w:sz w:val="20"/>
          <w:szCs w:val="20"/>
        </w:rPr>
        <w:t xml:space="preserve"> </w:t>
      </w:r>
      <w:r w:rsidR="009B698B" w:rsidRPr="00BE34E8">
        <w:rPr>
          <w:sz w:val="20"/>
          <w:szCs w:val="20"/>
        </w:rPr>
        <w:t xml:space="preserve">Kindly take note that you are expected to make the payment into the </w:t>
      </w:r>
      <w:r w:rsidR="009B698B">
        <w:rPr>
          <w:sz w:val="20"/>
          <w:szCs w:val="20"/>
        </w:rPr>
        <w:t xml:space="preserve">firms Account number: 1583017990 with Eco Bank PLC, on or before </w:t>
      </w:r>
      <w:r w:rsidR="009B698B">
        <w:rPr>
          <w:sz w:val="20"/>
          <w:szCs w:val="20"/>
        </w:rPr>
        <w:tab/>
        <w:t>day of________</w:t>
      </w:r>
      <w:r w:rsidR="009B698B" w:rsidRPr="00BE34E8">
        <w:rPr>
          <w:sz w:val="20"/>
          <w:szCs w:val="20"/>
        </w:rPr>
        <w:t>,</w:t>
      </w:r>
      <w:r w:rsidR="009B698B">
        <w:rPr>
          <w:sz w:val="20"/>
          <w:szCs w:val="20"/>
        </w:rPr>
        <w:t xml:space="preserve"> 20__</w:t>
      </w:r>
      <w:r w:rsidR="009B698B" w:rsidRPr="00BE34E8">
        <w:rPr>
          <w:sz w:val="20"/>
          <w:szCs w:val="20"/>
        </w:rPr>
        <w:t xml:space="preserve">  </w:t>
      </w:r>
    </w:p>
    <w:p w:rsidR="00BE34E8" w:rsidRPr="00BE34E8" w:rsidRDefault="00BE34E8" w:rsidP="00BE34E8">
      <w:pPr>
        <w:spacing w:line="240" w:lineRule="auto"/>
        <w:jc w:val="both"/>
        <w:rPr>
          <w:sz w:val="20"/>
          <w:szCs w:val="20"/>
        </w:rPr>
      </w:pPr>
      <w:r w:rsidRPr="00BE34E8">
        <w:rPr>
          <w:sz w:val="20"/>
          <w:szCs w:val="20"/>
        </w:rPr>
        <w:t>Yours faithfully,</w:t>
      </w:r>
    </w:p>
    <w:p w:rsidR="009B698B" w:rsidRDefault="009B698B" w:rsidP="00BE34E8">
      <w:pPr>
        <w:spacing w:line="240" w:lineRule="auto"/>
        <w:jc w:val="both"/>
        <w:rPr>
          <w:sz w:val="20"/>
          <w:szCs w:val="20"/>
        </w:rPr>
      </w:pPr>
      <w:r>
        <w:rPr>
          <w:sz w:val="20"/>
          <w:szCs w:val="20"/>
        </w:rPr>
        <w:t>Mayowa Aroyewun</w:t>
      </w:r>
    </w:p>
    <w:p w:rsidR="00F35C88" w:rsidRDefault="00F35C88" w:rsidP="00BE34E8">
      <w:pPr>
        <w:spacing w:line="240" w:lineRule="auto"/>
        <w:jc w:val="both"/>
        <w:rPr>
          <w:sz w:val="20"/>
          <w:szCs w:val="20"/>
        </w:rPr>
      </w:pPr>
      <w:r>
        <w:rPr>
          <w:sz w:val="20"/>
          <w:szCs w:val="20"/>
        </w:rPr>
        <w:t>Principal Partner</w:t>
      </w:r>
    </w:p>
    <w:p w:rsidR="00BE34E8" w:rsidRPr="00BE34E8" w:rsidRDefault="009B698B" w:rsidP="00BE34E8">
      <w:pPr>
        <w:spacing w:line="240" w:lineRule="auto"/>
        <w:jc w:val="both"/>
        <w:rPr>
          <w:sz w:val="20"/>
          <w:szCs w:val="20"/>
        </w:rPr>
      </w:pPr>
      <w:r>
        <w:rPr>
          <w:sz w:val="20"/>
          <w:szCs w:val="20"/>
        </w:rPr>
        <w:t>For: May Tafara &amp; co</w:t>
      </w:r>
    </w:p>
    <w:p w:rsidR="00BE34E8" w:rsidRPr="009B698B" w:rsidRDefault="00BE34E8" w:rsidP="00BE34E8">
      <w:pPr>
        <w:spacing w:line="240" w:lineRule="auto"/>
        <w:jc w:val="both"/>
        <w:rPr>
          <w:b/>
          <w:sz w:val="20"/>
          <w:szCs w:val="20"/>
        </w:rPr>
      </w:pPr>
      <w:r w:rsidRPr="009B698B">
        <w:rPr>
          <w:b/>
          <w:sz w:val="20"/>
          <w:szCs w:val="20"/>
        </w:rPr>
        <w:t>Statement of claim for recovery of charges</w:t>
      </w:r>
    </w:p>
    <w:p w:rsidR="009B698B" w:rsidRDefault="00BE34E8" w:rsidP="009B698B">
      <w:pPr>
        <w:spacing w:line="240" w:lineRule="auto"/>
        <w:jc w:val="center"/>
        <w:rPr>
          <w:sz w:val="20"/>
          <w:szCs w:val="20"/>
        </w:rPr>
      </w:pPr>
      <w:r w:rsidRPr="00BE34E8">
        <w:rPr>
          <w:sz w:val="20"/>
          <w:szCs w:val="20"/>
        </w:rPr>
        <w:t>IN THE HIGH COURT OF LAGOS STATE</w:t>
      </w:r>
    </w:p>
    <w:p w:rsidR="00BE34E8" w:rsidRPr="00BE34E8" w:rsidRDefault="00BE34E8" w:rsidP="009B698B">
      <w:pPr>
        <w:spacing w:line="240" w:lineRule="auto"/>
        <w:jc w:val="center"/>
        <w:rPr>
          <w:sz w:val="20"/>
          <w:szCs w:val="20"/>
        </w:rPr>
      </w:pPr>
      <w:r w:rsidRPr="00BE34E8">
        <w:rPr>
          <w:sz w:val="20"/>
          <w:szCs w:val="20"/>
        </w:rPr>
        <w:t>IN THE LAGOS JUDICIAL DIVISION</w:t>
      </w:r>
    </w:p>
    <w:p w:rsidR="00BE34E8" w:rsidRPr="00BE34E8" w:rsidRDefault="00BE34E8" w:rsidP="009B698B">
      <w:pPr>
        <w:spacing w:line="240" w:lineRule="auto"/>
        <w:jc w:val="center"/>
        <w:rPr>
          <w:sz w:val="20"/>
          <w:szCs w:val="20"/>
        </w:rPr>
      </w:pPr>
      <w:r w:rsidRPr="00BE34E8">
        <w:rPr>
          <w:sz w:val="20"/>
          <w:szCs w:val="20"/>
        </w:rPr>
        <w:t>HOLDEN AT LAGOS</w:t>
      </w:r>
    </w:p>
    <w:p w:rsidR="00BE34E8" w:rsidRPr="00BE34E8" w:rsidRDefault="00BE34E8" w:rsidP="009B698B">
      <w:pPr>
        <w:spacing w:line="240" w:lineRule="auto"/>
        <w:jc w:val="right"/>
        <w:rPr>
          <w:sz w:val="20"/>
          <w:szCs w:val="20"/>
        </w:rPr>
      </w:pPr>
      <w:r w:rsidRPr="00BE34E8">
        <w:rPr>
          <w:sz w:val="20"/>
          <w:szCs w:val="20"/>
        </w:rPr>
        <w:t>SUIT NO:</w:t>
      </w:r>
    </w:p>
    <w:p w:rsidR="00BE34E8" w:rsidRPr="00BE34E8" w:rsidRDefault="00BE34E8" w:rsidP="00BE34E8">
      <w:pPr>
        <w:spacing w:line="240" w:lineRule="auto"/>
        <w:jc w:val="both"/>
        <w:rPr>
          <w:sz w:val="20"/>
          <w:szCs w:val="20"/>
        </w:rPr>
      </w:pPr>
      <w:r w:rsidRPr="00BE34E8">
        <w:rPr>
          <w:sz w:val="20"/>
          <w:szCs w:val="20"/>
        </w:rPr>
        <w:t>BETWEEN</w:t>
      </w:r>
    </w:p>
    <w:p w:rsidR="00D9410C" w:rsidRDefault="009B698B" w:rsidP="0086090F">
      <w:pPr>
        <w:pStyle w:val="ListParagraph"/>
        <w:numPr>
          <w:ilvl w:val="0"/>
          <w:numId w:val="268"/>
        </w:numPr>
        <w:spacing w:line="240" w:lineRule="auto"/>
        <w:jc w:val="both"/>
        <w:rPr>
          <w:sz w:val="20"/>
          <w:szCs w:val="20"/>
        </w:rPr>
      </w:pPr>
      <w:r w:rsidRPr="00D9410C">
        <w:rPr>
          <w:sz w:val="20"/>
          <w:szCs w:val="20"/>
        </w:rPr>
        <w:t>Mayowa Aroyewun</w:t>
      </w:r>
    </w:p>
    <w:p w:rsidR="00BE34E8" w:rsidRPr="00D9410C" w:rsidRDefault="009B698B" w:rsidP="0086090F">
      <w:pPr>
        <w:pStyle w:val="ListParagraph"/>
        <w:numPr>
          <w:ilvl w:val="0"/>
          <w:numId w:val="268"/>
        </w:numPr>
        <w:spacing w:line="240" w:lineRule="auto"/>
        <w:jc w:val="both"/>
        <w:rPr>
          <w:sz w:val="20"/>
          <w:szCs w:val="20"/>
        </w:rPr>
      </w:pPr>
      <w:r w:rsidRPr="00D9410C">
        <w:rPr>
          <w:sz w:val="20"/>
          <w:szCs w:val="20"/>
        </w:rPr>
        <w:t>Arafat Aroyewun…………………………..</w:t>
      </w:r>
      <w:r w:rsidR="00BE34E8" w:rsidRPr="00D9410C">
        <w:rPr>
          <w:sz w:val="20"/>
          <w:szCs w:val="20"/>
        </w:rPr>
        <w:tab/>
        <w:t>CLAIMANTS</w:t>
      </w:r>
    </w:p>
    <w:p w:rsidR="009B698B" w:rsidRDefault="00BE34E8" w:rsidP="00BE34E8">
      <w:pPr>
        <w:spacing w:line="240" w:lineRule="auto"/>
        <w:jc w:val="both"/>
        <w:rPr>
          <w:sz w:val="20"/>
          <w:szCs w:val="20"/>
        </w:rPr>
      </w:pPr>
      <w:r w:rsidRPr="00BE34E8">
        <w:rPr>
          <w:sz w:val="20"/>
          <w:szCs w:val="20"/>
        </w:rPr>
        <w:t>(carrying on Legal practice under t</w:t>
      </w:r>
      <w:r w:rsidR="009B698B">
        <w:rPr>
          <w:sz w:val="20"/>
          <w:szCs w:val="20"/>
        </w:rPr>
        <w:t xml:space="preserve">he name and style of May Tafara </w:t>
      </w:r>
      <w:r w:rsidRPr="00BE34E8">
        <w:rPr>
          <w:sz w:val="20"/>
          <w:szCs w:val="20"/>
        </w:rPr>
        <w:t xml:space="preserve">&amp; Co.) </w:t>
      </w:r>
    </w:p>
    <w:p w:rsidR="00BE34E8" w:rsidRPr="00BE34E8" w:rsidRDefault="00BE34E8" w:rsidP="00BE34E8">
      <w:pPr>
        <w:spacing w:line="240" w:lineRule="auto"/>
        <w:jc w:val="both"/>
        <w:rPr>
          <w:sz w:val="20"/>
          <w:szCs w:val="20"/>
        </w:rPr>
      </w:pPr>
      <w:r w:rsidRPr="00BE34E8">
        <w:rPr>
          <w:sz w:val="20"/>
          <w:szCs w:val="20"/>
        </w:rPr>
        <w:lastRenderedPageBreak/>
        <w:t>AND</w:t>
      </w:r>
    </w:p>
    <w:p w:rsidR="00BE34E8" w:rsidRPr="00BE34E8" w:rsidRDefault="009B698B" w:rsidP="00BE34E8">
      <w:pPr>
        <w:spacing w:line="240" w:lineRule="auto"/>
        <w:jc w:val="both"/>
        <w:rPr>
          <w:sz w:val="20"/>
          <w:szCs w:val="20"/>
        </w:rPr>
      </w:pPr>
      <w:r w:rsidRPr="00BE34E8">
        <w:rPr>
          <w:sz w:val="20"/>
          <w:szCs w:val="20"/>
        </w:rPr>
        <w:t>Mrs Kayuba Ada</w:t>
      </w:r>
      <w:r w:rsidR="00BE34E8" w:rsidRPr="00BE34E8">
        <w:rPr>
          <w:sz w:val="20"/>
          <w:szCs w:val="20"/>
        </w:rPr>
        <w:tab/>
      </w:r>
      <w:r>
        <w:rPr>
          <w:sz w:val="20"/>
          <w:szCs w:val="20"/>
        </w:rPr>
        <w:t>……………………………..</w:t>
      </w:r>
      <w:r w:rsidR="00BE34E8" w:rsidRPr="00BE34E8">
        <w:rPr>
          <w:sz w:val="20"/>
          <w:szCs w:val="20"/>
        </w:rPr>
        <w:t>DEFENDANT</w:t>
      </w:r>
    </w:p>
    <w:p w:rsidR="00BE34E8" w:rsidRPr="009B698B" w:rsidRDefault="00BE34E8" w:rsidP="009B698B">
      <w:pPr>
        <w:spacing w:line="240" w:lineRule="auto"/>
        <w:jc w:val="center"/>
        <w:rPr>
          <w:b/>
          <w:sz w:val="20"/>
          <w:szCs w:val="20"/>
        </w:rPr>
      </w:pPr>
      <w:r w:rsidRPr="009B698B">
        <w:rPr>
          <w:b/>
          <w:sz w:val="20"/>
          <w:szCs w:val="20"/>
        </w:rPr>
        <w:t>STATEMENT OF CLAI</w:t>
      </w:r>
      <w:r w:rsidR="009B698B">
        <w:rPr>
          <w:b/>
          <w:sz w:val="20"/>
          <w:szCs w:val="20"/>
        </w:rPr>
        <w:t>M</w:t>
      </w:r>
    </w:p>
    <w:p w:rsidR="009B698B" w:rsidRDefault="009B698B" w:rsidP="009B698B">
      <w:pPr>
        <w:spacing w:line="240" w:lineRule="auto"/>
        <w:jc w:val="center"/>
        <w:rPr>
          <w:b/>
          <w:sz w:val="20"/>
          <w:szCs w:val="20"/>
        </w:rPr>
      </w:pPr>
    </w:p>
    <w:p w:rsidR="00BE34E8" w:rsidRPr="009B698B" w:rsidRDefault="00BE34E8" w:rsidP="009B698B">
      <w:pPr>
        <w:spacing w:line="240" w:lineRule="auto"/>
        <w:jc w:val="center"/>
        <w:rPr>
          <w:b/>
          <w:sz w:val="20"/>
          <w:szCs w:val="20"/>
        </w:rPr>
      </w:pPr>
      <w:r w:rsidRPr="009B698B">
        <w:rPr>
          <w:b/>
          <w:sz w:val="20"/>
          <w:szCs w:val="20"/>
        </w:rPr>
        <w:t>TAXATION OF BILL OF CHARGES</w:t>
      </w:r>
    </w:p>
    <w:p w:rsidR="00BE34E8" w:rsidRPr="00BE34E8" w:rsidRDefault="00BE34E8" w:rsidP="00BE34E8">
      <w:pPr>
        <w:spacing w:line="240" w:lineRule="auto"/>
        <w:jc w:val="both"/>
        <w:rPr>
          <w:sz w:val="20"/>
          <w:szCs w:val="20"/>
        </w:rPr>
      </w:pPr>
      <w:r w:rsidRPr="00BE34E8">
        <w:rPr>
          <w:sz w:val="20"/>
          <w:szCs w:val="20"/>
        </w:rPr>
        <w:t xml:space="preserve">When a client perceives that the bill of charges presented to him </w:t>
      </w:r>
      <w:r w:rsidR="00645A68">
        <w:rPr>
          <w:sz w:val="20"/>
          <w:szCs w:val="20"/>
        </w:rPr>
        <w:t xml:space="preserve">by a legal practitioner is too </w:t>
      </w:r>
      <w:r w:rsidRPr="00BE34E8">
        <w:rPr>
          <w:sz w:val="20"/>
          <w:szCs w:val="20"/>
        </w:rPr>
        <w:t xml:space="preserve">high or excessive, the client has the option of applying to court for the bill of charges to be taxed. Also the legal practitioner can apply for taxation where he feels that the fee is low. Taxation of bill of charges is a process of assessing the bill of charges by an officer appointed by the court or the court itself. Taxation of bill of charges is covered by </w:t>
      </w:r>
      <w:r w:rsidRPr="00645A68">
        <w:rPr>
          <w:b/>
          <w:color w:val="FF0000"/>
          <w:sz w:val="20"/>
          <w:szCs w:val="20"/>
        </w:rPr>
        <w:t>Ss. 17, 18, 19 LPA.</w:t>
      </w:r>
      <w:r w:rsidR="00645A68">
        <w:rPr>
          <w:sz w:val="20"/>
          <w:szCs w:val="20"/>
        </w:rPr>
        <w:t xml:space="preserve"> Under </w:t>
      </w:r>
      <w:r w:rsidRPr="00BE34E8">
        <w:rPr>
          <w:sz w:val="20"/>
          <w:szCs w:val="20"/>
        </w:rPr>
        <w:t>the provisions of the LPA, there are three stages in which the bill of charges can be taxed, namely:</w:t>
      </w:r>
    </w:p>
    <w:p w:rsidR="00645A68" w:rsidRPr="00645A68" w:rsidRDefault="00645A68" w:rsidP="00645A68">
      <w:pPr>
        <w:spacing w:line="240" w:lineRule="auto"/>
        <w:jc w:val="both"/>
        <w:rPr>
          <w:sz w:val="20"/>
          <w:szCs w:val="20"/>
        </w:rPr>
      </w:pPr>
      <w:r w:rsidRPr="00645A68">
        <w:rPr>
          <w:b/>
          <w:bCs/>
          <w:sz w:val="20"/>
          <w:szCs w:val="20"/>
        </w:rPr>
        <w:t xml:space="preserve">1. After Service of the Bill and Before Expiration of One Month: </w:t>
      </w:r>
      <w:r w:rsidRPr="00645A68">
        <w:rPr>
          <w:sz w:val="20"/>
          <w:szCs w:val="20"/>
        </w:rPr>
        <w:t xml:space="preserve">this occurs after the service of the bill of charges on the client but before instituting an action to recover the charges by the lawyer. That is, before the expiration of the one (1) month period. According to </w:t>
      </w:r>
      <w:r w:rsidRPr="00645A68">
        <w:rPr>
          <w:b/>
          <w:bCs/>
          <w:i/>
          <w:iCs/>
          <w:color w:val="FF0000"/>
          <w:sz w:val="20"/>
          <w:szCs w:val="20"/>
        </w:rPr>
        <w:t>Section 17(1) LPA</w:t>
      </w:r>
      <w:r w:rsidRPr="00645A68">
        <w:rPr>
          <w:sz w:val="20"/>
          <w:szCs w:val="20"/>
        </w:rPr>
        <w:t>, when upon the delivery of the bill of charges to the client and the client within the period of one month apply for the taxation of the bill of charges, then the court shall order that the bill be taxed.</w:t>
      </w:r>
      <w:r w:rsidRPr="00F35C88">
        <w:rPr>
          <w:b/>
          <w:sz w:val="20"/>
          <w:szCs w:val="20"/>
        </w:rPr>
        <w:t xml:space="preserve"> No</w:t>
      </w:r>
      <w:r w:rsidRPr="00645A68">
        <w:rPr>
          <w:sz w:val="20"/>
          <w:szCs w:val="20"/>
        </w:rPr>
        <w:t xml:space="preserve"> </w:t>
      </w:r>
      <w:r w:rsidRPr="00F35C88">
        <w:rPr>
          <w:b/>
          <w:sz w:val="20"/>
          <w:szCs w:val="20"/>
        </w:rPr>
        <w:t>action to recover the charges shall begin until the taxation is completed</w:t>
      </w:r>
      <w:r w:rsidRPr="00645A68">
        <w:rPr>
          <w:sz w:val="20"/>
          <w:szCs w:val="20"/>
        </w:rPr>
        <w:t>. Application for taxation within this period can only be done by the client and the court is under a duty to grant an order for taxation</w:t>
      </w:r>
      <w:r w:rsidRPr="00645A68">
        <w:rPr>
          <w:b/>
          <w:i/>
          <w:sz w:val="20"/>
          <w:szCs w:val="20"/>
        </w:rPr>
        <w:t>; not discretionary</w:t>
      </w:r>
      <w:r w:rsidRPr="00645A68">
        <w:rPr>
          <w:sz w:val="20"/>
          <w:szCs w:val="20"/>
        </w:rPr>
        <w:t xml:space="preserve">. However, an order for taxation shall not be made under Section 17(1) LPA where a direction has been made by the court under </w:t>
      </w:r>
      <w:r w:rsidRPr="00645A68">
        <w:rPr>
          <w:b/>
          <w:bCs/>
          <w:i/>
          <w:iCs/>
          <w:color w:val="FF0000"/>
          <w:sz w:val="20"/>
          <w:szCs w:val="20"/>
        </w:rPr>
        <w:t>Section 16(3) LPA</w:t>
      </w:r>
      <w:r w:rsidRPr="00645A68">
        <w:rPr>
          <w:b/>
          <w:bCs/>
          <w:i/>
          <w:iCs/>
          <w:sz w:val="20"/>
          <w:szCs w:val="20"/>
        </w:rPr>
        <w:t xml:space="preserve"> </w:t>
      </w:r>
      <w:r w:rsidRPr="00645A68">
        <w:rPr>
          <w:sz w:val="20"/>
          <w:szCs w:val="20"/>
        </w:rPr>
        <w:t xml:space="preserve">directing the client to give security and the client has failed to comply with that direction. </w:t>
      </w:r>
    </w:p>
    <w:p w:rsidR="00645A68" w:rsidRPr="00645A68" w:rsidRDefault="00645A68" w:rsidP="00645A68">
      <w:pPr>
        <w:spacing w:line="240" w:lineRule="auto"/>
        <w:jc w:val="both"/>
        <w:rPr>
          <w:sz w:val="20"/>
          <w:szCs w:val="20"/>
        </w:rPr>
      </w:pPr>
      <w:r w:rsidRPr="00645A68">
        <w:rPr>
          <w:b/>
          <w:bCs/>
          <w:sz w:val="20"/>
          <w:szCs w:val="20"/>
        </w:rPr>
        <w:t>2. After Expiration of One Month and During Pendency of Action</w:t>
      </w:r>
      <w:r w:rsidRPr="00645A68">
        <w:rPr>
          <w:sz w:val="20"/>
          <w:szCs w:val="20"/>
        </w:rPr>
        <w:t xml:space="preserve">. According to </w:t>
      </w:r>
      <w:r w:rsidRPr="00645A68">
        <w:rPr>
          <w:b/>
          <w:bCs/>
          <w:i/>
          <w:iCs/>
          <w:color w:val="FF0000"/>
          <w:sz w:val="20"/>
          <w:szCs w:val="20"/>
        </w:rPr>
        <w:t>Section 17(2) LPA</w:t>
      </w:r>
      <w:r w:rsidRPr="00645A68">
        <w:rPr>
          <w:sz w:val="20"/>
          <w:szCs w:val="20"/>
        </w:rPr>
        <w:t xml:space="preserve">, upon expiration of the one month, either the client or the legal practitioner can apply for taxation of the bill of charges. </w:t>
      </w:r>
      <w:r w:rsidR="00A15654">
        <w:rPr>
          <w:sz w:val="20"/>
          <w:szCs w:val="20"/>
        </w:rPr>
        <w:t>If this is done by the client it would be by MON supported by an affidavit stating reasons for the delay.</w:t>
      </w:r>
      <w:r w:rsidR="00F35C88">
        <w:rPr>
          <w:sz w:val="20"/>
          <w:szCs w:val="20"/>
        </w:rPr>
        <w:t xml:space="preserve"> It </w:t>
      </w:r>
      <w:r w:rsidRPr="00645A68">
        <w:rPr>
          <w:sz w:val="20"/>
          <w:szCs w:val="20"/>
        </w:rPr>
        <w:t xml:space="preserve">could be during an action instituted by a legal practitioner and upon application for taxation, such action shall be stayed. Here, the power of the court to order for taxation is </w:t>
      </w:r>
      <w:r w:rsidRPr="00645A68">
        <w:rPr>
          <w:b/>
          <w:i/>
          <w:sz w:val="20"/>
          <w:szCs w:val="20"/>
        </w:rPr>
        <w:t>discretionary.</w:t>
      </w:r>
      <w:r w:rsidRPr="00645A68">
        <w:rPr>
          <w:sz w:val="20"/>
          <w:szCs w:val="20"/>
        </w:rPr>
        <w:t xml:space="preserve"> </w:t>
      </w:r>
    </w:p>
    <w:p w:rsidR="00645A68" w:rsidRPr="00645A68" w:rsidRDefault="00645A68" w:rsidP="00645A68">
      <w:pPr>
        <w:spacing w:line="240" w:lineRule="auto"/>
        <w:jc w:val="both"/>
        <w:rPr>
          <w:sz w:val="20"/>
          <w:szCs w:val="20"/>
        </w:rPr>
      </w:pPr>
      <w:r w:rsidRPr="00645A68">
        <w:rPr>
          <w:b/>
          <w:bCs/>
          <w:sz w:val="20"/>
          <w:szCs w:val="20"/>
        </w:rPr>
        <w:t>3. After Judgment Has Been Delivered</w:t>
      </w:r>
      <w:r w:rsidRPr="00645A68">
        <w:rPr>
          <w:sz w:val="20"/>
          <w:szCs w:val="20"/>
        </w:rPr>
        <w:t xml:space="preserve">. According to </w:t>
      </w:r>
      <w:r w:rsidRPr="00645A68">
        <w:rPr>
          <w:b/>
          <w:bCs/>
          <w:i/>
          <w:iCs/>
          <w:color w:val="FF0000"/>
          <w:sz w:val="20"/>
          <w:szCs w:val="20"/>
        </w:rPr>
        <w:t>Section 17(3) (a) LPA</w:t>
      </w:r>
      <w:r w:rsidRPr="00645A68">
        <w:rPr>
          <w:color w:val="FF0000"/>
          <w:sz w:val="20"/>
          <w:szCs w:val="20"/>
        </w:rPr>
        <w:t>,</w:t>
      </w:r>
      <w:r w:rsidRPr="00645A68">
        <w:rPr>
          <w:sz w:val="20"/>
          <w:szCs w:val="20"/>
        </w:rPr>
        <w:t xml:space="preserve"> no order for taxation will be made by the court after the expiration of 12 months from the date on which the bill in question was paid. However on special reasons, the court may make an order of taxation if 12 months have expired since the date of the delivery of the bill of charges or if judgment has been given in an action to recover the charges in question. The last limb seems to reveal that there can still be taxation of bill of charges after a judgment have been delivered with respect to recovery of charges by a lawyer. </w:t>
      </w:r>
    </w:p>
    <w:p w:rsidR="007D6A1E" w:rsidRDefault="00645A68" w:rsidP="00645A68">
      <w:pPr>
        <w:spacing w:line="240" w:lineRule="auto"/>
        <w:jc w:val="both"/>
        <w:rPr>
          <w:sz w:val="20"/>
          <w:szCs w:val="20"/>
        </w:rPr>
      </w:pPr>
      <w:r w:rsidRPr="00645A68">
        <w:rPr>
          <w:sz w:val="20"/>
          <w:szCs w:val="20"/>
        </w:rPr>
        <w:t xml:space="preserve">Of importance is that taxation can only be carried out upon issuance of a bill of charges and can still be done even after client has paid the charges. Also, taxation only comes up when there is dispute as to payment of legal practitioner’s fee and a bill of charges has been served on the client. Taxation is usually done in presence of both the legal practitioner and client. </w:t>
      </w:r>
      <w:r w:rsidR="007D6A1E" w:rsidRPr="00BE34E8">
        <w:rPr>
          <w:sz w:val="20"/>
          <w:szCs w:val="20"/>
        </w:rPr>
        <w:t>After taxation, certificate of the amount is usually issued, signed by taxing officer--</w:t>
      </w:r>
      <w:r w:rsidR="007D6A1E" w:rsidRPr="007D6A1E">
        <w:rPr>
          <w:b/>
          <w:color w:val="FF0000"/>
          <w:sz w:val="20"/>
          <w:szCs w:val="20"/>
        </w:rPr>
        <w:t>-S. 18(4) LPA.</w:t>
      </w:r>
      <w:r w:rsidR="007D6A1E" w:rsidRPr="00BE34E8">
        <w:rPr>
          <w:sz w:val="20"/>
          <w:szCs w:val="20"/>
        </w:rPr>
        <w:t xml:space="preserve"> </w:t>
      </w:r>
      <w:r w:rsidRPr="00645A68">
        <w:rPr>
          <w:sz w:val="20"/>
          <w:szCs w:val="20"/>
        </w:rPr>
        <w:t>If any of the parties is not satisfied with taxation of a bill by the taxing officer, such party can within 21 days appeal to the court.</w:t>
      </w:r>
      <w:r w:rsidR="007D6A1E">
        <w:rPr>
          <w:sz w:val="20"/>
          <w:szCs w:val="20"/>
        </w:rPr>
        <w:t xml:space="preserve">- </w:t>
      </w:r>
      <w:r w:rsidRPr="007D6A1E">
        <w:rPr>
          <w:b/>
          <w:bCs/>
          <w:i/>
          <w:iCs/>
          <w:color w:val="FF0000"/>
          <w:sz w:val="20"/>
          <w:szCs w:val="20"/>
        </w:rPr>
        <w:t>Section 18(5) LPA</w:t>
      </w:r>
      <w:r w:rsidRPr="007D6A1E">
        <w:rPr>
          <w:color w:val="FF0000"/>
          <w:sz w:val="20"/>
          <w:szCs w:val="20"/>
        </w:rPr>
        <w:t>.</w:t>
      </w:r>
      <w:r w:rsidR="007D6A1E">
        <w:rPr>
          <w:sz w:val="20"/>
          <w:szCs w:val="20"/>
        </w:rPr>
        <w:t xml:space="preserve"> </w:t>
      </w:r>
      <w:r w:rsidRPr="00645A68">
        <w:rPr>
          <w:sz w:val="20"/>
          <w:szCs w:val="20"/>
        </w:rPr>
        <w:t>Subject to any order made by the court, the legal practitioner will bear the cost of taxing the bill if the amount given by the court or taxing officer is less than that in the bill. If otherwise, the costs is payable by the client</w:t>
      </w:r>
      <w:r w:rsidR="007D6A1E">
        <w:rPr>
          <w:sz w:val="20"/>
          <w:szCs w:val="20"/>
        </w:rPr>
        <w:t>--</w:t>
      </w:r>
      <w:r w:rsidRPr="007D6A1E">
        <w:rPr>
          <w:b/>
          <w:bCs/>
          <w:i/>
          <w:iCs/>
          <w:color w:val="FF0000"/>
          <w:sz w:val="20"/>
          <w:szCs w:val="20"/>
        </w:rPr>
        <w:t>Section 18(7) LPA</w:t>
      </w:r>
      <w:r w:rsidRPr="00645A68">
        <w:rPr>
          <w:sz w:val="20"/>
          <w:szCs w:val="20"/>
        </w:rPr>
        <w:t>. Application for taxation is made to the High Court of a State</w:t>
      </w:r>
      <w:r w:rsidR="007D6A1E">
        <w:rPr>
          <w:sz w:val="20"/>
          <w:szCs w:val="20"/>
        </w:rPr>
        <w:t xml:space="preserve"> and not to any other person or body</w:t>
      </w:r>
      <w:r w:rsidRPr="00645A68">
        <w:rPr>
          <w:sz w:val="20"/>
          <w:szCs w:val="20"/>
        </w:rPr>
        <w:t xml:space="preserve">. </w:t>
      </w:r>
    </w:p>
    <w:p w:rsidR="00BE34E8" w:rsidRPr="00A15654" w:rsidRDefault="00BE34E8" w:rsidP="00D9410C">
      <w:pPr>
        <w:spacing w:line="240" w:lineRule="auto"/>
        <w:jc w:val="center"/>
        <w:rPr>
          <w:b/>
          <w:sz w:val="20"/>
          <w:szCs w:val="20"/>
        </w:rPr>
      </w:pPr>
      <w:r w:rsidRPr="00A15654">
        <w:rPr>
          <w:b/>
          <w:sz w:val="20"/>
          <w:szCs w:val="20"/>
        </w:rPr>
        <w:t>LEGAL PRACTITIONERS’ ACCOUNT 2</w:t>
      </w:r>
    </w:p>
    <w:p w:rsidR="00BE34E8" w:rsidRPr="00A15654" w:rsidRDefault="00BE34E8" w:rsidP="00A15654">
      <w:pPr>
        <w:spacing w:line="240" w:lineRule="auto"/>
        <w:jc w:val="both"/>
        <w:rPr>
          <w:b/>
          <w:sz w:val="20"/>
          <w:szCs w:val="20"/>
        </w:rPr>
      </w:pPr>
      <w:r w:rsidRPr="00A15654">
        <w:rPr>
          <w:b/>
          <w:sz w:val="20"/>
          <w:szCs w:val="20"/>
        </w:rPr>
        <w:t xml:space="preserve">Provisions of the </w:t>
      </w:r>
      <w:r w:rsidR="00A15654" w:rsidRPr="00A15654">
        <w:rPr>
          <w:b/>
          <w:sz w:val="20"/>
          <w:szCs w:val="20"/>
        </w:rPr>
        <w:t>Legal Practitioners’ Accounts Rules (</w:t>
      </w:r>
      <w:r w:rsidRPr="00A15654">
        <w:rPr>
          <w:b/>
          <w:sz w:val="20"/>
          <w:szCs w:val="20"/>
        </w:rPr>
        <w:t>LPAR</w:t>
      </w:r>
      <w:r w:rsidR="00A15654" w:rsidRPr="00A15654">
        <w:rPr>
          <w:b/>
          <w:sz w:val="20"/>
          <w:szCs w:val="20"/>
        </w:rPr>
        <w:t>)</w:t>
      </w:r>
    </w:p>
    <w:p w:rsidR="00BE34E8" w:rsidRPr="00BE34E8" w:rsidRDefault="00BE34E8" w:rsidP="00BE34E8">
      <w:pPr>
        <w:spacing w:line="240" w:lineRule="auto"/>
        <w:jc w:val="both"/>
        <w:rPr>
          <w:sz w:val="20"/>
          <w:szCs w:val="20"/>
        </w:rPr>
      </w:pPr>
      <w:r w:rsidRPr="00BE34E8">
        <w:rPr>
          <w:sz w:val="20"/>
          <w:szCs w:val="20"/>
        </w:rPr>
        <w:t>Legal Practitioners’ Accounts Rules 1964 – a subsidiary legislation o</w:t>
      </w:r>
      <w:r w:rsidR="00726024">
        <w:rPr>
          <w:sz w:val="20"/>
          <w:szCs w:val="20"/>
        </w:rPr>
        <w:t>f the Legal Practitioners Act m</w:t>
      </w:r>
      <w:r w:rsidRPr="00BE34E8">
        <w:rPr>
          <w:sz w:val="20"/>
          <w:szCs w:val="20"/>
        </w:rPr>
        <w:t>eant to regulate the way legal practitioners handle money (client money, trust money)</w:t>
      </w:r>
      <w:r w:rsidR="00A15654">
        <w:rPr>
          <w:sz w:val="20"/>
          <w:szCs w:val="20"/>
        </w:rPr>
        <w:t xml:space="preserve">. </w:t>
      </w:r>
      <w:r w:rsidRPr="00BE34E8">
        <w:rPr>
          <w:sz w:val="20"/>
          <w:szCs w:val="20"/>
        </w:rPr>
        <w:t>LPAR is divided into 5 parts:</w:t>
      </w:r>
    </w:p>
    <w:p w:rsidR="00BE34E8" w:rsidRPr="00BE34E8" w:rsidRDefault="00BE34E8" w:rsidP="00BE34E8">
      <w:pPr>
        <w:spacing w:line="240" w:lineRule="auto"/>
        <w:jc w:val="both"/>
        <w:rPr>
          <w:sz w:val="20"/>
          <w:szCs w:val="20"/>
        </w:rPr>
      </w:pPr>
      <w:r w:rsidRPr="00A15654">
        <w:rPr>
          <w:b/>
          <w:color w:val="FF0000"/>
          <w:sz w:val="20"/>
          <w:szCs w:val="20"/>
        </w:rPr>
        <w:lastRenderedPageBreak/>
        <w:t xml:space="preserve">Rule 2 </w:t>
      </w:r>
      <w:r w:rsidR="00A15654" w:rsidRPr="00A15654">
        <w:rPr>
          <w:b/>
          <w:color w:val="FF0000"/>
          <w:sz w:val="20"/>
          <w:szCs w:val="20"/>
        </w:rPr>
        <w:t>LPAR</w:t>
      </w:r>
      <w:r w:rsidR="00A15654">
        <w:rPr>
          <w:sz w:val="20"/>
          <w:szCs w:val="20"/>
        </w:rPr>
        <w:t xml:space="preserve"> </w:t>
      </w:r>
      <w:r w:rsidRPr="00BE34E8">
        <w:rPr>
          <w:sz w:val="20"/>
          <w:szCs w:val="20"/>
        </w:rPr>
        <w:t>defines:</w:t>
      </w:r>
    </w:p>
    <w:p w:rsidR="003B63A9" w:rsidRDefault="00BE34E8" w:rsidP="0086090F">
      <w:pPr>
        <w:pStyle w:val="ListParagraph"/>
        <w:numPr>
          <w:ilvl w:val="0"/>
          <w:numId w:val="219"/>
        </w:numPr>
        <w:spacing w:line="240" w:lineRule="auto"/>
        <w:jc w:val="both"/>
        <w:rPr>
          <w:sz w:val="20"/>
          <w:szCs w:val="20"/>
        </w:rPr>
      </w:pPr>
      <w:r w:rsidRPr="003B63A9">
        <w:rPr>
          <w:sz w:val="20"/>
          <w:szCs w:val="20"/>
        </w:rPr>
        <w:t>Client as persons on whose account the Legal Practitioner holds or receives client’s money</w:t>
      </w:r>
    </w:p>
    <w:p w:rsidR="003B63A9" w:rsidRDefault="00BE34E8" w:rsidP="0086090F">
      <w:pPr>
        <w:pStyle w:val="ListParagraph"/>
        <w:numPr>
          <w:ilvl w:val="0"/>
          <w:numId w:val="219"/>
        </w:numPr>
        <w:spacing w:line="240" w:lineRule="auto"/>
        <w:jc w:val="both"/>
        <w:rPr>
          <w:sz w:val="20"/>
          <w:szCs w:val="20"/>
        </w:rPr>
      </w:pPr>
      <w:r w:rsidRPr="003B63A9">
        <w:rPr>
          <w:sz w:val="20"/>
          <w:szCs w:val="20"/>
        </w:rPr>
        <w:t>Client’s money includes money held or received by a Legal Practitioner on account of a person for whom he is acting. Client’s money shall not include trust money</w:t>
      </w:r>
    </w:p>
    <w:p w:rsidR="003B63A9" w:rsidRDefault="00BE34E8" w:rsidP="0086090F">
      <w:pPr>
        <w:pStyle w:val="ListParagraph"/>
        <w:numPr>
          <w:ilvl w:val="0"/>
          <w:numId w:val="219"/>
        </w:numPr>
        <w:spacing w:line="240" w:lineRule="auto"/>
        <w:jc w:val="both"/>
        <w:rPr>
          <w:sz w:val="20"/>
          <w:szCs w:val="20"/>
        </w:rPr>
      </w:pPr>
      <w:r w:rsidRPr="003B63A9">
        <w:rPr>
          <w:sz w:val="20"/>
          <w:szCs w:val="20"/>
        </w:rPr>
        <w:t>Client account means a current or deposit account at a bank in the name of the Legal Practitioner, the title of which the word ‘client’ appears</w:t>
      </w:r>
    </w:p>
    <w:p w:rsidR="003B63A9" w:rsidRDefault="00BE34E8" w:rsidP="0086090F">
      <w:pPr>
        <w:pStyle w:val="ListParagraph"/>
        <w:numPr>
          <w:ilvl w:val="0"/>
          <w:numId w:val="219"/>
        </w:numPr>
        <w:spacing w:line="240" w:lineRule="auto"/>
        <w:jc w:val="both"/>
        <w:rPr>
          <w:sz w:val="20"/>
          <w:szCs w:val="20"/>
        </w:rPr>
      </w:pPr>
      <w:r w:rsidRPr="003B63A9">
        <w:rPr>
          <w:sz w:val="20"/>
          <w:szCs w:val="20"/>
        </w:rPr>
        <w:t>Trust money means money held or received by Legal Practitioner which is not client money and which is subject to a trust of which the Legal Practitioner is a trustee whether or not he is solicitor trustee of the trust</w:t>
      </w:r>
    </w:p>
    <w:p w:rsidR="003B63A9" w:rsidRDefault="00BE34E8" w:rsidP="0086090F">
      <w:pPr>
        <w:pStyle w:val="ListParagraph"/>
        <w:numPr>
          <w:ilvl w:val="0"/>
          <w:numId w:val="219"/>
        </w:numPr>
        <w:spacing w:line="240" w:lineRule="auto"/>
        <w:jc w:val="both"/>
        <w:rPr>
          <w:sz w:val="20"/>
          <w:szCs w:val="20"/>
        </w:rPr>
      </w:pPr>
      <w:r w:rsidRPr="003B63A9">
        <w:rPr>
          <w:sz w:val="20"/>
          <w:szCs w:val="20"/>
        </w:rPr>
        <w:t>Trust bank account: a current or deposit account the title of which the word ‘trustee’ or ‘executor’ appears kept at a bank in the name of the trustees of the trust and kept solely for money subject to a particular trust of which the Legal Practitioner is a solicitor trustee (i.e. LP is one of the trustees)</w:t>
      </w:r>
    </w:p>
    <w:p w:rsidR="00BE34E8" w:rsidRDefault="00BE34E8" w:rsidP="0086090F">
      <w:pPr>
        <w:pStyle w:val="ListParagraph"/>
        <w:numPr>
          <w:ilvl w:val="0"/>
          <w:numId w:val="219"/>
        </w:numPr>
        <w:spacing w:line="240" w:lineRule="auto"/>
        <w:jc w:val="both"/>
        <w:rPr>
          <w:sz w:val="20"/>
          <w:szCs w:val="20"/>
        </w:rPr>
      </w:pPr>
      <w:r w:rsidRPr="003B63A9">
        <w:rPr>
          <w:sz w:val="20"/>
          <w:szCs w:val="20"/>
        </w:rPr>
        <w:t>Solicitor trustee means a LP who is a sole trustee or who is a co-trustee with his partner, clerk or servant or with more than one of such persons</w:t>
      </w:r>
    </w:p>
    <w:p w:rsidR="00D961BB" w:rsidRPr="00D961BB" w:rsidRDefault="00D961BB" w:rsidP="00D961BB">
      <w:pPr>
        <w:spacing w:line="240" w:lineRule="auto"/>
        <w:jc w:val="both"/>
        <w:rPr>
          <w:b/>
          <w:sz w:val="20"/>
          <w:szCs w:val="20"/>
        </w:rPr>
      </w:pPr>
      <w:r w:rsidRPr="00D961BB">
        <w:rPr>
          <w:b/>
          <w:sz w:val="20"/>
          <w:szCs w:val="20"/>
        </w:rPr>
        <w:t>Sources of clients money</w:t>
      </w:r>
    </w:p>
    <w:p w:rsidR="00D961BB" w:rsidRDefault="00D961BB" w:rsidP="0086090F">
      <w:pPr>
        <w:pStyle w:val="ListParagraph"/>
        <w:numPr>
          <w:ilvl w:val="0"/>
          <w:numId w:val="295"/>
        </w:numPr>
        <w:spacing w:line="240" w:lineRule="auto"/>
        <w:jc w:val="both"/>
        <w:rPr>
          <w:sz w:val="20"/>
          <w:szCs w:val="20"/>
        </w:rPr>
      </w:pPr>
      <w:r>
        <w:rPr>
          <w:sz w:val="20"/>
          <w:szCs w:val="20"/>
        </w:rPr>
        <w:t>Conveyancing</w:t>
      </w:r>
    </w:p>
    <w:p w:rsidR="00D961BB" w:rsidRDefault="00D961BB" w:rsidP="0086090F">
      <w:pPr>
        <w:pStyle w:val="ListParagraph"/>
        <w:numPr>
          <w:ilvl w:val="0"/>
          <w:numId w:val="295"/>
        </w:numPr>
        <w:spacing w:line="240" w:lineRule="auto"/>
        <w:jc w:val="both"/>
        <w:rPr>
          <w:sz w:val="20"/>
          <w:szCs w:val="20"/>
        </w:rPr>
      </w:pPr>
      <w:r>
        <w:rPr>
          <w:sz w:val="20"/>
          <w:szCs w:val="20"/>
        </w:rPr>
        <w:t>Litigation</w:t>
      </w:r>
    </w:p>
    <w:p w:rsidR="00D961BB" w:rsidRDefault="00D961BB" w:rsidP="0086090F">
      <w:pPr>
        <w:pStyle w:val="ListParagraph"/>
        <w:numPr>
          <w:ilvl w:val="0"/>
          <w:numId w:val="295"/>
        </w:numPr>
        <w:spacing w:line="240" w:lineRule="auto"/>
        <w:jc w:val="both"/>
        <w:rPr>
          <w:sz w:val="20"/>
          <w:szCs w:val="20"/>
        </w:rPr>
      </w:pPr>
      <w:r>
        <w:rPr>
          <w:sz w:val="20"/>
          <w:szCs w:val="20"/>
        </w:rPr>
        <w:t>Mediation and arbitration</w:t>
      </w:r>
    </w:p>
    <w:p w:rsidR="00D961BB" w:rsidRDefault="00D961BB" w:rsidP="0086090F">
      <w:pPr>
        <w:pStyle w:val="ListParagraph"/>
        <w:numPr>
          <w:ilvl w:val="0"/>
          <w:numId w:val="295"/>
        </w:numPr>
        <w:spacing w:line="240" w:lineRule="auto"/>
        <w:jc w:val="both"/>
        <w:rPr>
          <w:sz w:val="20"/>
          <w:szCs w:val="20"/>
        </w:rPr>
      </w:pPr>
      <w:r>
        <w:rPr>
          <w:sz w:val="20"/>
          <w:szCs w:val="20"/>
        </w:rPr>
        <w:t>Agency work</w:t>
      </w:r>
    </w:p>
    <w:p w:rsidR="00D961BB" w:rsidRDefault="00D961BB" w:rsidP="0086090F">
      <w:pPr>
        <w:pStyle w:val="ListParagraph"/>
        <w:numPr>
          <w:ilvl w:val="0"/>
          <w:numId w:val="295"/>
        </w:numPr>
        <w:spacing w:line="240" w:lineRule="auto"/>
        <w:jc w:val="both"/>
        <w:rPr>
          <w:sz w:val="20"/>
          <w:szCs w:val="20"/>
        </w:rPr>
      </w:pPr>
      <w:r>
        <w:rPr>
          <w:sz w:val="20"/>
          <w:szCs w:val="20"/>
        </w:rPr>
        <w:t>Fees on account</w:t>
      </w:r>
    </w:p>
    <w:p w:rsidR="00D961BB" w:rsidRDefault="00D961BB" w:rsidP="0086090F">
      <w:pPr>
        <w:pStyle w:val="ListParagraph"/>
        <w:numPr>
          <w:ilvl w:val="0"/>
          <w:numId w:val="295"/>
        </w:numPr>
        <w:spacing w:line="240" w:lineRule="auto"/>
        <w:jc w:val="both"/>
        <w:rPr>
          <w:sz w:val="20"/>
          <w:szCs w:val="20"/>
        </w:rPr>
      </w:pPr>
      <w:r>
        <w:rPr>
          <w:sz w:val="20"/>
          <w:szCs w:val="20"/>
        </w:rPr>
        <w:t>Executorship and trust</w:t>
      </w:r>
    </w:p>
    <w:p w:rsidR="00D961BB" w:rsidRPr="00D961BB" w:rsidRDefault="00D961BB" w:rsidP="0086090F">
      <w:pPr>
        <w:pStyle w:val="ListParagraph"/>
        <w:numPr>
          <w:ilvl w:val="0"/>
          <w:numId w:val="295"/>
        </w:numPr>
        <w:spacing w:line="240" w:lineRule="auto"/>
        <w:jc w:val="both"/>
        <w:rPr>
          <w:sz w:val="20"/>
          <w:szCs w:val="20"/>
        </w:rPr>
      </w:pPr>
      <w:r>
        <w:rPr>
          <w:sz w:val="20"/>
          <w:szCs w:val="20"/>
        </w:rPr>
        <w:t>Investment management</w:t>
      </w:r>
    </w:p>
    <w:p w:rsidR="00BE34E8" w:rsidRPr="00046B01" w:rsidRDefault="00BE34E8" w:rsidP="00BE34E8">
      <w:pPr>
        <w:spacing w:line="240" w:lineRule="auto"/>
        <w:jc w:val="both"/>
        <w:rPr>
          <w:b/>
          <w:sz w:val="20"/>
          <w:szCs w:val="20"/>
        </w:rPr>
      </w:pPr>
      <w:r w:rsidRPr="00046B01">
        <w:rPr>
          <w:b/>
          <w:sz w:val="20"/>
          <w:szCs w:val="20"/>
        </w:rPr>
        <w:t>Types of accounts</w:t>
      </w:r>
    </w:p>
    <w:p w:rsidR="00BE34E8" w:rsidRPr="00BE34E8" w:rsidRDefault="00BE34E8" w:rsidP="00BE34E8">
      <w:pPr>
        <w:spacing w:line="240" w:lineRule="auto"/>
        <w:jc w:val="both"/>
        <w:rPr>
          <w:sz w:val="20"/>
          <w:szCs w:val="20"/>
        </w:rPr>
      </w:pPr>
      <w:r w:rsidRPr="00BE34E8">
        <w:rPr>
          <w:sz w:val="20"/>
          <w:szCs w:val="20"/>
        </w:rPr>
        <w:t>The LPAR provides for three types of accounts a legal practitioner is expected to keep, namely:</w:t>
      </w:r>
    </w:p>
    <w:p w:rsidR="00AE6E9D" w:rsidRDefault="00BE34E8" w:rsidP="0086090F">
      <w:pPr>
        <w:pStyle w:val="ListParagraph"/>
        <w:numPr>
          <w:ilvl w:val="0"/>
          <w:numId w:val="220"/>
        </w:numPr>
        <w:spacing w:line="240" w:lineRule="auto"/>
        <w:jc w:val="both"/>
        <w:rPr>
          <w:sz w:val="20"/>
          <w:szCs w:val="20"/>
        </w:rPr>
      </w:pPr>
      <w:r w:rsidRPr="00AE6E9D">
        <w:rPr>
          <w:sz w:val="20"/>
          <w:szCs w:val="20"/>
        </w:rPr>
        <w:t>Personal, individual or partnership account,</w:t>
      </w:r>
    </w:p>
    <w:p w:rsidR="00AE6E9D" w:rsidRDefault="00BE34E8" w:rsidP="0086090F">
      <w:pPr>
        <w:pStyle w:val="ListParagraph"/>
        <w:numPr>
          <w:ilvl w:val="0"/>
          <w:numId w:val="220"/>
        </w:numPr>
        <w:spacing w:line="240" w:lineRule="auto"/>
        <w:jc w:val="both"/>
        <w:rPr>
          <w:sz w:val="20"/>
          <w:szCs w:val="20"/>
        </w:rPr>
      </w:pPr>
      <w:r w:rsidRPr="00AE6E9D">
        <w:rPr>
          <w:sz w:val="20"/>
          <w:szCs w:val="20"/>
        </w:rPr>
        <w:t>Client account; and</w:t>
      </w:r>
    </w:p>
    <w:p w:rsidR="00BE34E8" w:rsidRPr="00AE6E9D" w:rsidRDefault="00BE34E8" w:rsidP="0086090F">
      <w:pPr>
        <w:pStyle w:val="ListParagraph"/>
        <w:numPr>
          <w:ilvl w:val="0"/>
          <w:numId w:val="220"/>
        </w:numPr>
        <w:spacing w:line="240" w:lineRule="auto"/>
        <w:jc w:val="both"/>
        <w:rPr>
          <w:sz w:val="20"/>
          <w:szCs w:val="20"/>
        </w:rPr>
      </w:pPr>
      <w:r w:rsidRPr="00AE6E9D">
        <w:rPr>
          <w:sz w:val="20"/>
          <w:szCs w:val="20"/>
        </w:rPr>
        <w:t>Trust bank account</w:t>
      </w:r>
    </w:p>
    <w:p w:rsidR="00BE34E8" w:rsidRPr="00BE34E8" w:rsidRDefault="00046B01" w:rsidP="00BE34E8">
      <w:pPr>
        <w:spacing w:line="240" w:lineRule="auto"/>
        <w:jc w:val="both"/>
        <w:rPr>
          <w:sz w:val="20"/>
          <w:szCs w:val="20"/>
        </w:rPr>
      </w:pPr>
      <w:r>
        <w:rPr>
          <w:sz w:val="20"/>
          <w:szCs w:val="20"/>
        </w:rPr>
        <w:t xml:space="preserve">1. </w:t>
      </w:r>
      <w:r w:rsidR="00BE34E8" w:rsidRPr="00046B01">
        <w:rPr>
          <w:b/>
          <w:sz w:val="20"/>
          <w:szCs w:val="20"/>
        </w:rPr>
        <w:t>Personal, individual or partnership account</w:t>
      </w:r>
      <w:r w:rsidR="00BE34E8" w:rsidRPr="00BE34E8">
        <w:rPr>
          <w:sz w:val="20"/>
          <w:szCs w:val="20"/>
        </w:rPr>
        <w:t xml:space="preserve">: A Legal Practitioner must keep his personal money in an account so designated. Such should not be deposited into a </w:t>
      </w:r>
      <w:r w:rsidRPr="00BE34E8">
        <w:rPr>
          <w:sz w:val="20"/>
          <w:szCs w:val="20"/>
        </w:rPr>
        <w:t>Clients account</w:t>
      </w:r>
      <w:r>
        <w:rPr>
          <w:sz w:val="20"/>
          <w:szCs w:val="20"/>
        </w:rPr>
        <w:t xml:space="preserve"> or </w:t>
      </w:r>
      <w:r w:rsidR="00BE34E8" w:rsidRPr="00BE34E8">
        <w:rPr>
          <w:sz w:val="20"/>
          <w:szCs w:val="20"/>
        </w:rPr>
        <w:t>a trust bank account.</w:t>
      </w:r>
    </w:p>
    <w:p w:rsidR="00BE34E8" w:rsidRPr="00BE34E8" w:rsidRDefault="00046B01" w:rsidP="00BE34E8">
      <w:pPr>
        <w:spacing w:line="240" w:lineRule="auto"/>
        <w:jc w:val="both"/>
        <w:rPr>
          <w:sz w:val="20"/>
          <w:szCs w:val="20"/>
        </w:rPr>
      </w:pPr>
      <w:r>
        <w:rPr>
          <w:sz w:val="20"/>
          <w:szCs w:val="20"/>
        </w:rPr>
        <w:t xml:space="preserve">2. </w:t>
      </w:r>
      <w:r w:rsidR="00BE34E8" w:rsidRPr="00046B01">
        <w:rPr>
          <w:b/>
          <w:sz w:val="20"/>
          <w:szCs w:val="20"/>
        </w:rPr>
        <w:t>Client account</w:t>
      </w:r>
      <w:r w:rsidR="00BE34E8" w:rsidRPr="00BE34E8">
        <w:rPr>
          <w:sz w:val="20"/>
          <w:szCs w:val="20"/>
        </w:rPr>
        <w:t xml:space="preserve">: The general rule as found in </w:t>
      </w:r>
      <w:r w:rsidR="00BE34E8" w:rsidRPr="00046B01">
        <w:rPr>
          <w:b/>
          <w:color w:val="FF0000"/>
          <w:sz w:val="20"/>
          <w:szCs w:val="20"/>
        </w:rPr>
        <w:t>RULE 3 LPAR</w:t>
      </w:r>
      <w:r w:rsidR="00BE34E8" w:rsidRPr="00BE34E8">
        <w:rPr>
          <w:sz w:val="20"/>
          <w:szCs w:val="20"/>
        </w:rPr>
        <w:t xml:space="preserve"> states that all client’s</w:t>
      </w:r>
      <w:r>
        <w:rPr>
          <w:sz w:val="20"/>
          <w:szCs w:val="20"/>
        </w:rPr>
        <w:t xml:space="preserve"> </w:t>
      </w:r>
      <w:r w:rsidR="00726024">
        <w:rPr>
          <w:sz w:val="20"/>
          <w:szCs w:val="20"/>
        </w:rPr>
        <w:t xml:space="preserve">money </w:t>
      </w:r>
      <w:r w:rsidR="00BE34E8" w:rsidRPr="00BE34E8">
        <w:rPr>
          <w:sz w:val="20"/>
          <w:szCs w:val="20"/>
        </w:rPr>
        <w:t>must without delay, be paid into a client account and must not be mixed with the legal practitioner’s own money or paid into his account. Thus, the client account is expressly different from the personal or office account of the legal practitioner. Note that a legal pract</w:t>
      </w:r>
      <w:r w:rsidR="00726024">
        <w:rPr>
          <w:sz w:val="20"/>
          <w:szCs w:val="20"/>
        </w:rPr>
        <w:t>itioner can if occasion demands</w:t>
      </w:r>
      <w:r w:rsidR="00BE34E8" w:rsidRPr="00BE34E8">
        <w:rPr>
          <w:sz w:val="20"/>
          <w:szCs w:val="20"/>
        </w:rPr>
        <w:t xml:space="preserve"> he can have as many client accounts as possible</w:t>
      </w:r>
      <w:r w:rsidR="00BC5DCD">
        <w:rPr>
          <w:sz w:val="20"/>
          <w:szCs w:val="20"/>
        </w:rPr>
        <w:t xml:space="preserve">. </w:t>
      </w:r>
      <w:r w:rsidR="00BE34E8" w:rsidRPr="00BE34E8">
        <w:rPr>
          <w:sz w:val="20"/>
          <w:szCs w:val="20"/>
        </w:rPr>
        <w:t xml:space="preserve">The monies payable into client account are provided for under </w:t>
      </w:r>
      <w:r w:rsidR="00BE34E8" w:rsidRPr="00BC5DCD">
        <w:rPr>
          <w:b/>
          <w:color w:val="FF0000"/>
          <w:sz w:val="20"/>
          <w:szCs w:val="20"/>
        </w:rPr>
        <w:t>RULE 4 LPAR</w:t>
      </w:r>
      <w:r w:rsidR="00BE34E8" w:rsidRPr="00BE34E8">
        <w:rPr>
          <w:sz w:val="20"/>
          <w:szCs w:val="20"/>
        </w:rPr>
        <w:t xml:space="preserve"> as follows:</w:t>
      </w:r>
    </w:p>
    <w:p w:rsidR="00BC5DCD" w:rsidRDefault="00BE34E8" w:rsidP="0086090F">
      <w:pPr>
        <w:pStyle w:val="ListParagraph"/>
        <w:numPr>
          <w:ilvl w:val="0"/>
          <w:numId w:val="217"/>
        </w:numPr>
        <w:spacing w:line="240" w:lineRule="auto"/>
        <w:jc w:val="both"/>
        <w:rPr>
          <w:sz w:val="20"/>
          <w:szCs w:val="20"/>
        </w:rPr>
      </w:pPr>
      <w:r w:rsidRPr="00BC5DCD">
        <w:rPr>
          <w:sz w:val="20"/>
          <w:szCs w:val="20"/>
        </w:rPr>
        <w:t>Trust money</w:t>
      </w:r>
    </w:p>
    <w:p w:rsidR="00BC5DCD" w:rsidRDefault="00BE34E8" w:rsidP="0086090F">
      <w:pPr>
        <w:pStyle w:val="ListParagraph"/>
        <w:numPr>
          <w:ilvl w:val="0"/>
          <w:numId w:val="217"/>
        </w:numPr>
        <w:spacing w:line="240" w:lineRule="auto"/>
        <w:jc w:val="both"/>
        <w:rPr>
          <w:sz w:val="20"/>
          <w:szCs w:val="20"/>
        </w:rPr>
      </w:pPr>
      <w:r w:rsidRPr="00BC5DCD">
        <w:rPr>
          <w:sz w:val="20"/>
          <w:szCs w:val="20"/>
        </w:rPr>
        <w:t>Money belonging to the legal practitioner as may be necessary for the purpose of opening and maintaining the client account</w:t>
      </w:r>
    </w:p>
    <w:p w:rsidR="00BC5DCD" w:rsidRDefault="00BE34E8" w:rsidP="0086090F">
      <w:pPr>
        <w:pStyle w:val="ListParagraph"/>
        <w:numPr>
          <w:ilvl w:val="0"/>
          <w:numId w:val="217"/>
        </w:numPr>
        <w:spacing w:line="240" w:lineRule="auto"/>
        <w:jc w:val="both"/>
        <w:rPr>
          <w:sz w:val="20"/>
          <w:szCs w:val="20"/>
        </w:rPr>
      </w:pPr>
      <w:r w:rsidRPr="00BC5DCD">
        <w:rPr>
          <w:sz w:val="20"/>
          <w:szCs w:val="20"/>
        </w:rPr>
        <w:t>Money to replace any money which the legal practitioner mistakenly or accidentally withdrew from the client account</w:t>
      </w:r>
    </w:p>
    <w:p w:rsidR="00BC5DCD" w:rsidRDefault="00BE34E8" w:rsidP="0086090F">
      <w:pPr>
        <w:pStyle w:val="ListParagraph"/>
        <w:numPr>
          <w:ilvl w:val="0"/>
          <w:numId w:val="217"/>
        </w:numPr>
        <w:spacing w:line="240" w:lineRule="auto"/>
        <w:jc w:val="both"/>
        <w:rPr>
          <w:sz w:val="20"/>
          <w:szCs w:val="20"/>
        </w:rPr>
      </w:pPr>
      <w:r w:rsidRPr="00BC5DCD">
        <w:rPr>
          <w:sz w:val="20"/>
          <w:szCs w:val="20"/>
        </w:rPr>
        <w:t>Monies collected by the legal practitioner on behalf of the client</w:t>
      </w:r>
    </w:p>
    <w:p w:rsidR="00BE34E8" w:rsidRPr="00BC5DCD" w:rsidRDefault="00BE34E8" w:rsidP="0086090F">
      <w:pPr>
        <w:pStyle w:val="ListParagraph"/>
        <w:numPr>
          <w:ilvl w:val="0"/>
          <w:numId w:val="217"/>
        </w:numPr>
        <w:spacing w:line="240" w:lineRule="auto"/>
        <w:jc w:val="both"/>
        <w:rPr>
          <w:sz w:val="20"/>
          <w:szCs w:val="20"/>
        </w:rPr>
      </w:pPr>
      <w:r w:rsidRPr="00BC5DCD">
        <w:rPr>
          <w:sz w:val="20"/>
          <w:szCs w:val="20"/>
        </w:rPr>
        <w:t>Any cheque or draft containing both client money and trust money which the client did not split, the lawyer can pay the lump sum into the client account pending when he splits it.</w:t>
      </w:r>
    </w:p>
    <w:p w:rsidR="00BE34E8" w:rsidRPr="00BE34E8" w:rsidRDefault="00BE34E8" w:rsidP="00BE34E8">
      <w:pPr>
        <w:spacing w:line="240" w:lineRule="auto"/>
        <w:jc w:val="both"/>
        <w:rPr>
          <w:sz w:val="20"/>
          <w:szCs w:val="20"/>
        </w:rPr>
      </w:pPr>
      <w:r w:rsidRPr="00BE34E8">
        <w:rPr>
          <w:sz w:val="20"/>
          <w:szCs w:val="20"/>
        </w:rPr>
        <w:t xml:space="preserve">However, there are exceptions under which the above mentioned monies would not be paid into client account. They are provided for under </w:t>
      </w:r>
      <w:r w:rsidRPr="00BC5DCD">
        <w:rPr>
          <w:b/>
          <w:color w:val="FF0000"/>
          <w:sz w:val="20"/>
          <w:szCs w:val="20"/>
        </w:rPr>
        <w:t>RULE 9 LPAR</w:t>
      </w:r>
      <w:r w:rsidRPr="00BE34E8">
        <w:rPr>
          <w:sz w:val="20"/>
          <w:szCs w:val="20"/>
        </w:rPr>
        <w:t xml:space="preserve"> as follows:</w:t>
      </w:r>
    </w:p>
    <w:p w:rsidR="00FD5828" w:rsidRDefault="00BE34E8" w:rsidP="0086090F">
      <w:pPr>
        <w:pStyle w:val="ListParagraph"/>
        <w:numPr>
          <w:ilvl w:val="0"/>
          <w:numId w:val="271"/>
        </w:numPr>
        <w:spacing w:line="240" w:lineRule="auto"/>
        <w:jc w:val="both"/>
        <w:rPr>
          <w:sz w:val="20"/>
          <w:szCs w:val="20"/>
        </w:rPr>
      </w:pPr>
      <w:r w:rsidRPr="00FD5828">
        <w:rPr>
          <w:sz w:val="20"/>
          <w:szCs w:val="20"/>
        </w:rPr>
        <w:lastRenderedPageBreak/>
        <w:t>Where the money is received by the legal practitioner in the form of cash, which, in the ordinary course of business, is immediately paid out in cash to the client or a third party.</w:t>
      </w:r>
    </w:p>
    <w:p w:rsidR="00933862" w:rsidRDefault="00BE34E8" w:rsidP="0086090F">
      <w:pPr>
        <w:pStyle w:val="ListParagraph"/>
        <w:numPr>
          <w:ilvl w:val="0"/>
          <w:numId w:val="271"/>
        </w:numPr>
        <w:spacing w:line="240" w:lineRule="auto"/>
        <w:jc w:val="both"/>
        <w:rPr>
          <w:sz w:val="20"/>
          <w:szCs w:val="20"/>
        </w:rPr>
      </w:pPr>
      <w:r w:rsidRPr="00FD5828">
        <w:rPr>
          <w:sz w:val="20"/>
          <w:szCs w:val="20"/>
        </w:rPr>
        <w:t>Where the money is received by the legal practitioner in the form of a cheque or draft which, in the ordinary course of business, is endorsed eith</w:t>
      </w:r>
      <w:r w:rsidR="00BC5DCD" w:rsidRPr="00FD5828">
        <w:rPr>
          <w:sz w:val="20"/>
          <w:szCs w:val="20"/>
        </w:rPr>
        <w:t xml:space="preserve">er to the client or to a third </w:t>
      </w:r>
      <w:r w:rsidRPr="00FD5828">
        <w:rPr>
          <w:sz w:val="20"/>
          <w:szCs w:val="20"/>
        </w:rPr>
        <w:t>party and is not passed to the legal practitioner through a bank account</w:t>
      </w:r>
    </w:p>
    <w:p w:rsidR="00933862" w:rsidRDefault="00BE34E8" w:rsidP="0086090F">
      <w:pPr>
        <w:pStyle w:val="ListParagraph"/>
        <w:numPr>
          <w:ilvl w:val="0"/>
          <w:numId w:val="271"/>
        </w:numPr>
        <w:spacing w:line="240" w:lineRule="auto"/>
        <w:jc w:val="both"/>
        <w:rPr>
          <w:sz w:val="20"/>
          <w:szCs w:val="20"/>
        </w:rPr>
      </w:pPr>
      <w:r w:rsidRPr="00933862">
        <w:rPr>
          <w:sz w:val="20"/>
          <w:szCs w:val="20"/>
        </w:rPr>
        <w:t>Money which the legal practitioner pays into a separate banking account opened or to be opened in the name of the client or of some other person nominated by the client.</w:t>
      </w:r>
    </w:p>
    <w:p w:rsidR="00933862" w:rsidRDefault="00BE34E8" w:rsidP="0086090F">
      <w:pPr>
        <w:pStyle w:val="ListParagraph"/>
        <w:numPr>
          <w:ilvl w:val="0"/>
          <w:numId w:val="271"/>
        </w:numPr>
        <w:spacing w:line="240" w:lineRule="auto"/>
        <w:jc w:val="both"/>
        <w:rPr>
          <w:sz w:val="20"/>
          <w:szCs w:val="20"/>
        </w:rPr>
      </w:pPr>
      <w:r w:rsidRPr="00933862">
        <w:rPr>
          <w:sz w:val="20"/>
          <w:szCs w:val="20"/>
        </w:rPr>
        <w:t xml:space="preserve">Where the client expressly states, </w:t>
      </w:r>
      <w:r w:rsidRPr="00933862">
        <w:rPr>
          <w:b/>
          <w:sz w:val="20"/>
          <w:szCs w:val="20"/>
        </w:rPr>
        <w:t>in writing,</w:t>
      </w:r>
      <w:r w:rsidRPr="00933862">
        <w:rPr>
          <w:sz w:val="20"/>
          <w:szCs w:val="20"/>
        </w:rPr>
        <w:t xml:space="preserve"> that it should not be paid into client account</w:t>
      </w:r>
    </w:p>
    <w:p w:rsidR="00933862" w:rsidRDefault="00BE34E8" w:rsidP="0086090F">
      <w:pPr>
        <w:pStyle w:val="ListParagraph"/>
        <w:numPr>
          <w:ilvl w:val="0"/>
          <w:numId w:val="271"/>
        </w:numPr>
        <w:spacing w:line="240" w:lineRule="auto"/>
        <w:jc w:val="both"/>
        <w:rPr>
          <w:sz w:val="20"/>
          <w:szCs w:val="20"/>
        </w:rPr>
      </w:pPr>
      <w:r w:rsidRPr="00933862">
        <w:rPr>
          <w:sz w:val="20"/>
          <w:szCs w:val="20"/>
        </w:rPr>
        <w:t>Where the money is received by the legal practitioner fo</w:t>
      </w:r>
      <w:r w:rsidR="00BC5DCD" w:rsidRPr="00933862">
        <w:rPr>
          <w:sz w:val="20"/>
          <w:szCs w:val="20"/>
        </w:rPr>
        <w:t xml:space="preserve">r the payment of a debt due to </w:t>
      </w:r>
      <w:r w:rsidRPr="00933862">
        <w:rPr>
          <w:sz w:val="20"/>
          <w:szCs w:val="20"/>
        </w:rPr>
        <w:t xml:space="preserve">him from the client or for re-imbursement, which debt or </w:t>
      </w:r>
      <w:r w:rsidRPr="00D961BB">
        <w:rPr>
          <w:b/>
          <w:sz w:val="20"/>
          <w:szCs w:val="20"/>
        </w:rPr>
        <w:t>re-imbursement the client has acknowledged in writing</w:t>
      </w:r>
    </w:p>
    <w:p w:rsidR="00933862" w:rsidRDefault="00BE34E8" w:rsidP="0086090F">
      <w:pPr>
        <w:pStyle w:val="ListParagraph"/>
        <w:numPr>
          <w:ilvl w:val="0"/>
          <w:numId w:val="271"/>
        </w:numPr>
        <w:spacing w:line="240" w:lineRule="auto"/>
        <w:jc w:val="both"/>
        <w:rPr>
          <w:sz w:val="20"/>
          <w:szCs w:val="20"/>
        </w:rPr>
      </w:pPr>
      <w:r w:rsidRPr="00933862">
        <w:rPr>
          <w:sz w:val="20"/>
          <w:szCs w:val="20"/>
        </w:rPr>
        <w:t xml:space="preserve">Money paid to defray </w:t>
      </w:r>
      <w:r w:rsidRPr="00D961BB">
        <w:rPr>
          <w:b/>
          <w:sz w:val="20"/>
          <w:szCs w:val="20"/>
        </w:rPr>
        <w:t>cost incurred by the lawyer</w:t>
      </w:r>
      <w:r w:rsidRPr="00933862">
        <w:rPr>
          <w:sz w:val="20"/>
          <w:szCs w:val="20"/>
        </w:rPr>
        <w:t xml:space="preserve"> while acting for the client</w:t>
      </w:r>
    </w:p>
    <w:p w:rsidR="00BE34E8" w:rsidRPr="00933862" w:rsidRDefault="00BE34E8" w:rsidP="0086090F">
      <w:pPr>
        <w:pStyle w:val="ListParagraph"/>
        <w:numPr>
          <w:ilvl w:val="0"/>
          <w:numId w:val="271"/>
        </w:numPr>
        <w:spacing w:line="240" w:lineRule="auto"/>
        <w:jc w:val="both"/>
        <w:rPr>
          <w:sz w:val="20"/>
          <w:szCs w:val="20"/>
        </w:rPr>
      </w:pPr>
      <w:r w:rsidRPr="00933862">
        <w:rPr>
          <w:sz w:val="20"/>
          <w:szCs w:val="20"/>
        </w:rPr>
        <w:t>Fee paid to the legal practitioner by client for work done.</w:t>
      </w:r>
    </w:p>
    <w:p w:rsidR="00BE34E8" w:rsidRPr="00BC5DCD" w:rsidRDefault="00BE34E8" w:rsidP="00BE34E8">
      <w:pPr>
        <w:spacing w:line="240" w:lineRule="auto"/>
        <w:jc w:val="both"/>
        <w:rPr>
          <w:b/>
          <w:sz w:val="20"/>
          <w:szCs w:val="20"/>
        </w:rPr>
      </w:pPr>
      <w:r w:rsidRPr="00BC5DCD">
        <w:rPr>
          <w:b/>
          <w:sz w:val="20"/>
          <w:szCs w:val="20"/>
        </w:rPr>
        <w:t>Withdrawal from client account</w:t>
      </w:r>
    </w:p>
    <w:p w:rsidR="00BE34E8" w:rsidRPr="00BE34E8" w:rsidRDefault="00BE34E8" w:rsidP="00BE34E8">
      <w:pPr>
        <w:spacing w:line="240" w:lineRule="auto"/>
        <w:jc w:val="both"/>
        <w:rPr>
          <w:sz w:val="20"/>
          <w:szCs w:val="20"/>
        </w:rPr>
      </w:pPr>
      <w:r w:rsidRPr="00BE34E8">
        <w:rPr>
          <w:sz w:val="20"/>
          <w:szCs w:val="20"/>
        </w:rPr>
        <w:t xml:space="preserve">By </w:t>
      </w:r>
      <w:r w:rsidRPr="00BC5DCD">
        <w:rPr>
          <w:b/>
          <w:color w:val="FF0000"/>
          <w:sz w:val="20"/>
          <w:szCs w:val="20"/>
        </w:rPr>
        <w:t>RULE 7 LPAR</w:t>
      </w:r>
      <w:r w:rsidRPr="00BE34E8">
        <w:rPr>
          <w:sz w:val="20"/>
          <w:szCs w:val="20"/>
        </w:rPr>
        <w:t>, the following money can be withdrawn</w:t>
      </w:r>
    </w:p>
    <w:p w:rsidR="00933862" w:rsidRDefault="00BE34E8" w:rsidP="0086090F">
      <w:pPr>
        <w:pStyle w:val="ListParagraph"/>
        <w:numPr>
          <w:ilvl w:val="0"/>
          <w:numId w:val="272"/>
        </w:numPr>
        <w:spacing w:line="240" w:lineRule="auto"/>
        <w:jc w:val="both"/>
        <w:rPr>
          <w:sz w:val="20"/>
          <w:szCs w:val="20"/>
        </w:rPr>
      </w:pPr>
      <w:r w:rsidRPr="00933862">
        <w:rPr>
          <w:sz w:val="20"/>
          <w:szCs w:val="20"/>
        </w:rPr>
        <w:t>Money properly required for a payment to the client or on his behalf</w:t>
      </w:r>
    </w:p>
    <w:p w:rsidR="00933862" w:rsidRPr="00D961BB" w:rsidRDefault="00BE34E8" w:rsidP="0086090F">
      <w:pPr>
        <w:pStyle w:val="ListParagraph"/>
        <w:numPr>
          <w:ilvl w:val="0"/>
          <w:numId w:val="272"/>
        </w:numPr>
        <w:spacing w:line="240" w:lineRule="auto"/>
        <w:jc w:val="both"/>
        <w:rPr>
          <w:b/>
          <w:sz w:val="20"/>
          <w:szCs w:val="20"/>
        </w:rPr>
      </w:pPr>
      <w:r w:rsidRPr="00933862">
        <w:rPr>
          <w:sz w:val="20"/>
          <w:szCs w:val="20"/>
        </w:rPr>
        <w:t xml:space="preserve">Money properly required for the payment of a debt due to the legal practitioner from the client or for re-imbursement, which debt or re-imbursement the client has </w:t>
      </w:r>
      <w:r w:rsidRPr="00D961BB">
        <w:rPr>
          <w:b/>
          <w:sz w:val="20"/>
          <w:szCs w:val="20"/>
        </w:rPr>
        <w:t>acknowledged in writing.</w:t>
      </w:r>
    </w:p>
    <w:p w:rsidR="00933862" w:rsidRDefault="00BE34E8" w:rsidP="0086090F">
      <w:pPr>
        <w:pStyle w:val="ListParagraph"/>
        <w:numPr>
          <w:ilvl w:val="0"/>
          <w:numId w:val="272"/>
        </w:numPr>
        <w:spacing w:line="240" w:lineRule="auto"/>
        <w:jc w:val="both"/>
        <w:rPr>
          <w:sz w:val="20"/>
          <w:szCs w:val="20"/>
        </w:rPr>
      </w:pPr>
      <w:r w:rsidRPr="00933862">
        <w:rPr>
          <w:sz w:val="20"/>
          <w:szCs w:val="20"/>
        </w:rPr>
        <w:t>Money withdrawn on client’s authority; that is, when the client instructs in writing</w:t>
      </w:r>
    </w:p>
    <w:p w:rsidR="00933862" w:rsidRDefault="00BE34E8" w:rsidP="0086090F">
      <w:pPr>
        <w:pStyle w:val="ListParagraph"/>
        <w:numPr>
          <w:ilvl w:val="0"/>
          <w:numId w:val="272"/>
        </w:numPr>
        <w:spacing w:line="240" w:lineRule="auto"/>
        <w:jc w:val="both"/>
        <w:rPr>
          <w:sz w:val="20"/>
          <w:szCs w:val="20"/>
        </w:rPr>
      </w:pPr>
      <w:r w:rsidRPr="00933862">
        <w:rPr>
          <w:sz w:val="20"/>
          <w:szCs w:val="20"/>
        </w:rPr>
        <w:t xml:space="preserve">Money properly required for the payment of the legal practitioner’s costs </w:t>
      </w:r>
      <w:r w:rsidRPr="00D961BB">
        <w:rPr>
          <w:b/>
          <w:sz w:val="20"/>
          <w:szCs w:val="20"/>
        </w:rPr>
        <w:t xml:space="preserve">where a bill of charges has been delivered to the client </w:t>
      </w:r>
      <w:r w:rsidRPr="00D961BB">
        <w:rPr>
          <w:sz w:val="20"/>
          <w:szCs w:val="20"/>
        </w:rPr>
        <w:t>a</w:t>
      </w:r>
      <w:r w:rsidRPr="00933862">
        <w:rPr>
          <w:sz w:val="20"/>
          <w:szCs w:val="20"/>
        </w:rPr>
        <w:t>nd the client has been notified in writing that money held for him will be applied towards the satisfaction of such costs</w:t>
      </w:r>
    </w:p>
    <w:p w:rsidR="00933862" w:rsidRDefault="00BE34E8" w:rsidP="0086090F">
      <w:pPr>
        <w:pStyle w:val="ListParagraph"/>
        <w:numPr>
          <w:ilvl w:val="0"/>
          <w:numId w:val="272"/>
        </w:numPr>
        <w:spacing w:line="240" w:lineRule="auto"/>
        <w:jc w:val="both"/>
        <w:rPr>
          <w:sz w:val="20"/>
          <w:szCs w:val="20"/>
        </w:rPr>
      </w:pPr>
      <w:r w:rsidRPr="00933862">
        <w:rPr>
          <w:sz w:val="20"/>
          <w:szCs w:val="20"/>
        </w:rPr>
        <w:t>Trust money paid into client account can be withdrawn and paid into trust accoun</w:t>
      </w:r>
      <w:r w:rsidR="00933862">
        <w:rPr>
          <w:sz w:val="20"/>
          <w:szCs w:val="20"/>
        </w:rPr>
        <w:t>t</w:t>
      </w:r>
    </w:p>
    <w:p w:rsidR="00933862" w:rsidRDefault="00BE34E8" w:rsidP="0086090F">
      <w:pPr>
        <w:pStyle w:val="ListParagraph"/>
        <w:numPr>
          <w:ilvl w:val="0"/>
          <w:numId w:val="272"/>
        </w:numPr>
        <w:spacing w:line="240" w:lineRule="auto"/>
        <w:jc w:val="both"/>
        <w:rPr>
          <w:sz w:val="20"/>
          <w:szCs w:val="20"/>
        </w:rPr>
      </w:pPr>
      <w:r w:rsidRPr="00933862">
        <w:rPr>
          <w:sz w:val="20"/>
          <w:szCs w:val="20"/>
        </w:rPr>
        <w:t>Money belonging to the legal practitioner which were used to open or maintain the client account can be withdrawn</w:t>
      </w:r>
    </w:p>
    <w:p w:rsidR="00BE34E8" w:rsidRPr="00933862" w:rsidRDefault="00BE34E8" w:rsidP="0086090F">
      <w:pPr>
        <w:pStyle w:val="ListParagraph"/>
        <w:numPr>
          <w:ilvl w:val="0"/>
          <w:numId w:val="272"/>
        </w:numPr>
        <w:spacing w:line="240" w:lineRule="auto"/>
        <w:jc w:val="both"/>
        <w:rPr>
          <w:sz w:val="20"/>
          <w:szCs w:val="20"/>
        </w:rPr>
      </w:pPr>
      <w:r w:rsidRPr="00933862">
        <w:rPr>
          <w:sz w:val="20"/>
          <w:szCs w:val="20"/>
        </w:rPr>
        <w:t>Money paid into the client account accidentally or by mistake can be withdrawn</w:t>
      </w:r>
    </w:p>
    <w:p w:rsidR="00BE34E8" w:rsidRPr="00BE34E8" w:rsidRDefault="00BC5DCD" w:rsidP="007B5DD3">
      <w:pPr>
        <w:jc w:val="both"/>
        <w:rPr>
          <w:sz w:val="20"/>
          <w:szCs w:val="20"/>
        </w:rPr>
      </w:pPr>
      <w:r>
        <w:rPr>
          <w:sz w:val="20"/>
          <w:szCs w:val="20"/>
        </w:rPr>
        <w:t xml:space="preserve">3. </w:t>
      </w:r>
      <w:r w:rsidR="00BE34E8" w:rsidRPr="00BC5DCD">
        <w:rPr>
          <w:b/>
          <w:sz w:val="20"/>
          <w:szCs w:val="20"/>
        </w:rPr>
        <w:t>Trust account</w:t>
      </w:r>
      <w:r w:rsidR="00BE34E8" w:rsidRPr="00BE34E8">
        <w:rPr>
          <w:sz w:val="20"/>
          <w:szCs w:val="20"/>
        </w:rPr>
        <w:t xml:space="preserve">: </w:t>
      </w:r>
      <w:r w:rsidR="00BE34E8" w:rsidRPr="00BC5DCD">
        <w:rPr>
          <w:b/>
          <w:color w:val="FF0000"/>
          <w:sz w:val="20"/>
          <w:szCs w:val="20"/>
        </w:rPr>
        <w:t>RULE 13 LPAR</w:t>
      </w:r>
      <w:r w:rsidR="00BE34E8" w:rsidRPr="00BE34E8">
        <w:rPr>
          <w:sz w:val="20"/>
          <w:szCs w:val="20"/>
        </w:rPr>
        <w:t xml:space="preserve"> provides that all money be held by a legal practitioner as a solicitor-trustee</w:t>
      </w:r>
      <w:r w:rsidR="00046B01">
        <w:rPr>
          <w:sz w:val="20"/>
          <w:szCs w:val="20"/>
        </w:rPr>
        <w:t xml:space="preserve"> </w:t>
      </w:r>
      <w:r w:rsidR="007B5DD3" w:rsidRPr="007B5DD3">
        <w:rPr>
          <w:sz w:val="20"/>
          <w:szCs w:val="20"/>
        </w:rPr>
        <w:t>other than money paid into a client account must be paid without delay into the</w:t>
      </w:r>
      <w:r w:rsidR="007B5DD3">
        <w:rPr>
          <w:sz w:val="20"/>
          <w:szCs w:val="20"/>
        </w:rPr>
        <w:t xml:space="preserve"> </w:t>
      </w:r>
      <w:r w:rsidR="00BE34E8" w:rsidRPr="00BE34E8">
        <w:rPr>
          <w:sz w:val="20"/>
          <w:szCs w:val="20"/>
        </w:rPr>
        <w:t xml:space="preserve">trust bank account of the particular trust. By </w:t>
      </w:r>
      <w:r w:rsidR="00BE34E8" w:rsidRPr="007B5DD3">
        <w:rPr>
          <w:b/>
          <w:color w:val="FF0000"/>
          <w:sz w:val="20"/>
          <w:szCs w:val="20"/>
        </w:rPr>
        <w:t>RULE 14 LPAR</w:t>
      </w:r>
      <w:r w:rsidR="00BE34E8" w:rsidRPr="00BE34E8">
        <w:rPr>
          <w:sz w:val="20"/>
          <w:szCs w:val="20"/>
        </w:rPr>
        <w:t>, money to be paid into trust account are:</w:t>
      </w:r>
    </w:p>
    <w:p w:rsidR="00462272" w:rsidRDefault="00BE34E8" w:rsidP="0086090F">
      <w:pPr>
        <w:pStyle w:val="ListParagraph"/>
        <w:numPr>
          <w:ilvl w:val="0"/>
          <w:numId w:val="269"/>
        </w:numPr>
        <w:spacing w:line="240" w:lineRule="auto"/>
        <w:jc w:val="both"/>
        <w:rPr>
          <w:sz w:val="20"/>
          <w:szCs w:val="20"/>
        </w:rPr>
      </w:pPr>
      <w:r w:rsidRPr="00462272">
        <w:rPr>
          <w:sz w:val="20"/>
          <w:szCs w:val="20"/>
        </w:rPr>
        <w:t>Money held by him as solicitor-trustee</w:t>
      </w:r>
    </w:p>
    <w:p w:rsidR="00462272" w:rsidRDefault="00BE34E8" w:rsidP="0086090F">
      <w:pPr>
        <w:pStyle w:val="ListParagraph"/>
        <w:numPr>
          <w:ilvl w:val="0"/>
          <w:numId w:val="269"/>
        </w:numPr>
        <w:spacing w:line="240" w:lineRule="auto"/>
        <w:jc w:val="both"/>
        <w:rPr>
          <w:sz w:val="20"/>
          <w:szCs w:val="20"/>
        </w:rPr>
      </w:pPr>
      <w:r w:rsidRPr="00462272">
        <w:rPr>
          <w:sz w:val="20"/>
          <w:szCs w:val="20"/>
        </w:rPr>
        <w:t>Money subject to the particular trust</w:t>
      </w:r>
    </w:p>
    <w:p w:rsidR="00462272" w:rsidRDefault="00BE34E8" w:rsidP="0086090F">
      <w:pPr>
        <w:pStyle w:val="ListParagraph"/>
        <w:numPr>
          <w:ilvl w:val="0"/>
          <w:numId w:val="269"/>
        </w:numPr>
        <w:spacing w:line="240" w:lineRule="auto"/>
        <w:jc w:val="both"/>
        <w:rPr>
          <w:sz w:val="20"/>
          <w:szCs w:val="20"/>
        </w:rPr>
      </w:pPr>
      <w:r w:rsidRPr="00462272">
        <w:rPr>
          <w:sz w:val="20"/>
          <w:szCs w:val="20"/>
        </w:rPr>
        <w:t>Money belonging to the solicitor-trustee or co-trustee that may be necessary for the purpose of opening or maintaining the account.</w:t>
      </w:r>
    </w:p>
    <w:p w:rsidR="00BE34E8" w:rsidRPr="00462272" w:rsidRDefault="00BE34E8" w:rsidP="0086090F">
      <w:pPr>
        <w:pStyle w:val="ListParagraph"/>
        <w:numPr>
          <w:ilvl w:val="0"/>
          <w:numId w:val="269"/>
        </w:numPr>
        <w:spacing w:line="240" w:lineRule="auto"/>
        <w:jc w:val="both"/>
        <w:rPr>
          <w:sz w:val="20"/>
          <w:szCs w:val="20"/>
        </w:rPr>
      </w:pPr>
      <w:r w:rsidRPr="00462272">
        <w:rPr>
          <w:sz w:val="20"/>
          <w:szCs w:val="20"/>
        </w:rPr>
        <w:t>Money to replace any sum which may have been withdrawn from the account by mistake or accident.</w:t>
      </w:r>
    </w:p>
    <w:p w:rsidR="00BE34E8" w:rsidRPr="00BE34E8" w:rsidRDefault="00BE34E8" w:rsidP="00BE34E8">
      <w:pPr>
        <w:spacing w:line="240" w:lineRule="auto"/>
        <w:jc w:val="both"/>
        <w:rPr>
          <w:sz w:val="20"/>
          <w:szCs w:val="20"/>
        </w:rPr>
      </w:pPr>
      <w:r w:rsidRPr="00BE34E8">
        <w:rPr>
          <w:sz w:val="20"/>
          <w:szCs w:val="20"/>
        </w:rPr>
        <w:t>Generally, money held for a particular purpose</w:t>
      </w:r>
      <w:r w:rsidR="007B5DD3">
        <w:rPr>
          <w:sz w:val="20"/>
          <w:szCs w:val="20"/>
        </w:rPr>
        <w:t xml:space="preserve"> should be paid into the trust account</w:t>
      </w:r>
      <w:r w:rsidRPr="00BE34E8">
        <w:rPr>
          <w:sz w:val="20"/>
          <w:szCs w:val="20"/>
        </w:rPr>
        <w:t>, the deposit paid by purchaser to a vendor’s solicitor as a stakeholder may be paid into the trust account. Aside from the money indicated, a legal practitioner is not to pay any other money into the trust account---</w:t>
      </w:r>
      <w:r w:rsidRPr="007B5DD3">
        <w:rPr>
          <w:b/>
          <w:color w:val="FF0000"/>
          <w:sz w:val="20"/>
          <w:szCs w:val="20"/>
        </w:rPr>
        <w:t>RULE 15 LPAR</w:t>
      </w:r>
    </w:p>
    <w:p w:rsidR="00BE34E8" w:rsidRPr="007B5DD3" w:rsidRDefault="00BE34E8" w:rsidP="00BE34E8">
      <w:pPr>
        <w:spacing w:line="240" w:lineRule="auto"/>
        <w:jc w:val="both"/>
        <w:rPr>
          <w:b/>
          <w:sz w:val="20"/>
          <w:szCs w:val="20"/>
        </w:rPr>
      </w:pPr>
      <w:r w:rsidRPr="007B5DD3">
        <w:rPr>
          <w:b/>
          <w:sz w:val="20"/>
          <w:szCs w:val="20"/>
        </w:rPr>
        <w:t>Withdrawal from trust account</w:t>
      </w:r>
      <w:r w:rsidR="007B5DD3">
        <w:rPr>
          <w:b/>
          <w:sz w:val="20"/>
          <w:szCs w:val="20"/>
        </w:rPr>
        <w:t xml:space="preserve">: </w:t>
      </w:r>
      <w:r w:rsidRPr="00BE34E8">
        <w:rPr>
          <w:sz w:val="20"/>
          <w:szCs w:val="20"/>
        </w:rPr>
        <w:t xml:space="preserve">By </w:t>
      </w:r>
      <w:r w:rsidRPr="007B5DD3">
        <w:rPr>
          <w:b/>
          <w:color w:val="FF0000"/>
          <w:sz w:val="20"/>
          <w:szCs w:val="20"/>
        </w:rPr>
        <w:t>RULE 16 LPAR,</w:t>
      </w:r>
      <w:r w:rsidRPr="00BE34E8">
        <w:rPr>
          <w:sz w:val="20"/>
          <w:szCs w:val="20"/>
        </w:rPr>
        <w:t xml:space="preserve"> The following may be withdrawn from a trust bank account</w:t>
      </w:r>
    </w:p>
    <w:p w:rsidR="007B5DD3" w:rsidRDefault="00BE34E8" w:rsidP="0086090F">
      <w:pPr>
        <w:pStyle w:val="ListParagraph"/>
        <w:numPr>
          <w:ilvl w:val="0"/>
          <w:numId w:val="217"/>
        </w:numPr>
        <w:spacing w:line="240" w:lineRule="auto"/>
        <w:jc w:val="both"/>
        <w:rPr>
          <w:sz w:val="20"/>
          <w:szCs w:val="20"/>
        </w:rPr>
      </w:pPr>
      <w:r w:rsidRPr="007B5DD3">
        <w:rPr>
          <w:sz w:val="20"/>
          <w:szCs w:val="20"/>
        </w:rPr>
        <w:t>Money properly required for a payment in the execution of a trust</w:t>
      </w:r>
    </w:p>
    <w:p w:rsidR="007B5DD3" w:rsidRDefault="00BE34E8" w:rsidP="0086090F">
      <w:pPr>
        <w:pStyle w:val="ListParagraph"/>
        <w:numPr>
          <w:ilvl w:val="0"/>
          <w:numId w:val="217"/>
        </w:numPr>
        <w:spacing w:line="240" w:lineRule="auto"/>
        <w:jc w:val="both"/>
        <w:rPr>
          <w:sz w:val="20"/>
          <w:szCs w:val="20"/>
        </w:rPr>
      </w:pPr>
      <w:r w:rsidRPr="007B5DD3">
        <w:rPr>
          <w:sz w:val="20"/>
          <w:szCs w:val="20"/>
        </w:rPr>
        <w:t>Money paid by the solicitor-trustee into a trust bank acco</w:t>
      </w:r>
      <w:r w:rsidR="007B5DD3" w:rsidRPr="007B5DD3">
        <w:rPr>
          <w:sz w:val="20"/>
          <w:szCs w:val="20"/>
        </w:rPr>
        <w:t xml:space="preserve">unt for the purpose of opening </w:t>
      </w:r>
      <w:r w:rsidR="007B5DD3">
        <w:rPr>
          <w:sz w:val="20"/>
          <w:szCs w:val="20"/>
        </w:rPr>
        <w:t>or maintaining the account</w:t>
      </w:r>
    </w:p>
    <w:p w:rsidR="007B5DD3" w:rsidRDefault="00BE34E8" w:rsidP="0086090F">
      <w:pPr>
        <w:pStyle w:val="ListParagraph"/>
        <w:numPr>
          <w:ilvl w:val="0"/>
          <w:numId w:val="217"/>
        </w:numPr>
        <w:spacing w:line="240" w:lineRule="auto"/>
        <w:jc w:val="both"/>
        <w:rPr>
          <w:sz w:val="20"/>
          <w:szCs w:val="20"/>
        </w:rPr>
      </w:pPr>
      <w:r w:rsidRPr="007B5DD3">
        <w:rPr>
          <w:sz w:val="20"/>
          <w:szCs w:val="20"/>
        </w:rPr>
        <w:t>Money which may have been paid into the account by mistake or accident, thus it is to be transferred to client account.</w:t>
      </w:r>
    </w:p>
    <w:p w:rsidR="00BE34E8" w:rsidRDefault="00BE34E8" w:rsidP="0086090F">
      <w:pPr>
        <w:pStyle w:val="ListParagraph"/>
        <w:numPr>
          <w:ilvl w:val="0"/>
          <w:numId w:val="217"/>
        </w:numPr>
        <w:spacing w:line="240" w:lineRule="auto"/>
        <w:jc w:val="both"/>
        <w:rPr>
          <w:sz w:val="20"/>
          <w:szCs w:val="20"/>
        </w:rPr>
      </w:pPr>
      <w:r w:rsidRPr="007B5DD3">
        <w:rPr>
          <w:sz w:val="20"/>
          <w:szCs w:val="20"/>
        </w:rPr>
        <w:t xml:space="preserve">Any other money authorised by the </w:t>
      </w:r>
      <w:r w:rsidR="00D961BB">
        <w:rPr>
          <w:sz w:val="20"/>
          <w:szCs w:val="20"/>
        </w:rPr>
        <w:t>Bar Council/</w:t>
      </w:r>
      <w:r w:rsidRPr="007B5DD3">
        <w:rPr>
          <w:sz w:val="20"/>
          <w:szCs w:val="20"/>
        </w:rPr>
        <w:t>General Council of Bar (in writing).</w:t>
      </w:r>
    </w:p>
    <w:p w:rsidR="00D961BB" w:rsidRPr="00D961BB" w:rsidRDefault="00D961BB" w:rsidP="00D961BB">
      <w:pPr>
        <w:spacing w:line="240" w:lineRule="auto"/>
        <w:jc w:val="both"/>
        <w:rPr>
          <w:sz w:val="20"/>
          <w:szCs w:val="20"/>
        </w:rPr>
      </w:pPr>
      <w:r w:rsidRPr="00D961BB">
        <w:rPr>
          <w:b/>
          <w:sz w:val="20"/>
          <w:szCs w:val="20"/>
        </w:rPr>
        <w:t>Preservation of books of account</w:t>
      </w:r>
      <w:r>
        <w:rPr>
          <w:sz w:val="20"/>
          <w:szCs w:val="20"/>
        </w:rPr>
        <w:t>: they should be preserved for a minimum of 6 years</w:t>
      </w:r>
    </w:p>
    <w:p w:rsidR="00BE34E8" w:rsidRPr="007B5DD3" w:rsidRDefault="00BE34E8" w:rsidP="00BE34E8">
      <w:pPr>
        <w:spacing w:line="240" w:lineRule="auto"/>
        <w:jc w:val="both"/>
        <w:rPr>
          <w:b/>
          <w:sz w:val="20"/>
          <w:szCs w:val="20"/>
        </w:rPr>
      </w:pPr>
      <w:r w:rsidRPr="007B5DD3">
        <w:rPr>
          <w:b/>
          <w:sz w:val="20"/>
          <w:szCs w:val="20"/>
        </w:rPr>
        <w:lastRenderedPageBreak/>
        <w:t>DRAFT A CASH BOOK AND LEDGER FOR PERSONAL/FIRM ACCOUNT AND CLIENT ACCOUNT</w:t>
      </w:r>
    </w:p>
    <w:p w:rsidR="00BE34E8" w:rsidRPr="00BE34E8" w:rsidRDefault="00BE34E8" w:rsidP="00BE34E8">
      <w:pPr>
        <w:spacing w:line="240" w:lineRule="auto"/>
        <w:jc w:val="both"/>
        <w:rPr>
          <w:sz w:val="20"/>
          <w:szCs w:val="20"/>
        </w:rPr>
      </w:pPr>
      <w:r w:rsidRPr="00BE34E8">
        <w:rPr>
          <w:sz w:val="20"/>
          <w:szCs w:val="20"/>
        </w:rPr>
        <w:t>A Legal Practitioner is therefore expected to keep the following books of account:</w:t>
      </w:r>
    </w:p>
    <w:p w:rsidR="00841C16" w:rsidRDefault="00BE34E8" w:rsidP="0086090F">
      <w:pPr>
        <w:pStyle w:val="ListParagraph"/>
        <w:numPr>
          <w:ilvl w:val="0"/>
          <w:numId w:val="273"/>
        </w:numPr>
        <w:spacing w:line="240" w:lineRule="auto"/>
        <w:jc w:val="both"/>
        <w:rPr>
          <w:sz w:val="20"/>
          <w:szCs w:val="20"/>
        </w:rPr>
      </w:pPr>
      <w:r w:rsidRPr="00841C16">
        <w:rPr>
          <w:sz w:val="20"/>
          <w:szCs w:val="20"/>
        </w:rPr>
        <w:t>Journal</w:t>
      </w:r>
    </w:p>
    <w:p w:rsidR="00841C16" w:rsidRDefault="00BE34E8" w:rsidP="0086090F">
      <w:pPr>
        <w:pStyle w:val="ListParagraph"/>
        <w:numPr>
          <w:ilvl w:val="0"/>
          <w:numId w:val="273"/>
        </w:numPr>
        <w:spacing w:line="240" w:lineRule="auto"/>
        <w:jc w:val="both"/>
        <w:rPr>
          <w:sz w:val="20"/>
          <w:szCs w:val="20"/>
        </w:rPr>
      </w:pPr>
      <w:r w:rsidRPr="00841C16">
        <w:rPr>
          <w:sz w:val="20"/>
          <w:szCs w:val="20"/>
        </w:rPr>
        <w:t>Cash Book</w:t>
      </w:r>
    </w:p>
    <w:p w:rsidR="00841C16" w:rsidRDefault="00BE34E8" w:rsidP="0086090F">
      <w:pPr>
        <w:pStyle w:val="ListParagraph"/>
        <w:numPr>
          <w:ilvl w:val="0"/>
          <w:numId w:val="273"/>
        </w:numPr>
        <w:spacing w:line="240" w:lineRule="auto"/>
        <w:jc w:val="both"/>
        <w:rPr>
          <w:sz w:val="20"/>
          <w:szCs w:val="20"/>
        </w:rPr>
      </w:pPr>
      <w:r w:rsidRPr="00841C16">
        <w:rPr>
          <w:sz w:val="20"/>
          <w:szCs w:val="20"/>
        </w:rPr>
        <w:t>Ledger</w:t>
      </w:r>
    </w:p>
    <w:p w:rsidR="00841C16" w:rsidRPr="00616070" w:rsidRDefault="00841C16" w:rsidP="00841C16">
      <w:pPr>
        <w:pStyle w:val="ListParagraph"/>
        <w:spacing w:line="240" w:lineRule="auto"/>
        <w:ind w:left="360"/>
        <w:jc w:val="both"/>
        <w:rPr>
          <w:sz w:val="20"/>
          <w:szCs w:val="20"/>
        </w:rPr>
      </w:pPr>
    </w:p>
    <w:p w:rsidR="00462272" w:rsidRDefault="00BE34E8" w:rsidP="0086090F">
      <w:pPr>
        <w:pStyle w:val="ListParagraph"/>
        <w:numPr>
          <w:ilvl w:val="0"/>
          <w:numId w:val="270"/>
        </w:numPr>
        <w:spacing w:line="240" w:lineRule="auto"/>
        <w:jc w:val="both"/>
        <w:rPr>
          <w:sz w:val="20"/>
          <w:szCs w:val="20"/>
        </w:rPr>
      </w:pPr>
      <w:r w:rsidRPr="00462272">
        <w:rPr>
          <w:b/>
          <w:sz w:val="20"/>
          <w:szCs w:val="20"/>
        </w:rPr>
        <w:t>Journal:</w:t>
      </w:r>
      <w:r w:rsidRPr="00462272">
        <w:rPr>
          <w:sz w:val="20"/>
          <w:szCs w:val="20"/>
        </w:rPr>
        <w:t xml:space="preserve"> This is not a mandatory book to be kept by a Lawyer. It is a form of temporary book keeping method</w:t>
      </w:r>
      <w:r w:rsidR="00781237">
        <w:rPr>
          <w:sz w:val="20"/>
          <w:szCs w:val="20"/>
        </w:rPr>
        <w:t xml:space="preserve"> like a diary</w:t>
      </w:r>
      <w:r w:rsidRPr="00462272">
        <w:rPr>
          <w:sz w:val="20"/>
          <w:szCs w:val="20"/>
        </w:rPr>
        <w:t>. Daily entries are recorded into the journal before they are permanently transferred into the Ledger.</w:t>
      </w:r>
    </w:p>
    <w:p w:rsidR="00BE34E8" w:rsidRPr="00462272" w:rsidRDefault="00BE34E8" w:rsidP="0086090F">
      <w:pPr>
        <w:pStyle w:val="ListParagraph"/>
        <w:numPr>
          <w:ilvl w:val="0"/>
          <w:numId w:val="270"/>
        </w:numPr>
        <w:spacing w:line="240" w:lineRule="auto"/>
        <w:jc w:val="both"/>
        <w:rPr>
          <w:sz w:val="20"/>
          <w:szCs w:val="20"/>
        </w:rPr>
      </w:pPr>
      <w:r w:rsidRPr="00462272">
        <w:rPr>
          <w:b/>
          <w:sz w:val="20"/>
          <w:szCs w:val="20"/>
        </w:rPr>
        <w:t>Cash Book</w:t>
      </w:r>
      <w:r w:rsidRPr="00462272">
        <w:rPr>
          <w:sz w:val="20"/>
          <w:szCs w:val="20"/>
        </w:rPr>
        <w:t>: This deals with the record of the entries relating to the income and expenditure in a law firm. Legal practitioners are expected to have their income and expenditure recorded in a Cash book. The Legal Practitioner is expected to keep three types of cash book.</w:t>
      </w:r>
    </w:p>
    <w:p w:rsidR="00616070" w:rsidRDefault="00BE34E8" w:rsidP="00841C16">
      <w:pPr>
        <w:pStyle w:val="ListParagraph"/>
        <w:numPr>
          <w:ilvl w:val="0"/>
          <w:numId w:val="26"/>
        </w:numPr>
        <w:spacing w:line="240" w:lineRule="auto"/>
        <w:jc w:val="both"/>
        <w:rPr>
          <w:sz w:val="20"/>
          <w:szCs w:val="20"/>
        </w:rPr>
      </w:pPr>
      <w:r w:rsidRPr="00616070">
        <w:rPr>
          <w:sz w:val="20"/>
          <w:szCs w:val="20"/>
        </w:rPr>
        <w:t>Personal cash book.</w:t>
      </w:r>
    </w:p>
    <w:p w:rsidR="00616070" w:rsidRDefault="00BE34E8" w:rsidP="00841C16">
      <w:pPr>
        <w:pStyle w:val="ListParagraph"/>
        <w:numPr>
          <w:ilvl w:val="0"/>
          <w:numId w:val="26"/>
        </w:numPr>
        <w:spacing w:line="240" w:lineRule="auto"/>
        <w:jc w:val="both"/>
        <w:rPr>
          <w:sz w:val="20"/>
          <w:szCs w:val="20"/>
        </w:rPr>
      </w:pPr>
      <w:r w:rsidRPr="00616070">
        <w:rPr>
          <w:sz w:val="20"/>
          <w:szCs w:val="20"/>
        </w:rPr>
        <w:t>Clients cash book</w:t>
      </w:r>
    </w:p>
    <w:p w:rsidR="00BE34E8" w:rsidRPr="00616070" w:rsidRDefault="00BE34E8" w:rsidP="00841C16">
      <w:pPr>
        <w:pStyle w:val="ListParagraph"/>
        <w:numPr>
          <w:ilvl w:val="0"/>
          <w:numId w:val="26"/>
        </w:numPr>
        <w:spacing w:line="240" w:lineRule="auto"/>
        <w:jc w:val="both"/>
        <w:rPr>
          <w:sz w:val="20"/>
          <w:szCs w:val="20"/>
        </w:rPr>
      </w:pPr>
      <w:r w:rsidRPr="00616070">
        <w:rPr>
          <w:sz w:val="20"/>
          <w:szCs w:val="20"/>
        </w:rPr>
        <w:t>Trust cash book</w:t>
      </w:r>
    </w:p>
    <w:p w:rsidR="00BE34E8" w:rsidRPr="00C33AC3" w:rsidRDefault="00BE34E8" w:rsidP="00BE34E8">
      <w:pPr>
        <w:spacing w:line="240" w:lineRule="auto"/>
        <w:jc w:val="both"/>
        <w:rPr>
          <w:b/>
          <w:sz w:val="20"/>
          <w:szCs w:val="20"/>
        </w:rPr>
      </w:pPr>
      <w:r w:rsidRPr="00C33AC3">
        <w:rPr>
          <w:b/>
          <w:sz w:val="20"/>
          <w:szCs w:val="20"/>
        </w:rPr>
        <w:t xml:space="preserve">Rules guiding entries into the cash book </w:t>
      </w:r>
    </w:p>
    <w:p w:rsidR="00C33AC3" w:rsidRDefault="00BE34E8" w:rsidP="0086090F">
      <w:pPr>
        <w:pStyle w:val="ListParagraph"/>
        <w:numPr>
          <w:ilvl w:val="0"/>
          <w:numId w:val="31"/>
        </w:numPr>
        <w:spacing w:line="240" w:lineRule="auto"/>
        <w:jc w:val="both"/>
        <w:rPr>
          <w:sz w:val="20"/>
          <w:szCs w:val="20"/>
        </w:rPr>
      </w:pPr>
      <w:r w:rsidRPr="00C33AC3">
        <w:rPr>
          <w:sz w:val="20"/>
          <w:szCs w:val="20"/>
        </w:rPr>
        <w:t>Debit the Receiver: All monies received must be debited i.e. all incomes</w:t>
      </w:r>
    </w:p>
    <w:p w:rsidR="00C33AC3" w:rsidRDefault="00BE34E8" w:rsidP="0086090F">
      <w:pPr>
        <w:pStyle w:val="ListParagraph"/>
        <w:numPr>
          <w:ilvl w:val="0"/>
          <w:numId w:val="31"/>
        </w:numPr>
        <w:spacing w:line="240" w:lineRule="auto"/>
        <w:jc w:val="both"/>
        <w:rPr>
          <w:sz w:val="20"/>
          <w:szCs w:val="20"/>
        </w:rPr>
      </w:pPr>
      <w:r w:rsidRPr="00C33AC3">
        <w:rPr>
          <w:sz w:val="20"/>
          <w:szCs w:val="20"/>
        </w:rPr>
        <w:t>Credit the Giver: All expenses are credited i.e. all the money spent or designated to be spent are posted in the credit column</w:t>
      </w:r>
    </w:p>
    <w:p w:rsidR="00C33AC3" w:rsidRDefault="00BE34E8" w:rsidP="0086090F">
      <w:pPr>
        <w:pStyle w:val="ListParagraph"/>
        <w:numPr>
          <w:ilvl w:val="0"/>
          <w:numId w:val="31"/>
        </w:numPr>
        <w:spacing w:line="240" w:lineRule="auto"/>
        <w:jc w:val="both"/>
        <w:rPr>
          <w:sz w:val="20"/>
          <w:szCs w:val="20"/>
        </w:rPr>
      </w:pPr>
      <w:r w:rsidRPr="00C33AC3">
        <w:rPr>
          <w:sz w:val="20"/>
          <w:szCs w:val="20"/>
        </w:rPr>
        <w:t>The balance carried down will be entered under PARTICULARS but its value will be posted under the side with the lesser value</w:t>
      </w:r>
    </w:p>
    <w:p w:rsidR="00C33AC3" w:rsidRDefault="00BE34E8" w:rsidP="0086090F">
      <w:pPr>
        <w:pStyle w:val="ListParagraph"/>
        <w:numPr>
          <w:ilvl w:val="0"/>
          <w:numId w:val="31"/>
        </w:numPr>
        <w:spacing w:line="240" w:lineRule="auto"/>
        <w:jc w:val="both"/>
        <w:rPr>
          <w:sz w:val="20"/>
          <w:szCs w:val="20"/>
        </w:rPr>
      </w:pPr>
      <w:r w:rsidRPr="00C33AC3">
        <w:rPr>
          <w:sz w:val="20"/>
          <w:szCs w:val="20"/>
        </w:rPr>
        <w:t xml:space="preserve">The balance carried down is the difference btw the total sum on the </w:t>
      </w:r>
      <w:r w:rsidR="00781237">
        <w:rPr>
          <w:sz w:val="20"/>
          <w:szCs w:val="20"/>
        </w:rPr>
        <w:t>higher side</w:t>
      </w:r>
      <w:r w:rsidRPr="00C33AC3">
        <w:rPr>
          <w:sz w:val="20"/>
          <w:szCs w:val="20"/>
        </w:rPr>
        <w:t xml:space="preserve"> and the total sum on the </w:t>
      </w:r>
      <w:r w:rsidR="00781237">
        <w:rPr>
          <w:sz w:val="20"/>
          <w:szCs w:val="20"/>
        </w:rPr>
        <w:t>lower</w:t>
      </w:r>
      <w:r w:rsidRPr="00C33AC3">
        <w:rPr>
          <w:sz w:val="20"/>
          <w:szCs w:val="20"/>
        </w:rPr>
        <w:t xml:space="preserve"> side</w:t>
      </w:r>
    </w:p>
    <w:p w:rsidR="00C33AC3" w:rsidRDefault="00BE34E8" w:rsidP="0086090F">
      <w:pPr>
        <w:pStyle w:val="ListParagraph"/>
        <w:numPr>
          <w:ilvl w:val="0"/>
          <w:numId w:val="31"/>
        </w:numPr>
        <w:spacing w:line="240" w:lineRule="auto"/>
        <w:jc w:val="both"/>
        <w:rPr>
          <w:sz w:val="20"/>
          <w:szCs w:val="20"/>
        </w:rPr>
      </w:pPr>
      <w:r w:rsidRPr="00C33AC3">
        <w:rPr>
          <w:sz w:val="20"/>
          <w:szCs w:val="20"/>
        </w:rPr>
        <w:t>The balance brought down is the last entry in the cash book and it is also written under PARTICULARS but the value is written down under both the debit and credit side</w:t>
      </w:r>
    </w:p>
    <w:p w:rsidR="00BE34E8" w:rsidRDefault="00BE34E8" w:rsidP="0086090F">
      <w:pPr>
        <w:pStyle w:val="ListParagraph"/>
        <w:numPr>
          <w:ilvl w:val="0"/>
          <w:numId w:val="31"/>
        </w:numPr>
        <w:spacing w:line="240" w:lineRule="auto"/>
        <w:jc w:val="both"/>
        <w:rPr>
          <w:sz w:val="20"/>
          <w:szCs w:val="20"/>
        </w:rPr>
      </w:pPr>
      <w:r w:rsidRPr="00C33AC3">
        <w:rPr>
          <w:sz w:val="20"/>
          <w:szCs w:val="20"/>
        </w:rPr>
        <w:t>The figure must be the same. If the figures are different that means the account is not balanced.</w:t>
      </w:r>
    </w:p>
    <w:p w:rsidR="00781237" w:rsidRDefault="00781237" w:rsidP="0086090F">
      <w:pPr>
        <w:pStyle w:val="ListParagraph"/>
        <w:numPr>
          <w:ilvl w:val="0"/>
          <w:numId w:val="31"/>
        </w:numPr>
        <w:spacing w:line="240" w:lineRule="auto"/>
        <w:jc w:val="both"/>
        <w:rPr>
          <w:sz w:val="20"/>
          <w:szCs w:val="20"/>
        </w:rPr>
      </w:pPr>
      <w:r>
        <w:rPr>
          <w:sz w:val="20"/>
          <w:szCs w:val="20"/>
        </w:rPr>
        <w:t>At the beginning of the cash book, you must have the heading and date. Then a 5 column table with serial number, date, particulars, debit and credit. The debit and credit must have the naira sign</w:t>
      </w:r>
    </w:p>
    <w:p w:rsidR="006B0457" w:rsidRPr="00C33AC3" w:rsidRDefault="006B0457" w:rsidP="006B0457">
      <w:pPr>
        <w:pStyle w:val="ListParagraph"/>
        <w:spacing w:line="240" w:lineRule="auto"/>
        <w:ind w:left="360"/>
        <w:jc w:val="both"/>
        <w:rPr>
          <w:sz w:val="20"/>
          <w:szCs w:val="20"/>
        </w:rPr>
      </w:pPr>
    </w:p>
    <w:p w:rsidR="00BE34E8" w:rsidRPr="006B0457" w:rsidRDefault="00BE34E8" w:rsidP="0086090F">
      <w:pPr>
        <w:pStyle w:val="ListParagraph"/>
        <w:numPr>
          <w:ilvl w:val="0"/>
          <w:numId w:val="270"/>
        </w:numPr>
        <w:spacing w:line="240" w:lineRule="auto"/>
        <w:jc w:val="both"/>
        <w:rPr>
          <w:sz w:val="20"/>
          <w:szCs w:val="20"/>
        </w:rPr>
      </w:pPr>
      <w:r w:rsidRPr="006B0457">
        <w:rPr>
          <w:b/>
          <w:sz w:val="20"/>
          <w:szCs w:val="20"/>
        </w:rPr>
        <w:t>Ledger</w:t>
      </w:r>
      <w:r w:rsidRPr="006B0457">
        <w:rPr>
          <w:sz w:val="20"/>
          <w:szCs w:val="20"/>
        </w:rPr>
        <w:t xml:space="preserve">: The Ledger is the opposite of the cashbook as far as the rules guiding the posting of entries into it is concerned. Permanent form of record keeping. Contains entries of individual items on the cash book. A.KA </w:t>
      </w:r>
      <w:r w:rsidRPr="00781237">
        <w:rPr>
          <w:b/>
          <w:sz w:val="20"/>
          <w:szCs w:val="20"/>
        </w:rPr>
        <w:t>OPENING BALANCES</w:t>
      </w:r>
      <w:r w:rsidRPr="006B0457">
        <w:rPr>
          <w:b/>
          <w:sz w:val="20"/>
          <w:szCs w:val="20"/>
        </w:rPr>
        <w:t xml:space="preserve">. </w:t>
      </w:r>
      <w:r w:rsidR="00781237" w:rsidRPr="00781237">
        <w:rPr>
          <w:sz w:val="20"/>
          <w:szCs w:val="20"/>
        </w:rPr>
        <w:t>Hence, if they say draw up the opening balances it means draw up the entire ledger.</w:t>
      </w:r>
      <w:r w:rsidR="00781237">
        <w:rPr>
          <w:b/>
          <w:sz w:val="20"/>
          <w:szCs w:val="20"/>
        </w:rPr>
        <w:t xml:space="preserve"> </w:t>
      </w:r>
      <w:r w:rsidRPr="006B0457">
        <w:rPr>
          <w:b/>
          <w:sz w:val="20"/>
          <w:szCs w:val="20"/>
        </w:rPr>
        <w:t>THE ONLY PERMANENT BOOK OF RECORD KEEPING IS LEGDER.</w:t>
      </w:r>
      <w:r w:rsidR="00781237">
        <w:rPr>
          <w:b/>
          <w:sz w:val="20"/>
          <w:szCs w:val="20"/>
        </w:rPr>
        <w:t xml:space="preserve"> </w:t>
      </w:r>
    </w:p>
    <w:p w:rsidR="00BE34E8" w:rsidRPr="00C33AC3" w:rsidRDefault="00BE34E8" w:rsidP="00BE34E8">
      <w:pPr>
        <w:spacing w:line="240" w:lineRule="auto"/>
        <w:jc w:val="both"/>
        <w:rPr>
          <w:b/>
          <w:sz w:val="20"/>
          <w:szCs w:val="20"/>
        </w:rPr>
      </w:pPr>
      <w:r w:rsidRPr="00C33AC3">
        <w:rPr>
          <w:b/>
          <w:sz w:val="20"/>
          <w:szCs w:val="20"/>
        </w:rPr>
        <w:t>The structure of the ledger</w:t>
      </w:r>
    </w:p>
    <w:p w:rsidR="00D6744B" w:rsidRDefault="00BE34E8" w:rsidP="0086090F">
      <w:pPr>
        <w:pStyle w:val="ListParagraph"/>
        <w:numPr>
          <w:ilvl w:val="0"/>
          <w:numId w:val="231"/>
        </w:numPr>
        <w:spacing w:line="240" w:lineRule="auto"/>
        <w:jc w:val="both"/>
        <w:rPr>
          <w:sz w:val="20"/>
          <w:szCs w:val="20"/>
        </w:rPr>
      </w:pPr>
      <w:r w:rsidRPr="00D6744B">
        <w:rPr>
          <w:sz w:val="20"/>
          <w:szCs w:val="20"/>
        </w:rPr>
        <w:t xml:space="preserve">The first column of the ledger is the </w:t>
      </w:r>
      <w:r w:rsidR="00781237">
        <w:rPr>
          <w:sz w:val="20"/>
          <w:szCs w:val="20"/>
        </w:rPr>
        <w:t xml:space="preserve">s/n and </w:t>
      </w:r>
      <w:r w:rsidRPr="00D6744B">
        <w:rPr>
          <w:sz w:val="20"/>
          <w:szCs w:val="20"/>
        </w:rPr>
        <w:t>date</w:t>
      </w:r>
    </w:p>
    <w:p w:rsidR="00D6744B" w:rsidRDefault="00BE34E8" w:rsidP="0086090F">
      <w:pPr>
        <w:pStyle w:val="ListParagraph"/>
        <w:numPr>
          <w:ilvl w:val="0"/>
          <w:numId w:val="231"/>
        </w:numPr>
        <w:spacing w:line="240" w:lineRule="auto"/>
        <w:jc w:val="both"/>
        <w:rPr>
          <w:sz w:val="20"/>
          <w:szCs w:val="20"/>
        </w:rPr>
      </w:pPr>
      <w:r w:rsidRPr="00D6744B">
        <w:rPr>
          <w:sz w:val="20"/>
          <w:szCs w:val="20"/>
        </w:rPr>
        <w:t>The second column is PARTICULARS</w:t>
      </w:r>
    </w:p>
    <w:p w:rsidR="00D6744B" w:rsidRDefault="00BE34E8" w:rsidP="0086090F">
      <w:pPr>
        <w:pStyle w:val="ListParagraph"/>
        <w:numPr>
          <w:ilvl w:val="0"/>
          <w:numId w:val="231"/>
        </w:numPr>
        <w:spacing w:line="240" w:lineRule="auto"/>
        <w:jc w:val="both"/>
        <w:rPr>
          <w:sz w:val="20"/>
          <w:szCs w:val="20"/>
        </w:rPr>
      </w:pPr>
      <w:r w:rsidRPr="00D6744B">
        <w:rPr>
          <w:sz w:val="20"/>
          <w:szCs w:val="20"/>
        </w:rPr>
        <w:t>The third column is Debit</w:t>
      </w:r>
    </w:p>
    <w:p w:rsidR="00BE34E8" w:rsidRPr="00D6744B" w:rsidRDefault="00BE34E8" w:rsidP="0086090F">
      <w:pPr>
        <w:pStyle w:val="ListParagraph"/>
        <w:numPr>
          <w:ilvl w:val="0"/>
          <w:numId w:val="231"/>
        </w:numPr>
        <w:spacing w:line="240" w:lineRule="auto"/>
        <w:jc w:val="both"/>
        <w:rPr>
          <w:sz w:val="20"/>
          <w:szCs w:val="20"/>
        </w:rPr>
      </w:pPr>
      <w:r w:rsidRPr="00D6744B">
        <w:rPr>
          <w:sz w:val="20"/>
          <w:szCs w:val="20"/>
        </w:rPr>
        <w:t>The fourth column Credit</w:t>
      </w:r>
    </w:p>
    <w:p w:rsidR="00BE34E8" w:rsidRPr="00BE34E8" w:rsidRDefault="00BE34E8" w:rsidP="00BE34E8">
      <w:pPr>
        <w:spacing w:line="240" w:lineRule="auto"/>
        <w:jc w:val="both"/>
        <w:rPr>
          <w:sz w:val="20"/>
          <w:szCs w:val="20"/>
        </w:rPr>
      </w:pPr>
      <w:r w:rsidRPr="00C33AC3">
        <w:rPr>
          <w:b/>
          <w:sz w:val="20"/>
          <w:szCs w:val="20"/>
        </w:rPr>
        <w:t>Rules guiding entries into the ledger</w:t>
      </w:r>
    </w:p>
    <w:p w:rsidR="00D6744B" w:rsidRDefault="00BE34E8" w:rsidP="0086090F">
      <w:pPr>
        <w:pStyle w:val="ListParagraph"/>
        <w:numPr>
          <w:ilvl w:val="0"/>
          <w:numId w:val="230"/>
        </w:numPr>
        <w:spacing w:line="240" w:lineRule="auto"/>
        <w:jc w:val="both"/>
        <w:rPr>
          <w:sz w:val="20"/>
          <w:szCs w:val="20"/>
        </w:rPr>
      </w:pPr>
      <w:r w:rsidRPr="006B0457">
        <w:rPr>
          <w:b/>
          <w:sz w:val="20"/>
          <w:szCs w:val="20"/>
        </w:rPr>
        <w:t>Make sure each entry is in a different ledger</w:t>
      </w:r>
      <w:r w:rsidRPr="00D6744B">
        <w:rPr>
          <w:sz w:val="20"/>
          <w:szCs w:val="20"/>
        </w:rPr>
        <w:t>: Each transaction has a separate ledger account unlike cashbooks</w:t>
      </w:r>
    </w:p>
    <w:p w:rsidR="00D6744B" w:rsidRDefault="00BE34E8" w:rsidP="0086090F">
      <w:pPr>
        <w:pStyle w:val="ListParagraph"/>
        <w:numPr>
          <w:ilvl w:val="0"/>
          <w:numId w:val="230"/>
        </w:numPr>
        <w:spacing w:line="240" w:lineRule="auto"/>
        <w:jc w:val="both"/>
        <w:rPr>
          <w:sz w:val="20"/>
          <w:szCs w:val="20"/>
        </w:rPr>
      </w:pPr>
      <w:r w:rsidRPr="00D6744B">
        <w:rPr>
          <w:sz w:val="20"/>
          <w:szCs w:val="20"/>
        </w:rPr>
        <w:t>Credit the Receiver: All incoming funds are to be credited i.e. money received</w:t>
      </w:r>
    </w:p>
    <w:p w:rsidR="00BE34E8" w:rsidRPr="00D6744B" w:rsidRDefault="00BE34E8" w:rsidP="0086090F">
      <w:pPr>
        <w:pStyle w:val="ListParagraph"/>
        <w:numPr>
          <w:ilvl w:val="0"/>
          <w:numId w:val="230"/>
        </w:numPr>
        <w:spacing w:line="240" w:lineRule="auto"/>
        <w:jc w:val="both"/>
        <w:rPr>
          <w:sz w:val="20"/>
          <w:szCs w:val="20"/>
        </w:rPr>
      </w:pPr>
      <w:r w:rsidRPr="00D6744B">
        <w:rPr>
          <w:sz w:val="20"/>
          <w:szCs w:val="20"/>
        </w:rPr>
        <w:t>Debit the Giver: All outgoing funds are be debited i.e. money spent</w:t>
      </w:r>
    </w:p>
    <w:p w:rsidR="00BE34E8" w:rsidRPr="00C33AC3" w:rsidRDefault="00BE34E8" w:rsidP="00BE34E8">
      <w:pPr>
        <w:spacing w:line="240" w:lineRule="auto"/>
        <w:jc w:val="both"/>
        <w:rPr>
          <w:b/>
          <w:sz w:val="20"/>
          <w:szCs w:val="20"/>
        </w:rPr>
      </w:pPr>
      <w:r w:rsidRPr="00C33AC3">
        <w:rPr>
          <w:b/>
          <w:sz w:val="20"/>
          <w:szCs w:val="20"/>
        </w:rPr>
        <w:t>Example 1</w:t>
      </w:r>
    </w:p>
    <w:p w:rsidR="00BE34E8" w:rsidRPr="00BE34E8" w:rsidRDefault="00BE34E8" w:rsidP="00BE34E8">
      <w:pPr>
        <w:spacing w:line="240" w:lineRule="auto"/>
        <w:jc w:val="both"/>
        <w:rPr>
          <w:sz w:val="20"/>
          <w:szCs w:val="20"/>
        </w:rPr>
      </w:pPr>
      <w:r w:rsidRPr="00BE34E8">
        <w:rPr>
          <w:sz w:val="20"/>
          <w:szCs w:val="20"/>
        </w:rPr>
        <w:lastRenderedPageBreak/>
        <w:t xml:space="preserve">Miss FATIMA was enrolled as a Solicitor of the Supreme </w:t>
      </w:r>
      <w:r w:rsidR="00C33AC3">
        <w:rPr>
          <w:sz w:val="20"/>
          <w:szCs w:val="20"/>
        </w:rPr>
        <w:t>Court of Nigeria on the 31st of</w:t>
      </w:r>
      <w:r w:rsidRPr="00BE34E8">
        <w:rPr>
          <w:sz w:val="20"/>
          <w:szCs w:val="20"/>
        </w:rPr>
        <w:t xml:space="preserve"> August, 1984. On the 1st day of September, 1984 her </w:t>
      </w:r>
      <w:r w:rsidR="00C33AC3">
        <w:rPr>
          <w:sz w:val="20"/>
          <w:szCs w:val="20"/>
        </w:rPr>
        <w:t>parents gave</w:t>
      </w:r>
      <w:r w:rsidRPr="00BE34E8">
        <w:rPr>
          <w:sz w:val="20"/>
          <w:szCs w:val="20"/>
        </w:rPr>
        <w:t xml:space="preserve"> her N28,</w:t>
      </w:r>
      <w:r w:rsidR="00781237">
        <w:rPr>
          <w:sz w:val="20"/>
          <w:szCs w:val="20"/>
        </w:rPr>
        <w:t xml:space="preserve"> </w:t>
      </w:r>
      <w:r w:rsidRPr="00BE34E8">
        <w:rPr>
          <w:sz w:val="20"/>
          <w:szCs w:val="20"/>
        </w:rPr>
        <w:t>000 cash to enable her set up her private legal practice in Lagos.</w:t>
      </w:r>
      <w:r w:rsidR="00C33AC3">
        <w:rPr>
          <w:sz w:val="20"/>
          <w:szCs w:val="20"/>
        </w:rPr>
        <w:t xml:space="preserve"> </w:t>
      </w:r>
      <w:r w:rsidRPr="00BE34E8">
        <w:rPr>
          <w:sz w:val="20"/>
          <w:szCs w:val="20"/>
        </w:rPr>
        <w:t>On the 2nd of September 1984, Fatima paid N2,</w:t>
      </w:r>
      <w:r w:rsidR="00781237">
        <w:rPr>
          <w:sz w:val="20"/>
          <w:szCs w:val="20"/>
        </w:rPr>
        <w:t xml:space="preserve"> </w:t>
      </w:r>
      <w:r w:rsidRPr="00BE34E8">
        <w:rPr>
          <w:sz w:val="20"/>
          <w:szCs w:val="20"/>
        </w:rPr>
        <w:t>400 being a year's rent for office accommodation to one Mr. John, the landlord of the premises.</w:t>
      </w:r>
      <w:r w:rsidR="00C33AC3">
        <w:rPr>
          <w:sz w:val="20"/>
          <w:szCs w:val="20"/>
        </w:rPr>
        <w:t xml:space="preserve"> </w:t>
      </w:r>
      <w:r w:rsidRPr="00BE34E8">
        <w:rPr>
          <w:sz w:val="20"/>
          <w:szCs w:val="20"/>
        </w:rPr>
        <w:t>On the 3rd of September, 1984 she bought office furniture worth N1,</w:t>
      </w:r>
      <w:r w:rsidR="00781237">
        <w:rPr>
          <w:sz w:val="20"/>
          <w:szCs w:val="20"/>
        </w:rPr>
        <w:t xml:space="preserve"> </w:t>
      </w:r>
      <w:r w:rsidRPr="00BE34E8">
        <w:rPr>
          <w:sz w:val="20"/>
          <w:szCs w:val="20"/>
        </w:rPr>
        <w:t>500.00. She also bought a second hand electric typewriter machine for N5,</w:t>
      </w:r>
      <w:r w:rsidR="00781237">
        <w:rPr>
          <w:sz w:val="20"/>
          <w:szCs w:val="20"/>
        </w:rPr>
        <w:t xml:space="preserve"> </w:t>
      </w:r>
      <w:r w:rsidRPr="00BE34E8">
        <w:rPr>
          <w:sz w:val="20"/>
          <w:szCs w:val="20"/>
        </w:rPr>
        <w:t>000.00.</w:t>
      </w:r>
      <w:r w:rsidR="00C33AC3">
        <w:rPr>
          <w:sz w:val="20"/>
          <w:szCs w:val="20"/>
        </w:rPr>
        <w:t xml:space="preserve"> </w:t>
      </w:r>
      <w:r w:rsidRPr="00BE34E8">
        <w:rPr>
          <w:sz w:val="20"/>
          <w:szCs w:val="20"/>
        </w:rPr>
        <w:t>She bought stationeries worth N800 and practice books to the tune of N5,</w:t>
      </w:r>
      <w:r w:rsidR="00781237">
        <w:rPr>
          <w:sz w:val="20"/>
          <w:szCs w:val="20"/>
        </w:rPr>
        <w:t xml:space="preserve"> </w:t>
      </w:r>
      <w:r w:rsidRPr="00BE34E8">
        <w:rPr>
          <w:sz w:val="20"/>
          <w:szCs w:val="20"/>
        </w:rPr>
        <w:t>000.00 all items were paid for in cash.</w:t>
      </w:r>
      <w:r w:rsidR="00C33AC3">
        <w:rPr>
          <w:sz w:val="20"/>
          <w:szCs w:val="20"/>
        </w:rPr>
        <w:t xml:space="preserve"> </w:t>
      </w:r>
      <w:r w:rsidRPr="00BE34E8">
        <w:rPr>
          <w:sz w:val="20"/>
          <w:szCs w:val="20"/>
        </w:rPr>
        <w:t>On the 4th of Septemb</w:t>
      </w:r>
      <w:r w:rsidR="00C33AC3">
        <w:rPr>
          <w:sz w:val="20"/>
          <w:szCs w:val="20"/>
        </w:rPr>
        <w:t xml:space="preserve">er, 1984 she opened a </w:t>
      </w:r>
      <w:r w:rsidRPr="00BE34E8">
        <w:rPr>
          <w:sz w:val="20"/>
          <w:szCs w:val="20"/>
        </w:rPr>
        <w:t>current account</w:t>
      </w:r>
      <w:r w:rsidR="00D75DD4">
        <w:rPr>
          <w:sz w:val="20"/>
          <w:szCs w:val="20"/>
        </w:rPr>
        <w:t xml:space="preserve"> with the New Nigeria Bank Ltd </w:t>
      </w:r>
      <w:r w:rsidRPr="00BE34E8">
        <w:rPr>
          <w:sz w:val="20"/>
          <w:szCs w:val="20"/>
        </w:rPr>
        <w:t>with the sum of N1,</w:t>
      </w:r>
      <w:r w:rsidR="00781237">
        <w:rPr>
          <w:sz w:val="20"/>
          <w:szCs w:val="20"/>
        </w:rPr>
        <w:t xml:space="preserve"> </w:t>
      </w:r>
      <w:r w:rsidRPr="00BE34E8">
        <w:rPr>
          <w:sz w:val="20"/>
          <w:szCs w:val="20"/>
        </w:rPr>
        <w:t>000.00.</w:t>
      </w:r>
      <w:r w:rsidR="00C33AC3">
        <w:rPr>
          <w:sz w:val="20"/>
          <w:szCs w:val="20"/>
        </w:rPr>
        <w:t xml:space="preserve"> </w:t>
      </w:r>
      <w:r w:rsidRPr="00BE34E8">
        <w:rPr>
          <w:sz w:val="20"/>
          <w:szCs w:val="20"/>
        </w:rPr>
        <w:t>On the 5th September, 1984 she bought a brand new Peugeot 505 SR at the rate of N12,</w:t>
      </w:r>
      <w:r w:rsidR="00781237">
        <w:rPr>
          <w:sz w:val="20"/>
          <w:szCs w:val="20"/>
        </w:rPr>
        <w:t xml:space="preserve"> </w:t>
      </w:r>
      <w:r w:rsidRPr="00BE34E8">
        <w:rPr>
          <w:sz w:val="20"/>
          <w:szCs w:val="20"/>
        </w:rPr>
        <w:t>000.00 to facilitate her movement during the course of her practice, and paid Insurance premium of N1,</w:t>
      </w:r>
      <w:r w:rsidR="00781237">
        <w:rPr>
          <w:sz w:val="20"/>
          <w:szCs w:val="20"/>
        </w:rPr>
        <w:t xml:space="preserve"> </w:t>
      </w:r>
      <w:r w:rsidRPr="00BE34E8">
        <w:rPr>
          <w:sz w:val="20"/>
          <w:szCs w:val="20"/>
        </w:rPr>
        <w:t>500 for comprehensive insurance to the Great Nigeria Insurance Co. Ltd; she kept the sum of N3,</w:t>
      </w:r>
      <w:r w:rsidR="00781237">
        <w:rPr>
          <w:sz w:val="20"/>
          <w:szCs w:val="20"/>
        </w:rPr>
        <w:t xml:space="preserve"> </w:t>
      </w:r>
      <w:r w:rsidRPr="00BE34E8">
        <w:rPr>
          <w:sz w:val="20"/>
          <w:szCs w:val="20"/>
        </w:rPr>
        <w:t>000.00 in her office safe for petty Cash disbursements.</w:t>
      </w:r>
    </w:p>
    <w:p w:rsidR="00BE34E8" w:rsidRPr="00C33AC3" w:rsidRDefault="00BE34E8" w:rsidP="00BE34E8">
      <w:pPr>
        <w:spacing w:line="240" w:lineRule="auto"/>
        <w:jc w:val="both"/>
        <w:rPr>
          <w:b/>
          <w:sz w:val="20"/>
          <w:szCs w:val="20"/>
        </w:rPr>
      </w:pPr>
      <w:r w:rsidRPr="00C33AC3">
        <w:rPr>
          <w:b/>
          <w:sz w:val="20"/>
          <w:szCs w:val="20"/>
        </w:rPr>
        <w:t>Draw up Fatima’s Cash Book.</w:t>
      </w:r>
    </w:p>
    <w:p w:rsidR="00BE34E8" w:rsidRPr="00BE34E8" w:rsidRDefault="00DF3E13" w:rsidP="00BE34E8">
      <w:pPr>
        <w:spacing w:line="240" w:lineRule="auto"/>
        <w:jc w:val="both"/>
        <w:rPr>
          <w:sz w:val="20"/>
          <w:szCs w:val="20"/>
        </w:rPr>
      </w:pPr>
      <w:r>
        <w:rPr>
          <w:sz w:val="20"/>
          <w:szCs w:val="20"/>
        </w:rPr>
        <w:t>FATIMA’S CASH BOOK 05</w:t>
      </w:r>
      <w:r w:rsidR="00BE34E8" w:rsidRPr="00BE34E8">
        <w:rPr>
          <w:sz w:val="20"/>
          <w:szCs w:val="20"/>
        </w:rPr>
        <w:t>/9/1984</w:t>
      </w:r>
    </w:p>
    <w:tbl>
      <w:tblPr>
        <w:tblStyle w:val="TableGrid"/>
        <w:tblW w:w="0" w:type="auto"/>
        <w:tblLook w:val="04A0"/>
      </w:tblPr>
      <w:tblGrid>
        <w:gridCol w:w="2394"/>
        <w:gridCol w:w="2394"/>
        <w:gridCol w:w="2394"/>
        <w:gridCol w:w="2394"/>
      </w:tblGrid>
      <w:tr w:rsidR="00D75DD4" w:rsidRPr="00D75DD4" w:rsidTr="00D75DD4">
        <w:tc>
          <w:tcPr>
            <w:tcW w:w="2394" w:type="dxa"/>
          </w:tcPr>
          <w:p w:rsidR="00D75DD4" w:rsidRPr="00D75DD4" w:rsidRDefault="00D75DD4" w:rsidP="00685529">
            <w:pPr>
              <w:jc w:val="both"/>
              <w:rPr>
                <w:sz w:val="20"/>
                <w:szCs w:val="20"/>
              </w:rPr>
            </w:pPr>
            <w:r>
              <w:rPr>
                <w:sz w:val="20"/>
                <w:szCs w:val="20"/>
              </w:rPr>
              <w:t>DATE</w:t>
            </w:r>
          </w:p>
        </w:tc>
        <w:tc>
          <w:tcPr>
            <w:tcW w:w="2394" w:type="dxa"/>
          </w:tcPr>
          <w:p w:rsidR="00D75DD4" w:rsidRPr="00D75DD4" w:rsidRDefault="00D75DD4" w:rsidP="00685529">
            <w:pPr>
              <w:jc w:val="both"/>
              <w:rPr>
                <w:sz w:val="20"/>
                <w:szCs w:val="20"/>
              </w:rPr>
            </w:pPr>
            <w:r>
              <w:rPr>
                <w:sz w:val="20"/>
                <w:szCs w:val="20"/>
              </w:rPr>
              <w:t>PARTICULARS</w:t>
            </w:r>
          </w:p>
        </w:tc>
        <w:tc>
          <w:tcPr>
            <w:tcW w:w="2394" w:type="dxa"/>
          </w:tcPr>
          <w:p w:rsidR="00D75DD4" w:rsidRPr="00D75DD4" w:rsidRDefault="00D75DD4" w:rsidP="00685529">
            <w:pPr>
              <w:jc w:val="both"/>
              <w:rPr>
                <w:sz w:val="20"/>
                <w:szCs w:val="20"/>
              </w:rPr>
            </w:pPr>
            <w:r>
              <w:rPr>
                <w:sz w:val="20"/>
                <w:szCs w:val="20"/>
              </w:rPr>
              <w:t>DEBIT (N)</w:t>
            </w:r>
          </w:p>
        </w:tc>
        <w:tc>
          <w:tcPr>
            <w:tcW w:w="2394" w:type="dxa"/>
          </w:tcPr>
          <w:p w:rsidR="00D75DD4" w:rsidRPr="00D75DD4" w:rsidRDefault="00D75DD4" w:rsidP="00685529">
            <w:pPr>
              <w:jc w:val="both"/>
              <w:rPr>
                <w:sz w:val="20"/>
                <w:szCs w:val="20"/>
              </w:rPr>
            </w:pPr>
            <w:r>
              <w:rPr>
                <w:sz w:val="20"/>
                <w:szCs w:val="20"/>
              </w:rPr>
              <w:t>CREDIT (N)</w:t>
            </w: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1-9-84</w:t>
            </w:r>
          </w:p>
        </w:tc>
        <w:tc>
          <w:tcPr>
            <w:tcW w:w="2394" w:type="dxa"/>
          </w:tcPr>
          <w:p w:rsidR="00D75DD4" w:rsidRPr="00D75DD4" w:rsidRDefault="00D75DD4" w:rsidP="00685529">
            <w:pPr>
              <w:jc w:val="both"/>
              <w:rPr>
                <w:sz w:val="20"/>
                <w:szCs w:val="20"/>
              </w:rPr>
            </w:pPr>
            <w:r w:rsidRPr="00D75DD4">
              <w:rPr>
                <w:sz w:val="20"/>
                <w:szCs w:val="20"/>
              </w:rPr>
              <w:t>Capital</w:t>
            </w:r>
            <w:r w:rsidR="00781237">
              <w:rPr>
                <w:sz w:val="20"/>
                <w:szCs w:val="20"/>
              </w:rPr>
              <w:t xml:space="preserve"> (parents)</w:t>
            </w:r>
          </w:p>
        </w:tc>
        <w:tc>
          <w:tcPr>
            <w:tcW w:w="2394" w:type="dxa"/>
          </w:tcPr>
          <w:p w:rsidR="00D75DD4" w:rsidRPr="00D75DD4" w:rsidRDefault="00D75DD4" w:rsidP="00685529">
            <w:pPr>
              <w:jc w:val="both"/>
              <w:rPr>
                <w:sz w:val="20"/>
                <w:szCs w:val="20"/>
              </w:rPr>
            </w:pPr>
            <w:r w:rsidRPr="00D75DD4">
              <w:rPr>
                <w:sz w:val="20"/>
                <w:szCs w:val="20"/>
              </w:rPr>
              <w:t>N 28,000</w:t>
            </w:r>
          </w:p>
        </w:tc>
        <w:tc>
          <w:tcPr>
            <w:tcW w:w="2394" w:type="dxa"/>
          </w:tcPr>
          <w:p w:rsidR="00D75DD4" w:rsidRPr="00D75DD4" w:rsidRDefault="00D75DD4" w:rsidP="00685529">
            <w:pPr>
              <w:jc w:val="both"/>
              <w:rPr>
                <w:sz w:val="20"/>
                <w:szCs w:val="20"/>
              </w:rPr>
            </w:pP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2-9-84</w:t>
            </w:r>
          </w:p>
        </w:tc>
        <w:tc>
          <w:tcPr>
            <w:tcW w:w="2394" w:type="dxa"/>
          </w:tcPr>
          <w:p w:rsidR="00D75DD4" w:rsidRPr="00D75DD4" w:rsidRDefault="00D75DD4" w:rsidP="00685529">
            <w:pPr>
              <w:jc w:val="both"/>
              <w:rPr>
                <w:sz w:val="20"/>
                <w:szCs w:val="20"/>
              </w:rPr>
            </w:pPr>
            <w:r w:rsidRPr="00D75DD4">
              <w:rPr>
                <w:sz w:val="20"/>
                <w:szCs w:val="20"/>
              </w:rPr>
              <w:t>Rent</w:t>
            </w:r>
          </w:p>
        </w:tc>
        <w:tc>
          <w:tcPr>
            <w:tcW w:w="2394" w:type="dxa"/>
          </w:tcPr>
          <w:p w:rsidR="00D75DD4" w:rsidRPr="00D75DD4" w:rsidRDefault="00D75DD4" w:rsidP="00685529">
            <w:pPr>
              <w:jc w:val="both"/>
              <w:rPr>
                <w:sz w:val="20"/>
                <w:szCs w:val="20"/>
              </w:rPr>
            </w:pPr>
          </w:p>
        </w:tc>
        <w:tc>
          <w:tcPr>
            <w:tcW w:w="2394" w:type="dxa"/>
          </w:tcPr>
          <w:p w:rsidR="00D75DD4" w:rsidRPr="00D75DD4" w:rsidRDefault="00D75DD4" w:rsidP="00685529">
            <w:pPr>
              <w:jc w:val="both"/>
              <w:rPr>
                <w:sz w:val="20"/>
                <w:szCs w:val="20"/>
              </w:rPr>
            </w:pPr>
            <w:r w:rsidRPr="00D75DD4">
              <w:rPr>
                <w:sz w:val="20"/>
                <w:szCs w:val="20"/>
              </w:rPr>
              <w:t>N 2,400</w:t>
            </w: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3-9-84</w:t>
            </w:r>
          </w:p>
        </w:tc>
        <w:tc>
          <w:tcPr>
            <w:tcW w:w="2394" w:type="dxa"/>
          </w:tcPr>
          <w:p w:rsidR="00D75DD4" w:rsidRPr="00D75DD4" w:rsidRDefault="00D75DD4" w:rsidP="00685529">
            <w:pPr>
              <w:jc w:val="both"/>
              <w:rPr>
                <w:sz w:val="20"/>
                <w:szCs w:val="20"/>
              </w:rPr>
            </w:pPr>
            <w:r w:rsidRPr="00D75DD4">
              <w:rPr>
                <w:sz w:val="20"/>
                <w:szCs w:val="20"/>
              </w:rPr>
              <w:t>Office Furniture</w:t>
            </w:r>
          </w:p>
        </w:tc>
        <w:tc>
          <w:tcPr>
            <w:tcW w:w="2394" w:type="dxa"/>
          </w:tcPr>
          <w:p w:rsidR="00D75DD4" w:rsidRPr="00D75DD4" w:rsidRDefault="00D75DD4" w:rsidP="00685529">
            <w:pPr>
              <w:jc w:val="both"/>
              <w:rPr>
                <w:sz w:val="20"/>
                <w:szCs w:val="20"/>
              </w:rPr>
            </w:pPr>
          </w:p>
        </w:tc>
        <w:tc>
          <w:tcPr>
            <w:tcW w:w="2394" w:type="dxa"/>
          </w:tcPr>
          <w:p w:rsidR="00D75DD4" w:rsidRPr="00D75DD4" w:rsidRDefault="00D75DD4" w:rsidP="00685529">
            <w:pPr>
              <w:jc w:val="both"/>
              <w:rPr>
                <w:sz w:val="20"/>
                <w:szCs w:val="20"/>
              </w:rPr>
            </w:pPr>
            <w:r w:rsidRPr="00D75DD4">
              <w:rPr>
                <w:sz w:val="20"/>
                <w:szCs w:val="20"/>
              </w:rPr>
              <w:t>N 1,500</w:t>
            </w: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3-9-84</w:t>
            </w:r>
          </w:p>
        </w:tc>
        <w:tc>
          <w:tcPr>
            <w:tcW w:w="2394" w:type="dxa"/>
          </w:tcPr>
          <w:p w:rsidR="00D75DD4" w:rsidRPr="00D75DD4" w:rsidRDefault="00D75DD4" w:rsidP="00685529">
            <w:pPr>
              <w:jc w:val="both"/>
              <w:rPr>
                <w:sz w:val="20"/>
                <w:szCs w:val="20"/>
              </w:rPr>
            </w:pPr>
            <w:r w:rsidRPr="00D75DD4">
              <w:rPr>
                <w:sz w:val="20"/>
                <w:szCs w:val="20"/>
              </w:rPr>
              <w:t>Electric Typewriter</w:t>
            </w:r>
          </w:p>
        </w:tc>
        <w:tc>
          <w:tcPr>
            <w:tcW w:w="2394" w:type="dxa"/>
          </w:tcPr>
          <w:p w:rsidR="00D75DD4" w:rsidRPr="00D75DD4" w:rsidRDefault="00D75DD4" w:rsidP="00685529">
            <w:pPr>
              <w:jc w:val="both"/>
              <w:rPr>
                <w:sz w:val="20"/>
                <w:szCs w:val="20"/>
              </w:rPr>
            </w:pPr>
          </w:p>
        </w:tc>
        <w:tc>
          <w:tcPr>
            <w:tcW w:w="2394" w:type="dxa"/>
          </w:tcPr>
          <w:p w:rsidR="00D75DD4" w:rsidRPr="00D75DD4" w:rsidRDefault="00D75DD4" w:rsidP="00685529">
            <w:pPr>
              <w:jc w:val="both"/>
              <w:rPr>
                <w:sz w:val="20"/>
                <w:szCs w:val="20"/>
              </w:rPr>
            </w:pPr>
            <w:r w:rsidRPr="00D75DD4">
              <w:rPr>
                <w:sz w:val="20"/>
                <w:szCs w:val="20"/>
              </w:rPr>
              <w:t>N 5,000</w:t>
            </w: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3-9-84</w:t>
            </w:r>
          </w:p>
        </w:tc>
        <w:tc>
          <w:tcPr>
            <w:tcW w:w="2394" w:type="dxa"/>
          </w:tcPr>
          <w:p w:rsidR="00D75DD4" w:rsidRPr="00D75DD4" w:rsidRDefault="00D75DD4" w:rsidP="00685529">
            <w:pPr>
              <w:jc w:val="both"/>
              <w:rPr>
                <w:sz w:val="20"/>
                <w:szCs w:val="20"/>
              </w:rPr>
            </w:pPr>
            <w:r w:rsidRPr="00D75DD4">
              <w:rPr>
                <w:sz w:val="20"/>
                <w:szCs w:val="20"/>
              </w:rPr>
              <w:t>Stationeries</w:t>
            </w:r>
          </w:p>
        </w:tc>
        <w:tc>
          <w:tcPr>
            <w:tcW w:w="2394" w:type="dxa"/>
          </w:tcPr>
          <w:p w:rsidR="00D75DD4" w:rsidRPr="00D75DD4" w:rsidRDefault="00D75DD4" w:rsidP="00685529">
            <w:pPr>
              <w:jc w:val="both"/>
              <w:rPr>
                <w:sz w:val="20"/>
                <w:szCs w:val="20"/>
              </w:rPr>
            </w:pPr>
          </w:p>
        </w:tc>
        <w:tc>
          <w:tcPr>
            <w:tcW w:w="2394" w:type="dxa"/>
          </w:tcPr>
          <w:p w:rsidR="00D75DD4" w:rsidRPr="00D75DD4" w:rsidRDefault="00D75DD4" w:rsidP="00685529">
            <w:pPr>
              <w:jc w:val="both"/>
              <w:rPr>
                <w:sz w:val="20"/>
                <w:szCs w:val="20"/>
              </w:rPr>
            </w:pPr>
            <w:r w:rsidRPr="00D75DD4">
              <w:rPr>
                <w:sz w:val="20"/>
                <w:szCs w:val="20"/>
              </w:rPr>
              <w:t>N 800</w:t>
            </w: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3-9-84</w:t>
            </w:r>
          </w:p>
        </w:tc>
        <w:tc>
          <w:tcPr>
            <w:tcW w:w="2394" w:type="dxa"/>
          </w:tcPr>
          <w:p w:rsidR="00D75DD4" w:rsidRPr="00D75DD4" w:rsidRDefault="00D75DD4" w:rsidP="00685529">
            <w:pPr>
              <w:jc w:val="both"/>
              <w:rPr>
                <w:sz w:val="20"/>
                <w:szCs w:val="20"/>
              </w:rPr>
            </w:pPr>
            <w:r w:rsidRPr="00D75DD4">
              <w:rPr>
                <w:sz w:val="20"/>
                <w:szCs w:val="20"/>
              </w:rPr>
              <w:t>Practice Books</w:t>
            </w:r>
          </w:p>
        </w:tc>
        <w:tc>
          <w:tcPr>
            <w:tcW w:w="2394" w:type="dxa"/>
          </w:tcPr>
          <w:p w:rsidR="00D75DD4" w:rsidRPr="00D75DD4" w:rsidRDefault="00D75DD4" w:rsidP="00685529">
            <w:pPr>
              <w:jc w:val="both"/>
              <w:rPr>
                <w:sz w:val="20"/>
                <w:szCs w:val="20"/>
              </w:rPr>
            </w:pPr>
          </w:p>
        </w:tc>
        <w:tc>
          <w:tcPr>
            <w:tcW w:w="2394" w:type="dxa"/>
          </w:tcPr>
          <w:p w:rsidR="00D75DD4" w:rsidRPr="00D75DD4" w:rsidRDefault="00D75DD4" w:rsidP="00685529">
            <w:pPr>
              <w:jc w:val="both"/>
              <w:rPr>
                <w:sz w:val="20"/>
                <w:szCs w:val="20"/>
              </w:rPr>
            </w:pPr>
            <w:r w:rsidRPr="00D75DD4">
              <w:rPr>
                <w:sz w:val="20"/>
                <w:szCs w:val="20"/>
              </w:rPr>
              <w:t>N 5,000</w:t>
            </w: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4-9-84</w:t>
            </w:r>
          </w:p>
        </w:tc>
        <w:tc>
          <w:tcPr>
            <w:tcW w:w="2394" w:type="dxa"/>
          </w:tcPr>
          <w:p w:rsidR="00D75DD4" w:rsidRPr="00D75DD4" w:rsidRDefault="00D75DD4" w:rsidP="00685529">
            <w:pPr>
              <w:jc w:val="both"/>
              <w:rPr>
                <w:sz w:val="20"/>
                <w:szCs w:val="20"/>
              </w:rPr>
            </w:pPr>
            <w:r w:rsidRPr="00D75DD4">
              <w:rPr>
                <w:sz w:val="20"/>
                <w:szCs w:val="20"/>
              </w:rPr>
              <w:t>Current Account</w:t>
            </w:r>
          </w:p>
        </w:tc>
        <w:tc>
          <w:tcPr>
            <w:tcW w:w="2394" w:type="dxa"/>
          </w:tcPr>
          <w:p w:rsidR="00D75DD4" w:rsidRPr="00D75DD4" w:rsidRDefault="00D75DD4" w:rsidP="00685529">
            <w:pPr>
              <w:jc w:val="both"/>
              <w:rPr>
                <w:sz w:val="20"/>
                <w:szCs w:val="20"/>
              </w:rPr>
            </w:pPr>
          </w:p>
        </w:tc>
        <w:tc>
          <w:tcPr>
            <w:tcW w:w="2394" w:type="dxa"/>
          </w:tcPr>
          <w:p w:rsidR="00D75DD4" w:rsidRPr="00D75DD4" w:rsidRDefault="00D75DD4" w:rsidP="00685529">
            <w:pPr>
              <w:jc w:val="both"/>
              <w:rPr>
                <w:sz w:val="20"/>
                <w:szCs w:val="20"/>
              </w:rPr>
            </w:pPr>
            <w:r w:rsidRPr="00D75DD4">
              <w:rPr>
                <w:sz w:val="20"/>
                <w:szCs w:val="20"/>
              </w:rPr>
              <w:t>N 1,000</w:t>
            </w: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5-9-84</w:t>
            </w:r>
          </w:p>
        </w:tc>
        <w:tc>
          <w:tcPr>
            <w:tcW w:w="2394" w:type="dxa"/>
          </w:tcPr>
          <w:p w:rsidR="00D75DD4" w:rsidRPr="00D75DD4" w:rsidRDefault="00D75DD4" w:rsidP="00685529">
            <w:pPr>
              <w:jc w:val="both"/>
              <w:rPr>
                <w:sz w:val="20"/>
                <w:szCs w:val="20"/>
              </w:rPr>
            </w:pPr>
            <w:r w:rsidRPr="00D75DD4">
              <w:rPr>
                <w:sz w:val="20"/>
                <w:szCs w:val="20"/>
              </w:rPr>
              <w:t>Peugeot 505 Car</w:t>
            </w:r>
          </w:p>
        </w:tc>
        <w:tc>
          <w:tcPr>
            <w:tcW w:w="2394" w:type="dxa"/>
          </w:tcPr>
          <w:p w:rsidR="00D75DD4" w:rsidRPr="00D75DD4" w:rsidRDefault="00D75DD4" w:rsidP="00685529">
            <w:pPr>
              <w:jc w:val="both"/>
              <w:rPr>
                <w:sz w:val="20"/>
                <w:szCs w:val="20"/>
              </w:rPr>
            </w:pPr>
          </w:p>
        </w:tc>
        <w:tc>
          <w:tcPr>
            <w:tcW w:w="2394" w:type="dxa"/>
          </w:tcPr>
          <w:p w:rsidR="00D75DD4" w:rsidRPr="00D75DD4" w:rsidRDefault="00D75DD4" w:rsidP="00685529">
            <w:pPr>
              <w:jc w:val="both"/>
              <w:rPr>
                <w:sz w:val="20"/>
                <w:szCs w:val="20"/>
              </w:rPr>
            </w:pPr>
            <w:r w:rsidRPr="00D75DD4">
              <w:rPr>
                <w:sz w:val="20"/>
                <w:szCs w:val="20"/>
              </w:rPr>
              <w:t>N 12,000</w:t>
            </w: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5-9-84</w:t>
            </w:r>
          </w:p>
        </w:tc>
        <w:tc>
          <w:tcPr>
            <w:tcW w:w="2394" w:type="dxa"/>
          </w:tcPr>
          <w:p w:rsidR="00D75DD4" w:rsidRPr="00D75DD4" w:rsidRDefault="00D75DD4" w:rsidP="00685529">
            <w:pPr>
              <w:jc w:val="both"/>
              <w:rPr>
                <w:sz w:val="20"/>
                <w:szCs w:val="20"/>
              </w:rPr>
            </w:pPr>
            <w:r w:rsidRPr="00D75DD4">
              <w:rPr>
                <w:sz w:val="20"/>
                <w:szCs w:val="20"/>
              </w:rPr>
              <w:t>Insurance Premium</w:t>
            </w:r>
          </w:p>
        </w:tc>
        <w:tc>
          <w:tcPr>
            <w:tcW w:w="2394" w:type="dxa"/>
          </w:tcPr>
          <w:p w:rsidR="00D75DD4" w:rsidRPr="00D75DD4" w:rsidRDefault="00D75DD4" w:rsidP="00685529">
            <w:pPr>
              <w:jc w:val="both"/>
              <w:rPr>
                <w:sz w:val="20"/>
                <w:szCs w:val="20"/>
              </w:rPr>
            </w:pPr>
          </w:p>
        </w:tc>
        <w:tc>
          <w:tcPr>
            <w:tcW w:w="2394" w:type="dxa"/>
          </w:tcPr>
          <w:p w:rsidR="00D75DD4" w:rsidRPr="00D75DD4" w:rsidRDefault="00D75DD4" w:rsidP="00685529">
            <w:pPr>
              <w:jc w:val="both"/>
              <w:rPr>
                <w:sz w:val="20"/>
                <w:szCs w:val="20"/>
              </w:rPr>
            </w:pPr>
            <w:r w:rsidRPr="00D75DD4">
              <w:rPr>
                <w:sz w:val="20"/>
                <w:szCs w:val="20"/>
              </w:rPr>
              <w:t>N 1,500</w:t>
            </w: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5-9-84</w:t>
            </w:r>
          </w:p>
        </w:tc>
        <w:tc>
          <w:tcPr>
            <w:tcW w:w="2394" w:type="dxa"/>
          </w:tcPr>
          <w:p w:rsidR="00D75DD4" w:rsidRPr="00D75DD4" w:rsidRDefault="00781237" w:rsidP="00685529">
            <w:pPr>
              <w:jc w:val="both"/>
              <w:rPr>
                <w:sz w:val="20"/>
                <w:szCs w:val="20"/>
              </w:rPr>
            </w:pPr>
            <w:r>
              <w:rPr>
                <w:sz w:val="20"/>
                <w:szCs w:val="20"/>
              </w:rPr>
              <w:t>Imprest</w:t>
            </w:r>
            <w:r w:rsidR="00D75DD4" w:rsidRPr="00D75DD4">
              <w:rPr>
                <w:sz w:val="20"/>
                <w:szCs w:val="20"/>
              </w:rPr>
              <w:t xml:space="preserve"> Account</w:t>
            </w:r>
          </w:p>
        </w:tc>
        <w:tc>
          <w:tcPr>
            <w:tcW w:w="2394" w:type="dxa"/>
          </w:tcPr>
          <w:p w:rsidR="00D75DD4" w:rsidRPr="00D75DD4" w:rsidRDefault="00D75DD4" w:rsidP="00685529">
            <w:pPr>
              <w:jc w:val="both"/>
              <w:rPr>
                <w:sz w:val="20"/>
                <w:szCs w:val="20"/>
              </w:rPr>
            </w:pPr>
          </w:p>
        </w:tc>
        <w:tc>
          <w:tcPr>
            <w:tcW w:w="2394" w:type="dxa"/>
          </w:tcPr>
          <w:p w:rsidR="00D75DD4" w:rsidRPr="00D75DD4" w:rsidRDefault="00D75DD4" w:rsidP="00685529">
            <w:pPr>
              <w:jc w:val="both"/>
              <w:rPr>
                <w:sz w:val="20"/>
                <w:szCs w:val="20"/>
              </w:rPr>
            </w:pPr>
            <w:r w:rsidRPr="00D75DD4">
              <w:rPr>
                <w:sz w:val="20"/>
                <w:szCs w:val="20"/>
              </w:rPr>
              <w:t>N 3,000</w:t>
            </w:r>
          </w:p>
        </w:tc>
      </w:tr>
      <w:tr w:rsidR="00DF3E13" w:rsidRPr="00D75DD4" w:rsidTr="00D75DD4">
        <w:tc>
          <w:tcPr>
            <w:tcW w:w="2394" w:type="dxa"/>
          </w:tcPr>
          <w:p w:rsidR="00DF3E13" w:rsidRPr="00D75DD4" w:rsidRDefault="00DF3E13" w:rsidP="00685529">
            <w:pPr>
              <w:jc w:val="both"/>
              <w:rPr>
                <w:sz w:val="20"/>
                <w:szCs w:val="20"/>
              </w:rPr>
            </w:pPr>
          </w:p>
        </w:tc>
        <w:tc>
          <w:tcPr>
            <w:tcW w:w="2394" w:type="dxa"/>
          </w:tcPr>
          <w:p w:rsidR="00DF3E13" w:rsidRDefault="00DF3E13" w:rsidP="00685529">
            <w:pPr>
              <w:jc w:val="both"/>
              <w:rPr>
                <w:sz w:val="20"/>
                <w:szCs w:val="20"/>
              </w:rPr>
            </w:pPr>
          </w:p>
        </w:tc>
        <w:tc>
          <w:tcPr>
            <w:tcW w:w="2394" w:type="dxa"/>
          </w:tcPr>
          <w:p w:rsidR="00DF3E13" w:rsidRPr="00D75DD4" w:rsidRDefault="00DF3E13" w:rsidP="00685529">
            <w:pPr>
              <w:jc w:val="both"/>
              <w:rPr>
                <w:sz w:val="20"/>
                <w:szCs w:val="20"/>
              </w:rPr>
            </w:pPr>
            <w:r>
              <w:rPr>
                <w:sz w:val="20"/>
                <w:szCs w:val="20"/>
              </w:rPr>
              <w:t>28, 000</w:t>
            </w:r>
          </w:p>
        </w:tc>
        <w:tc>
          <w:tcPr>
            <w:tcW w:w="2394" w:type="dxa"/>
          </w:tcPr>
          <w:p w:rsidR="00DF3E13" w:rsidRPr="00D75DD4" w:rsidRDefault="00614DF7" w:rsidP="00685529">
            <w:pPr>
              <w:jc w:val="both"/>
              <w:rPr>
                <w:sz w:val="20"/>
                <w:szCs w:val="20"/>
              </w:rPr>
            </w:pPr>
            <w:r>
              <w:rPr>
                <w:sz w:val="20"/>
                <w:szCs w:val="20"/>
              </w:rPr>
              <w:t>32, 000</w:t>
            </w: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30-9-84</w:t>
            </w:r>
          </w:p>
        </w:tc>
        <w:tc>
          <w:tcPr>
            <w:tcW w:w="2394" w:type="dxa"/>
          </w:tcPr>
          <w:p w:rsidR="00D75DD4" w:rsidRPr="00D75DD4" w:rsidRDefault="00D75DD4" w:rsidP="00685529">
            <w:pPr>
              <w:jc w:val="both"/>
              <w:rPr>
                <w:sz w:val="20"/>
                <w:szCs w:val="20"/>
              </w:rPr>
            </w:pPr>
            <w:r w:rsidRPr="00D75DD4">
              <w:rPr>
                <w:sz w:val="20"/>
                <w:szCs w:val="20"/>
              </w:rPr>
              <w:t>Balance c/d</w:t>
            </w:r>
          </w:p>
        </w:tc>
        <w:tc>
          <w:tcPr>
            <w:tcW w:w="2394" w:type="dxa"/>
          </w:tcPr>
          <w:p w:rsidR="00D75DD4" w:rsidRPr="00D75DD4" w:rsidRDefault="00D75DD4" w:rsidP="00685529">
            <w:pPr>
              <w:jc w:val="both"/>
              <w:rPr>
                <w:sz w:val="20"/>
                <w:szCs w:val="20"/>
              </w:rPr>
            </w:pPr>
            <w:r w:rsidRPr="00D75DD4">
              <w:rPr>
                <w:sz w:val="20"/>
                <w:szCs w:val="20"/>
              </w:rPr>
              <w:t>N 4,200</w:t>
            </w:r>
          </w:p>
        </w:tc>
        <w:tc>
          <w:tcPr>
            <w:tcW w:w="2394" w:type="dxa"/>
          </w:tcPr>
          <w:p w:rsidR="00D75DD4" w:rsidRPr="00D75DD4" w:rsidRDefault="00D75DD4" w:rsidP="00685529">
            <w:pPr>
              <w:jc w:val="both"/>
              <w:rPr>
                <w:sz w:val="20"/>
                <w:szCs w:val="20"/>
              </w:rPr>
            </w:pPr>
          </w:p>
        </w:tc>
      </w:tr>
      <w:tr w:rsidR="00D75DD4" w:rsidRPr="00D75DD4" w:rsidTr="00D75DD4">
        <w:tc>
          <w:tcPr>
            <w:tcW w:w="2394" w:type="dxa"/>
          </w:tcPr>
          <w:p w:rsidR="00D75DD4" w:rsidRPr="00D75DD4" w:rsidRDefault="00D75DD4" w:rsidP="00685529">
            <w:pPr>
              <w:jc w:val="both"/>
              <w:rPr>
                <w:sz w:val="20"/>
                <w:szCs w:val="20"/>
              </w:rPr>
            </w:pPr>
            <w:r w:rsidRPr="00D75DD4">
              <w:rPr>
                <w:sz w:val="20"/>
                <w:szCs w:val="20"/>
              </w:rPr>
              <w:t>30-9-84</w:t>
            </w:r>
          </w:p>
        </w:tc>
        <w:tc>
          <w:tcPr>
            <w:tcW w:w="2394" w:type="dxa"/>
          </w:tcPr>
          <w:p w:rsidR="00D75DD4" w:rsidRPr="00D75DD4" w:rsidRDefault="00D75DD4" w:rsidP="00685529">
            <w:pPr>
              <w:jc w:val="both"/>
              <w:rPr>
                <w:sz w:val="20"/>
                <w:szCs w:val="20"/>
              </w:rPr>
            </w:pPr>
            <w:r w:rsidRPr="00D75DD4">
              <w:rPr>
                <w:sz w:val="20"/>
                <w:szCs w:val="20"/>
              </w:rPr>
              <w:t>Balance b/d</w:t>
            </w:r>
          </w:p>
        </w:tc>
        <w:tc>
          <w:tcPr>
            <w:tcW w:w="2394" w:type="dxa"/>
          </w:tcPr>
          <w:p w:rsidR="00D75DD4" w:rsidRPr="00D75DD4" w:rsidRDefault="00D75DD4" w:rsidP="00685529">
            <w:pPr>
              <w:jc w:val="both"/>
              <w:rPr>
                <w:sz w:val="20"/>
                <w:szCs w:val="20"/>
              </w:rPr>
            </w:pPr>
            <w:r w:rsidRPr="00D75DD4">
              <w:rPr>
                <w:sz w:val="20"/>
                <w:szCs w:val="20"/>
              </w:rPr>
              <w:t>N32,200</w:t>
            </w:r>
          </w:p>
        </w:tc>
        <w:tc>
          <w:tcPr>
            <w:tcW w:w="2394" w:type="dxa"/>
          </w:tcPr>
          <w:p w:rsidR="00D75DD4" w:rsidRPr="00D75DD4" w:rsidRDefault="00D75DD4" w:rsidP="00685529">
            <w:pPr>
              <w:jc w:val="both"/>
              <w:rPr>
                <w:sz w:val="20"/>
                <w:szCs w:val="20"/>
              </w:rPr>
            </w:pPr>
            <w:r w:rsidRPr="00D75DD4">
              <w:rPr>
                <w:sz w:val="20"/>
                <w:szCs w:val="20"/>
              </w:rPr>
              <w:t>N32,200</w:t>
            </w:r>
          </w:p>
        </w:tc>
      </w:tr>
    </w:tbl>
    <w:p w:rsidR="001C3E1A" w:rsidRDefault="001C3E1A" w:rsidP="00BE34E8">
      <w:pPr>
        <w:spacing w:line="240" w:lineRule="auto"/>
        <w:jc w:val="both"/>
        <w:rPr>
          <w:sz w:val="20"/>
          <w:szCs w:val="20"/>
        </w:rPr>
      </w:pPr>
    </w:p>
    <w:p w:rsidR="001C3E1A" w:rsidRPr="001C3E1A" w:rsidRDefault="001C3E1A" w:rsidP="001C3E1A">
      <w:pPr>
        <w:spacing w:line="240" w:lineRule="auto"/>
        <w:jc w:val="both"/>
        <w:rPr>
          <w:b/>
          <w:sz w:val="20"/>
          <w:szCs w:val="20"/>
        </w:rPr>
      </w:pPr>
      <w:r w:rsidRPr="001C3E1A">
        <w:rPr>
          <w:b/>
          <w:sz w:val="20"/>
          <w:szCs w:val="20"/>
        </w:rPr>
        <w:t>FATIMA’S LEDGER 30/9/1984</w:t>
      </w:r>
    </w:p>
    <w:p w:rsidR="001C3E1A" w:rsidRPr="001C3E1A" w:rsidRDefault="001C3E1A" w:rsidP="001C3E1A">
      <w:pPr>
        <w:spacing w:line="240" w:lineRule="auto"/>
        <w:jc w:val="both"/>
        <w:rPr>
          <w:b/>
          <w:sz w:val="20"/>
          <w:szCs w:val="20"/>
        </w:rPr>
      </w:pPr>
      <w:r>
        <w:rPr>
          <w:b/>
          <w:sz w:val="20"/>
          <w:szCs w:val="20"/>
        </w:rPr>
        <w:t>CAPITAL ACCOUNT</w:t>
      </w:r>
    </w:p>
    <w:tbl>
      <w:tblPr>
        <w:tblStyle w:val="TableGrid"/>
        <w:tblW w:w="0" w:type="auto"/>
        <w:tblLook w:val="04A0"/>
      </w:tblPr>
      <w:tblGrid>
        <w:gridCol w:w="2394"/>
        <w:gridCol w:w="2394"/>
        <w:gridCol w:w="2394"/>
        <w:gridCol w:w="2394"/>
      </w:tblGrid>
      <w:tr w:rsidR="001C3E1A" w:rsidRPr="001C3E1A" w:rsidTr="001C3E1A">
        <w:tc>
          <w:tcPr>
            <w:tcW w:w="2394" w:type="dxa"/>
          </w:tcPr>
          <w:p w:rsidR="001C3E1A" w:rsidRPr="001C3E1A" w:rsidRDefault="001C3E1A" w:rsidP="007C4F90">
            <w:pPr>
              <w:jc w:val="both"/>
              <w:rPr>
                <w:sz w:val="20"/>
                <w:szCs w:val="20"/>
              </w:rPr>
            </w:pPr>
            <w:r w:rsidRPr="001C3E1A">
              <w:rPr>
                <w:sz w:val="20"/>
                <w:szCs w:val="20"/>
              </w:rPr>
              <w:t>DATE</w:t>
            </w:r>
          </w:p>
        </w:tc>
        <w:tc>
          <w:tcPr>
            <w:tcW w:w="2394" w:type="dxa"/>
          </w:tcPr>
          <w:p w:rsidR="001C3E1A" w:rsidRPr="001C3E1A" w:rsidRDefault="001C3E1A" w:rsidP="007C4F90">
            <w:pPr>
              <w:jc w:val="both"/>
              <w:rPr>
                <w:sz w:val="20"/>
                <w:szCs w:val="20"/>
              </w:rPr>
            </w:pPr>
            <w:r w:rsidRPr="001C3E1A">
              <w:rPr>
                <w:sz w:val="20"/>
                <w:szCs w:val="20"/>
              </w:rPr>
              <w:t>PARTICULARS</w:t>
            </w:r>
          </w:p>
        </w:tc>
        <w:tc>
          <w:tcPr>
            <w:tcW w:w="2394" w:type="dxa"/>
          </w:tcPr>
          <w:p w:rsidR="001C3E1A" w:rsidRPr="001C3E1A" w:rsidRDefault="001C3E1A" w:rsidP="007C4F90">
            <w:pPr>
              <w:jc w:val="both"/>
              <w:rPr>
                <w:sz w:val="20"/>
                <w:szCs w:val="20"/>
              </w:rPr>
            </w:pPr>
            <w:r w:rsidRPr="001C3E1A">
              <w:rPr>
                <w:sz w:val="20"/>
                <w:szCs w:val="20"/>
              </w:rPr>
              <w:t>DEBIT</w:t>
            </w:r>
          </w:p>
        </w:tc>
        <w:tc>
          <w:tcPr>
            <w:tcW w:w="2394" w:type="dxa"/>
          </w:tcPr>
          <w:p w:rsidR="001C3E1A" w:rsidRPr="001C3E1A" w:rsidRDefault="001C3E1A" w:rsidP="007C4F90">
            <w:pPr>
              <w:jc w:val="both"/>
              <w:rPr>
                <w:sz w:val="20"/>
                <w:szCs w:val="20"/>
              </w:rPr>
            </w:pPr>
            <w:r w:rsidRPr="001C3E1A">
              <w:rPr>
                <w:sz w:val="20"/>
                <w:szCs w:val="20"/>
              </w:rPr>
              <w:t>CREDIT</w:t>
            </w:r>
          </w:p>
        </w:tc>
      </w:tr>
      <w:tr w:rsidR="001C3E1A" w:rsidRPr="001C3E1A" w:rsidTr="001C3E1A">
        <w:tc>
          <w:tcPr>
            <w:tcW w:w="2394" w:type="dxa"/>
          </w:tcPr>
          <w:p w:rsidR="001C3E1A" w:rsidRPr="001C3E1A" w:rsidRDefault="001C3E1A" w:rsidP="007C4F90">
            <w:pPr>
              <w:jc w:val="both"/>
              <w:rPr>
                <w:sz w:val="20"/>
                <w:szCs w:val="20"/>
              </w:rPr>
            </w:pPr>
          </w:p>
        </w:tc>
        <w:tc>
          <w:tcPr>
            <w:tcW w:w="2394" w:type="dxa"/>
          </w:tcPr>
          <w:p w:rsidR="001C3E1A" w:rsidRPr="001C3E1A" w:rsidRDefault="001C3E1A" w:rsidP="007C4F90">
            <w:pPr>
              <w:jc w:val="both"/>
              <w:rPr>
                <w:sz w:val="20"/>
                <w:szCs w:val="20"/>
              </w:rPr>
            </w:pPr>
            <w:r w:rsidRPr="001C3E1A">
              <w:rPr>
                <w:sz w:val="20"/>
                <w:szCs w:val="20"/>
              </w:rPr>
              <w:t>CASH</w:t>
            </w:r>
          </w:p>
        </w:tc>
        <w:tc>
          <w:tcPr>
            <w:tcW w:w="2394" w:type="dxa"/>
          </w:tcPr>
          <w:p w:rsidR="001C3E1A" w:rsidRPr="001C3E1A" w:rsidRDefault="001C3E1A" w:rsidP="007C4F90">
            <w:pPr>
              <w:jc w:val="both"/>
              <w:rPr>
                <w:sz w:val="20"/>
                <w:szCs w:val="20"/>
              </w:rPr>
            </w:pPr>
          </w:p>
        </w:tc>
        <w:tc>
          <w:tcPr>
            <w:tcW w:w="2394" w:type="dxa"/>
          </w:tcPr>
          <w:p w:rsidR="001C3E1A" w:rsidRPr="001C3E1A" w:rsidRDefault="001C3E1A" w:rsidP="007C4F90">
            <w:pPr>
              <w:jc w:val="both"/>
              <w:rPr>
                <w:sz w:val="20"/>
                <w:szCs w:val="20"/>
              </w:rPr>
            </w:pPr>
            <w:r w:rsidRPr="001C3E1A">
              <w:rPr>
                <w:sz w:val="20"/>
                <w:szCs w:val="20"/>
              </w:rPr>
              <w:t>28,000</w:t>
            </w:r>
          </w:p>
        </w:tc>
      </w:tr>
    </w:tbl>
    <w:p w:rsidR="001C3E1A" w:rsidRPr="001C3E1A" w:rsidRDefault="001C3E1A" w:rsidP="001C3E1A">
      <w:pPr>
        <w:spacing w:line="240" w:lineRule="auto"/>
        <w:jc w:val="both"/>
        <w:rPr>
          <w:sz w:val="20"/>
          <w:szCs w:val="20"/>
        </w:rPr>
      </w:pPr>
    </w:p>
    <w:p w:rsidR="001C3E1A" w:rsidRPr="001C3E1A" w:rsidRDefault="001C3E1A" w:rsidP="001C3E1A">
      <w:pPr>
        <w:spacing w:line="240" w:lineRule="auto"/>
        <w:jc w:val="both"/>
        <w:rPr>
          <w:b/>
          <w:sz w:val="20"/>
          <w:szCs w:val="20"/>
        </w:rPr>
      </w:pPr>
      <w:r w:rsidRPr="001C3E1A">
        <w:rPr>
          <w:b/>
          <w:sz w:val="20"/>
          <w:szCs w:val="20"/>
        </w:rPr>
        <w:t>RENT ACCOUNT</w:t>
      </w:r>
    </w:p>
    <w:tbl>
      <w:tblPr>
        <w:tblStyle w:val="TableGrid"/>
        <w:tblW w:w="0" w:type="auto"/>
        <w:tblLook w:val="04A0"/>
      </w:tblPr>
      <w:tblGrid>
        <w:gridCol w:w="2394"/>
        <w:gridCol w:w="2394"/>
        <w:gridCol w:w="2394"/>
        <w:gridCol w:w="2394"/>
      </w:tblGrid>
      <w:tr w:rsidR="001C3E1A" w:rsidRPr="001C3E1A" w:rsidTr="001C3E1A">
        <w:tc>
          <w:tcPr>
            <w:tcW w:w="2394" w:type="dxa"/>
          </w:tcPr>
          <w:p w:rsidR="001C3E1A" w:rsidRPr="001C3E1A" w:rsidRDefault="001C3E1A" w:rsidP="007C4F90">
            <w:pPr>
              <w:jc w:val="both"/>
              <w:rPr>
                <w:sz w:val="20"/>
                <w:szCs w:val="20"/>
              </w:rPr>
            </w:pPr>
            <w:r w:rsidRPr="001C3E1A">
              <w:rPr>
                <w:sz w:val="20"/>
                <w:szCs w:val="20"/>
              </w:rPr>
              <w:t>DATE</w:t>
            </w:r>
          </w:p>
        </w:tc>
        <w:tc>
          <w:tcPr>
            <w:tcW w:w="2394" w:type="dxa"/>
          </w:tcPr>
          <w:p w:rsidR="001C3E1A" w:rsidRPr="001C3E1A" w:rsidRDefault="001C3E1A" w:rsidP="007C4F90">
            <w:pPr>
              <w:jc w:val="both"/>
              <w:rPr>
                <w:sz w:val="20"/>
                <w:szCs w:val="20"/>
              </w:rPr>
            </w:pPr>
            <w:r w:rsidRPr="001C3E1A">
              <w:rPr>
                <w:sz w:val="20"/>
                <w:szCs w:val="20"/>
              </w:rPr>
              <w:t>PARTICULARS</w:t>
            </w:r>
          </w:p>
        </w:tc>
        <w:tc>
          <w:tcPr>
            <w:tcW w:w="2394" w:type="dxa"/>
          </w:tcPr>
          <w:p w:rsidR="001C3E1A" w:rsidRPr="001C3E1A" w:rsidRDefault="001C3E1A" w:rsidP="007C4F90">
            <w:pPr>
              <w:jc w:val="both"/>
              <w:rPr>
                <w:sz w:val="20"/>
                <w:szCs w:val="20"/>
              </w:rPr>
            </w:pPr>
            <w:r w:rsidRPr="001C3E1A">
              <w:rPr>
                <w:sz w:val="20"/>
                <w:szCs w:val="20"/>
              </w:rPr>
              <w:t>DEBIT</w:t>
            </w:r>
          </w:p>
        </w:tc>
        <w:tc>
          <w:tcPr>
            <w:tcW w:w="2394" w:type="dxa"/>
          </w:tcPr>
          <w:p w:rsidR="001C3E1A" w:rsidRPr="001C3E1A" w:rsidRDefault="001C3E1A" w:rsidP="007C4F90">
            <w:pPr>
              <w:jc w:val="both"/>
              <w:rPr>
                <w:sz w:val="20"/>
                <w:szCs w:val="20"/>
              </w:rPr>
            </w:pPr>
            <w:r w:rsidRPr="001C3E1A">
              <w:rPr>
                <w:sz w:val="20"/>
                <w:szCs w:val="20"/>
              </w:rPr>
              <w:t>CREDIT</w:t>
            </w:r>
          </w:p>
        </w:tc>
      </w:tr>
      <w:tr w:rsidR="001C3E1A" w:rsidRPr="001C3E1A" w:rsidTr="001C3E1A">
        <w:tc>
          <w:tcPr>
            <w:tcW w:w="2394" w:type="dxa"/>
          </w:tcPr>
          <w:p w:rsidR="001C3E1A" w:rsidRPr="001C3E1A" w:rsidRDefault="001C3E1A" w:rsidP="007C4F90">
            <w:pPr>
              <w:jc w:val="both"/>
              <w:rPr>
                <w:sz w:val="20"/>
                <w:szCs w:val="20"/>
              </w:rPr>
            </w:pPr>
          </w:p>
        </w:tc>
        <w:tc>
          <w:tcPr>
            <w:tcW w:w="2394" w:type="dxa"/>
          </w:tcPr>
          <w:p w:rsidR="001C3E1A" w:rsidRPr="001C3E1A" w:rsidRDefault="001C3E1A" w:rsidP="007C4F90">
            <w:pPr>
              <w:jc w:val="both"/>
              <w:rPr>
                <w:sz w:val="20"/>
                <w:szCs w:val="20"/>
              </w:rPr>
            </w:pPr>
            <w:r w:rsidRPr="001C3E1A">
              <w:rPr>
                <w:sz w:val="20"/>
                <w:szCs w:val="20"/>
              </w:rPr>
              <w:t>CASH</w:t>
            </w:r>
          </w:p>
        </w:tc>
        <w:tc>
          <w:tcPr>
            <w:tcW w:w="2394" w:type="dxa"/>
          </w:tcPr>
          <w:p w:rsidR="001C3E1A" w:rsidRPr="001C3E1A" w:rsidRDefault="001C3E1A" w:rsidP="007C4F90">
            <w:pPr>
              <w:jc w:val="both"/>
              <w:rPr>
                <w:sz w:val="20"/>
                <w:szCs w:val="20"/>
              </w:rPr>
            </w:pPr>
            <w:r w:rsidRPr="001C3E1A">
              <w:rPr>
                <w:sz w:val="20"/>
                <w:szCs w:val="20"/>
              </w:rPr>
              <w:t>2,400</w:t>
            </w:r>
          </w:p>
        </w:tc>
        <w:tc>
          <w:tcPr>
            <w:tcW w:w="2394" w:type="dxa"/>
          </w:tcPr>
          <w:p w:rsidR="001C3E1A" w:rsidRPr="001C3E1A" w:rsidRDefault="001C3E1A" w:rsidP="007C4F90">
            <w:pPr>
              <w:jc w:val="both"/>
              <w:rPr>
                <w:sz w:val="20"/>
                <w:szCs w:val="20"/>
              </w:rPr>
            </w:pPr>
          </w:p>
        </w:tc>
      </w:tr>
    </w:tbl>
    <w:p w:rsidR="001C3E1A" w:rsidRPr="001C3E1A" w:rsidRDefault="001C3E1A" w:rsidP="001C3E1A">
      <w:pPr>
        <w:spacing w:line="240" w:lineRule="auto"/>
        <w:jc w:val="both"/>
        <w:rPr>
          <w:sz w:val="20"/>
          <w:szCs w:val="20"/>
        </w:rPr>
      </w:pPr>
    </w:p>
    <w:p w:rsidR="001C3E1A" w:rsidRPr="001C3E1A" w:rsidRDefault="001C3E1A" w:rsidP="001C3E1A">
      <w:pPr>
        <w:spacing w:line="240" w:lineRule="auto"/>
        <w:jc w:val="both"/>
        <w:rPr>
          <w:b/>
          <w:sz w:val="20"/>
          <w:szCs w:val="20"/>
        </w:rPr>
      </w:pPr>
      <w:r w:rsidRPr="001C3E1A">
        <w:rPr>
          <w:b/>
          <w:sz w:val="20"/>
          <w:szCs w:val="20"/>
        </w:rPr>
        <w:t>FURNITURE ACCOUNT</w:t>
      </w:r>
    </w:p>
    <w:tbl>
      <w:tblPr>
        <w:tblStyle w:val="TableGrid"/>
        <w:tblW w:w="0" w:type="auto"/>
        <w:tblLook w:val="04A0"/>
      </w:tblPr>
      <w:tblGrid>
        <w:gridCol w:w="2394"/>
        <w:gridCol w:w="2394"/>
        <w:gridCol w:w="2394"/>
        <w:gridCol w:w="2394"/>
      </w:tblGrid>
      <w:tr w:rsidR="001C3E1A" w:rsidRPr="001C3E1A" w:rsidTr="001C3E1A">
        <w:tc>
          <w:tcPr>
            <w:tcW w:w="2394" w:type="dxa"/>
          </w:tcPr>
          <w:p w:rsidR="001C3E1A" w:rsidRPr="001C3E1A" w:rsidRDefault="001C3E1A" w:rsidP="007C4F90">
            <w:pPr>
              <w:jc w:val="both"/>
              <w:rPr>
                <w:sz w:val="20"/>
                <w:szCs w:val="20"/>
              </w:rPr>
            </w:pPr>
            <w:r w:rsidRPr="001C3E1A">
              <w:rPr>
                <w:sz w:val="20"/>
                <w:szCs w:val="20"/>
              </w:rPr>
              <w:t>DATE</w:t>
            </w:r>
          </w:p>
        </w:tc>
        <w:tc>
          <w:tcPr>
            <w:tcW w:w="2394" w:type="dxa"/>
          </w:tcPr>
          <w:p w:rsidR="001C3E1A" w:rsidRPr="001C3E1A" w:rsidRDefault="001C3E1A" w:rsidP="007C4F90">
            <w:pPr>
              <w:jc w:val="both"/>
              <w:rPr>
                <w:sz w:val="20"/>
                <w:szCs w:val="20"/>
              </w:rPr>
            </w:pPr>
            <w:r w:rsidRPr="001C3E1A">
              <w:rPr>
                <w:sz w:val="20"/>
                <w:szCs w:val="20"/>
              </w:rPr>
              <w:t>PARTICULARS</w:t>
            </w:r>
          </w:p>
        </w:tc>
        <w:tc>
          <w:tcPr>
            <w:tcW w:w="2394" w:type="dxa"/>
          </w:tcPr>
          <w:p w:rsidR="001C3E1A" w:rsidRPr="001C3E1A" w:rsidRDefault="001C3E1A" w:rsidP="007C4F90">
            <w:pPr>
              <w:jc w:val="both"/>
              <w:rPr>
                <w:sz w:val="20"/>
                <w:szCs w:val="20"/>
              </w:rPr>
            </w:pPr>
            <w:r w:rsidRPr="001C3E1A">
              <w:rPr>
                <w:sz w:val="20"/>
                <w:szCs w:val="20"/>
              </w:rPr>
              <w:t>DEBIT</w:t>
            </w:r>
          </w:p>
        </w:tc>
        <w:tc>
          <w:tcPr>
            <w:tcW w:w="2394" w:type="dxa"/>
          </w:tcPr>
          <w:p w:rsidR="001C3E1A" w:rsidRPr="001C3E1A" w:rsidRDefault="001C3E1A" w:rsidP="007C4F90">
            <w:pPr>
              <w:jc w:val="both"/>
              <w:rPr>
                <w:sz w:val="20"/>
                <w:szCs w:val="20"/>
              </w:rPr>
            </w:pPr>
            <w:r w:rsidRPr="001C3E1A">
              <w:rPr>
                <w:sz w:val="20"/>
                <w:szCs w:val="20"/>
              </w:rPr>
              <w:t>CREDIT</w:t>
            </w:r>
          </w:p>
        </w:tc>
      </w:tr>
      <w:tr w:rsidR="001C3E1A" w:rsidRPr="001C3E1A" w:rsidTr="001C3E1A">
        <w:tc>
          <w:tcPr>
            <w:tcW w:w="2394" w:type="dxa"/>
          </w:tcPr>
          <w:p w:rsidR="001C3E1A" w:rsidRPr="001C3E1A" w:rsidRDefault="001C3E1A" w:rsidP="007C4F90">
            <w:pPr>
              <w:jc w:val="both"/>
              <w:rPr>
                <w:sz w:val="20"/>
                <w:szCs w:val="20"/>
              </w:rPr>
            </w:pPr>
          </w:p>
        </w:tc>
        <w:tc>
          <w:tcPr>
            <w:tcW w:w="2394" w:type="dxa"/>
          </w:tcPr>
          <w:p w:rsidR="001C3E1A" w:rsidRPr="001C3E1A" w:rsidRDefault="001C3E1A" w:rsidP="007C4F90">
            <w:pPr>
              <w:jc w:val="both"/>
              <w:rPr>
                <w:sz w:val="20"/>
                <w:szCs w:val="20"/>
              </w:rPr>
            </w:pPr>
            <w:r w:rsidRPr="001C3E1A">
              <w:rPr>
                <w:sz w:val="20"/>
                <w:szCs w:val="20"/>
              </w:rPr>
              <w:t>CASH</w:t>
            </w:r>
          </w:p>
        </w:tc>
        <w:tc>
          <w:tcPr>
            <w:tcW w:w="2394" w:type="dxa"/>
          </w:tcPr>
          <w:p w:rsidR="001C3E1A" w:rsidRPr="001C3E1A" w:rsidRDefault="001C3E1A" w:rsidP="007C4F90">
            <w:pPr>
              <w:jc w:val="both"/>
              <w:rPr>
                <w:sz w:val="20"/>
                <w:szCs w:val="20"/>
              </w:rPr>
            </w:pPr>
            <w:r w:rsidRPr="001C3E1A">
              <w:rPr>
                <w:sz w:val="20"/>
                <w:szCs w:val="20"/>
              </w:rPr>
              <w:t>1,500</w:t>
            </w:r>
          </w:p>
        </w:tc>
        <w:tc>
          <w:tcPr>
            <w:tcW w:w="2394" w:type="dxa"/>
          </w:tcPr>
          <w:p w:rsidR="001C3E1A" w:rsidRPr="001C3E1A" w:rsidRDefault="001C3E1A" w:rsidP="007C4F90">
            <w:pPr>
              <w:jc w:val="both"/>
              <w:rPr>
                <w:sz w:val="20"/>
                <w:szCs w:val="20"/>
              </w:rPr>
            </w:pPr>
          </w:p>
        </w:tc>
      </w:tr>
    </w:tbl>
    <w:p w:rsidR="001C3E1A" w:rsidRDefault="00614DF7" w:rsidP="00BE34E8">
      <w:pPr>
        <w:spacing w:line="240" w:lineRule="auto"/>
        <w:jc w:val="both"/>
        <w:rPr>
          <w:sz w:val="20"/>
          <w:szCs w:val="20"/>
        </w:rPr>
      </w:pPr>
      <w:r>
        <w:rPr>
          <w:sz w:val="20"/>
          <w:szCs w:val="20"/>
        </w:rPr>
        <w:t>VEHICLE ACCOUNT</w:t>
      </w:r>
    </w:p>
    <w:p w:rsidR="00614DF7" w:rsidRDefault="00614DF7" w:rsidP="00BE34E8">
      <w:pPr>
        <w:spacing w:line="240" w:lineRule="auto"/>
        <w:jc w:val="both"/>
        <w:rPr>
          <w:sz w:val="20"/>
          <w:szCs w:val="20"/>
        </w:rPr>
      </w:pPr>
      <w:r>
        <w:rPr>
          <w:sz w:val="20"/>
          <w:szCs w:val="20"/>
        </w:rPr>
        <w:t>ACCOMODATION ACCOUNT</w:t>
      </w:r>
    </w:p>
    <w:p w:rsidR="00614DF7" w:rsidRDefault="00614DF7" w:rsidP="00BE34E8">
      <w:pPr>
        <w:spacing w:line="240" w:lineRule="auto"/>
        <w:jc w:val="both"/>
        <w:rPr>
          <w:sz w:val="20"/>
          <w:szCs w:val="20"/>
        </w:rPr>
      </w:pPr>
      <w:r>
        <w:rPr>
          <w:sz w:val="20"/>
          <w:szCs w:val="20"/>
        </w:rPr>
        <w:t>WARDROBE ACCOUNT</w:t>
      </w:r>
    </w:p>
    <w:p w:rsidR="00614DF7" w:rsidRDefault="00614DF7" w:rsidP="00BE34E8">
      <w:pPr>
        <w:spacing w:line="240" w:lineRule="auto"/>
        <w:jc w:val="both"/>
        <w:rPr>
          <w:sz w:val="20"/>
          <w:szCs w:val="20"/>
        </w:rPr>
      </w:pPr>
      <w:r>
        <w:rPr>
          <w:sz w:val="20"/>
          <w:szCs w:val="20"/>
        </w:rPr>
        <w:lastRenderedPageBreak/>
        <w:t>OFFICE EQUIPMENT ACCOUNT</w:t>
      </w:r>
    </w:p>
    <w:p w:rsidR="00614DF7" w:rsidRDefault="00614DF7" w:rsidP="00BE34E8">
      <w:pPr>
        <w:spacing w:line="240" w:lineRule="auto"/>
        <w:jc w:val="both"/>
        <w:rPr>
          <w:sz w:val="20"/>
          <w:szCs w:val="20"/>
        </w:rPr>
      </w:pPr>
      <w:r>
        <w:rPr>
          <w:sz w:val="20"/>
          <w:szCs w:val="20"/>
        </w:rPr>
        <w:t xml:space="preserve">IMPREST ACCOUNT </w:t>
      </w:r>
    </w:p>
    <w:p w:rsidR="00BE34E8" w:rsidRPr="00BE34E8" w:rsidRDefault="00BE34E8" w:rsidP="00BE34E8">
      <w:pPr>
        <w:spacing w:line="240" w:lineRule="auto"/>
        <w:jc w:val="both"/>
        <w:rPr>
          <w:sz w:val="20"/>
          <w:szCs w:val="20"/>
        </w:rPr>
      </w:pPr>
      <w:r w:rsidRPr="00BE34E8">
        <w:rPr>
          <w:sz w:val="20"/>
          <w:szCs w:val="20"/>
        </w:rPr>
        <w:t>Example 2: Mr. John Dada was called to the Nigerian Bar after</w:t>
      </w:r>
      <w:r w:rsidR="00D6744B">
        <w:rPr>
          <w:sz w:val="20"/>
          <w:szCs w:val="20"/>
        </w:rPr>
        <w:t xml:space="preserve"> three attempts in 1999. On the</w:t>
      </w:r>
      <w:r w:rsidRPr="00BE34E8">
        <w:rPr>
          <w:sz w:val="20"/>
          <w:szCs w:val="20"/>
        </w:rPr>
        <w:t xml:space="preserve"> 9th day of</w:t>
      </w:r>
      <w:r w:rsidR="00D6744B">
        <w:rPr>
          <w:sz w:val="20"/>
          <w:szCs w:val="20"/>
        </w:rPr>
        <w:t xml:space="preserve"> January 2000, Mr.</w:t>
      </w:r>
      <w:r w:rsidRPr="00BE34E8">
        <w:rPr>
          <w:sz w:val="20"/>
          <w:szCs w:val="20"/>
        </w:rPr>
        <w:t xml:space="preserve"> Dada’s villagers contributed the sum of N100,000.00 and gave him for th</w:t>
      </w:r>
      <w:r w:rsidR="00D6744B">
        <w:rPr>
          <w:sz w:val="20"/>
          <w:szCs w:val="20"/>
        </w:rPr>
        <w:t>e establishment of his Law Firm</w:t>
      </w:r>
      <w:r w:rsidRPr="00BE34E8">
        <w:rPr>
          <w:sz w:val="20"/>
          <w:szCs w:val="20"/>
        </w:rPr>
        <w:t>,</w:t>
      </w:r>
      <w:r w:rsidR="00D6744B">
        <w:rPr>
          <w:sz w:val="20"/>
          <w:szCs w:val="20"/>
        </w:rPr>
        <w:t xml:space="preserve"> </w:t>
      </w:r>
      <w:r w:rsidRPr="00BE34E8">
        <w:rPr>
          <w:sz w:val="20"/>
          <w:szCs w:val="20"/>
        </w:rPr>
        <w:t>his Fiancé Susan gave him N500,000.00 to seal her love for him and Mr. Dada withdrew N500,000.00 from his Zenith Bank Account all on the same day.</w:t>
      </w:r>
    </w:p>
    <w:p w:rsidR="00BE34E8" w:rsidRPr="00BE34E8" w:rsidRDefault="00BE34E8" w:rsidP="00BE34E8">
      <w:pPr>
        <w:spacing w:line="240" w:lineRule="auto"/>
        <w:jc w:val="both"/>
        <w:rPr>
          <w:sz w:val="20"/>
          <w:szCs w:val="20"/>
        </w:rPr>
      </w:pPr>
      <w:r w:rsidRPr="00BE34E8">
        <w:rPr>
          <w:sz w:val="20"/>
          <w:szCs w:val="20"/>
        </w:rPr>
        <w:t>On the 10th of February 2000, Mr. John rented a One Room apartment for his Law office at the rate of N30,000 per annum. He paid for two years. On the 13th of March 2000, Mr. John bought a Pair of Italian Suit, Table and chair, Refrigerator and Law Reports at N100,000.00, N100,000.00, N40,000.00 and 300,000.00 respectively. On the 16th of May 2000, Mr. John bought an office printer and a laptop at N50,000.00 and N150,000.00 respectively. He also gave his Secretary Chinaza the sum of N20,000.00 as out of pocket expenses for the office.</w:t>
      </w:r>
    </w:p>
    <w:p w:rsidR="00BE34E8" w:rsidRPr="00BE34E8" w:rsidRDefault="00BE34E8" w:rsidP="00BE34E8">
      <w:pPr>
        <w:spacing w:line="240" w:lineRule="auto"/>
        <w:jc w:val="both"/>
        <w:rPr>
          <w:sz w:val="20"/>
          <w:szCs w:val="20"/>
        </w:rPr>
      </w:pPr>
      <w:r w:rsidRPr="00BE34E8">
        <w:rPr>
          <w:sz w:val="20"/>
          <w:szCs w:val="20"/>
        </w:rPr>
        <w:t>Draw up Mr. John’s Cash book. (PRACTICE WITH THIS)</w:t>
      </w:r>
    </w:p>
    <w:p w:rsidR="00BE34E8" w:rsidRPr="00C33AC3" w:rsidRDefault="00C33AC3" w:rsidP="00BE34E8">
      <w:pPr>
        <w:spacing w:line="240" w:lineRule="auto"/>
        <w:jc w:val="both"/>
        <w:rPr>
          <w:b/>
          <w:sz w:val="20"/>
          <w:szCs w:val="20"/>
        </w:rPr>
      </w:pPr>
      <w:r w:rsidRPr="00C33AC3">
        <w:rPr>
          <w:b/>
          <w:sz w:val="20"/>
          <w:szCs w:val="20"/>
        </w:rPr>
        <w:t xml:space="preserve">INSPECTION </w:t>
      </w:r>
      <w:r w:rsidR="00BE34E8" w:rsidRPr="00C33AC3">
        <w:rPr>
          <w:b/>
          <w:sz w:val="20"/>
          <w:szCs w:val="20"/>
        </w:rPr>
        <w:t>AND ENFORCEMENT OF LAWYER‘S ACCOUNTS</w:t>
      </w:r>
    </w:p>
    <w:p w:rsidR="00BE34E8" w:rsidRPr="00BE34E8" w:rsidRDefault="00BE34E8" w:rsidP="00BE34E8">
      <w:pPr>
        <w:spacing w:line="240" w:lineRule="auto"/>
        <w:jc w:val="both"/>
        <w:rPr>
          <w:sz w:val="20"/>
          <w:szCs w:val="20"/>
        </w:rPr>
      </w:pPr>
      <w:r w:rsidRPr="00BE34E8">
        <w:rPr>
          <w:sz w:val="20"/>
          <w:szCs w:val="20"/>
        </w:rPr>
        <w:t xml:space="preserve">In order to ensure compliance with the Account Rules, the Bar Council is empowered to order an </w:t>
      </w:r>
      <w:r w:rsidRPr="00614DF7">
        <w:rPr>
          <w:b/>
          <w:sz w:val="20"/>
          <w:szCs w:val="20"/>
        </w:rPr>
        <w:t>inspection of the accounts</w:t>
      </w:r>
      <w:r w:rsidRPr="00BE34E8">
        <w:rPr>
          <w:sz w:val="20"/>
          <w:szCs w:val="20"/>
        </w:rPr>
        <w:t xml:space="preserve"> of a legal practitioner. This, it may do either</w:t>
      </w:r>
    </w:p>
    <w:p w:rsidR="00F065A6" w:rsidRDefault="00BE34E8" w:rsidP="0086090F">
      <w:pPr>
        <w:pStyle w:val="ListParagraph"/>
        <w:numPr>
          <w:ilvl w:val="0"/>
          <w:numId w:val="227"/>
        </w:numPr>
        <w:spacing w:line="240" w:lineRule="auto"/>
        <w:jc w:val="both"/>
        <w:rPr>
          <w:sz w:val="20"/>
          <w:szCs w:val="20"/>
        </w:rPr>
      </w:pPr>
      <w:r w:rsidRPr="00F065A6">
        <w:rPr>
          <w:sz w:val="20"/>
          <w:szCs w:val="20"/>
        </w:rPr>
        <w:t>On its own motion; or</w:t>
      </w:r>
    </w:p>
    <w:p w:rsidR="00F065A6" w:rsidRDefault="00BE34E8" w:rsidP="0086090F">
      <w:pPr>
        <w:pStyle w:val="ListParagraph"/>
        <w:numPr>
          <w:ilvl w:val="0"/>
          <w:numId w:val="227"/>
        </w:numPr>
        <w:spacing w:line="240" w:lineRule="auto"/>
        <w:jc w:val="both"/>
        <w:rPr>
          <w:sz w:val="20"/>
          <w:szCs w:val="20"/>
        </w:rPr>
      </w:pPr>
      <w:r w:rsidRPr="00F065A6">
        <w:rPr>
          <w:sz w:val="20"/>
          <w:szCs w:val="20"/>
        </w:rPr>
        <w:t>On a written statement or request by any branch of NBA; or</w:t>
      </w:r>
    </w:p>
    <w:p w:rsidR="00BE34E8" w:rsidRPr="00F065A6" w:rsidRDefault="00BE34E8" w:rsidP="0086090F">
      <w:pPr>
        <w:pStyle w:val="ListParagraph"/>
        <w:numPr>
          <w:ilvl w:val="0"/>
          <w:numId w:val="227"/>
        </w:numPr>
        <w:spacing w:line="240" w:lineRule="auto"/>
        <w:jc w:val="both"/>
        <w:rPr>
          <w:sz w:val="20"/>
          <w:szCs w:val="20"/>
        </w:rPr>
      </w:pPr>
      <w:r w:rsidRPr="00F065A6">
        <w:rPr>
          <w:sz w:val="20"/>
          <w:szCs w:val="20"/>
        </w:rPr>
        <w:t>On a written complaint lodged with the Bar Council by a t</w:t>
      </w:r>
      <w:r w:rsidR="00D75DD4" w:rsidRPr="00F065A6">
        <w:rPr>
          <w:sz w:val="20"/>
          <w:szCs w:val="20"/>
        </w:rPr>
        <w:t>hird party, provided that there</w:t>
      </w:r>
      <w:r w:rsidRPr="00F065A6">
        <w:rPr>
          <w:sz w:val="20"/>
          <w:szCs w:val="20"/>
        </w:rPr>
        <w:t xml:space="preserve"> is a prima facie ground for complaint. Cost for inspection can be paid by the third party.</w:t>
      </w:r>
    </w:p>
    <w:p w:rsidR="00BE34E8" w:rsidRPr="00BE34E8" w:rsidRDefault="00BE34E8" w:rsidP="00BE34E8">
      <w:pPr>
        <w:spacing w:line="240" w:lineRule="auto"/>
        <w:jc w:val="both"/>
        <w:rPr>
          <w:sz w:val="20"/>
          <w:szCs w:val="20"/>
        </w:rPr>
      </w:pPr>
      <w:r w:rsidRPr="00BE34E8">
        <w:rPr>
          <w:sz w:val="20"/>
          <w:szCs w:val="20"/>
        </w:rPr>
        <w:t>The Bar Council can investigate by appointing an accountant</w:t>
      </w:r>
      <w:r w:rsidR="00614DF7">
        <w:rPr>
          <w:sz w:val="20"/>
          <w:szCs w:val="20"/>
        </w:rPr>
        <w:t xml:space="preserve"> to inspect his books of account, bank pass books, statement of account and other necessary documents</w:t>
      </w:r>
      <w:r w:rsidRPr="00BE34E8">
        <w:rPr>
          <w:sz w:val="20"/>
          <w:szCs w:val="20"/>
        </w:rPr>
        <w:t xml:space="preserve"> or requiring the legal practitioner to deliver to it certificate by an accountant </w:t>
      </w:r>
      <w:r w:rsidR="00614DF7">
        <w:rPr>
          <w:sz w:val="20"/>
          <w:szCs w:val="20"/>
        </w:rPr>
        <w:t xml:space="preserve">who has examined his books </w:t>
      </w:r>
      <w:r w:rsidRPr="00BE34E8">
        <w:rPr>
          <w:sz w:val="20"/>
          <w:szCs w:val="20"/>
        </w:rPr>
        <w:t>in the prescribed form. When the legal practitioner is asked to submit his accounts for inspection, the following are to be submitted to the accountant appointed by the Bar Council.</w:t>
      </w:r>
    </w:p>
    <w:p w:rsidR="00F065A6" w:rsidRPr="00F065A6" w:rsidRDefault="00BE34E8" w:rsidP="0086090F">
      <w:pPr>
        <w:pStyle w:val="ListParagraph"/>
        <w:numPr>
          <w:ilvl w:val="0"/>
          <w:numId w:val="228"/>
        </w:numPr>
        <w:spacing w:line="240" w:lineRule="auto"/>
        <w:jc w:val="both"/>
        <w:rPr>
          <w:sz w:val="20"/>
          <w:szCs w:val="20"/>
          <w:u w:val="single"/>
        </w:rPr>
      </w:pPr>
      <w:r w:rsidRPr="00F065A6">
        <w:rPr>
          <w:sz w:val="20"/>
          <w:szCs w:val="20"/>
        </w:rPr>
        <w:t>Bank pass boo</w:t>
      </w:r>
      <w:r w:rsidR="00685529" w:rsidRPr="00F065A6">
        <w:rPr>
          <w:sz w:val="20"/>
          <w:szCs w:val="20"/>
        </w:rPr>
        <w:t>k</w:t>
      </w:r>
    </w:p>
    <w:p w:rsidR="00F065A6" w:rsidRPr="00F065A6" w:rsidRDefault="00BE34E8" w:rsidP="0086090F">
      <w:pPr>
        <w:pStyle w:val="ListParagraph"/>
        <w:numPr>
          <w:ilvl w:val="0"/>
          <w:numId w:val="228"/>
        </w:numPr>
        <w:spacing w:line="240" w:lineRule="auto"/>
        <w:jc w:val="both"/>
        <w:rPr>
          <w:sz w:val="20"/>
          <w:szCs w:val="20"/>
          <w:u w:val="single"/>
        </w:rPr>
      </w:pPr>
      <w:r w:rsidRPr="00F065A6">
        <w:rPr>
          <w:sz w:val="20"/>
          <w:szCs w:val="20"/>
        </w:rPr>
        <w:t>Statement of account</w:t>
      </w:r>
    </w:p>
    <w:p w:rsidR="00F065A6" w:rsidRPr="00F065A6" w:rsidRDefault="00BE34E8" w:rsidP="0086090F">
      <w:pPr>
        <w:pStyle w:val="ListParagraph"/>
        <w:numPr>
          <w:ilvl w:val="0"/>
          <w:numId w:val="228"/>
        </w:numPr>
        <w:spacing w:line="240" w:lineRule="auto"/>
        <w:jc w:val="both"/>
        <w:rPr>
          <w:sz w:val="20"/>
          <w:szCs w:val="20"/>
          <w:u w:val="single"/>
        </w:rPr>
      </w:pPr>
      <w:r w:rsidRPr="00F065A6">
        <w:rPr>
          <w:sz w:val="20"/>
          <w:szCs w:val="20"/>
        </w:rPr>
        <w:t>Books of account (cash book, journal, ledger)</w:t>
      </w:r>
    </w:p>
    <w:p w:rsidR="00BE34E8" w:rsidRPr="00F065A6" w:rsidRDefault="00BE34E8" w:rsidP="0086090F">
      <w:pPr>
        <w:pStyle w:val="ListParagraph"/>
        <w:numPr>
          <w:ilvl w:val="0"/>
          <w:numId w:val="228"/>
        </w:numPr>
        <w:spacing w:line="240" w:lineRule="auto"/>
        <w:jc w:val="both"/>
        <w:rPr>
          <w:sz w:val="20"/>
          <w:szCs w:val="20"/>
          <w:u w:val="single"/>
        </w:rPr>
      </w:pPr>
      <w:r w:rsidRPr="00F065A6">
        <w:rPr>
          <w:sz w:val="20"/>
          <w:szCs w:val="20"/>
        </w:rPr>
        <w:t>Loose-leaf bank statements, vouchers.</w:t>
      </w:r>
    </w:p>
    <w:p w:rsidR="00BE34E8" w:rsidRPr="00BE34E8" w:rsidRDefault="00BE34E8" w:rsidP="00BE34E8">
      <w:pPr>
        <w:spacing w:line="240" w:lineRule="auto"/>
        <w:jc w:val="both"/>
        <w:rPr>
          <w:sz w:val="20"/>
          <w:szCs w:val="20"/>
        </w:rPr>
      </w:pPr>
      <w:r w:rsidRPr="00BE34E8">
        <w:rPr>
          <w:sz w:val="20"/>
          <w:szCs w:val="20"/>
        </w:rPr>
        <w:t>The Bar Council which has the responsibility of enforcing a legal practitioner account is constituted as follows:</w:t>
      </w:r>
    </w:p>
    <w:p w:rsidR="00F065A6" w:rsidRDefault="00BE34E8" w:rsidP="0086090F">
      <w:pPr>
        <w:pStyle w:val="ListParagraph"/>
        <w:numPr>
          <w:ilvl w:val="0"/>
          <w:numId w:val="229"/>
        </w:numPr>
        <w:spacing w:line="240" w:lineRule="auto"/>
        <w:jc w:val="both"/>
        <w:rPr>
          <w:sz w:val="20"/>
          <w:szCs w:val="20"/>
        </w:rPr>
      </w:pPr>
      <w:r w:rsidRPr="00F065A6">
        <w:rPr>
          <w:sz w:val="20"/>
          <w:szCs w:val="20"/>
        </w:rPr>
        <w:t>Attorney-General of the Federation, president of the Council.</w:t>
      </w:r>
    </w:p>
    <w:p w:rsidR="00F065A6" w:rsidRDefault="00BE34E8" w:rsidP="0086090F">
      <w:pPr>
        <w:pStyle w:val="ListParagraph"/>
        <w:numPr>
          <w:ilvl w:val="0"/>
          <w:numId w:val="229"/>
        </w:numPr>
        <w:spacing w:line="240" w:lineRule="auto"/>
        <w:jc w:val="both"/>
        <w:rPr>
          <w:sz w:val="20"/>
          <w:szCs w:val="20"/>
        </w:rPr>
      </w:pPr>
      <w:r w:rsidRPr="00F065A6">
        <w:rPr>
          <w:sz w:val="20"/>
          <w:szCs w:val="20"/>
        </w:rPr>
        <w:t>Attorney-General of the state; and</w:t>
      </w:r>
    </w:p>
    <w:p w:rsidR="00B85169" w:rsidRPr="00F065A6" w:rsidRDefault="00BE34E8" w:rsidP="0086090F">
      <w:pPr>
        <w:pStyle w:val="ListParagraph"/>
        <w:numPr>
          <w:ilvl w:val="0"/>
          <w:numId w:val="229"/>
        </w:numPr>
        <w:spacing w:line="240" w:lineRule="auto"/>
        <w:jc w:val="both"/>
        <w:rPr>
          <w:sz w:val="20"/>
          <w:szCs w:val="20"/>
        </w:rPr>
      </w:pPr>
      <w:r w:rsidRPr="00F065A6">
        <w:rPr>
          <w:sz w:val="20"/>
          <w:szCs w:val="20"/>
        </w:rPr>
        <w:t>Twenty members of the Nigerian Bar Association</w:t>
      </w:r>
      <w:r w:rsidR="00E22822">
        <w:rPr>
          <w:sz w:val="20"/>
          <w:szCs w:val="20"/>
        </w:rPr>
        <w:t xml:space="preserve"> who must have been 15 years at the bar</w:t>
      </w:r>
      <w:r w:rsidRPr="00F065A6">
        <w:rPr>
          <w:sz w:val="20"/>
          <w:szCs w:val="20"/>
        </w:rPr>
        <w:t>.</w:t>
      </w:r>
    </w:p>
    <w:sectPr w:rsidR="00B85169" w:rsidRPr="00F065A6" w:rsidSect="00FD6D3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2340" w:rsidRDefault="00362340" w:rsidP="00A00949">
      <w:pPr>
        <w:pStyle w:val="ListParagraph"/>
        <w:spacing w:after="0" w:line="240" w:lineRule="auto"/>
      </w:pPr>
      <w:r>
        <w:separator/>
      </w:r>
    </w:p>
  </w:endnote>
  <w:endnote w:type="continuationSeparator" w:id="1">
    <w:p w:rsidR="00362340" w:rsidRDefault="00362340" w:rsidP="00A00949">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2340" w:rsidRDefault="00362340" w:rsidP="00A00949">
      <w:pPr>
        <w:pStyle w:val="ListParagraph"/>
        <w:spacing w:after="0" w:line="240" w:lineRule="auto"/>
      </w:pPr>
      <w:r>
        <w:separator/>
      </w:r>
    </w:p>
  </w:footnote>
  <w:footnote w:type="continuationSeparator" w:id="1">
    <w:p w:rsidR="00362340" w:rsidRDefault="00362340" w:rsidP="00A00949">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B4D8B"/>
    <w:multiLevelType w:val="hybridMultilevel"/>
    <w:tmpl w:val="1B503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0B3340"/>
    <w:multiLevelType w:val="hybridMultilevel"/>
    <w:tmpl w:val="BFB6263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14C78E2"/>
    <w:multiLevelType w:val="hybridMultilevel"/>
    <w:tmpl w:val="B69C2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19C6551"/>
    <w:multiLevelType w:val="hybridMultilevel"/>
    <w:tmpl w:val="24924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23D115B"/>
    <w:multiLevelType w:val="hybridMultilevel"/>
    <w:tmpl w:val="70B89C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45136C2"/>
    <w:multiLevelType w:val="hybridMultilevel"/>
    <w:tmpl w:val="49EEC36A"/>
    <w:lvl w:ilvl="0" w:tplc="48BCECDA">
      <w:start w:val="1"/>
      <w:numFmt w:val="decimal"/>
      <w:lvlText w:val="%1."/>
      <w:lvlJc w:val="left"/>
      <w:pPr>
        <w:ind w:left="360" w:hanging="360"/>
      </w:pPr>
      <w:rPr>
        <w:rFonts w:ascii="Times New Roman" w:eastAsia="Times New Roman" w:hAnsi="Times New Roman" w:cs="Times New Roman" w:hint="default"/>
        <w:b/>
        <w:bCs/>
        <w:w w:val="100"/>
        <w:sz w:val="19"/>
        <w:szCs w:val="19"/>
        <w:lang w:val="en-US" w:eastAsia="en-US" w:bidi="ar-SA"/>
      </w:rPr>
    </w:lvl>
    <w:lvl w:ilvl="1" w:tplc="382E9196">
      <w:start w:val="1"/>
      <w:numFmt w:val="decimal"/>
      <w:lvlText w:val="%2)"/>
      <w:lvlJc w:val="left"/>
      <w:pPr>
        <w:ind w:left="1440" w:hanging="720"/>
      </w:pPr>
      <w:rPr>
        <w:rFonts w:hint="default"/>
      </w:rPr>
    </w:lvl>
    <w:lvl w:ilvl="2" w:tplc="C0D67586">
      <w:start w:val="1"/>
      <w:numFmt w:val="lowerLetter"/>
      <w:lvlText w:val="(%3)"/>
      <w:lvlJc w:val="left"/>
      <w:pPr>
        <w:ind w:left="720" w:hanging="720"/>
      </w:pPr>
      <w:rPr>
        <w:rFonts w:hint="default"/>
      </w:rPr>
    </w:lvl>
    <w:lvl w:ilvl="3" w:tplc="DD0A8068">
      <w:start w:val="1"/>
      <w:numFmt w:val="lowerRoman"/>
      <w:lvlText w:val="%4."/>
      <w:lvlJc w:val="left"/>
      <w:pPr>
        <w:ind w:left="2880" w:hanging="72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46663FD"/>
    <w:multiLevelType w:val="hybridMultilevel"/>
    <w:tmpl w:val="6B62EBCC"/>
    <w:lvl w:ilvl="0" w:tplc="793A336A">
      <w:start w:val="15"/>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4E62CA2"/>
    <w:multiLevelType w:val="hybridMultilevel"/>
    <w:tmpl w:val="3734224E"/>
    <w:lvl w:ilvl="0" w:tplc="573C15A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53D36AA"/>
    <w:multiLevelType w:val="hybridMultilevel"/>
    <w:tmpl w:val="C64E2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54A14AB"/>
    <w:multiLevelType w:val="hybridMultilevel"/>
    <w:tmpl w:val="C42E9E2A"/>
    <w:lvl w:ilvl="0" w:tplc="7C16FEE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055A7BF9"/>
    <w:multiLevelType w:val="hybridMultilevel"/>
    <w:tmpl w:val="BF56D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5677C2F"/>
    <w:multiLevelType w:val="hybridMultilevel"/>
    <w:tmpl w:val="3ECEDC38"/>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5AE245A"/>
    <w:multiLevelType w:val="hybridMultilevel"/>
    <w:tmpl w:val="AE78B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6577596"/>
    <w:multiLevelType w:val="hybridMultilevel"/>
    <w:tmpl w:val="73EA6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6A521C3"/>
    <w:multiLevelType w:val="hybridMultilevel"/>
    <w:tmpl w:val="FE828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7207A2E"/>
    <w:multiLevelType w:val="hybridMultilevel"/>
    <w:tmpl w:val="13B66A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7475F91"/>
    <w:multiLevelType w:val="hybridMultilevel"/>
    <w:tmpl w:val="105ACD0E"/>
    <w:lvl w:ilvl="0" w:tplc="4722615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7602ADA"/>
    <w:multiLevelType w:val="hybridMultilevel"/>
    <w:tmpl w:val="3E50F78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82E6FE8"/>
    <w:multiLevelType w:val="hybridMultilevel"/>
    <w:tmpl w:val="D39204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089C6AA6"/>
    <w:multiLevelType w:val="hybridMultilevel"/>
    <w:tmpl w:val="42C046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08CC2383"/>
    <w:multiLevelType w:val="hybridMultilevel"/>
    <w:tmpl w:val="4F46B492"/>
    <w:lvl w:ilvl="0" w:tplc="793EA4E6">
      <w:start w:val="1"/>
      <w:numFmt w:val="decimal"/>
      <w:lvlText w:val="%1."/>
      <w:lvlJc w:val="left"/>
      <w:pPr>
        <w:ind w:left="360" w:hanging="360"/>
      </w:pPr>
      <w:rPr>
        <w:rFonts w:hint="default"/>
        <w:b/>
      </w:rPr>
    </w:lvl>
    <w:lvl w:ilvl="1" w:tplc="04090001">
      <w:start w:val="1"/>
      <w:numFmt w:val="bullet"/>
      <w:lvlText w:val=""/>
      <w:lvlJc w:val="left"/>
      <w:pPr>
        <w:ind w:left="36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08FF5D97"/>
    <w:multiLevelType w:val="hybridMultilevel"/>
    <w:tmpl w:val="6BCE39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09302A69"/>
    <w:multiLevelType w:val="hybridMultilevel"/>
    <w:tmpl w:val="5DEA5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09BA4841"/>
    <w:multiLevelType w:val="hybridMultilevel"/>
    <w:tmpl w:val="3418F7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0AEA5869"/>
    <w:multiLevelType w:val="hybridMultilevel"/>
    <w:tmpl w:val="0EC26DB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0AEE0FAA"/>
    <w:multiLevelType w:val="hybridMultilevel"/>
    <w:tmpl w:val="54B4F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0BCA6A86"/>
    <w:multiLevelType w:val="hybridMultilevel"/>
    <w:tmpl w:val="B784C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0BD757B3"/>
    <w:multiLevelType w:val="hybridMultilevel"/>
    <w:tmpl w:val="5EBCB77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0BE219A1"/>
    <w:multiLevelType w:val="hybridMultilevel"/>
    <w:tmpl w:val="BDE0C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0C570CF7"/>
    <w:multiLevelType w:val="hybridMultilevel"/>
    <w:tmpl w:val="FFD079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0C66535E"/>
    <w:multiLevelType w:val="hybridMultilevel"/>
    <w:tmpl w:val="03064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0CCC0DDC"/>
    <w:multiLevelType w:val="hybridMultilevel"/>
    <w:tmpl w:val="CAF239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0CF425A2"/>
    <w:multiLevelType w:val="hybridMultilevel"/>
    <w:tmpl w:val="C192B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0DA932C1"/>
    <w:multiLevelType w:val="hybridMultilevel"/>
    <w:tmpl w:val="5F606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DD01A32"/>
    <w:multiLevelType w:val="hybridMultilevel"/>
    <w:tmpl w:val="7C74F4F8"/>
    <w:lvl w:ilvl="0" w:tplc="4722615C">
      <w:start w:val="1"/>
      <w:numFmt w:val="bullet"/>
      <w:lvlText w:val="•"/>
      <w:lvlJc w:val="left"/>
      <w:pPr>
        <w:ind w:left="360" w:hanging="360"/>
      </w:pPr>
      <w:rPr>
        <w:rFonts w:ascii="Calibri" w:eastAsiaTheme="minorHAnsi" w:hAnsi="Calibri" w:cs="Calibri" w:hint="default"/>
        <w:w w:val="100"/>
        <w:sz w:val="19"/>
        <w:szCs w:val="19"/>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0E661933"/>
    <w:multiLevelType w:val="hybridMultilevel"/>
    <w:tmpl w:val="CCCE9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0E84236E"/>
    <w:multiLevelType w:val="hybridMultilevel"/>
    <w:tmpl w:val="9B46471E"/>
    <w:lvl w:ilvl="0" w:tplc="5FC6B03A">
      <w:numFmt w:val="bullet"/>
      <w:lvlText w:val="-"/>
      <w:lvlJc w:val="left"/>
      <w:pPr>
        <w:ind w:left="360" w:hanging="360"/>
      </w:pPr>
      <w:rPr>
        <w:rFonts w:ascii="Verdana" w:eastAsia="Verdana" w:hAnsi="Verdana" w:cs="Verdana" w:hint="default"/>
        <w:w w:val="100"/>
        <w:sz w:val="19"/>
        <w:szCs w:val="19"/>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EED432A"/>
    <w:multiLevelType w:val="hybridMultilevel"/>
    <w:tmpl w:val="C3E005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0FBD6A83"/>
    <w:multiLevelType w:val="hybridMultilevel"/>
    <w:tmpl w:val="B584F6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0FCB1A2B"/>
    <w:multiLevelType w:val="hybridMultilevel"/>
    <w:tmpl w:val="57ACD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0FD75EB4"/>
    <w:multiLevelType w:val="hybridMultilevel"/>
    <w:tmpl w:val="C62CFF8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0E00A4A"/>
    <w:multiLevelType w:val="hybridMultilevel"/>
    <w:tmpl w:val="5F7EBD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111755E6"/>
    <w:multiLevelType w:val="hybridMultilevel"/>
    <w:tmpl w:val="3460C59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111D41F0"/>
    <w:multiLevelType w:val="hybridMultilevel"/>
    <w:tmpl w:val="D2B4CB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13781884"/>
    <w:multiLevelType w:val="hybridMultilevel"/>
    <w:tmpl w:val="77B0F86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139619B0"/>
    <w:multiLevelType w:val="hybridMultilevel"/>
    <w:tmpl w:val="D98C8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140244EE"/>
    <w:multiLevelType w:val="hybridMultilevel"/>
    <w:tmpl w:val="2702E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145E7D3A"/>
    <w:multiLevelType w:val="hybridMultilevel"/>
    <w:tmpl w:val="E004A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146B08CA"/>
    <w:multiLevelType w:val="hybridMultilevel"/>
    <w:tmpl w:val="5DD299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14AF408E"/>
    <w:multiLevelType w:val="hybridMultilevel"/>
    <w:tmpl w:val="8CB6A7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nsid w:val="14BE7013"/>
    <w:multiLevelType w:val="hybridMultilevel"/>
    <w:tmpl w:val="34C02D9E"/>
    <w:lvl w:ilvl="0" w:tplc="6490527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nsid w:val="15662BDC"/>
    <w:multiLevelType w:val="hybridMultilevel"/>
    <w:tmpl w:val="B4525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159655C8"/>
    <w:multiLevelType w:val="hybridMultilevel"/>
    <w:tmpl w:val="26981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15A10078"/>
    <w:multiLevelType w:val="hybridMultilevel"/>
    <w:tmpl w:val="34A4F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15A175D8"/>
    <w:multiLevelType w:val="hybridMultilevel"/>
    <w:tmpl w:val="40B4B5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16655613"/>
    <w:multiLevelType w:val="hybridMultilevel"/>
    <w:tmpl w:val="A1945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168F12E9"/>
    <w:multiLevelType w:val="hybridMultilevel"/>
    <w:tmpl w:val="41A272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169910DC"/>
    <w:multiLevelType w:val="hybridMultilevel"/>
    <w:tmpl w:val="18B89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17C17E86"/>
    <w:multiLevelType w:val="hybridMultilevel"/>
    <w:tmpl w:val="71C627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nsid w:val="18577693"/>
    <w:multiLevelType w:val="hybridMultilevel"/>
    <w:tmpl w:val="7034F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18DF6956"/>
    <w:multiLevelType w:val="hybridMultilevel"/>
    <w:tmpl w:val="991AF69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190D4BB3"/>
    <w:multiLevelType w:val="hybridMultilevel"/>
    <w:tmpl w:val="C5481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nsid w:val="19185DCE"/>
    <w:multiLevelType w:val="hybridMultilevel"/>
    <w:tmpl w:val="F392DD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1A1714D9"/>
    <w:multiLevelType w:val="hybridMultilevel"/>
    <w:tmpl w:val="DF9640A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nsid w:val="1A5438B9"/>
    <w:multiLevelType w:val="hybridMultilevel"/>
    <w:tmpl w:val="D7CADF38"/>
    <w:lvl w:ilvl="0" w:tplc="7BAA9A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1ABA7723"/>
    <w:multiLevelType w:val="hybridMultilevel"/>
    <w:tmpl w:val="7B0E5B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nsid w:val="1B3912EE"/>
    <w:multiLevelType w:val="hybridMultilevel"/>
    <w:tmpl w:val="BAC25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1B400EEB"/>
    <w:multiLevelType w:val="hybridMultilevel"/>
    <w:tmpl w:val="F04423A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1B402BB6"/>
    <w:multiLevelType w:val="hybridMultilevel"/>
    <w:tmpl w:val="4DF41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1B831F69"/>
    <w:multiLevelType w:val="hybridMultilevel"/>
    <w:tmpl w:val="738AF29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1CA80187"/>
    <w:multiLevelType w:val="hybridMultilevel"/>
    <w:tmpl w:val="A2D6857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nsid w:val="1E6D70F5"/>
    <w:multiLevelType w:val="hybridMultilevel"/>
    <w:tmpl w:val="5F4EC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200A483C"/>
    <w:multiLevelType w:val="hybridMultilevel"/>
    <w:tmpl w:val="E2DC9A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214A4EEA"/>
    <w:multiLevelType w:val="hybridMultilevel"/>
    <w:tmpl w:val="9F5869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22287FFA"/>
    <w:multiLevelType w:val="hybridMultilevel"/>
    <w:tmpl w:val="55F4E04A"/>
    <w:lvl w:ilvl="0" w:tplc="04090001">
      <w:start w:val="1"/>
      <w:numFmt w:val="bullet"/>
      <w:lvlText w:val=""/>
      <w:lvlJc w:val="left"/>
      <w:pPr>
        <w:ind w:left="360" w:hanging="360"/>
      </w:pPr>
      <w:rPr>
        <w:rFonts w:ascii="Symbol" w:hAnsi="Symbol" w:hint="default"/>
      </w:rPr>
    </w:lvl>
    <w:lvl w:ilvl="1" w:tplc="382E9196">
      <w:start w:val="1"/>
      <w:numFmt w:val="decimal"/>
      <w:lvlText w:val="%2)"/>
      <w:lvlJc w:val="left"/>
      <w:pPr>
        <w:ind w:left="1440" w:hanging="720"/>
      </w:pPr>
      <w:rPr>
        <w:rFonts w:hint="default"/>
        <w:b/>
        <w:bCs/>
        <w:color w:val="auto"/>
        <w:w w:val="100"/>
        <w:sz w:val="19"/>
        <w:szCs w:val="19"/>
        <w:lang w:val="en-US" w:eastAsia="en-US" w:bidi="ar-SA"/>
      </w:rPr>
    </w:lvl>
    <w:lvl w:ilvl="2" w:tplc="04090001">
      <w:start w:val="1"/>
      <w:numFmt w:val="bullet"/>
      <w:lvlText w:val=""/>
      <w:lvlJc w:val="left"/>
      <w:pPr>
        <w:ind w:left="180" w:hanging="180"/>
      </w:pPr>
      <w:rPr>
        <w:rFonts w:ascii="Symbol" w:hAnsi="Symbol" w:hint="default"/>
      </w:rPr>
    </w:lvl>
    <w:lvl w:ilvl="3" w:tplc="0409000F">
      <w:start w:val="1"/>
      <w:numFmt w:val="decimal"/>
      <w:lvlText w:val="%4."/>
      <w:lvlJc w:val="left"/>
      <w:pPr>
        <w:ind w:left="360" w:hanging="360"/>
      </w:pPr>
      <w:rPr>
        <w:rFonts w:hint="default"/>
        <w:color w:val="auto"/>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2247417A"/>
    <w:multiLevelType w:val="hybridMultilevel"/>
    <w:tmpl w:val="8884B9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nsid w:val="226824DE"/>
    <w:multiLevelType w:val="hybridMultilevel"/>
    <w:tmpl w:val="36F239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nsid w:val="22886D7E"/>
    <w:multiLevelType w:val="hybridMultilevel"/>
    <w:tmpl w:val="ACA829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22CC1404"/>
    <w:multiLevelType w:val="hybridMultilevel"/>
    <w:tmpl w:val="3BDA712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233B4F07"/>
    <w:multiLevelType w:val="hybridMultilevel"/>
    <w:tmpl w:val="AE2081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234706C8"/>
    <w:multiLevelType w:val="hybridMultilevel"/>
    <w:tmpl w:val="B52292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235106F7"/>
    <w:multiLevelType w:val="hybridMultilevel"/>
    <w:tmpl w:val="D3168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23942D57"/>
    <w:multiLevelType w:val="hybridMultilevel"/>
    <w:tmpl w:val="263AF07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23AE7DF1"/>
    <w:multiLevelType w:val="hybridMultilevel"/>
    <w:tmpl w:val="911C8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24840C2D"/>
    <w:multiLevelType w:val="hybridMultilevel"/>
    <w:tmpl w:val="80BACD4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249768A7"/>
    <w:multiLevelType w:val="hybridMultilevel"/>
    <w:tmpl w:val="4838F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nsid w:val="24F62258"/>
    <w:multiLevelType w:val="hybridMultilevel"/>
    <w:tmpl w:val="7C4A9D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259A4FA6"/>
    <w:multiLevelType w:val="hybridMultilevel"/>
    <w:tmpl w:val="97842E10"/>
    <w:lvl w:ilvl="0" w:tplc="4722615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25C23DFC"/>
    <w:multiLevelType w:val="hybridMultilevel"/>
    <w:tmpl w:val="5EF07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25E21672"/>
    <w:multiLevelType w:val="hybridMultilevel"/>
    <w:tmpl w:val="730650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nsid w:val="26025CB6"/>
    <w:multiLevelType w:val="hybridMultilevel"/>
    <w:tmpl w:val="DA5A3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nsid w:val="2752296C"/>
    <w:multiLevelType w:val="hybridMultilevel"/>
    <w:tmpl w:val="94FAB1C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28E10784"/>
    <w:multiLevelType w:val="hybridMultilevel"/>
    <w:tmpl w:val="FDC4E4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29427F6B"/>
    <w:multiLevelType w:val="hybridMultilevel"/>
    <w:tmpl w:val="1C10D9E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29572B93"/>
    <w:multiLevelType w:val="hybridMultilevel"/>
    <w:tmpl w:val="BC4643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29A725AF"/>
    <w:multiLevelType w:val="hybridMultilevel"/>
    <w:tmpl w:val="F6B66C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29DB6FE8"/>
    <w:multiLevelType w:val="hybridMultilevel"/>
    <w:tmpl w:val="F2962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29FF64ED"/>
    <w:multiLevelType w:val="hybridMultilevel"/>
    <w:tmpl w:val="98B4B172"/>
    <w:lvl w:ilvl="0" w:tplc="C6928C5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2BB568F7"/>
    <w:multiLevelType w:val="hybridMultilevel"/>
    <w:tmpl w:val="C30C28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nsid w:val="2BB85C37"/>
    <w:multiLevelType w:val="hybridMultilevel"/>
    <w:tmpl w:val="4EE63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2D2A5227"/>
    <w:multiLevelType w:val="hybridMultilevel"/>
    <w:tmpl w:val="C15C8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2D375C45"/>
    <w:multiLevelType w:val="hybridMultilevel"/>
    <w:tmpl w:val="3D8A3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2E6A6660"/>
    <w:multiLevelType w:val="hybridMultilevel"/>
    <w:tmpl w:val="7B1EC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2F576151"/>
    <w:multiLevelType w:val="hybridMultilevel"/>
    <w:tmpl w:val="537E71F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nsid w:val="2F60271A"/>
    <w:multiLevelType w:val="hybridMultilevel"/>
    <w:tmpl w:val="2196BA02"/>
    <w:lvl w:ilvl="0" w:tplc="8786A66A">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nsid w:val="2F7A1E1E"/>
    <w:multiLevelType w:val="hybridMultilevel"/>
    <w:tmpl w:val="485662F0"/>
    <w:lvl w:ilvl="0" w:tplc="04090001">
      <w:start w:val="1"/>
      <w:numFmt w:val="bullet"/>
      <w:lvlText w:val=""/>
      <w:lvlJc w:val="left"/>
      <w:pPr>
        <w:ind w:left="360" w:hanging="360"/>
      </w:pPr>
      <w:rPr>
        <w:rFonts w:ascii="Symbol" w:hAnsi="Symbol" w:hint="default"/>
      </w:rPr>
    </w:lvl>
    <w:lvl w:ilvl="1" w:tplc="F626AB22">
      <w:start w:val="1"/>
      <w:numFmt w:val="decimal"/>
      <w:lvlText w:val="%2."/>
      <w:lvlJc w:val="left"/>
      <w:pPr>
        <w:ind w:left="720" w:hanging="720"/>
      </w:pPr>
      <w:rPr>
        <w:rFonts w:hint="default"/>
      </w:r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06">
    <w:nsid w:val="302C3A5A"/>
    <w:multiLevelType w:val="hybridMultilevel"/>
    <w:tmpl w:val="B3FA09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nsid w:val="303B0F7A"/>
    <w:multiLevelType w:val="hybridMultilevel"/>
    <w:tmpl w:val="FB267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nsid w:val="30C109E3"/>
    <w:multiLevelType w:val="hybridMultilevel"/>
    <w:tmpl w:val="EFC4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nsid w:val="30CD6BBA"/>
    <w:multiLevelType w:val="hybridMultilevel"/>
    <w:tmpl w:val="29562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31331D3B"/>
    <w:multiLevelType w:val="hybridMultilevel"/>
    <w:tmpl w:val="246CC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nsid w:val="31473E64"/>
    <w:multiLevelType w:val="hybridMultilevel"/>
    <w:tmpl w:val="74A2D5B6"/>
    <w:lvl w:ilvl="0" w:tplc="5ED80B28">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31571109"/>
    <w:multiLevelType w:val="hybridMultilevel"/>
    <w:tmpl w:val="4D8C8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nsid w:val="33132F43"/>
    <w:multiLevelType w:val="hybridMultilevel"/>
    <w:tmpl w:val="D9AE6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nsid w:val="331C70B0"/>
    <w:multiLevelType w:val="hybridMultilevel"/>
    <w:tmpl w:val="31BEB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nsid w:val="345E43B3"/>
    <w:multiLevelType w:val="hybridMultilevel"/>
    <w:tmpl w:val="CC380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nsid w:val="35257D7E"/>
    <w:multiLevelType w:val="hybridMultilevel"/>
    <w:tmpl w:val="3054796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35A127F8"/>
    <w:multiLevelType w:val="hybridMultilevel"/>
    <w:tmpl w:val="0B5637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nsid w:val="35CA4828"/>
    <w:multiLevelType w:val="hybridMultilevel"/>
    <w:tmpl w:val="C8A85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nsid w:val="36633849"/>
    <w:multiLevelType w:val="hybridMultilevel"/>
    <w:tmpl w:val="F056C98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36836F75"/>
    <w:multiLevelType w:val="hybridMultilevel"/>
    <w:tmpl w:val="48A08FDA"/>
    <w:lvl w:ilvl="0" w:tplc="4722615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36FF0974"/>
    <w:multiLevelType w:val="hybridMultilevel"/>
    <w:tmpl w:val="AC6E9B2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nsid w:val="378E02CE"/>
    <w:multiLevelType w:val="hybridMultilevel"/>
    <w:tmpl w:val="F56CE6B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nsid w:val="37946BC7"/>
    <w:multiLevelType w:val="hybridMultilevel"/>
    <w:tmpl w:val="F8929A72"/>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37CC5CD3"/>
    <w:multiLevelType w:val="hybridMultilevel"/>
    <w:tmpl w:val="B9F222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nsid w:val="3958186F"/>
    <w:multiLevelType w:val="hybridMultilevel"/>
    <w:tmpl w:val="1A7A25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nsid w:val="398907C2"/>
    <w:multiLevelType w:val="hybridMultilevel"/>
    <w:tmpl w:val="8BCC9B5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399C6336"/>
    <w:multiLevelType w:val="hybridMultilevel"/>
    <w:tmpl w:val="8FB80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nsid w:val="3A3B38E8"/>
    <w:multiLevelType w:val="hybridMultilevel"/>
    <w:tmpl w:val="DBC015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nsid w:val="3B0903E8"/>
    <w:multiLevelType w:val="hybridMultilevel"/>
    <w:tmpl w:val="07325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nsid w:val="3B25396E"/>
    <w:multiLevelType w:val="hybridMultilevel"/>
    <w:tmpl w:val="EA1A99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nsid w:val="3B417A6D"/>
    <w:multiLevelType w:val="hybridMultilevel"/>
    <w:tmpl w:val="09741C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nsid w:val="3B491053"/>
    <w:multiLevelType w:val="hybridMultilevel"/>
    <w:tmpl w:val="F68AB3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nsid w:val="3B66096E"/>
    <w:multiLevelType w:val="hybridMultilevel"/>
    <w:tmpl w:val="DBC80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nsid w:val="3BCD7275"/>
    <w:multiLevelType w:val="hybridMultilevel"/>
    <w:tmpl w:val="8C481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nsid w:val="3BD9463B"/>
    <w:multiLevelType w:val="hybridMultilevel"/>
    <w:tmpl w:val="F45CFEBA"/>
    <w:lvl w:ilvl="0" w:tplc="F078AE2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nsid w:val="3C584DFF"/>
    <w:multiLevelType w:val="hybridMultilevel"/>
    <w:tmpl w:val="FCEC8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nsid w:val="3CA24815"/>
    <w:multiLevelType w:val="hybridMultilevel"/>
    <w:tmpl w:val="1E064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nsid w:val="3CF82B92"/>
    <w:multiLevelType w:val="hybridMultilevel"/>
    <w:tmpl w:val="74C40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nsid w:val="3D646C77"/>
    <w:multiLevelType w:val="hybridMultilevel"/>
    <w:tmpl w:val="D8966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nsid w:val="3DAA5C3C"/>
    <w:multiLevelType w:val="hybridMultilevel"/>
    <w:tmpl w:val="83E42E8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nsid w:val="3EE527D7"/>
    <w:multiLevelType w:val="hybridMultilevel"/>
    <w:tmpl w:val="46EAFC4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nsid w:val="3F184E00"/>
    <w:multiLevelType w:val="hybridMultilevel"/>
    <w:tmpl w:val="23E8C7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3F724BF6"/>
    <w:multiLevelType w:val="hybridMultilevel"/>
    <w:tmpl w:val="AE046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nsid w:val="3FA85322"/>
    <w:multiLevelType w:val="hybridMultilevel"/>
    <w:tmpl w:val="F09AF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nsid w:val="3FAF70F3"/>
    <w:multiLevelType w:val="hybridMultilevel"/>
    <w:tmpl w:val="51102E80"/>
    <w:lvl w:ilvl="0" w:tplc="0409000F">
      <w:start w:val="1"/>
      <w:numFmt w:val="decimal"/>
      <w:lvlText w:val="%1."/>
      <w:lvlJc w:val="left"/>
      <w:pPr>
        <w:ind w:left="360" w:hanging="360"/>
      </w:pPr>
      <w:rPr>
        <w:rFonts w:hint="default"/>
      </w:rPr>
    </w:lvl>
    <w:lvl w:ilvl="1" w:tplc="3418E4C0">
      <w:start w:val="1"/>
      <w:numFmt w:val="lowerLetter"/>
      <w:lvlText w:val="%2."/>
      <w:lvlJc w:val="left"/>
      <w:pPr>
        <w:ind w:left="360" w:hanging="360"/>
      </w:pPr>
      <w:rPr>
        <w:color w:val="auto"/>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nsid w:val="3FEB5DDC"/>
    <w:multiLevelType w:val="hybridMultilevel"/>
    <w:tmpl w:val="F95A75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nsid w:val="4081674B"/>
    <w:multiLevelType w:val="hybridMultilevel"/>
    <w:tmpl w:val="0FF236D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41D55855"/>
    <w:multiLevelType w:val="hybridMultilevel"/>
    <w:tmpl w:val="1FDCC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nsid w:val="42783DC3"/>
    <w:multiLevelType w:val="hybridMultilevel"/>
    <w:tmpl w:val="55AE8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nsid w:val="4291679C"/>
    <w:multiLevelType w:val="hybridMultilevel"/>
    <w:tmpl w:val="44FCC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42B02258"/>
    <w:multiLevelType w:val="hybridMultilevel"/>
    <w:tmpl w:val="AA2CC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nsid w:val="431F35AC"/>
    <w:multiLevelType w:val="hybridMultilevel"/>
    <w:tmpl w:val="8F8EC6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nsid w:val="435A22C7"/>
    <w:multiLevelType w:val="hybridMultilevel"/>
    <w:tmpl w:val="C5840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nsid w:val="435C65EB"/>
    <w:multiLevelType w:val="hybridMultilevel"/>
    <w:tmpl w:val="5286578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nsid w:val="43600BCD"/>
    <w:multiLevelType w:val="hybridMultilevel"/>
    <w:tmpl w:val="BB0C3B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nsid w:val="43CE7E12"/>
    <w:multiLevelType w:val="hybridMultilevel"/>
    <w:tmpl w:val="A0624C8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nsid w:val="444967F6"/>
    <w:multiLevelType w:val="hybridMultilevel"/>
    <w:tmpl w:val="4538E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nsid w:val="44790D87"/>
    <w:multiLevelType w:val="hybridMultilevel"/>
    <w:tmpl w:val="A6D6CE4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458660F1"/>
    <w:multiLevelType w:val="hybridMultilevel"/>
    <w:tmpl w:val="A49C5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nsid w:val="463C1DA3"/>
    <w:multiLevelType w:val="hybridMultilevel"/>
    <w:tmpl w:val="6518B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46404825"/>
    <w:multiLevelType w:val="hybridMultilevel"/>
    <w:tmpl w:val="1F9AB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nsid w:val="466302A6"/>
    <w:multiLevelType w:val="hybridMultilevel"/>
    <w:tmpl w:val="A2563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nsid w:val="46706E65"/>
    <w:multiLevelType w:val="hybridMultilevel"/>
    <w:tmpl w:val="E02C7A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nsid w:val="468A63A8"/>
    <w:multiLevelType w:val="hybridMultilevel"/>
    <w:tmpl w:val="D9FEA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nsid w:val="46F31D1F"/>
    <w:multiLevelType w:val="hybridMultilevel"/>
    <w:tmpl w:val="C122E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nsid w:val="476D71DC"/>
    <w:multiLevelType w:val="hybridMultilevel"/>
    <w:tmpl w:val="9D7E736C"/>
    <w:lvl w:ilvl="0" w:tplc="CA42C80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nsid w:val="47D61106"/>
    <w:multiLevelType w:val="hybridMultilevel"/>
    <w:tmpl w:val="67CC656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nsid w:val="47DA2723"/>
    <w:multiLevelType w:val="hybridMultilevel"/>
    <w:tmpl w:val="536A8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nsid w:val="48094075"/>
    <w:multiLevelType w:val="hybridMultilevel"/>
    <w:tmpl w:val="122CA4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nsid w:val="480D5A27"/>
    <w:multiLevelType w:val="hybridMultilevel"/>
    <w:tmpl w:val="941A3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nsid w:val="48551713"/>
    <w:multiLevelType w:val="hybridMultilevel"/>
    <w:tmpl w:val="0A106C02"/>
    <w:lvl w:ilvl="0" w:tplc="4722615C">
      <w:start w:val="1"/>
      <w:numFmt w:val="bullet"/>
      <w:lvlText w:val="•"/>
      <w:lvlJc w:val="left"/>
      <w:pPr>
        <w:ind w:left="360" w:hanging="360"/>
      </w:pPr>
      <w:rPr>
        <w:rFonts w:ascii="Calibri" w:eastAsiaTheme="minorHAnsi" w:hAnsi="Calibri" w:cs="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nsid w:val="493D715C"/>
    <w:multiLevelType w:val="hybridMultilevel"/>
    <w:tmpl w:val="5B64A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nsid w:val="4A21214D"/>
    <w:multiLevelType w:val="hybridMultilevel"/>
    <w:tmpl w:val="6EE85B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nsid w:val="4AC7019B"/>
    <w:multiLevelType w:val="hybridMultilevel"/>
    <w:tmpl w:val="65DC0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nsid w:val="4B5E1B86"/>
    <w:multiLevelType w:val="hybridMultilevel"/>
    <w:tmpl w:val="11789A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nsid w:val="4BAC5C33"/>
    <w:multiLevelType w:val="hybridMultilevel"/>
    <w:tmpl w:val="92C61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nsid w:val="4D300008"/>
    <w:multiLevelType w:val="hybridMultilevel"/>
    <w:tmpl w:val="43B26C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4D410EA0"/>
    <w:multiLevelType w:val="hybridMultilevel"/>
    <w:tmpl w:val="74625A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nsid w:val="4D7A04BC"/>
    <w:multiLevelType w:val="hybridMultilevel"/>
    <w:tmpl w:val="B9AEE9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nsid w:val="4DDD5DC0"/>
    <w:multiLevelType w:val="hybridMultilevel"/>
    <w:tmpl w:val="ABAEAE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nsid w:val="4E3A5975"/>
    <w:multiLevelType w:val="hybridMultilevel"/>
    <w:tmpl w:val="B6E292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nsid w:val="4E6549E9"/>
    <w:multiLevelType w:val="hybridMultilevel"/>
    <w:tmpl w:val="6A4EC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nsid w:val="4E75143B"/>
    <w:multiLevelType w:val="hybridMultilevel"/>
    <w:tmpl w:val="86001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nsid w:val="4F1B1340"/>
    <w:multiLevelType w:val="hybridMultilevel"/>
    <w:tmpl w:val="6E5C47A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nsid w:val="4F2F7E1E"/>
    <w:multiLevelType w:val="hybridMultilevel"/>
    <w:tmpl w:val="2EC0D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nsid w:val="4F57744A"/>
    <w:multiLevelType w:val="hybridMultilevel"/>
    <w:tmpl w:val="FD66E3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nsid w:val="4FC20352"/>
    <w:multiLevelType w:val="hybridMultilevel"/>
    <w:tmpl w:val="30408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nsid w:val="50215A62"/>
    <w:multiLevelType w:val="hybridMultilevel"/>
    <w:tmpl w:val="3176DD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nsid w:val="506E5CDA"/>
    <w:multiLevelType w:val="hybridMultilevel"/>
    <w:tmpl w:val="A0008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nsid w:val="50E650F9"/>
    <w:multiLevelType w:val="hybridMultilevel"/>
    <w:tmpl w:val="B7D4DB78"/>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51A025D1"/>
    <w:multiLevelType w:val="hybridMultilevel"/>
    <w:tmpl w:val="02CEE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nsid w:val="51A86CBE"/>
    <w:multiLevelType w:val="hybridMultilevel"/>
    <w:tmpl w:val="1B6658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nsid w:val="51DC1D67"/>
    <w:multiLevelType w:val="hybridMultilevel"/>
    <w:tmpl w:val="7F72CC5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nsid w:val="522A5720"/>
    <w:multiLevelType w:val="hybridMultilevel"/>
    <w:tmpl w:val="80D6F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nsid w:val="52623C1E"/>
    <w:multiLevelType w:val="hybridMultilevel"/>
    <w:tmpl w:val="5AAA96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nsid w:val="53540698"/>
    <w:multiLevelType w:val="hybridMultilevel"/>
    <w:tmpl w:val="3702B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536E57A9"/>
    <w:multiLevelType w:val="hybridMultilevel"/>
    <w:tmpl w:val="72022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nsid w:val="537047ED"/>
    <w:multiLevelType w:val="hybridMultilevel"/>
    <w:tmpl w:val="27D455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nsid w:val="53B91F2F"/>
    <w:multiLevelType w:val="hybridMultilevel"/>
    <w:tmpl w:val="00D41E7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nsid w:val="54057BCE"/>
    <w:multiLevelType w:val="hybridMultilevel"/>
    <w:tmpl w:val="B86C94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nsid w:val="5529419E"/>
    <w:multiLevelType w:val="hybridMultilevel"/>
    <w:tmpl w:val="2E5254B0"/>
    <w:lvl w:ilvl="0" w:tplc="4722615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nsid w:val="555C75A0"/>
    <w:multiLevelType w:val="hybridMultilevel"/>
    <w:tmpl w:val="82AC89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nsid w:val="55CB10C6"/>
    <w:multiLevelType w:val="hybridMultilevel"/>
    <w:tmpl w:val="3F1CA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nsid w:val="5668164C"/>
    <w:multiLevelType w:val="hybridMultilevel"/>
    <w:tmpl w:val="2248A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nsid w:val="56DD28A8"/>
    <w:multiLevelType w:val="hybridMultilevel"/>
    <w:tmpl w:val="FB9C56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nsid w:val="574E1740"/>
    <w:multiLevelType w:val="hybridMultilevel"/>
    <w:tmpl w:val="3DC2CF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nsid w:val="578B27AE"/>
    <w:multiLevelType w:val="hybridMultilevel"/>
    <w:tmpl w:val="044421D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nsid w:val="57F10E78"/>
    <w:multiLevelType w:val="hybridMultilevel"/>
    <w:tmpl w:val="163EB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nsid w:val="58853B25"/>
    <w:multiLevelType w:val="hybridMultilevel"/>
    <w:tmpl w:val="9A18F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nsid w:val="588665DF"/>
    <w:multiLevelType w:val="hybridMultilevel"/>
    <w:tmpl w:val="F264A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nsid w:val="58C548D2"/>
    <w:multiLevelType w:val="hybridMultilevel"/>
    <w:tmpl w:val="E1D8AB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nsid w:val="592B1F91"/>
    <w:multiLevelType w:val="hybridMultilevel"/>
    <w:tmpl w:val="694C2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nsid w:val="5A356E9D"/>
    <w:multiLevelType w:val="hybridMultilevel"/>
    <w:tmpl w:val="B8C02C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nsid w:val="5A621F8B"/>
    <w:multiLevelType w:val="hybridMultilevel"/>
    <w:tmpl w:val="B270E4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nsid w:val="5AC8732D"/>
    <w:multiLevelType w:val="hybridMultilevel"/>
    <w:tmpl w:val="8FBED2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nsid w:val="5B2B45A2"/>
    <w:multiLevelType w:val="hybridMultilevel"/>
    <w:tmpl w:val="2B40BF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nsid w:val="5BC43980"/>
    <w:multiLevelType w:val="hybridMultilevel"/>
    <w:tmpl w:val="45CE6F8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nsid w:val="5CE1751D"/>
    <w:multiLevelType w:val="hybridMultilevel"/>
    <w:tmpl w:val="3A6EF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nsid w:val="5D204FAC"/>
    <w:multiLevelType w:val="hybridMultilevel"/>
    <w:tmpl w:val="A20A0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nsid w:val="5D345234"/>
    <w:multiLevelType w:val="hybridMultilevel"/>
    <w:tmpl w:val="9E943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nsid w:val="5D7632F6"/>
    <w:multiLevelType w:val="hybridMultilevel"/>
    <w:tmpl w:val="F4C25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nsid w:val="5DCD54A5"/>
    <w:multiLevelType w:val="hybridMultilevel"/>
    <w:tmpl w:val="E77AD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nsid w:val="5F3C3A84"/>
    <w:multiLevelType w:val="hybridMultilevel"/>
    <w:tmpl w:val="3B9E9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nsid w:val="608927A8"/>
    <w:multiLevelType w:val="hybridMultilevel"/>
    <w:tmpl w:val="07629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nsid w:val="60A145A2"/>
    <w:multiLevelType w:val="hybridMultilevel"/>
    <w:tmpl w:val="3C9EFDA4"/>
    <w:lvl w:ilvl="0" w:tplc="0506254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nsid w:val="60A44F79"/>
    <w:multiLevelType w:val="hybridMultilevel"/>
    <w:tmpl w:val="78E430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nsid w:val="60F90233"/>
    <w:multiLevelType w:val="hybridMultilevel"/>
    <w:tmpl w:val="2970F58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nsid w:val="612752FE"/>
    <w:multiLevelType w:val="hybridMultilevel"/>
    <w:tmpl w:val="5F06D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nsid w:val="61803871"/>
    <w:multiLevelType w:val="hybridMultilevel"/>
    <w:tmpl w:val="FEE06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nsid w:val="61C87331"/>
    <w:multiLevelType w:val="hybridMultilevel"/>
    <w:tmpl w:val="F3BC3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nsid w:val="62047DAE"/>
    <w:multiLevelType w:val="hybridMultilevel"/>
    <w:tmpl w:val="B4F2509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nsid w:val="62E833A7"/>
    <w:multiLevelType w:val="hybridMultilevel"/>
    <w:tmpl w:val="C596BA46"/>
    <w:lvl w:ilvl="0" w:tplc="669E530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nsid w:val="636974D6"/>
    <w:multiLevelType w:val="hybridMultilevel"/>
    <w:tmpl w:val="EDE88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nsid w:val="64AD1D13"/>
    <w:multiLevelType w:val="hybridMultilevel"/>
    <w:tmpl w:val="47945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nsid w:val="65C758E4"/>
    <w:multiLevelType w:val="hybridMultilevel"/>
    <w:tmpl w:val="C6C40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nsid w:val="662A23D1"/>
    <w:multiLevelType w:val="hybridMultilevel"/>
    <w:tmpl w:val="664AB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7">
    <w:nsid w:val="663F4D1E"/>
    <w:multiLevelType w:val="hybridMultilevel"/>
    <w:tmpl w:val="D7D0095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nsid w:val="67004066"/>
    <w:multiLevelType w:val="hybridMultilevel"/>
    <w:tmpl w:val="75547F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nsid w:val="676276EC"/>
    <w:multiLevelType w:val="hybridMultilevel"/>
    <w:tmpl w:val="27681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nsid w:val="67D63781"/>
    <w:multiLevelType w:val="hybridMultilevel"/>
    <w:tmpl w:val="4290E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nsid w:val="68AD756F"/>
    <w:multiLevelType w:val="hybridMultilevel"/>
    <w:tmpl w:val="E1480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nsid w:val="69301AB2"/>
    <w:multiLevelType w:val="hybridMultilevel"/>
    <w:tmpl w:val="BB5C727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nsid w:val="69CA48BA"/>
    <w:multiLevelType w:val="hybridMultilevel"/>
    <w:tmpl w:val="83189F5C"/>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nsid w:val="69E53915"/>
    <w:multiLevelType w:val="hybridMultilevel"/>
    <w:tmpl w:val="FE4EA2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nsid w:val="6A267429"/>
    <w:multiLevelType w:val="hybridMultilevel"/>
    <w:tmpl w:val="2A36B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6">
    <w:nsid w:val="6A615020"/>
    <w:multiLevelType w:val="hybridMultilevel"/>
    <w:tmpl w:val="3AAAF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nsid w:val="6B277743"/>
    <w:multiLevelType w:val="hybridMultilevel"/>
    <w:tmpl w:val="2800F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nsid w:val="6B416ADB"/>
    <w:multiLevelType w:val="hybridMultilevel"/>
    <w:tmpl w:val="5C080268"/>
    <w:lvl w:ilvl="0" w:tplc="BD1EB62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nsid w:val="6B8B0696"/>
    <w:multiLevelType w:val="hybridMultilevel"/>
    <w:tmpl w:val="BD8AD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nsid w:val="6CAC57F4"/>
    <w:multiLevelType w:val="hybridMultilevel"/>
    <w:tmpl w:val="C90A1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nsid w:val="6D162709"/>
    <w:multiLevelType w:val="hybridMultilevel"/>
    <w:tmpl w:val="6652F5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nsid w:val="6E3418A9"/>
    <w:multiLevelType w:val="hybridMultilevel"/>
    <w:tmpl w:val="B202ADA8"/>
    <w:lvl w:ilvl="0" w:tplc="0409000F">
      <w:start w:val="1"/>
      <w:numFmt w:val="decimal"/>
      <w:lvlText w:val="%1."/>
      <w:lvlJc w:val="left"/>
      <w:pPr>
        <w:ind w:left="720" w:hanging="720"/>
      </w:pPr>
      <w:rPr>
        <w:rFonts w:hint="default"/>
      </w:rPr>
    </w:lvl>
    <w:lvl w:ilvl="1" w:tplc="C292F87A">
      <w:start w:val="1"/>
      <w:numFmt w:val="decimal"/>
      <w:lvlText w:val="%2."/>
      <w:lvlJc w:val="left"/>
      <w:pPr>
        <w:ind w:left="360" w:hanging="360"/>
      </w:pPr>
      <w:rPr>
        <w:rFonts w:hint="default"/>
      </w:rPr>
    </w:lvl>
    <w:lvl w:ilvl="2" w:tplc="9402868C">
      <w:start w:val="5"/>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nsid w:val="6F8876F8"/>
    <w:multiLevelType w:val="hybridMultilevel"/>
    <w:tmpl w:val="8E086CC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nsid w:val="6FC35FA5"/>
    <w:multiLevelType w:val="hybridMultilevel"/>
    <w:tmpl w:val="51CECC56"/>
    <w:lvl w:ilvl="0" w:tplc="85D0F7A4">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nsid w:val="6FE579C3"/>
    <w:multiLevelType w:val="hybridMultilevel"/>
    <w:tmpl w:val="F42036BC"/>
    <w:lvl w:ilvl="0" w:tplc="4722615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nsid w:val="70716E44"/>
    <w:multiLevelType w:val="hybridMultilevel"/>
    <w:tmpl w:val="E7D4643C"/>
    <w:lvl w:ilvl="0" w:tplc="ECD09908">
      <w:start w:val="3"/>
      <w:numFmt w:val="decimal"/>
      <w:lvlText w:val="%1."/>
      <w:lvlJc w:val="left"/>
      <w:pPr>
        <w:ind w:left="360" w:hanging="360"/>
      </w:pPr>
      <w:rPr>
        <w:rFonts w:hint="default"/>
      </w:rPr>
    </w:lvl>
    <w:lvl w:ilvl="1" w:tplc="EF38D0E6">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nsid w:val="70BE7833"/>
    <w:multiLevelType w:val="hybridMultilevel"/>
    <w:tmpl w:val="FC4CA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nsid w:val="7104688B"/>
    <w:multiLevelType w:val="hybridMultilevel"/>
    <w:tmpl w:val="DFA0A8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nsid w:val="712441B0"/>
    <w:multiLevelType w:val="hybridMultilevel"/>
    <w:tmpl w:val="5B8A18F0"/>
    <w:lvl w:ilvl="0" w:tplc="4722615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nsid w:val="717D1B60"/>
    <w:multiLevelType w:val="hybridMultilevel"/>
    <w:tmpl w:val="80E070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nsid w:val="71AF09B5"/>
    <w:multiLevelType w:val="hybridMultilevel"/>
    <w:tmpl w:val="2BA819E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nsid w:val="72365284"/>
    <w:multiLevelType w:val="hybridMultilevel"/>
    <w:tmpl w:val="9C2249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nsid w:val="72A736D9"/>
    <w:multiLevelType w:val="hybridMultilevel"/>
    <w:tmpl w:val="9F1C7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nsid w:val="73FC4A25"/>
    <w:multiLevelType w:val="hybridMultilevel"/>
    <w:tmpl w:val="5A2A54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nsid w:val="742B6B5A"/>
    <w:multiLevelType w:val="hybridMultilevel"/>
    <w:tmpl w:val="F9CA7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6">
    <w:nsid w:val="742E5258"/>
    <w:multiLevelType w:val="hybridMultilevel"/>
    <w:tmpl w:val="27B6F572"/>
    <w:lvl w:ilvl="0" w:tplc="CC1E1BE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7">
    <w:nsid w:val="74BC1559"/>
    <w:multiLevelType w:val="hybridMultilevel"/>
    <w:tmpl w:val="35CC52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nsid w:val="74C211DA"/>
    <w:multiLevelType w:val="hybridMultilevel"/>
    <w:tmpl w:val="1F52F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nsid w:val="74F8108B"/>
    <w:multiLevelType w:val="hybridMultilevel"/>
    <w:tmpl w:val="AC7C9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nsid w:val="75AC0648"/>
    <w:multiLevelType w:val="hybridMultilevel"/>
    <w:tmpl w:val="35348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nsid w:val="75B2748C"/>
    <w:multiLevelType w:val="hybridMultilevel"/>
    <w:tmpl w:val="D33C36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nsid w:val="75EA51EA"/>
    <w:multiLevelType w:val="hybridMultilevel"/>
    <w:tmpl w:val="46CA1192"/>
    <w:lvl w:ilvl="0" w:tplc="D8D283E0">
      <w:start w:val="1"/>
      <w:numFmt w:val="decimal"/>
      <w:lvlText w:val="%1."/>
      <w:lvlJc w:val="left"/>
      <w:pPr>
        <w:ind w:left="360" w:hanging="360"/>
      </w:pPr>
      <w:rPr>
        <w:color w:val="auto"/>
      </w:rPr>
    </w:lvl>
    <w:lvl w:ilvl="1" w:tplc="04090001">
      <w:start w:val="1"/>
      <w:numFmt w:val="bullet"/>
      <w:lvlText w:val=""/>
      <w:lvlJc w:val="left"/>
      <w:pPr>
        <w:ind w:left="36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nsid w:val="763A50BA"/>
    <w:multiLevelType w:val="hybridMultilevel"/>
    <w:tmpl w:val="797E5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nsid w:val="765C022A"/>
    <w:multiLevelType w:val="hybridMultilevel"/>
    <w:tmpl w:val="5476BA84"/>
    <w:lvl w:ilvl="0" w:tplc="4722615C">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nsid w:val="7821490B"/>
    <w:multiLevelType w:val="hybridMultilevel"/>
    <w:tmpl w:val="FB34B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nsid w:val="78412D55"/>
    <w:multiLevelType w:val="hybridMultilevel"/>
    <w:tmpl w:val="86EC82B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nsid w:val="79285381"/>
    <w:multiLevelType w:val="hybridMultilevel"/>
    <w:tmpl w:val="77D2326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nsid w:val="796B4CFA"/>
    <w:multiLevelType w:val="hybridMultilevel"/>
    <w:tmpl w:val="D1DEBB8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nsid w:val="79A157A9"/>
    <w:multiLevelType w:val="hybridMultilevel"/>
    <w:tmpl w:val="4BE29EF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nsid w:val="79D94A19"/>
    <w:multiLevelType w:val="hybridMultilevel"/>
    <w:tmpl w:val="801C22E6"/>
    <w:lvl w:ilvl="0" w:tplc="5FC6B03A">
      <w:numFmt w:val="bullet"/>
      <w:lvlText w:val="-"/>
      <w:lvlJc w:val="left"/>
      <w:pPr>
        <w:ind w:left="360" w:hanging="360"/>
      </w:pPr>
      <w:rPr>
        <w:rFonts w:ascii="Verdana" w:eastAsia="Verdana" w:hAnsi="Verdana" w:cs="Verdana" w:hint="default"/>
        <w:w w:val="100"/>
        <w:sz w:val="19"/>
        <w:szCs w:val="19"/>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nsid w:val="7ABB2DB2"/>
    <w:multiLevelType w:val="hybridMultilevel"/>
    <w:tmpl w:val="9F366A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nsid w:val="7AF15517"/>
    <w:multiLevelType w:val="hybridMultilevel"/>
    <w:tmpl w:val="4EAEC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nsid w:val="7B0656C2"/>
    <w:multiLevelType w:val="hybridMultilevel"/>
    <w:tmpl w:val="57B6755A"/>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nsid w:val="7B071696"/>
    <w:multiLevelType w:val="hybridMultilevel"/>
    <w:tmpl w:val="46C2180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nsid w:val="7B250053"/>
    <w:multiLevelType w:val="hybridMultilevel"/>
    <w:tmpl w:val="447A8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nsid w:val="7B955F5A"/>
    <w:multiLevelType w:val="hybridMultilevel"/>
    <w:tmpl w:val="8D92A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nsid w:val="7C08027E"/>
    <w:multiLevelType w:val="hybridMultilevel"/>
    <w:tmpl w:val="772EB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nsid w:val="7C1C13B7"/>
    <w:multiLevelType w:val="hybridMultilevel"/>
    <w:tmpl w:val="B0229D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nsid w:val="7C1D4260"/>
    <w:multiLevelType w:val="hybridMultilevel"/>
    <w:tmpl w:val="75A0E3F4"/>
    <w:lvl w:ilvl="0" w:tplc="0409000F">
      <w:start w:val="1"/>
      <w:numFmt w:val="decimal"/>
      <w:lvlText w:val="%1."/>
      <w:lvlJc w:val="left"/>
      <w:pPr>
        <w:ind w:left="360" w:hanging="360"/>
      </w:pPr>
      <w:rPr>
        <w:rFonts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nsid w:val="7C85502A"/>
    <w:multiLevelType w:val="hybridMultilevel"/>
    <w:tmpl w:val="4C54A4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nsid w:val="7D2419DD"/>
    <w:multiLevelType w:val="hybridMultilevel"/>
    <w:tmpl w:val="E9307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nsid w:val="7DC844FC"/>
    <w:multiLevelType w:val="hybridMultilevel"/>
    <w:tmpl w:val="504CCA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nsid w:val="7DE50D46"/>
    <w:multiLevelType w:val="hybridMultilevel"/>
    <w:tmpl w:val="0B4238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nsid w:val="7F3443E0"/>
    <w:multiLevelType w:val="hybridMultilevel"/>
    <w:tmpl w:val="3076A84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nsid w:val="7FDB5714"/>
    <w:multiLevelType w:val="hybridMultilevel"/>
    <w:tmpl w:val="AEB00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2"/>
  </w:num>
  <w:num w:numId="2">
    <w:abstractNumId w:val="88"/>
  </w:num>
  <w:num w:numId="3">
    <w:abstractNumId w:val="256"/>
  </w:num>
  <w:num w:numId="4">
    <w:abstractNumId w:val="265"/>
  </w:num>
  <w:num w:numId="5">
    <w:abstractNumId w:val="38"/>
  </w:num>
  <w:num w:numId="6">
    <w:abstractNumId w:val="289"/>
  </w:num>
  <w:num w:numId="7">
    <w:abstractNumId w:val="6"/>
  </w:num>
  <w:num w:numId="8">
    <w:abstractNumId w:val="99"/>
  </w:num>
  <w:num w:numId="9">
    <w:abstractNumId w:val="4"/>
  </w:num>
  <w:num w:numId="10">
    <w:abstractNumId w:val="152"/>
  </w:num>
  <w:num w:numId="11">
    <w:abstractNumId w:val="260"/>
  </w:num>
  <w:num w:numId="12">
    <w:abstractNumId w:val="181"/>
  </w:num>
  <w:num w:numId="13">
    <w:abstractNumId w:val="73"/>
  </w:num>
  <w:num w:numId="14">
    <w:abstractNumId w:val="251"/>
  </w:num>
  <w:num w:numId="15">
    <w:abstractNumId w:val="244"/>
  </w:num>
  <w:num w:numId="16">
    <w:abstractNumId w:val="255"/>
  </w:num>
  <w:num w:numId="17">
    <w:abstractNumId w:val="5"/>
  </w:num>
  <w:num w:numId="18">
    <w:abstractNumId w:val="259"/>
  </w:num>
  <w:num w:numId="19">
    <w:abstractNumId w:val="16"/>
  </w:num>
  <w:num w:numId="20">
    <w:abstractNumId w:val="201"/>
  </w:num>
  <w:num w:numId="21">
    <w:abstractNumId w:val="87"/>
  </w:num>
  <w:num w:numId="22">
    <w:abstractNumId w:val="208"/>
  </w:num>
  <w:num w:numId="23">
    <w:abstractNumId w:val="232"/>
  </w:num>
  <w:num w:numId="24">
    <w:abstractNumId w:val="177"/>
  </w:num>
  <w:num w:numId="25">
    <w:abstractNumId w:val="190"/>
  </w:num>
  <w:num w:numId="26">
    <w:abstractNumId w:val="105"/>
  </w:num>
  <w:num w:numId="27">
    <w:abstractNumId w:val="126"/>
  </w:num>
  <w:num w:numId="28">
    <w:abstractNumId w:val="226"/>
  </w:num>
  <w:num w:numId="29">
    <w:abstractNumId w:val="11"/>
  </w:num>
  <w:num w:numId="30">
    <w:abstractNumId w:val="171"/>
  </w:num>
  <w:num w:numId="31">
    <w:abstractNumId w:val="123"/>
  </w:num>
  <w:num w:numId="32">
    <w:abstractNumId w:val="79"/>
  </w:num>
  <w:num w:numId="33">
    <w:abstractNumId w:val="128"/>
  </w:num>
  <w:num w:numId="34">
    <w:abstractNumId w:val="203"/>
  </w:num>
  <w:num w:numId="35">
    <w:abstractNumId w:val="45"/>
  </w:num>
  <w:num w:numId="36">
    <w:abstractNumId w:val="8"/>
  </w:num>
  <w:num w:numId="37">
    <w:abstractNumId w:val="145"/>
  </w:num>
  <w:num w:numId="38">
    <w:abstractNumId w:val="118"/>
  </w:num>
  <w:num w:numId="39">
    <w:abstractNumId w:val="95"/>
  </w:num>
  <w:num w:numId="40">
    <w:abstractNumId w:val="223"/>
  </w:num>
  <w:num w:numId="41">
    <w:abstractNumId w:val="180"/>
  </w:num>
  <w:num w:numId="42">
    <w:abstractNumId w:val="202"/>
  </w:num>
  <w:num w:numId="43">
    <w:abstractNumId w:val="72"/>
  </w:num>
  <w:num w:numId="44">
    <w:abstractNumId w:val="14"/>
  </w:num>
  <w:num w:numId="45">
    <w:abstractNumId w:val="132"/>
  </w:num>
  <w:num w:numId="46">
    <w:abstractNumId w:val="157"/>
  </w:num>
  <w:num w:numId="47">
    <w:abstractNumId w:val="109"/>
  </w:num>
  <w:num w:numId="48">
    <w:abstractNumId w:val="266"/>
  </w:num>
  <w:num w:numId="49">
    <w:abstractNumId w:val="35"/>
  </w:num>
  <w:num w:numId="50">
    <w:abstractNumId w:val="249"/>
  </w:num>
  <w:num w:numId="51">
    <w:abstractNumId w:val="113"/>
  </w:num>
  <w:num w:numId="52">
    <w:abstractNumId w:val="57"/>
  </w:num>
  <w:num w:numId="53">
    <w:abstractNumId w:val="229"/>
  </w:num>
  <w:num w:numId="54">
    <w:abstractNumId w:val="30"/>
  </w:num>
  <w:num w:numId="55">
    <w:abstractNumId w:val="149"/>
  </w:num>
  <w:num w:numId="56">
    <w:abstractNumId w:val="55"/>
  </w:num>
  <w:num w:numId="57">
    <w:abstractNumId w:val="61"/>
  </w:num>
  <w:num w:numId="58">
    <w:abstractNumId w:val="139"/>
  </w:num>
  <w:num w:numId="59">
    <w:abstractNumId w:val="164"/>
  </w:num>
  <w:num w:numId="60">
    <w:abstractNumId w:val="234"/>
  </w:num>
  <w:num w:numId="61">
    <w:abstractNumId w:val="63"/>
  </w:num>
  <w:num w:numId="62">
    <w:abstractNumId w:val="33"/>
  </w:num>
  <w:num w:numId="63">
    <w:abstractNumId w:val="65"/>
  </w:num>
  <w:num w:numId="64">
    <w:abstractNumId w:val="67"/>
  </w:num>
  <w:num w:numId="65">
    <w:abstractNumId w:val="121"/>
  </w:num>
  <w:num w:numId="66">
    <w:abstractNumId w:val="141"/>
  </w:num>
  <w:num w:numId="67">
    <w:abstractNumId w:val="48"/>
  </w:num>
  <w:num w:numId="68">
    <w:abstractNumId w:val="69"/>
  </w:num>
  <w:num w:numId="69">
    <w:abstractNumId w:val="242"/>
  </w:num>
  <w:num w:numId="70">
    <w:abstractNumId w:val="253"/>
  </w:num>
  <w:num w:numId="71">
    <w:abstractNumId w:val="279"/>
  </w:num>
  <w:num w:numId="72">
    <w:abstractNumId w:val="148"/>
  </w:num>
  <w:num w:numId="73">
    <w:abstractNumId w:val="136"/>
  </w:num>
  <w:num w:numId="74">
    <w:abstractNumId w:val="42"/>
  </w:num>
  <w:num w:numId="75">
    <w:abstractNumId w:val="74"/>
  </w:num>
  <w:num w:numId="76">
    <w:abstractNumId w:val="205"/>
  </w:num>
  <w:num w:numId="77">
    <w:abstractNumId w:val="76"/>
  </w:num>
  <w:num w:numId="78">
    <w:abstractNumId w:val="189"/>
  </w:num>
  <w:num w:numId="79">
    <w:abstractNumId w:val="269"/>
  </w:num>
  <w:num w:numId="80">
    <w:abstractNumId w:val="282"/>
  </w:num>
  <w:num w:numId="81">
    <w:abstractNumId w:val="52"/>
  </w:num>
  <w:num w:numId="82">
    <w:abstractNumId w:val="204"/>
  </w:num>
  <w:num w:numId="83">
    <w:abstractNumId w:val="54"/>
  </w:num>
  <w:num w:numId="84">
    <w:abstractNumId w:val="28"/>
  </w:num>
  <w:num w:numId="85">
    <w:abstractNumId w:val="25"/>
  </w:num>
  <w:num w:numId="86">
    <w:abstractNumId w:val="151"/>
  </w:num>
  <w:num w:numId="87">
    <w:abstractNumId w:val="140"/>
  </w:num>
  <w:num w:numId="88">
    <w:abstractNumId w:val="12"/>
  </w:num>
  <w:num w:numId="89">
    <w:abstractNumId w:val="193"/>
  </w:num>
  <w:num w:numId="90">
    <w:abstractNumId w:val="261"/>
  </w:num>
  <w:num w:numId="91">
    <w:abstractNumId w:val="273"/>
  </w:num>
  <w:num w:numId="92">
    <w:abstractNumId w:val="22"/>
  </w:num>
  <w:num w:numId="93">
    <w:abstractNumId w:val="217"/>
  </w:num>
  <w:num w:numId="94">
    <w:abstractNumId w:val="210"/>
  </w:num>
  <w:num w:numId="95">
    <w:abstractNumId w:val="170"/>
  </w:num>
  <w:num w:numId="96">
    <w:abstractNumId w:val="125"/>
  </w:num>
  <w:num w:numId="97">
    <w:abstractNumId w:val="1"/>
  </w:num>
  <w:num w:numId="98">
    <w:abstractNumId w:val="100"/>
  </w:num>
  <w:num w:numId="99">
    <w:abstractNumId w:val="83"/>
  </w:num>
  <w:num w:numId="100">
    <w:abstractNumId w:val="111"/>
  </w:num>
  <w:num w:numId="101">
    <w:abstractNumId w:val="135"/>
  </w:num>
  <w:num w:numId="102">
    <w:abstractNumId w:val="156"/>
  </w:num>
  <w:num w:numId="103">
    <w:abstractNumId w:val="291"/>
  </w:num>
  <w:num w:numId="104">
    <w:abstractNumId w:val="133"/>
  </w:num>
  <w:num w:numId="105">
    <w:abstractNumId w:val="186"/>
  </w:num>
  <w:num w:numId="106">
    <w:abstractNumId w:val="104"/>
  </w:num>
  <w:num w:numId="107">
    <w:abstractNumId w:val="230"/>
  </w:num>
  <w:num w:numId="108">
    <w:abstractNumId w:val="225"/>
  </w:num>
  <w:num w:numId="109">
    <w:abstractNumId w:val="36"/>
  </w:num>
  <w:num w:numId="110">
    <w:abstractNumId w:val="274"/>
  </w:num>
  <w:num w:numId="111">
    <w:abstractNumId w:val="27"/>
  </w:num>
  <w:num w:numId="112">
    <w:abstractNumId w:val="280"/>
  </w:num>
  <w:num w:numId="113">
    <w:abstractNumId w:val="34"/>
  </w:num>
  <w:num w:numId="114">
    <w:abstractNumId w:val="231"/>
  </w:num>
  <w:num w:numId="115">
    <w:abstractNumId w:val="120"/>
  </w:num>
  <w:num w:numId="116">
    <w:abstractNumId w:val="78"/>
  </w:num>
  <w:num w:numId="117">
    <w:abstractNumId w:val="182"/>
  </w:num>
  <w:num w:numId="118">
    <w:abstractNumId w:val="71"/>
  </w:num>
  <w:num w:numId="119">
    <w:abstractNumId w:val="0"/>
  </w:num>
  <w:num w:numId="120">
    <w:abstractNumId w:val="84"/>
  </w:num>
  <w:num w:numId="121">
    <w:abstractNumId w:val="119"/>
  </w:num>
  <w:num w:numId="122">
    <w:abstractNumId w:val="166"/>
  </w:num>
  <w:num w:numId="123">
    <w:abstractNumId w:val="46"/>
  </w:num>
  <w:num w:numId="124">
    <w:abstractNumId w:val="154"/>
  </w:num>
  <w:num w:numId="125">
    <w:abstractNumId w:val="243"/>
  </w:num>
  <w:num w:numId="126">
    <w:abstractNumId w:val="40"/>
  </w:num>
  <w:num w:numId="127">
    <w:abstractNumId w:val="197"/>
  </w:num>
  <w:num w:numId="128">
    <w:abstractNumId w:val="41"/>
  </w:num>
  <w:num w:numId="129">
    <w:abstractNumId w:val="161"/>
  </w:num>
  <w:num w:numId="130">
    <w:abstractNumId w:val="64"/>
  </w:num>
  <w:num w:numId="131">
    <w:abstractNumId w:val="228"/>
  </w:num>
  <w:num w:numId="132">
    <w:abstractNumId w:val="85"/>
  </w:num>
  <w:num w:numId="133">
    <w:abstractNumId w:val="3"/>
  </w:num>
  <w:num w:numId="134">
    <w:abstractNumId w:val="80"/>
  </w:num>
  <w:num w:numId="135">
    <w:abstractNumId w:val="227"/>
  </w:num>
  <w:num w:numId="136">
    <w:abstractNumId w:val="47"/>
  </w:num>
  <w:num w:numId="137">
    <w:abstractNumId w:val="10"/>
  </w:num>
  <w:num w:numId="138">
    <w:abstractNumId w:val="13"/>
  </w:num>
  <w:num w:numId="139">
    <w:abstractNumId w:val="89"/>
  </w:num>
  <w:num w:numId="140">
    <w:abstractNumId w:val="94"/>
  </w:num>
  <w:num w:numId="141">
    <w:abstractNumId w:val="172"/>
  </w:num>
  <w:num w:numId="142">
    <w:abstractNumId w:val="284"/>
  </w:num>
  <w:num w:numId="143">
    <w:abstractNumId w:val="236"/>
  </w:num>
  <w:num w:numId="144">
    <w:abstractNumId w:val="70"/>
  </w:num>
  <w:num w:numId="145">
    <w:abstractNumId w:val="237"/>
  </w:num>
  <w:num w:numId="146">
    <w:abstractNumId w:val="221"/>
  </w:num>
  <w:num w:numId="147">
    <w:abstractNumId w:val="103"/>
  </w:num>
  <w:num w:numId="148">
    <w:abstractNumId w:val="275"/>
  </w:num>
  <w:num w:numId="149">
    <w:abstractNumId w:val="26"/>
  </w:num>
  <w:num w:numId="150">
    <w:abstractNumId w:val="43"/>
  </w:num>
  <w:num w:numId="151">
    <w:abstractNumId w:val="183"/>
  </w:num>
  <w:num w:numId="152">
    <w:abstractNumId w:val="175"/>
  </w:num>
  <w:num w:numId="153">
    <w:abstractNumId w:val="112"/>
  </w:num>
  <w:num w:numId="154">
    <w:abstractNumId w:val="281"/>
  </w:num>
  <w:num w:numId="155">
    <w:abstractNumId w:val="245"/>
  </w:num>
  <w:num w:numId="156">
    <w:abstractNumId w:val="9"/>
  </w:num>
  <w:num w:numId="157">
    <w:abstractNumId w:val="271"/>
  </w:num>
  <w:num w:numId="158">
    <w:abstractNumId w:val="276"/>
  </w:num>
  <w:num w:numId="159">
    <w:abstractNumId w:val="114"/>
  </w:num>
  <w:num w:numId="160">
    <w:abstractNumId w:val="93"/>
  </w:num>
  <w:num w:numId="161">
    <w:abstractNumId w:val="207"/>
  </w:num>
  <w:num w:numId="162">
    <w:abstractNumId w:val="24"/>
  </w:num>
  <w:num w:numId="163">
    <w:abstractNumId w:val="143"/>
  </w:num>
  <w:num w:numId="164">
    <w:abstractNumId w:val="254"/>
  </w:num>
  <w:num w:numId="165">
    <w:abstractNumId w:val="129"/>
  </w:num>
  <w:num w:numId="166">
    <w:abstractNumId w:val="200"/>
  </w:num>
  <w:num w:numId="167">
    <w:abstractNumId w:val="98"/>
  </w:num>
  <w:num w:numId="168">
    <w:abstractNumId w:val="213"/>
  </w:num>
  <w:num w:numId="169">
    <w:abstractNumId w:val="286"/>
  </w:num>
  <w:num w:numId="170">
    <w:abstractNumId w:val="258"/>
  </w:num>
  <w:num w:numId="171">
    <w:abstractNumId w:val="134"/>
  </w:num>
  <w:num w:numId="172">
    <w:abstractNumId w:val="32"/>
  </w:num>
  <w:num w:numId="173">
    <w:abstractNumId w:val="163"/>
  </w:num>
  <w:num w:numId="174">
    <w:abstractNumId w:val="49"/>
  </w:num>
  <w:num w:numId="175">
    <w:abstractNumId w:val="222"/>
  </w:num>
  <w:num w:numId="176">
    <w:abstractNumId w:val="290"/>
  </w:num>
  <w:num w:numId="177">
    <w:abstractNumId w:val="77"/>
  </w:num>
  <w:num w:numId="178">
    <w:abstractNumId w:val="102"/>
  </w:num>
  <w:num w:numId="179">
    <w:abstractNumId w:val="188"/>
  </w:num>
  <w:num w:numId="180">
    <w:abstractNumId w:val="162"/>
  </w:num>
  <w:num w:numId="181">
    <w:abstractNumId w:val="214"/>
  </w:num>
  <w:num w:numId="182">
    <w:abstractNumId w:val="91"/>
  </w:num>
  <w:num w:numId="183">
    <w:abstractNumId w:val="116"/>
  </w:num>
  <w:num w:numId="184">
    <w:abstractNumId w:val="147"/>
  </w:num>
  <w:num w:numId="185">
    <w:abstractNumId w:val="17"/>
  </w:num>
  <w:num w:numId="186">
    <w:abstractNumId w:val="82"/>
  </w:num>
  <w:num w:numId="187">
    <w:abstractNumId w:val="44"/>
  </w:num>
  <w:num w:numId="188">
    <w:abstractNumId w:val="192"/>
  </w:num>
  <w:num w:numId="189">
    <w:abstractNumId w:val="212"/>
  </w:num>
  <w:num w:numId="190">
    <w:abstractNumId w:val="144"/>
  </w:num>
  <w:num w:numId="191">
    <w:abstractNumId w:val="195"/>
  </w:num>
  <w:num w:numId="192">
    <w:abstractNumId w:val="138"/>
  </w:num>
  <w:num w:numId="193">
    <w:abstractNumId w:val="97"/>
  </w:num>
  <w:num w:numId="194">
    <w:abstractNumId w:val="293"/>
  </w:num>
  <w:num w:numId="195">
    <w:abstractNumId w:val="206"/>
  </w:num>
  <w:num w:numId="196">
    <w:abstractNumId w:val="18"/>
  </w:num>
  <w:num w:numId="197">
    <w:abstractNumId w:val="86"/>
  </w:num>
  <w:num w:numId="198">
    <w:abstractNumId w:val="167"/>
  </w:num>
  <w:num w:numId="199">
    <w:abstractNumId w:val="168"/>
  </w:num>
  <w:num w:numId="200">
    <w:abstractNumId w:val="110"/>
  </w:num>
  <w:num w:numId="201">
    <w:abstractNumId w:val="122"/>
  </w:num>
  <w:num w:numId="202">
    <w:abstractNumId w:val="81"/>
  </w:num>
  <w:num w:numId="203">
    <w:abstractNumId w:val="66"/>
  </w:num>
  <w:num w:numId="204">
    <w:abstractNumId w:val="50"/>
  </w:num>
  <w:num w:numId="205">
    <w:abstractNumId w:val="199"/>
  </w:num>
  <w:num w:numId="206">
    <w:abstractNumId w:val="283"/>
  </w:num>
  <w:num w:numId="207">
    <w:abstractNumId w:val="184"/>
  </w:num>
  <w:num w:numId="208">
    <w:abstractNumId w:val="278"/>
  </w:num>
  <w:num w:numId="209">
    <w:abstractNumId w:val="194"/>
  </w:num>
  <w:num w:numId="210">
    <w:abstractNumId w:val="153"/>
  </w:num>
  <w:num w:numId="211">
    <w:abstractNumId w:val="39"/>
  </w:num>
  <w:num w:numId="212">
    <w:abstractNumId w:val="219"/>
  </w:num>
  <w:num w:numId="213">
    <w:abstractNumId w:val="216"/>
  </w:num>
  <w:num w:numId="214">
    <w:abstractNumId w:val="62"/>
  </w:num>
  <w:num w:numId="215">
    <w:abstractNumId w:val="187"/>
  </w:num>
  <w:num w:numId="216">
    <w:abstractNumId w:val="169"/>
  </w:num>
  <w:num w:numId="217">
    <w:abstractNumId w:val="60"/>
  </w:num>
  <w:num w:numId="218">
    <w:abstractNumId w:val="295"/>
  </w:num>
  <w:num w:numId="219">
    <w:abstractNumId w:val="174"/>
  </w:num>
  <w:num w:numId="220">
    <w:abstractNumId w:val="288"/>
  </w:num>
  <w:num w:numId="221">
    <w:abstractNumId w:val="173"/>
  </w:num>
  <w:num w:numId="222">
    <w:abstractNumId w:val="272"/>
  </w:num>
  <w:num w:numId="223">
    <w:abstractNumId w:val="150"/>
  </w:num>
  <w:num w:numId="224">
    <w:abstractNumId w:val="137"/>
  </w:num>
  <w:num w:numId="225">
    <w:abstractNumId w:val="68"/>
  </w:num>
  <w:num w:numId="226">
    <w:abstractNumId w:val="267"/>
  </w:num>
  <w:num w:numId="227">
    <w:abstractNumId w:val="247"/>
  </w:num>
  <w:num w:numId="228">
    <w:abstractNumId w:val="246"/>
  </w:num>
  <w:num w:numId="229">
    <w:abstractNumId w:val="211"/>
  </w:num>
  <w:num w:numId="230">
    <w:abstractNumId w:val="108"/>
  </w:num>
  <w:num w:numId="231">
    <w:abstractNumId w:val="294"/>
  </w:num>
  <w:num w:numId="232">
    <w:abstractNumId w:val="270"/>
  </w:num>
  <w:num w:numId="233">
    <w:abstractNumId w:val="250"/>
  </w:num>
  <w:num w:numId="234">
    <w:abstractNumId w:val="215"/>
  </w:num>
  <w:num w:numId="235">
    <w:abstractNumId w:val="209"/>
  </w:num>
  <w:num w:numId="236">
    <w:abstractNumId w:val="165"/>
  </w:num>
  <w:num w:numId="237">
    <w:abstractNumId w:val="233"/>
  </w:num>
  <w:num w:numId="238">
    <w:abstractNumId w:val="241"/>
  </w:num>
  <w:num w:numId="239">
    <w:abstractNumId w:val="218"/>
  </w:num>
  <w:num w:numId="240">
    <w:abstractNumId w:val="59"/>
  </w:num>
  <w:num w:numId="241">
    <w:abstractNumId w:val="239"/>
  </w:num>
  <w:num w:numId="242">
    <w:abstractNumId w:val="51"/>
  </w:num>
  <w:num w:numId="243">
    <w:abstractNumId w:val="106"/>
  </w:num>
  <w:num w:numId="244">
    <w:abstractNumId w:val="240"/>
  </w:num>
  <w:num w:numId="245">
    <w:abstractNumId w:val="101"/>
  </w:num>
  <w:num w:numId="246">
    <w:abstractNumId w:val="15"/>
  </w:num>
  <w:num w:numId="247">
    <w:abstractNumId w:val="185"/>
  </w:num>
  <w:num w:numId="248">
    <w:abstractNumId w:val="31"/>
  </w:num>
  <w:num w:numId="249">
    <w:abstractNumId w:val="263"/>
  </w:num>
  <w:num w:numId="250">
    <w:abstractNumId w:val="268"/>
  </w:num>
  <w:num w:numId="251">
    <w:abstractNumId w:val="160"/>
  </w:num>
  <w:num w:numId="252">
    <w:abstractNumId w:val="196"/>
  </w:num>
  <w:num w:numId="253">
    <w:abstractNumId w:val="131"/>
  </w:num>
  <w:num w:numId="254">
    <w:abstractNumId w:val="96"/>
  </w:num>
  <w:num w:numId="255">
    <w:abstractNumId w:val="285"/>
  </w:num>
  <w:num w:numId="256">
    <w:abstractNumId w:val="107"/>
  </w:num>
  <w:num w:numId="257">
    <w:abstractNumId w:val="287"/>
  </w:num>
  <w:num w:numId="258">
    <w:abstractNumId w:val="142"/>
  </w:num>
  <w:num w:numId="259">
    <w:abstractNumId w:val="191"/>
  </w:num>
  <w:num w:numId="260">
    <w:abstractNumId w:val="117"/>
  </w:num>
  <w:num w:numId="261">
    <w:abstractNumId w:val="90"/>
  </w:num>
  <w:num w:numId="262">
    <w:abstractNumId w:val="92"/>
  </w:num>
  <w:num w:numId="263">
    <w:abstractNumId w:val="220"/>
  </w:num>
  <w:num w:numId="264">
    <w:abstractNumId w:val="238"/>
  </w:num>
  <w:num w:numId="265">
    <w:abstractNumId w:val="178"/>
  </w:num>
  <w:num w:numId="266">
    <w:abstractNumId w:val="292"/>
  </w:num>
  <w:num w:numId="267">
    <w:abstractNumId w:val="264"/>
  </w:num>
  <w:num w:numId="268">
    <w:abstractNumId w:val="56"/>
  </w:num>
  <w:num w:numId="269">
    <w:abstractNumId w:val="58"/>
  </w:num>
  <w:num w:numId="270">
    <w:abstractNumId w:val="115"/>
  </w:num>
  <w:num w:numId="271">
    <w:abstractNumId w:val="176"/>
  </w:num>
  <w:num w:numId="272">
    <w:abstractNumId w:val="53"/>
  </w:num>
  <w:num w:numId="273">
    <w:abstractNumId w:val="262"/>
  </w:num>
  <w:num w:numId="274">
    <w:abstractNumId w:val="37"/>
  </w:num>
  <w:num w:numId="275">
    <w:abstractNumId w:val="146"/>
  </w:num>
  <w:num w:numId="276">
    <w:abstractNumId w:val="29"/>
  </w:num>
  <w:num w:numId="277">
    <w:abstractNumId w:val="159"/>
  </w:num>
  <w:num w:numId="278">
    <w:abstractNumId w:val="124"/>
  </w:num>
  <w:num w:numId="279">
    <w:abstractNumId w:val="224"/>
  </w:num>
  <w:num w:numId="280">
    <w:abstractNumId w:val="127"/>
  </w:num>
  <w:num w:numId="281">
    <w:abstractNumId w:val="257"/>
  </w:num>
  <w:num w:numId="282">
    <w:abstractNumId w:val="155"/>
  </w:num>
  <w:num w:numId="283">
    <w:abstractNumId w:val="21"/>
  </w:num>
  <w:num w:numId="284">
    <w:abstractNumId w:val="235"/>
  </w:num>
  <w:num w:numId="285">
    <w:abstractNumId w:val="130"/>
  </w:num>
  <w:num w:numId="286">
    <w:abstractNumId w:val="19"/>
  </w:num>
  <w:num w:numId="287">
    <w:abstractNumId w:val="158"/>
  </w:num>
  <w:num w:numId="288">
    <w:abstractNumId w:val="7"/>
  </w:num>
  <w:num w:numId="289">
    <w:abstractNumId w:val="2"/>
  </w:num>
  <w:num w:numId="290">
    <w:abstractNumId w:val="248"/>
  </w:num>
  <w:num w:numId="291">
    <w:abstractNumId w:val="277"/>
  </w:num>
  <w:num w:numId="292">
    <w:abstractNumId w:val="179"/>
  </w:num>
  <w:num w:numId="293">
    <w:abstractNumId w:val="75"/>
  </w:num>
  <w:num w:numId="294">
    <w:abstractNumId w:val="198"/>
  </w:num>
  <w:num w:numId="295">
    <w:abstractNumId w:val="23"/>
  </w:num>
  <w:num w:numId="296">
    <w:abstractNumId w:val="20"/>
  </w:num>
  <w:numIdMacAtCleanup w:val="29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14690"/>
  </w:hdrShapeDefaults>
  <w:footnotePr>
    <w:footnote w:id="0"/>
    <w:footnote w:id="1"/>
  </w:footnotePr>
  <w:endnotePr>
    <w:endnote w:id="0"/>
    <w:endnote w:id="1"/>
  </w:endnotePr>
  <w:compat/>
  <w:rsids>
    <w:rsidRoot w:val="004D319D"/>
    <w:rsid w:val="00002E95"/>
    <w:rsid w:val="00011F22"/>
    <w:rsid w:val="00013E7B"/>
    <w:rsid w:val="0002051E"/>
    <w:rsid w:val="00024230"/>
    <w:rsid w:val="00024D8C"/>
    <w:rsid w:val="000327A7"/>
    <w:rsid w:val="00044335"/>
    <w:rsid w:val="00044F91"/>
    <w:rsid w:val="00046B01"/>
    <w:rsid w:val="0005299C"/>
    <w:rsid w:val="0005630E"/>
    <w:rsid w:val="0006308D"/>
    <w:rsid w:val="00063CA9"/>
    <w:rsid w:val="000678BD"/>
    <w:rsid w:val="00070BB8"/>
    <w:rsid w:val="000736B6"/>
    <w:rsid w:val="00074697"/>
    <w:rsid w:val="00075109"/>
    <w:rsid w:val="000771B4"/>
    <w:rsid w:val="00093930"/>
    <w:rsid w:val="000A0E75"/>
    <w:rsid w:val="000A734A"/>
    <w:rsid w:val="000B044A"/>
    <w:rsid w:val="000B291A"/>
    <w:rsid w:val="000B2CB1"/>
    <w:rsid w:val="000B5B6E"/>
    <w:rsid w:val="000B6551"/>
    <w:rsid w:val="000B6DC8"/>
    <w:rsid w:val="000C60BB"/>
    <w:rsid w:val="000C7D91"/>
    <w:rsid w:val="000D10C4"/>
    <w:rsid w:val="000D72DB"/>
    <w:rsid w:val="000F450A"/>
    <w:rsid w:val="000F54EE"/>
    <w:rsid w:val="000F754D"/>
    <w:rsid w:val="001045FB"/>
    <w:rsid w:val="00111EEC"/>
    <w:rsid w:val="00121227"/>
    <w:rsid w:val="00126BD9"/>
    <w:rsid w:val="001376E9"/>
    <w:rsid w:val="00140CB6"/>
    <w:rsid w:val="00141D20"/>
    <w:rsid w:val="001508F9"/>
    <w:rsid w:val="001632FD"/>
    <w:rsid w:val="001767B5"/>
    <w:rsid w:val="0018217B"/>
    <w:rsid w:val="00187161"/>
    <w:rsid w:val="0019073B"/>
    <w:rsid w:val="00193F1D"/>
    <w:rsid w:val="001A4BA8"/>
    <w:rsid w:val="001A71A6"/>
    <w:rsid w:val="001B0D3E"/>
    <w:rsid w:val="001B7D45"/>
    <w:rsid w:val="001C094E"/>
    <w:rsid w:val="001C1495"/>
    <w:rsid w:val="001C15FF"/>
    <w:rsid w:val="001C3E1A"/>
    <w:rsid w:val="001C5830"/>
    <w:rsid w:val="001C7DC8"/>
    <w:rsid w:val="001D43D0"/>
    <w:rsid w:val="001D48B8"/>
    <w:rsid w:val="001E0B1D"/>
    <w:rsid w:val="001E24B2"/>
    <w:rsid w:val="001F1E8A"/>
    <w:rsid w:val="001F3728"/>
    <w:rsid w:val="00201394"/>
    <w:rsid w:val="002120BB"/>
    <w:rsid w:val="0021221A"/>
    <w:rsid w:val="002131A3"/>
    <w:rsid w:val="002173DF"/>
    <w:rsid w:val="0021770B"/>
    <w:rsid w:val="00217A19"/>
    <w:rsid w:val="0022114E"/>
    <w:rsid w:val="002515C7"/>
    <w:rsid w:val="002518BB"/>
    <w:rsid w:val="00252FF6"/>
    <w:rsid w:val="00260FA1"/>
    <w:rsid w:val="00271BC1"/>
    <w:rsid w:val="002738AB"/>
    <w:rsid w:val="002852A9"/>
    <w:rsid w:val="002B01FA"/>
    <w:rsid w:val="002C0795"/>
    <w:rsid w:val="002C2911"/>
    <w:rsid w:val="002C5F2D"/>
    <w:rsid w:val="002C7B0D"/>
    <w:rsid w:val="002D2B8C"/>
    <w:rsid w:val="002D624F"/>
    <w:rsid w:val="002D6752"/>
    <w:rsid w:val="0030710F"/>
    <w:rsid w:val="003071A3"/>
    <w:rsid w:val="00312995"/>
    <w:rsid w:val="00314F83"/>
    <w:rsid w:val="00332894"/>
    <w:rsid w:val="003357A1"/>
    <w:rsid w:val="00352384"/>
    <w:rsid w:val="00353466"/>
    <w:rsid w:val="00355EE8"/>
    <w:rsid w:val="00362340"/>
    <w:rsid w:val="00363CDC"/>
    <w:rsid w:val="00367CC9"/>
    <w:rsid w:val="003728C3"/>
    <w:rsid w:val="003741CE"/>
    <w:rsid w:val="00376EB4"/>
    <w:rsid w:val="00380069"/>
    <w:rsid w:val="00393C08"/>
    <w:rsid w:val="003945A1"/>
    <w:rsid w:val="003A0634"/>
    <w:rsid w:val="003A26AA"/>
    <w:rsid w:val="003A2C74"/>
    <w:rsid w:val="003A5B69"/>
    <w:rsid w:val="003A5F28"/>
    <w:rsid w:val="003B06C4"/>
    <w:rsid w:val="003B0AC0"/>
    <w:rsid w:val="003B195A"/>
    <w:rsid w:val="003B2300"/>
    <w:rsid w:val="003B63A9"/>
    <w:rsid w:val="003B6ECD"/>
    <w:rsid w:val="003C1AA1"/>
    <w:rsid w:val="003C284A"/>
    <w:rsid w:val="003C346C"/>
    <w:rsid w:val="003C75B1"/>
    <w:rsid w:val="003C7904"/>
    <w:rsid w:val="003D042C"/>
    <w:rsid w:val="003D3BAE"/>
    <w:rsid w:val="003D422A"/>
    <w:rsid w:val="003D64CC"/>
    <w:rsid w:val="003D79D0"/>
    <w:rsid w:val="003E700D"/>
    <w:rsid w:val="003F0CF1"/>
    <w:rsid w:val="003F2164"/>
    <w:rsid w:val="003F6A82"/>
    <w:rsid w:val="00403F81"/>
    <w:rsid w:val="004146E2"/>
    <w:rsid w:val="00416C66"/>
    <w:rsid w:val="00427C1E"/>
    <w:rsid w:val="004350AB"/>
    <w:rsid w:val="0043546D"/>
    <w:rsid w:val="0043766C"/>
    <w:rsid w:val="00451A5B"/>
    <w:rsid w:val="00455032"/>
    <w:rsid w:val="00461740"/>
    <w:rsid w:val="00462272"/>
    <w:rsid w:val="004623F3"/>
    <w:rsid w:val="00463493"/>
    <w:rsid w:val="004663AA"/>
    <w:rsid w:val="00472693"/>
    <w:rsid w:val="00480179"/>
    <w:rsid w:val="00480D57"/>
    <w:rsid w:val="00487738"/>
    <w:rsid w:val="00490A39"/>
    <w:rsid w:val="0049147E"/>
    <w:rsid w:val="00496D22"/>
    <w:rsid w:val="004A5F0C"/>
    <w:rsid w:val="004B18BD"/>
    <w:rsid w:val="004B47E7"/>
    <w:rsid w:val="004B50F1"/>
    <w:rsid w:val="004B5511"/>
    <w:rsid w:val="004D1579"/>
    <w:rsid w:val="004D267F"/>
    <w:rsid w:val="004D319D"/>
    <w:rsid w:val="004D48B6"/>
    <w:rsid w:val="004E113A"/>
    <w:rsid w:val="004E1EFF"/>
    <w:rsid w:val="004E7CA3"/>
    <w:rsid w:val="004F05DF"/>
    <w:rsid w:val="004F5D66"/>
    <w:rsid w:val="005018FF"/>
    <w:rsid w:val="00506DD5"/>
    <w:rsid w:val="00512B08"/>
    <w:rsid w:val="00534496"/>
    <w:rsid w:val="0054521D"/>
    <w:rsid w:val="00547116"/>
    <w:rsid w:val="0054775A"/>
    <w:rsid w:val="005570C1"/>
    <w:rsid w:val="00557AF7"/>
    <w:rsid w:val="005623FE"/>
    <w:rsid w:val="00562FDD"/>
    <w:rsid w:val="00564702"/>
    <w:rsid w:val="00565686"/>
    <w:rsid w:val="0056768F"/>
    <w:rsid w:val="00571021"/>
    <w:rsid w:val="00571B6C"/>
    <w:rsid w:val="00580E76"/>
    <w:rsid w:val="00581595"/>
    <w:rsid w:val="005918AC"/>
    <w:rsid w:val="00592CCA"/>
    <w:rsid w:val="00593171"/>
    <w:rsid w:val="005B3209"/>
    <w:rsid w:val="005B4A38"/>
    <w:rsid w:val="005B4FCC"/>
    <w:rsid w:val="005C0166"/>
    <w:rsid w:val="005D29A0"/>
    <w:rsid w:val="005D34A9"/>
    <w:rsid w:val="005E1E41"/>
    <w:rsid w:val="005E429D"/>
    <w:rsid w:val="005E5327"/>
    <w:rsid w:val="005E587A"/>
    <w:rsid w:val="005F00CF"/>
    <w:rsid w:val="005F164D"/>
    <w:rsid w:val="005F3BB2"/>
    <w:rsid w:val="005F736A"/>
    <w:rsid w:val="00606089"/>
    <w:rsid w:val="00612BF9"/>
    <w:rsid w:val="00614DF7"/>
    <w:rsid w:val="00616070"/>
    <w:rsid w:val="00620F83"/>
    <w:rsid w:val="00621928"/>
    <w:rsid w:val="0062284B"/>
    <w:rsid w:val="00624FA1"/>
    <w:rsid w:val="00642A11"/>
    <w:rsid w:val="00645A68"/>
    <w:rsid w:val="00650D20"/>
    <w:rsid w:val="00653ADA"/>
    <w:rsid w:val="0065462B"/>
    <w:rsid w:val="00656B60"/>
    <w:rsid w:val="00657431"/>
    <w:rsid w:val="006674EC"/>
    <w:rsid w:val="00677955"/>
    <w:rsid w:val="00685529"/>
    <w:rsid w:val="00685A82"/>
    <w:rsid w:val="006865AD"/>
    <w:rsid w:val="00696631"/>
    <w:rsid w:val="006A0587"/>
    <w:rsid w:val="006A745D"/>
    <w:rsid w:val="006B0457"/>
    <w:rsid w:val="006B3B4C"/>
    <w:rsid w:val="006B3E8C"/>
    <w:rsid w:val="006B6B70"/>
    <w:rsid w:val="006C33CF"/>
    <w:rsid w:val="006C7085"/>
    <w:rsid w:val="006D02E7"/>
    <w:rsid w:val="006D1D1D"/>
    <w:rsid w:val="006D4DE8"/>
    <w:rsid w:val="006D7BFC"/>
    <w:rsid w:val="006E101C"/>
    <w:rsid w:val="006E46DA"/>
    <w:rsid w:val="006E4D6C"/>
    <w:rsid w:val="006E6F2C"/>
    <w:rsid w:val="006F034A"/>
    <w:rsid w:val="00714800"/>
    <w:rsid w:val="00724982"/>
    <w:rsid w:val="00726024"/>
    <w:rsid w:val="00730A59"/>
    <w:rsid w:val="007404C6"/>
    <w:rsid w:val="00745E36"/>
    <w:rsid w:val="007477FD"/>
    <w:rsid w:val="00750E90"/>
    <w:rsid w:val="00751E38"/>
    <w:rsid w:val="007564B8"/>
    <w:rsid w:val="007625C5"/>
    <w:rsid w:val="007633FF"/>
    <w:rsid w:val="0076381B"/>
    <w:rsid w:val="00767BEC"/>
    <w:rsid w:val="00771262"/>
    <w:rsid w:val="00776995"/>
    <w:rsid w:val="00780D1C"/>
    <w:rsid w:val="00780D51"/>
    <w:rsid w:val="00781237"/>
    <w:rsid w:val="00787029"/>
    <w:rsid w:val="007875BA"/>
    <w:rsid w:val="00790ED2"/>
    <w:rsid w:val="00791B4B"/>
    <w:rsid w:val="00797408"/>
    <w:rsid w:val="007A1BE8"/>
    <w:rsid w:val="007A2175"/>
    <w:rsid w:val="007A609E"/>
    <w:rsid w:val="007B5DD3"/>
    <w:rsid w:val="007C42EF"/>
    <w:rsid w:val="007C4F90"/>
    <w:rsid w:val="007D3F4F"/>
    <w:rsid w:val="007D46BC"/>
    <w:rsid w:val="007D599C"/>
    <w:rsid w:val="007D6A1E"/>
    <w:rsid w:val="007E2E7D"/>
    <w:rsid w:val="007E30E7"/>
    <w:rsid w:val="007E636C"/>
    <w:rsid w:val="007E69AA"/>
    <w:rsid w:val="007E6D78"/>
    <w:rsid w:val="007F3D90"/>
    <w:rsid w:val="007F7263"/>
    <w:rsid w:val="00803B31"/>
    <w:rsid w:val="00806543"/>
    <w:rsid w:val="00807BE0"/>
    <w:rsid w:val="008307F1"/>
    <w:rsid w:val="00833AF3"/>
    <w:rsid w:val="00836998"/>
    <w:rsid w:val="00837306"/>
    <w:rsid w:val="00841C16"/>
    <w:rsid w:val="00841D13"/>
    <w:rsid w:val="00841DC2"/>
    <w:rsid w:val="00841E8C"/>
    <w:rsid w:val="008430BF"/>
    <w:rsid w:val="00847067"/>
    <w:rsid w:val="00850FDA"/>
    <w:rsid w:val="00856E07"/>
    <w:rsid w:val="0086090F"/>
    <w:rsid w:val="00865E3B"/>
    <w:rsid w:val="00867C88"/>
    <w:rsid w:val="00870284"/>
    <w:rsid w:val="00870F24"/>
    <w:rsid w:val="00872389"/>
    <w:rsid w:val="00881614"/>
    <w:rsid w:val="00884B93"/>
    <w:rsid w:val="00886A51"/>
    <w:rsid w:val="008960AE"/>
    <w:rsid w:val="008A49E4"/>
    <w:rsid w:val="008B07DA"/>
    <w:rsid w:val="008B49AA"/>
    <w:rsid w:val="008B4D31"/>
    <w:rsid w:val="008B4E1E"/>
    <w:rsid w:val="008B5764"/>
    <w:rsid w:val="008C18E7"/>
    <w:rsid w:val="008C2864"/>
    <w:rsid w:val="008C5C58"/>
    <w:rsid w:val="008D0741"/>
    <w:rsid w:val="008D652B"/>
    <w:rsid w:val="008D7190"/>
    <w:rsid w:val="008E069A"/>
    <w:rsid w:val="008E3059"/>
    <w:rsid w:val="008E7A3E"/>
    <w:rsid w:val="008F2BB3"/>
    <w:rsid w:val="008F3798"/>
    <w:rsid w:val="008F3CA1"/>
    <w:rsid w:val="008F4677"/>
    <w:rsid w:val="00902719"/>
    <w:rsid w:val="00903FB3"/>
    <w:rsid w:val="009126D8"/>
    <w:rsid w:val="00914146"/>
    <w:rsid w:val="009225DA"/>
    <w:rsid w:val="00924B2B"/>
    <w:rsid w:val="0092559C"/>
    <w:rsid w:val="00926673"/>
    <w:rsid w:val="00933862"/>
    <w:rsid w:val="00943545"/>
    <w:rsid w:val="009449A2"/>
    <w:rsid w:val="00947730"/>
    <w:rsid w:val="00955C3B"/>
    <w:rsid w:val="00961EF5"/>
    <w:rsid w:val="00962E06"/>
    <w:rsid w:val="00966425"/>
    <w:rsid w:val="00967034"/>
    <w:rsid w:val="009733C0"/>
    <w:rsid w:val="009778B8"/>
    <w:rsid w:val="00980E59"/>
    <w:rsid w:val="009824B7"/>
    <w:rsid w:val="0098589C"/>
    <w:rsid w:val="00985994"/>
    <w:rsid w:val="009A2FD8"/>
    <w:rsid w:val="009A36BC"/>
    <w:rsid w:val="009A7995"/>
    <w:rsid w:val="009B1537"/>
    <w:rsid w:val="009B5AC6"/>
    <w:rsid w:val="009B698B"/>
    <w:rsid w:val="009C0F9A"/>
    <w:rsid w:val="009D2079"/>
    <w:rsid w:val="009D212B"/>
    <w:rsid w:val="009D4249"/>
    <w:rsid w:val="009D5BB9"/>
    <w:rsid w:val="009E243E"/>
    <w:rsid w:val="009E5AA3"/>
    <w:rsid w:val="009F2D41"/>
    <w:rsid w:val="009F396F"/>
    <w:rsid w:val="00A00949"/>
    <w:rsid w:val="00A00D49"/>
    <w:rsid w:val="00A01F68"/>
    <w:rsid w:val="00A100B5"/>
    <w:rsid w:val="00A15654"/>
    <w:rsid w:val="00A1617E"/>
    <w:rsid w:val="00A316BC"/>
    <w:rsid w:val="00A3181B"/>
    <w:rsid w:val="00A33B22"/>
    <w:rsid w:val="00A35DFE"/>
    <w:rsid w:val="00A415AF"/>
    <w:rsid w:val="00A444E6"/>
    <w:rsid w:val="00A52233"/>
    <w:rsid w:val="00A57628"/>
    <w:rsid w:val="00A57C07"/>
    <w:rsid w:val="00A629FE"/>
    <w:rsid w:val="00A7603F"/>
    <w:rsid w:val="00A766F7"/>
    <w:rsid w:val="00A80F97"/>
    <w:rsid w:val="00AA01A1"/>
    <w:rsid w:val="00AB01A1"/>
    <w:rsid w:val="00AB654D"/>
    <w:rsid w:val="00AB7F99"/>
    <w:rsid w:val="00AC12EC"/>
    <w:rsid w:val="00AD31B7"/>
    <w:rsid w:val="00AD5858"/>
    <w:rsid w:val="00AE6BC0"/>
    <w:rsid w:val="00AE6E9D"/>
    <w:rsid w:val="00AF617A"/>
    <w:rsid w:val="00AF649A"/>
    <w:rsid w:val="00AF7812"/>
    <w:rsid w:val="00B01C16"/>
    <w:rsid w:val="00B028C7"/>
    <w:rsid w:val="00B228C2"/>
    <w:rsid w:val="00B41F13"/>
    <w:rsid w:val="00B4220F"/>
    <w:rsid w:val="00B44766"/>
    <w:rsid w:val="00B548B5"/>
    <w:rsid w:val="00B700D4"/>
    <w:rsid w:val="00B70243"/>
    <w:rsid w:val="00B70CE9"/>
    <w:rsid w:val="00B71218"/>
    <w:rsid w:val="00B85169"/>
    <w:rsid w:val="00B86BC5"/>
    <w:rsid w:val="00B97F3D"/>
    <w:rsid w:val="00BB1D46"/>
    <w:rsid w:val="00BC03FA"/>
    <w:rsid w:val="00BC31B8"/>
    <w:rsid w:val="00BC536B"/>
    <w:rsid w:val="00BC5DCD"/>
    <w:rsid w:val="00BD0A81"/>
    <w:rsid w:val="00BD2E23"/>
    <w:rsid w:val="00BD65E6"/>
    <w:rsid w:val="00BE0741"/>
    <w:rsid w:val="00BE34E8"/>
    <w:rsid w:val="00BE575D"/>
    <w:rsid w:val="00BE73AC"/>
    <w:rsid w:val="00BF649B"/>
    <w:rsid w:val="00C035A3"/>
    <w:rsid w:val="00C03CF8"/>
    <w:rsid w:val="00C06D12"/>
    <w:rsid w:val="00C06D8A"/>
    <w:rsid w:val="00C11D32"/>
    <w:rsid w:val="00C150A1"/>
    <w:rsid w:val="00C16ABC"/>
    <w:rsid w:val="00C20891"/>
    <w:rsid w:val="00C265A7"/>
    <w:rsid w:val="00C27831"/>
    <w:rsid w:val="00C32447"/>
    <w:rsid w:val="00C33AC3"/>
    <w:rsid w:val="00C402B3"/>
    <w:rsid w:val="00C57603"/>
    <w:rsid w:val="00C64CD6"/>
    <w:rsid w:val="00C71ED5"/>
    <w:rsid w:val="00C72121"/>
    <w:rsid w:val="00C759EF"/>
    <w:rsid w:val="00C80D85"/>
    <w:rsid w:val="00C81DAF"/>
    <w:rsid w:val="00C87ACC"/>
    <w:rsid w:val="00C928C7"/>
    <w:rsid w:val="00C97320"/>
    <w:rsid w:val="00CA05E3"/>
    <w:rsid w:val="00CA3E1D"/>
    <w:rsid w:val="00CA6FC5"/>
    <w:rsid w:val="00CB12F8"/>
    <w:rsid w:val="00CD3764"/>
    <w:rsid w:val="00CF1FCB"/>
    <w:rsid w:val="00CF6835"/>
    <w:rsid w:val="00D152D1"/>
    <w:rsid w:val="00D15306"/>
    <w:rsid w:val="00D178B7"/>
    <w:rsid w:val="00D17A35"/>
    <w:rsid w:val="00D21969"/>
    <w:rsid w:val="00D22D30"/>
    <w:rsid w:val="00D32CAC"/>
    <w:rsid w:val="00D356C4"/>
    <w:rsid w:val="00D42ED9"/>
    <w:rsid w:val="00D43761"/>
    <w:rsid w:val="00D52B61"/>
    <w:rsid w:val="00D545F2"/>
    <w:rsid w:val="00D548BE"/>
    <w:rsid w:val="00D550B1"/>
    <w:rsid w:val="00D553F6"/>
    <w:rsid w:val="00D56ACB"/>
    <w:rsid w:val="00D62C0A"/>
    <w:rsid w:val="00D6744B"/>
    <w:rsid w:val="00D70C17"/>
    <w:rsid w:val="00D75953"/>
    <w:rsid w:val="00D75D45"/>
    <w:rsid w:val="00D75DD4"/>
    <w:rsid w:val="00D8185E"/>
    <w:rsid w:val="00D87780"/>
    <w:rsid w:val="00D90495"/>
    <w:rsid w:val="00D9410C"/>
    <w:rsid w:val="00D961BB"/>
    <w:rsid w:val="00DA06CC"/>
    <w:rsid w:val="00DA0F59"/>
    <w:rsid w:val="00DA1D37"/>
    <w:rsid w:val="00DA68A9"/>
    <w:rsid w:val="00DB0464"/>
    <w:rsid w:val="00DB1D9D"/>
    <w:rsid w:val="00DB5E58"/>
    <w:rsid w:val="00DB7CDD"/>
    <w:rsid w:val="00DC19F0"/>
    <w:rsid w:val="00DC3731"/>
    <w:rsid w:val="00DD691F"/>
    <w:rsid w:val="00DE06B9"/>
    <w:rsid w:val="00DE159E"/>
    <w:rsid w:val="00DE36E0"/>
    <w:rsid w:val="00DF0734"/>
    <w:rsid w:val="00DF0A9C"/>
    <w:rsid w:val="00DF1F6C"/>
    <w:rsid w:val="00DF3C76"/>
    <w:rsid w:val="00DF3E13"/>
    <w:rsid w:val="00DF65B3"/>
    <w:rsid w:val="00E0160D"/>
    <w:rsid w:val="00E06BC7"/>
    <w:rsid w:val="00E12213"/>
    <w:rsid w:val="00E12C60"/>
    <w:rsid w:val="00E20A4C"/>
    <w:rsid w:val="00E21234"/>
    <w:rsid w:val="00E22822"/>
    <w:rsid w:val="00E30BF0"/>
    <w:rsid w:val="00E34C5C"/>
    <w:rsid w:val="00E5550F"/>
    <w:rsid w:val="00E6315E"/>
    <w:rsid w:val="00E71564"/>
    <w:rsid w:val="00E82A0B"/>
    <w:rsid w:val="00E90DBC"/>
    <w:rsid w:val="00EB1EA2"/>
    <w:rsid w:val="00EB2407"/>
    <w:rsid w:val="00EB338E"/>
    <w:rsid w:val="00EB5490"/>
    <w:rsid w:val="00EB6EC2"/>
    <w:rsid w:val="00EC0E6E"/>
    <w:rsid w:val="00ED313C"/>
    <w:rsid w:val="00ED3CF1"/>
    <w:rsid w:val="00EE5150"/>
    <w:rsid w:val="00EF4590"/>
    <w:rsid w:val="00EF7DCB"/>
    <w:rsid w:val="00F065A6"/>
    <w:rsid w:val="00F2397A"/>
    <w:rsid w:val="00F2572E"/>
    <w:rsid w:val="00F262A3"/>
    <w:rsid w:val="00F325F3"/>
    <w:rsid w:val="00F35C88"/>
    <w:rsid w:val="00F41168"/>
    <w:rsid w:val="00F42600"/>
    <w:rsid w:val="00F57BFE"/>
    <w:rsid w:val="00F62A97"/>
    <w:rsid w:val="00F6481C"/>
    <w:rsid w:val="00F77881"/>
    <w:rsid w:val="00F80B43"/>
    <w:rsid w:val="00F815B9"/>
    <w:rsid w:val="00F875E5"/>
    <w:rsid w:val="00F962FC"/>
    <w:rsid w:val="00FA14E3"/>
    <w:rsid w:val="00FA3400"/>
    <w:rsid w:val="00FB40FC"/>
    <w:rsid w:val="00FC1AE3"/>
    <w:rsid w:val="00FC3D13"/>
    <w:rsid w:val="00FD3D0E"/>
    <w:rsid w:val="00FD5828"/>
    <w:rsid w:val="00FD6D30"/>
    <w:rsid w:val="00FD73AC"/>
    <w:rsid w:val="00FE13FA"/>
    <w:rsid w:val="00FE452A"/>
    <w:rsid w:val="00FE55C9"/>
    <w:rsid w:val="00FF60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6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6D3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079"/>
    <w:pPr>
      <w:ind w:left="720"/>
      <w:contextualSpacing/>
    </w:pPr>
  </w:style>
  <w:style w:type="character" w:styleId="Hyperlink">
    <w:name w:val="Hyperlink"/>
    <w:basedOn w:val="DefaultParagraphFont"/>
    <w:uiPriority w:val="99"/>
    <w:unhideWhenUsed/>
    <w:rsid w:val="003728C3"/>
    <w:rPr>
      <w:color w:val="0000FF" w:themeColor="hyperlink"/>
      <w:u w:val="single"/>
    </w:rPr>
  </w:style>
  <w:style w:type="table" w:styleId="TableGrid">
    <w:name w:val="Table Grid"/>
    <w:basedOn w:val="TableNormal"/>
    <w:uiPriority w:val="59"/>
    <w:rsid w:val="00A318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C33A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3AC3"/>
  </w:style>
  <w:style w:type="paragraph" w:styleId="Footer">
    <w:name w:val="footer"/>
    <w:basedOn w:val="Normal"/>
    <w:link w:val="FooterChar"/>
    <w:uiPriority w:val="99"/>
    <w:semiHidden/>
    <w:unhideWhenUsed/>
    <w:rsid w:val="00C33A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3AC3"/>
  </w:style>
  <w:style w:type="paragraph" w:styleId="BodyText">
    <w:name w:val="Body Text"/>
    <w:basedOn w:val="Normal"/>
    <w:link w:val="BodyTextChar"/>
    <w:uiPriority w:val="99"/>
    <w:semiHidden/>
    <w:unhideWhenUsed/>
    <w:rsid w:val="00DF0A9C"/>
    <w:pPr>
      <w:spacing w:after="120"/>
    </w:pPr>
  </w:style>
  <w:style w:type="character" w:customStyle="1" w:styleId="BodyTextChar">
    <w:name w:val="Body Text Char"/>
    <w:basedOn w:val="DefaultParagraphFont"/>
    <w:link w:val="BodyText"/>
    <w:uiPriority w:val="99"/>
    <w:semiHidden/>
    <w:rsid w:val="00DF0A9C"/>
  </w:style>
  <w:style w:type="paragraph" w:customStyle="1" w:styleId="Default">
    <w:name w:val="Default"/>
    <w:rsid w:val="00850FD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yoaroy@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1324</TotalTime>
  <Pages>87</Pages>
  <Words>41762</Words>
  <Characters>238044</Characters>
  <Application>Microsoft Office Word</Application>
  <DocSecurity>0</DocSecurity>
  <Lines>1983</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22</cp:revision>
  <dcterms:created xsi:type="dcterms:W3CDTF">2022-08-11T13:58:00Z</dcterms:created>
  <dcterms:modified xsi:type="dcterms:W3CDTF">2022-08-20T20:36:00Z</dcterms:modified>
</cp:coreProperties>
</file>