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5B05" w:rsidRDefault="00ED5B05" w:rsidP="00ED5B05">
      <w:pPr>
        <w:widowControl w:val="0"/>
        <w:autoSpaceDE w:val="0"/>
        <w:autoSpaceDN w:val="0"/>
        <w:spacing w:before="77" w:after="0" w:line="296" w:lineRule="exact"/>
        <w:ind w:left="179"/>
        <w:outlineLvl w:val="0"/>
        <w:rPr>
          <w:rFonts w:ascii="Times New Roman" w:eastAsia="Times New Roman" w:hAnsi="Times New Roman" w:cs="Times New Roman"/>
          <w:b/>
          <w:bCs/>
          <w:kern w:val="36"/>
          <w:sz w:val="26"/>
          <w:szCs w:val="26"/>
        </w:rPr>
      </w:pPr>
      <w:r>
        <w:rPr>
          <w:rFonts w:ascii="Times New Roman" w:eastAsia="Times New Roman" w:hAnsi="Times New Roman" w:cs="Times New Roman"/>
          <w:b/>
          <w:bCs/>
          <w:kern w:val="36"/>
          <w:sz w:val="26"/>
          <w:szCs w:val="26"/>
        </w:rPr>
        <w:t>Outcomes</w:t>
      </w:r>
    </w:p>
    <w:p w:rsidR="00ED5B05" w:rsidRDefault="00ED5B05" w:rsidP="00ED5B05">
      <w:pPr>
        <w:widowControl w:val="0"/>
        <w:autoSpaceDE w:val="0"/>
        <w:autoSpaceDN w:val="0"/>
        <w:spacing w:before="100" w:beforeAutospacing="1" w:after="0" w:line="295" w:lineRule="exact"/>
        <w:ind w:left="179"/>
        <w:rPr>
          <w:rFonts w:ascii="Times New Roman" w:eastAsia="Times New Roman" w:hAnsi="Times New Roman" w:cs="Times New Roman"/>
          <w:sz w:val="26"/>
          <w:szCs w:val="26"/>
        </w:rPr>
      </w:pPr>
      <w:r>
        <w:rPr>
          <w:rFonts w:ascii="Times New Roman" w:eastAsia="Times New Roman" w:hAnsi="Times New Roman" w:cs="Times New Roman"/>
          <w:sz w:val="26"/>
          <w:szCs w:val="26"/>
        </w:rPr>
        <w:t>At</w:t>
      </w:r>
      <w:r>
        <w:rPr>
          <w:rFonts w:ascii="Times New Roman" w:eastAsia="Times New Roman" w:hAnsi="Times New Roman" w:cs="Times New Roman"/>
          <w:spacing w:val="-2"/>
          <w:sz w:val="26"/>
          <w:szCs w:val="26"/>
        </w:rPr>
        <w:t xml:space="preserve"> </w:t>
      </w:r>
      <w:r>
        <w:rPr>
          <w:rFonts w:ascii="Times New Roman" w:eastAsia="Times New Roman" w:hAnsi="Times New Roman" w:cs="Times New Roman"/>
          <w:sz w:val="26"/>
          <w:szCs w:val="26"/>
        </w:rPr>
        <w:t>the</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end of this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lesson, students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would</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be able to:</w:t>
      </w:r>
    </w:p>
    <w:p w:rsidR="00ED5B05" w:rsidRDefault="00ED5B05" w:rsidP="00ED5B05">
      <w:pPr>
        <w:widowControl w:val="0"/>
        <w:numPr>
          <w:ilvl w:val="0"/>
          <w:numId w:val="1"/>
        </w:numPr>
        <w:tabs>
          <w:tab w:val="left" w:pos="901"/>
        </w:tabs>
        <w:autoSpaceDE w:val="0"/>
        <w:autoSpaceDN w:val="0"/>
        <w:spacing w:before="100" w:beforeAutospacing="1" w:after="0" w:line="240" w:lineRule="auto"/>
        <w:ind w:right="37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Explain</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and</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discuss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the</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legal</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framework,</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powers and functions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of the controlling</w:t>
      </w:r>
      <w:r>
        <w:rPr>
          <w:rFonts w:ascii="Times New Roman" w:eastAsia="Times New Roman" w:hAnsi="Times New Roman" w:cs="Times New Roman"/>
          <w:spacing w:val="-5"/>
          <w:sz w:val="26"/>
          <w:szCs w:val="26"/>
        </w:rPr>
        <w:t xml:space="preserve"> </w:t>
      </w:r>
      <w:r>
        <w:rPr>
          <w:rFonts w:ascii="Times New Roman" w:eastAsia="Times New Roman" w:hAnsi="Times New Roman" w:cs="Times New Roman"/>
          <w:sz w:val="26"/>
          <w:szCs w:val="26"/>
        </w:rPr>
        <w:t>bodies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and</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organs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of</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the</w:t>
      </w:r>
      <w:r>
        <w:rPr>
          <w:rFonts w:ascii="Times New Roman" w:eastAsia="Times New Roman" w:hAnsi="Times New Roman" w:cs="Times New Roman"/>
          <w:spacing w:val="-2"/>
          <w:sz w:val="26"/>
          <w:szCs w:val="26"/>
        </w:rPr>
        <w:t xml:space="preserve"> </w:t>
      </w:r>
      <w:r>
        <w:rPr>
          <w:rFonts w:ascii="Times New Roman" w:eastAsia="Times New Roman" w:hAnsi="Times New Roman" w:cs="Times New Roman"/>
          <w:sz w:val="26"/>
          <w:szCs w:val="26"/>
        </w:rPr>
        <w:t>legal</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profession;</w:t>
      </w:r>
    </w:p>
    <w:p w:rsidR="00ED5B05" w:rsidRDefault="00ED5B05" w:rsidP="00ED5B05">
      <w:pPr>
        <w:widowControl w:val="0"/>
        <w:numPr>
          <w:ilvl w:val="0"/>
          <w:numId w:val="1"/>
        </w:numPr>
        <w:tabs>
          <w:tab w:val="left" w:pos="901"/>
        </w:tabs>
        <w:autoSpaceDE w:val="0"/>
        <w:autoSpaceDN w:val="0"/>
        <w:spacing w:before="1" w:beforeAutospacing="1" w:after="0" w:line="240" w:lineRule="auto"/>
        <w:ind w:right="3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Explain</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the</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various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exclusive</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rights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of</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a</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legal</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practitioner</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in</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Nigeria;</w:t>
      </w:r>
    </w:p>
    <w:p w:rsidR="00ED5B05" w:rsidRDefault="00ED5B05" w:rsidP="00ED5B05">
      <w:pPr>
        <w:widowControl w:val="0"/>
        <w:numPr>
          <w:ilvl w:val="0"/>
          <w:numId w:val="1"/>
        </w:numPr>
        <w:tabs>
          <w:tab w:val="left" w:pos="901"/>
        </w:tabs>
        <w:autoSpaceDE w:val="0"/>
        <w:autoSpaceDN w:val="0"/>
        <w:spacing w:before="100" w:beforeAutospacing="1" w:after="0" w:line="240" w:lineRule="auto"/>
        <w:ind w:right="38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Explain the limitations/restrictions on those exclusive</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rights.</w:t>
      </w:r>
    </w:p>
    <w:p w:rsidR="00ED5B05" w:rsidRDefault="00ED5B05" w:rsidP="00ED5B05">
      <w:pPr>
        <w:widowControl w:val="0"/>
        <w:numPr>
          <w:ilvl w:val="0"/>
          <w:numId w:val="1"/>
        </w:numPr>
        <w:tabs>
          <w:tab w:val="left" w:pos="901"/>
        </w:tabs>
        <w:autoSpaceDE w:val="0"/>
        <w:autoSpaceDN w:val="0"/>
        <w:spacing w:before="100" w:beforeAutospacing="1" w:after="0" w:line="240" w:lineRule="auto"/>
        <w:ind w:right="38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Describe</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and</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explain</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conducts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that</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amount</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to</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pacing w:val="-1"/>
          <w:sz w:val="26"/>
          <w:szCs w:val="26"/>
        </w:rPr>
        <w:t>impersonation</w:t>
      </w:r>
      <w:r>
        <w:rPr>
          <w:rFonts w:ascii="Times New Roman" w:eastAsia="Times New Roman" w:hAnsi="Times New Roman" w:cs="Times New Roman"/>
          <w:spacing w:val="-11"/>
          <w:sz w:val="26"/>
          <w:szCs w:val="26"/>
        </w:rPr>
        <w:t xml:space="preserve"> </w:t>
      </w:r>
      <w:r>
        <w:rPr>
          <w:rFonts w:ascii="Times New Roman" w:eastAsia="Times New Roman" w:hAnsi="Times New Roman" w:cs="Times New Roman"/>
          <w:sz w:val="26"/>
          <w:szCs w:val="26"/>
        </w:rPr>
        <w:t>of</w:t>
      </w:r>
      <w:r>
        <w:rPr>
          <w:rFonts w:ascii="Times New Roman" w:eastAsia="Times New Roman" w:hAnsi="Times New Roman" w:cs="Times New Roman"/>
          <w:spacing w:val="-10"/>
          <w:sz w:val="26"/>
          <w:szCs w:val="26"/>
        </w:rPr>
        <w:t xml:space="preserve"> </w:t>
      </w:r>
      <w:r>
        <w:rPr>
          <w:rFonts w:ascii="Times New Roman" w:eastAsia="Times New Roman" w:hAnsi="Times New Roman" w:cs="Times New Roman"/>
          <w:sz w:val="26"/>
          <w:szCs w:val="26"/>
        </w:rPr>
        <w:t>a</w:t>
      </w:r>
      <w:r>
        <w:rPr>
          <w:rFonts w:ascii="Times New Roman" w:eastAsia="Times New Roman" w:hAnsi="Times New Roman" w:cs="Times New Roman"/>
          <w:spacing w:val="-10"/>
          <w:sz w:val="26"/>
          <w:szCs w:val="26"/>
        </w:rPr>
        <w:t xml:space="preserve"> </w:t>
      </w:r>
      <w:r>
        <w:rPr>
          <w:rFonts w:ascii="Times New Roman" w:eastAsia="Times New Roman" w:hAnsi="Times New Roman" w:cs="Times New Roman"/>
          <w:sz w:val="26"/>
          <w:szCs w:val="26"/>
        </w:rPr>
        <w:t>lawyer,</w:t>
      </w:r>
      <w:r>
        <w:rPr>
          <w:rFonts w:ascii="Times New Roman" w:eastAsia="Times New Roman" w:hAnsi="Times New Roman" w:cs="Times New Roman"/>
          <w:spacing w:val="-8"/>
          <w:sz w:val="26"/>
          <w:szCs w:val="26"/>
        </w:rPr>
        <w:t xml:space="preserve"> </w:t>
      </w:r>
      <w:r>
        <w:rPr>
          <w:rFonts w:ascii="Times New Roman" w:eastAsia="Times New Roman" w:hAnsi="Times New Roman" w:cs="Times New Roman"/>
          <w:sz w:val="26"/>
          <w:szCs w:val="26"/>
        </w:rPr>
        <w:t>the</w:t>
      </w:r>
      <w:r>
        <w:rPr>
          <w:rFonts w:ascii="Times New Roman" w:eastAsia="Times New Roman" w:hAnsi="Times New Roman" w:cs="Times New Roman"/>
          <w:spacing w:val="-15"/>
          <w:sz w:val="26"/>
          <w:szCs w:val="26"/>
        </w:rPr>
        <w:t xml:space="preserve"> </w:t>
      </w:r>
      <w:r>
        <w:rPr>
          <w:rFonts w:ascii="Times New Roman" w:eastAsia="Times New Roman" w:hAnsi="Times New Roman" w:cs="Times New Roman"/>
          <w:sz w:val="26"/>
          <w:szCs w:val="26"/>
        </w:rPr>
        <w:t>exceptions</w:t>
      </w:r>
      <w:r>
        <w:rPr>
          <w:rFonts w:ascii="Times New Roman" w:eastAsia="Times New Roman" w:hAnsi="Times New Roman" w:cs="Times New Roman"/>
          <w:spacing w:val="-10"/>
          <w:sz w:val="26"/>
          <w:szCs w:val="26"/>
        </w:rPr>
        <w:t xml:space="preserve"> </w:t>
      </w:r>
      <w:r>
        <w:rPr>
          <w:rFonts w:ascii="Times New Roman" w:eastAsia="Times New Roman" w:hAnsi="Times New Roman" w:cs="Times New Roman"/>
          <w:sz w:val="26"/>
          <w:szCs w:val="26"/>
        </w:rPr>
        <w:t>and</w:t>
      </w:r>
      <w:r>
        <w:rPr>
          <w:rFonts w:ascii="Times New Roman" w:eastAsia="Times New Roman" w:hAnsi="Times New Roman" w:cs="Times New Roman"/>
          <w:spacing w:val="-15"/>
          <w:sz w:val="26"/>
          <w:szCs w:val="26"/>
        </w:rPr>
        <w:t xml:space="preserve"> </w:t>
      </w:r>
      <w:r>
        <w:rPr>
          <w:rFonts w:ascii="Times New Roman" w:eastAsia="Times New Roman" w:hAnsi="Times New Roman" w:cs="Times New Roman"/>
          <w:sz w:val="26"/>
          <w:szCs w:val="26"/>
        </w:rPr>
        <w:t>sanctions</w:t>
      </w:r>
    </w:p>
    <w:p w:rsidR="00ED5B05" w:rsidRDefault="00ED5B05" w:rsidP="00ED5B05">
      <w:pPr>
        <w:widowControl w:val="0"/>
        <w:autoSpaceDE w:val="0"/>
        <w:autoSpaceDN w:val="0"/>
        <w:spacing w:before="5" w:after="0" w:line="240" w:lineRule="auto"/>
        <w:rPr>
          <w:rFonts w:ascii="Times New Roman" w:eastAsia="Times New Roman" w:hAnsi="Times New Roman" w:cs="Times New Roman"/>
          <w:sz w:val="25"/>
          <w:szCs w:val="25"/>
        </w:rPr>
      </w:pPr>
      <w:bookmarkStart w:id="0" w:name="_GoBack"/>
      <w:bookmarkEnd w:id="0"/>
      <w:r>
        <w:rPr>
          <w:rFonts w:ascii="Times New Roman" w:eastAsia="Times New Roman" w:hAnsi="Times New Roman" w:cs="Times New Roman"/>
          <w:sz w:val="25"/>
          <w:szCs w:val="25"/>
        </w:rPr>
        <w:t xml:space="preserve"> </w:t>
      </w:r>
    </w:p>
    <w:p w:rsidR="00ED5B05" w:rsidRDefault="00ED5B05" w:rsidP="00ED5B05">
      <w:pPr>
        <w:widowControl w:val="0"/>
        <w:autoSpaceDE w:val="0"/>
        <w:autoSpaceDN w:val="0"/>
        <w:spacing w:before="100" w:beforeAutospacing="1" w:after="0" w:line="298" w:lineRule="exact"/>
        <w:ind w:left="179"/>
        <w:jc w:val="both"/>
        <w:outlineLvl w:val="0"/>
        <w:rPr>
          <w:rFonts w:ascii="Times New Roman" w:eastAsia="Times New Roman" w:hAnsi="Times New Roman" w:cs="Times New Roman"/>
          <w:b/>
          <w:bCs/>
          <w:kern w:val="36"/>
          <w:sz w:val="26"/>
          <w:szCs w:val="26"/>
        </w:rPr>
      </w:pPr>
      <w:r>
        <w:rPr>
          <w:rFonts w:ascii="Times New Roman" w:eastAsia="Times New Roman" w:hAnsi="Times New Roman" w:cs="Times New Roman"/>
          <w:b/>
          <w:bCs/>
          <w:kern w:val="36"/>
          <w:sz w:val="26"/>
          <w:szCs w:val="26"/>
        </w:rPr>
        <w:t>Activities</w:t>
      </w:r>
      <w:r>
        <w:rPr>
          <w:rFonts w:ascii="Times New Roman" w:eastAsia="Times New Roman" w:hAnsi="Times New Roman" w:cs="Times New Roman"/>
          <w:b/>
          <w:bCs/>
          <w:spacing w:val="-1"/>
          <w:kern w:val="36"/>
          <w:sz w:val="26"/>
          <w:szCs w:val="26"/>
        </w:rPr>
        <w:t xml:space="preserve"> </w:t>
      </w:r>
      <w:r>
        <w:rPr>
          <w:rFonts w:ascii="Times New Roman" w:eastAsia="Times New Roman" w:hAnsi="Times New Roman" w:cs="Times New Roman"/>
          <w:b/>
          <w:bCs/>
          <w:kern w:val="36"/>
          <w:sz w:val="26"/>
          <w:szCs w:val="26"/>
        </w:rPr>
        <w:t>in</w:t>
      </w:r>
      <w:r>
        <w:rPr>
          <w:rFonts w:ascii="Times New Roman" w:eastAsia="Times New Roman" w:hAnsi="Times New Roman" w:cs="Times New Roman"/>
          <w:b/>
          <w:bCs/>
          <w:spacing w:val="-6"/>
          <w:kern w:val="36"/>
          <w:sz w:val="26"/>
          <w:szCs w:val="26"/>
        </w:rPr>
        <w:t xml:space="preserve"> </w:t>
      </w:r>
      <w:r>
        <w:rPr>
          <w:rFonts w:ascii="Times New Roman" w:eastAsia="Times New Roman" w:hAnsi="Times New Roman" w:cs="Times New Roman"/>
          <w:b/>
          <w:bCs/>
          <w:kern w:val="36"/>
          <w:sz w:val="26"/>
          <w:szCs w:val="26"/>
        </w:rPr>
        <w:t>class</w:t>
      </w:r>
    </w:p>
    <w:p w:rsidR="00ED5B05" w:rsidRDefault="00ED5B05" w:rsidP="00ED5B05">
      <w:pPr>
        <w:widowControl w:val="0"/>
        <w:numPr>
          <w:ilvl w:val="0"/>
          <w:numId w:val="2"/>
        </w:numPr>
        <w:tabs>
          <w:tab w:val="left" w:pos="901"/>
        </w:tabs>
        <w:autoSpaceDE w:val="0"/>
        <w:autoSpaceDN w:val="0"/>
        <w:spacing w:before="100" w:beforeAutospacing="1" w:after="0" w:line="240" w:lineRule="auto"/>
        <w:ind w:right="386"/>
        <w:jc w:val="both"/>
        <w:rPr>
          <w:rFonts w:ascii="Times New Roman" w:eastAsia="Times New Roman" w:hAnsi="Times New Roman" w:cs="Times New Roman"/>
          <w:b/>
          <w:i/>
          <w:sz w:val="26"/>
          <w:szCs w:val="26"/>
        </w:rPr>
      </w:pPr>
      <w:r>
        <w:rPr>
          <w:rFonts w:ascii="Times New Roman" w:eastAsia="Times New Roman" w:hAnsi="Times New Roman" w:cs="Times New Roman"/>
          <w:sz w:val="26"/>
          <w:szCs w:val="26"/>
        </w:rPr>
        <w:t>Tutor gives an overview of the regulatory bodies in the</w:t>
      </w:r>
      <w:r>
        <w:rPr>
          <w:rFonts w:ascii="Times New Roman" w:eastAsia="Times New Roman" w:hAnsi="Times New Roman" w:cs="Times New Roman"/>
          <w:spacing w:val="-62"/>
          <w:sz w:val="26"/>
          <w:szCs w:val="26"/>
        </w:rPr>
        <w:t xml:space="preserve"> </w:t>
      </w:r>
      <w:r>
        <w:rPr>
          <w:rFonts w:ascii="Times New Roman" w:eastAsia="Times New Roman" w:hAnsi="Times New Roman" w:cs="Times New Roman"/>
          <w:sz w:val="26"/>
          <w:szCs w:val="26"/>
        </w:rPr>
        <w:t>legal</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profession</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and their</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functions</w:t>
      </w:r>
      <w:r>
        <w:rPr>
          <w:rFonts w:ascii="Times New Roman" w:eastAsia="Times New Roman" w:hAnsi="Times New Roman" w:cs="Times New Roman"/>
          <w:spacing w:val="4"/>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b/>
          <w:i/>
          <w:sz w:val="26"/>
          <w:szCs w:val="26"/>
        </w:rPr>
        <w:t>40 minutes</w:t>
      </w:r>
    </w:p>
    <w:p w:rsidR="00ED5B05" w:rsidRDefault="00ED5B05" w:rsidP="00ED5B05">
      <w:pPr>
        <w:widowControl w:val="0"/>
        <w:numPr>
          <w:ilvl w:val="0"/>
          <w:numId w:val="2"/>
        </w:numPr>
        <w:tabs>
          <w:tab w:val="left" w:pos="901"/>
        </w:tabs>
        <w:autoSpaceDE w:val="0"/>
        <w:autoSpaceDN w:val="0"/>
        <w:spacing w:before="100" w:beforeAutospacing="1" w:after="0" w:line="240" w:lineRule="auto"/>
        <w:ind w:right="373"/>
        <w:jc w:val="both"/>
        <w:rPr>
          <w:rFonts w:ascii="Times New Roman" w:eastAsia="Times New Roman" w:hAnsi="Times New Roman" w:cs="Times New Roman"/>
          <w:b/>
          <w:i/>
          <w:sz w:val="26"/>
          <w:szCs w:val="26"/>
        </w:rPr>
      </w:pPr>
      <w:r>
        <w:rPr>
          <w:rFonts w:ascii="Times New Roman" w:eastAsia="Times New Roman" w:hAnsi="Times New Roman" w:cs="Times New Roman"/>
          <w:sz w:val="26"/>
          <w:szCs w:val="26"/>
        </w:rPr>
        <w:t>Tutor gives an overview of the exclusive rights of a</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legal practitioner in Nigeria and the restrictions on the</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exclusive</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rights as well as the various career opportunities in the legal profession</w:t>
      </w:r>
      <w:r>
        <w:rPr>
          <w:rFonts w:ascii="Times New Roman" w:eastAsia="Times New Roman" w:hAnsi="Times New Roman" w:cs="Times New Roman"/>
          <w:spacing w:val="3"/>
          <w:sz w:val="26"/>
          <w:szCs w:val="26"/>
        </w:rPr>
        <w:t xml:space="preserve"> </w:t>
      </w:r>
      <w:r>
        <w:rPr>
          <w:rFonts w:ascii="Times New Roman" w:eastAsia="Times New Roman" w:hAnsi="Times New Roman" w:cs="Times New Roman"/>
          <w:sz w:val="26"/>
          <w:szCs w:val="26"/>
        </w:rPr>
        <w:t>---</w:t>
      </w:r>
      <w:r>
        <w:rPr>
          <w:rFonts w:ascii="Times New Roman" w:eastAsia="Times New Roman" w:hAnsi="Times New Roman" w:cs="Times New Roman"/>
          <w:b/>
          <w:i/>
          <w:sz w:val="26"/>
          <w:szCs w:val="26"/>
        </w:rPr>
        <w:t>50 minutes</w:t>
      </w:r>
    </w:p>
    <w:p w:rsidR="00ED5B05" w:rsidRDefault="00ED5B05" w:rsidP="00ED5B05">
      <w:pPr>
        <w:widowControl w:val="0"/>
        <w:numPr>
          <w:ilvl w:val="0"/>
          <w:numId w:val="2"/>
        </w:numPr>
        <w:tabs>
          <w:tab w:val="left" w:pos="901"/>
        </w:tabs>
        <w:autoSpaceDE w:val="0"/>
        <w:autoSpaceDN w:val="0"/>
        <w:spacing w:before="100" w:beforeAutospacing="1" w:after="0" w:line="240" w:lineRule="auto"/>
        <w:ind w:right="384"/>
        <w:jc w:val="both"/>
        <w:rPr>
          <w:rFonts w:ascii="Times New Roman" w:eastAsia="Times New Roman" w:hAnsi="Times New Roman" w:cs="Times New Roman"/>
          <w:b/>
          <w:i/>
          <w:sz w:val="26"/>
          <w:szCs w:val="26"/>
        </w:rPr>
      </w:pPr>
      <w:r>
        <w:rPr>
          <w:rFonts w:ascii="Times New Roman" w:eastAsia="Times New Roman" w:hAnsi="Times New Roman" w:cs="Times New Roman"/>
          <w:sz w:val="26"/>
          <w:szCs w:val="26"/>
        </w:rPr>
        <w:t>Group discussions on the composition, establishment</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and functions of the regulatory</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bodies.</w:t>
      </w:r>
      <w:r>
        <w:rPr>
          <w:rFonts w:ascii="Times New Roman" w:eastAsia="Times New Roman" w:hAnsi="Times New Roman" w:cs="Times New Roman"/>
          <w:spacing w:val="6"/>
          <w:sz w:val="26"/>
          <w:szCs w:val="26"/>
        </w:rPr>
        <w:t xml:space="preserve"> </w:t>
      </w:r>
      <w:r>
        <w:rPr>
          <w:rFonts w:ascii="Times New Roman" w:eastAsia="Times New Roman" w:hAnsi="Times New Roman" w:cs="Times New Roman"/>
          <w:b/>
          <w:i/>
          <w:sz w:val="26"/>
          <w:szCs w:val="26"/>
        </w:rPr>
        <w:t>15 minutes</w:t>
      </w:r>
    </w:p>
    <w:p w:rsidR="00ED5B05" w:rsidRDefault="00ED5B05" w:rsidP="00ED5B05">
      <w:pPr>
        <w:widowControl w:val="0"/>
        <w:numPr>
          <w:ilvl w:val="0"/>
          <w:numId w:val="2"/>
        </w:numPr>
        <w:tabs>
          <w:tab w:val="left" w:pos="901"/>
        </w:tabs>
        <w:autoSpaceDE w:val="0"/>
        <w:autoSpaceDN w:val="0"/>
        <w:spacing w:before="100" w:beforeAutospacing="1" w:after="0" w:line="240" w:lineRule="auto"/>
        <w:ind w:right="382"/>
        <w:jc w:val="both"/>
        <w:rPr>
          <w:rFonts w:ascii="Times New Roman" w:eastAsia="Times New Roman" w:hAnsi="Times New Roman" w:cs="Times New Roman"/>
          <w:b/>
          <w:i/>
          <w:sz w:val="26"/>
          <w:szCs w:val="26"/>
        </w:rPr>
      </w:pPr>
      <w:r>
        <w:rPr>
          <w:rFonts w:ascii="Times New Roman" w:eastAsia="Times New Roman" w:hAnsi="Times New Roman" w:cs="Times New Roman"/>
          <w:sz w:val="26"/>
          <w:szCs w:val="26"/>
        </w:rPr>
        <w:t>Group discussion on the exclusive rights of a lawyer</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and the restrictions</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 xml:space="preserve">on those rights --- </w:t>
      </w:r>
      <w:r>
        <w:rPr>
          <w:rFonts w:ascii="Times New Roman" w:eastAsia="Times New Roman" w:hAnsi="Times New Roman" w:cs="Times New Roman"/>
          <w:b/>
          <w:i/>
          <w:sz w:val="26"/>
          <w:szCs w:val="26"/>
        </w:rPr>
        <w:t>15 minutes</w:t>
      </w:r>
    </w:p>
    <w:p w:rsidR="00ED5B05" w:rsidRDefault="00ED5B05" w:rsidP="00ED5B05">
      <w:pPr>
        <w:widowControl w:val="0"/>
        <w:autoSpaceDE w:val="0"/>
        <w:autoSpaceDN w:val="0"/>
        <w:spacing w:before="3" w:after="0" w:line="240" w:lineRule="auto"/>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 </w:t>
      </w:r>
    </w:p>
    <w:p w:rsidR="00ED5B05" w:rsidRDefault="00ED5B05" w:rsidP="00ED5B05">
      <w:pPr>
        <w:widowControl w:val="0"/>
        <w:autoSpaceDE w:val="0"/>
        <w:autoSpaceDN w:val="0"/>
        <w:spacing w:before="100" w:beforeAutospacing="1" w:after="0" w:line="240" w:lineRule="auto"/>
        <w:ind w:left="179"/>
        <w:jc w:val="both"/>
        <w:outlineLvl w:val="0"/>
        <w:rPr>
          <w:rFonts w:ascii="Times New Roman" w:eastAsia="Times New Roman" w:hAnsi="Times New Roman" w:cs="Times New Roman"/>
          <w:b/>
          <w:bCs/>
          <w:kern w:val="36"/>
          <w:sz w:val="26"/>
          <w:szCs w:val="26"/>
        </w:rPr>
      </w:pPr>
      <w:r>
        <w:rPr>
          <w:rFonts w:ascii="Times New Roman" w:eastAsia="Times New Roman" w:hAnsi="Times New Roman" w:cs="Times New Roman"/>
          <w:b/>
          <w:bCs/>
          <w:kern w:val="36"/>
          <w:sz w:val="26"/>
          <w:szCs w:val="26"/>
        </w:rPr>
        <w:t>15</w:t>
      </w:r>
      <w:r>
        <w:rPr>
          <w:rFonts w:ascii="Times New Roman" w:eastAsia="Times New Roman" w:hAnsi="Times New Roman" w:cs="Times New Roman"/>
          <w:b/>
          <w:bCs/>
          <w:spacing w:val="-2"/>
          <w:kern w:val="36"/>
          <w:sz w:val="26"/>
          <w:szCs w:val="26"/>
        </w:rPr>
        <w:t xml:space="preserve"> </w:t>
      </w:r>
      <w:r>
        <w:rPr>
          <w:rFonts w:ascii="Times New Roman" w:eastAsia="Times New Roman" w:hAnsi="Times New Roman" w:cs="Times New Roman"/>
          <w:b/>
          <w:bCs/>
          <w:kern w:val="36"/>
          <w:sz w:val="26"/>
          <w:szCs w:val="26"/>
        </w:rPr>
        <w:t>MINUTES</w:t>
      </w:r>
      <w:r>
        <w:rPr>
          <w:rFonts w:ascii="Times New Roman" w:eastAsia="Times New Roman" w:hAnsi="Times New Roman" w:cs="Times New Roman"/>
          <w:b/>
          <w:bCs/>
          <w:spacing w:val="-1"/>
          <w:kern w:val="36"/>
          <w:sz w:val="26"/>
          <w:szCs w:val="26"/>
        </w:rPr>
        <w:t xml:space="preserve"> </w:t>
      </w:r>
      <w:r>
        <w:rPr>
          <w:rFonts w:ascii="Times New Roman" w:eastAsia="Times New Roman" w:hAnsi="Times New Roman" w:cs="Times New Roman"/>
          <w:b/>
          <w:bCs/>
          <w:kern w:val="36"/>
          <w:sz w:val="26"/>
          <w:szCs w:val="26"/>
        </w:rPr>
        <w:t>BREAK</w:t>
      </w:r>
    </w:p>
    <w:p w:rsidR="00ED5B05" w:rsidRDefault="00ED5B05" w:rsidP="00ED5B05">
      <w:pPr>
        <w:widowControl w:val="0"/>
        <w:autoSpaceDE w:val="0"/>
        <w:autoSpaceDN w:val="0"/>
        <w:spacing w:before="100" w:beforeAutospacing="1" w:after="0" w:line="240" w:lineRule="auto"/>
        <w:ind w:left="179"/>
        <w:jc w:val="both"/>
        <w:outlineLvl w:val="0"/>
        <w:rPr>
          <w:rFonts w:ascii="Times New Roman" w:eastAsia="Times New Roman" w:hAnsi="Times New Roman" w:cs="Times New Roman"/>
          <w:b/>
          <w:bCs/>
          <w:kern w:val="36"/>
          <w:sz w:val="26"/>
          <w:szCs w:val="26"/>
        </w:rPr>
      </w:pPr>
      <w:r>
        <w:rPr>
          <w:rFonts w:ascii="Times New Roman" w:eastAsia="Times New Roman" w:hAnsi="Times New Roman" w:cs="Times New Roman"/>
          <w:b/>
          <w:bCs/>
          <w:kern w:val="36"/>
          <w:sz w:val="26"/>
          <w:szCs w:val="26"/>
        </w:rPr>
        <w:t xml:space="preserve"> </w:t>
      </w:r>
    </w:p>
    <w:p w:rsidR="00ED5B05" w:rsidRDefault="00ED5B05" w:rsidP="00ED5B05">
      <w:pPr>
        <w:widowControl w:val="0"/>
        <w:numPr>
          <w:ilvl w:val="0"/>
          <w:numId w:val="2"/>
        </w:numPr>
        <w:tabs>
          <w:tab w:val="left" w:pos="901"/>
        </w:tabs>
        <w:autoSpaceDE w:val="0"/>
        <w:autoSpaceDN w:val="0"/>
        <w:spacing w:before="100" w:beforeAutospacing="1" w:after="0" w:line="296" w:lineRule="exact"/>
        <w:rPr>
          <w:rFonts w:ascii="Times New Roman" w:eastAsia="Times New Roman" w:hAnsi="Times New Roman" w:cs="Times New Roman"/>
          <w:b/>
          <w:i/>
          <w:sz w:val="26"/>
          <w:szCs w:val="26"/>
        </w:rPr>
      </w:pPr>
      <w:r>
        <w:rPr>
          <w:rFonts w:ascii="Times New Roman" w:eastAsia="Times New Roman" w:hAnsi="Times New Roman" w:cs="Times New Roman"/>
          <w:sz w:val="26"/>
          <w:szCs w:val="26"/>
        </w:rPr>
        <w:t>Group</w:t>
      </w:r>
      <w:r>
        <w:rPr>
          <w:rFonts w:ascii="Times New Roman" w:eastAsia="Times New Roman" w:hAnsi="Times New Roman" w:cs="Times New Roman"/>
          <w:spacing w:val="77"/>
          <w:sz w:val="26"/>
          <w:szCs w:val="26"/>
        </w:rPr>
        <w:t xml:space="preserve"> </w:t>
      </w:r>
      <w:r>
        <w:rPr>
          <w:rFonts w:ascii="Times New Roman" w:eastAsia="Times New Roman" w:hAnsi="Times New Roman" w:cs="Times New Roman"/>
          <w:sz w:val="26"/>
          <w:szCs w:val="26"/>
        </w:rPr>
        <w:t>presentations</w:t>
      </w:r>
      <w:r>
        <w:rPr>
          <w:rFonts w:ascii="Times New Roman" w:eastAsia="Times New Roman" w:hAnsi="Times New Roman" w:cs="Times New Roman"/>
          <w:spacing w:val="77"/>
          <w:sz w:val="26"/>
          <w:szCs w:val="26"/>
        </w:rPr>
        <w:t xml:space="preserve"> </w:t>
      </w:r>
      <w:r>
        <w:rPr>
          <w:rFonts w:ascii="Times New Roman" w:eastAsia="Times New Roman" w:hAnsi="Times New Roman" w:cs="Times New Roman"/>
          <w:sz w:val="26"/>
          <w:szCs w:val="26"/>
        </w:rPr>
        <w:t>on</w:t>
      </w:r>
      <w:r>
        <w:rPr>
          <w:rFonts w:ascii="Times New Roman" w:eastAsia="Times New Roman" w:hAnsi="Times New Roman" w:cs="Times New Roman"/>
          <w:spacing w:val="77"/>
          <w:sz w:val="26"/>
          <w:szCs w:val="26"/>
        </w:rPr>
        <w:t xml:space="preserve"> </w:t>
      </w:r>
      <w:r>
        <w:rPr>
          <w:rFonts w:ascii="Times New Roman" w:eastAsia="Times New Roman" w:hAnsi="Times New Roman" w:cs="Times New Roman"/>
          <w:sz w:val="26"/>
          <w:szCs w:val="26"/>
        </w:rPr>
        <w:t>activities</w:t>
      </w:r>
      <w:r>
        <w:rPr>
          <w:rFonts w:ascii="Times New Roman" w:eastAsia="Times New Roman" w:hAnsi="Times New Roman" w:cs="Times New Roman"/>
          <w:spacing w:val="81"/>
          <w:sz w:val="26"/>
          <w:szCs w:val="26"/>
        </w:rPr>
        <w:t xml:space="preserve"> </w:t>
      </w:r>
      <w:r>
        <w:rPr>
          <w:rFonts w:ascii="Times New Roman" w:eastAsia="Times New Roman" w:hAnsi="Times New Roman" w:cs="Times New Roman"/>
          <w:b/>
          <w:i/>
          <w:sz w:val="26"/>
          <w:szCs w:val="26"/>
        </w:rPr>
        <w:t>3</w:t>
      </w:r>
      <w:r>
        <w:rPr>
          <w:rFonts w:ascii="Times New Roman" w:eastAsia="Times New Roman" w:hAnsi="Times New Roman" w:cs="Times New Roman"/>
          <w:b/>
          <w:i/>
          <w:spacing w:val="77"/>
          <w:sz w:val="26"/>
          <w:szCs w:val="26"/>
        </w:rPr>
        <w:t xml:space="preserve"> </w:t>
      </w:r>
      <w:r>
        <w:rPr>
          <w:rFonts w:ascii="Times New Roman" w:eastAsia="Times New Roman" w:hAnsi="Times New Roman" w:cs="Times New Roman"/>
          <w:b/>
          <w:i/>
          <w:sz w:val="26"/>
          <w:szCs w:val="26"/>
        </w:rPr>
        <w:t>and</w:t>
      </w:r>
      <w:r>
        <w:rPr>
          <w:rFonts w:ascii="Times New Roman" w:eastAsia="Times New Roman" w:hAnsi="Times New Roman" w:cs="Times New Roman"/>
          <w:b/>
          <w:i/>
          <w:spacing w:val="77"/>
          <w:sz w:val="26"/>
          <w:szCs w:val="26"/>
        </w:rPr>
        <w:t xml:space="preserve"> </w:t>
      </w:r>
      <w:r>
        <w:rPr>
          <w:rFonts w:ascii="Times New Roman" w:eastAsia="Times New Roman" w:hAnsi="Times New Roman" w:cs="Times New Roman"/>
          <w:b/>
          <w:i/>
          <w:sz w:val="26"/>
          <w:szCs w:val="26"/>
        </w:rPr>
        <w:t xml:space="preserve">4 </w:t>
      </w:r>
      <w:r>
        <w:rPr>
          <w:rFonts w:ascii="Times New Roman" w:eastAsia="Times New Roman" w:hAnsi="Times New Roman" w:cs="Times New Roman"/>
          <w:b/>
          <w:i/>
          <w:spacing w:val="3"/>
          <w:sz w:val="26"/>
          <w:szCs w:val="26"/>
        </w:rPr>
        <w:t xml:space="preserve"> </w:t>
      </w:r>
      <w:r>
        <w:rPr>
          <w:rFonts w:ascii="Times New Roman" w:eastAsia="Times New Roman" w:hAnsi="Times New Roman" w:cs="Times New Roman"/>
          <w:b/>
          <w:i/>
          <w:sz w:val="26"/>
          <w:szCs w:val="26"/>
        </w:rPr>
        <w:t>20</w:t>
      </w:r>
    </w:p>
    <w:p w:rsidR="00ED5B05" w:rsidRDefault="00ED5B05" w:rsidP="00ED5B05">
      <w:pPr>
        <w:widowControl w:val="0"/>
        <w:autoSpaceDE w:val="0"/>
        <w:autoSpaceDN w:val="0"/>
        <w:spacing w:before="3" w:after="0" w:line="240" w:lineRule="auto"/>
        <w:ind w:left="900"/>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Minutes</w:t>
      </w:r>
    </w:p>
    <w:p w:rsidR="00ED5B05" w:rsidRDefault="00ED5B05" w:rsidP="00ED5B05">
      <w:pPr>
        <w:widowControl w:val="0"/>
        <w:numPr>
          <w:ilvl w:val="0"/>
          <w:numId w:val="2"/>
        </w:numPr>
        <w:tabs>
          <w:tab w:val="left" w:pos="901"/>
        </w:tabs>
        <w:autoSpaceDE w:val="0"/>
        <w:autoSpaceDN w:val="0"/>
        <w:spacing w:before="100" w:beforeAutospacing="1" w:after="0" w:line="240" w:lineRule="auto"/>
        <w:ind w:right="385"/>
        <w:rPr>
          <w:rFonts w:ascii="Times New Roman" w:eastAsia="Times New Roman" w:hAnsi="Times New Roman" w:cs="Times New Roman"/>
          <w:b/>
          <w:i/>
          <w:sz w:val="26"/>
          <w:szCs w:val="26"/>
        </w:rPr>
      </w:pPr>
      <w:r>
        <w:rPr>
          <w:rFonts w:ascii="Times New Roman" w:eastAsia="Times New Roman" w:hAnsi="Times New Roman" w:cs="Times New Roman"/>
          <w:sz w:val="26"/>
          <w:szCs w:val="26"/>
        </w:rPr>
        <w:t>Tutor gives overview of impersonation of a lawyer and</w:t>
      </w:r>
      <w:r>
        <w:rPr>
          <w:rFonts w:ascii="Times New Roman" w:eastAsia="Times New Roman" w:hAnsi="Times New Roman" w:cs="Times New Roman"/>
          <w:spacing w:val="-63"/>
          <w:sz w:val="26"/>
          <w:szCs w:val="26"/>
        </w:rPr>
        <w:t xml:space="preserve"> </w:t>
      </w:r>
      <w:r>
        <w:rPr>
          <w:rFonts w:ascii="Times New Roman" w:eastAsia="Times New Roman" w:hAnsi="Times New Roman" w:cs="Times New Roman"/>
          <w:sz w:val="26"/>
          <w:szCs w:val="26"/>
        </w:rPr>
        <w:t>the statutory</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sanctions</w:t>
      </w:r>
      <w:r>
        <w:rPr>
          <w:rFonts w:ascii="Times New Roman" w:eastAsia="Times New Roman" w:hAnsi="Times New Roman" w:cs="Times New Roman"/>
          <w:spacing w:val="4"/>
          <w:sz w:val="26"/>
          <w:szCs w:val="26"/>
        </w:rPr>
        <w:t xml:space="preserve"> </w:t>
      </w:r>
      <w:r>
        <w:rPr>
          <w:rFonts w:ascii="Times New Roman" w:eastAsia="Times New Roman" w:hAnsi="Times New Roman" w:cs="Times New Roman"/>
          <w:sz w:val="26"/>
          <w:szCs w:val="26"/>
        </w:rPr>
        <w:t>-</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b/>
          <w:i/>
          <w:sz w:val="26"/>
          <w:szCs w:val="26"/>
        </w:rPr>
        <w:t>40</w:t>
      </w:r>
      <w:r>
        <w:rPr>
          <w:rFonts w:ascii="Times New Roman" w:eastAsia="Times New Roman" w:hAnsi="Times New Roman" w:cs="Times New Roman"/>
          <w:b/>
          <w:i/>
          <w:spacing w:val="1"/>
          <w:sz w:val="26"/>
          <w:szCs w:val="26"/>
        </w:rPr>
        <w:t xml:space="preserve"> </w:t>
      </w:r>
      <w:r>
        <w:rPr>
          <w:rFonts w:ascii="Times New Roman" w:eastAsia="Times New Roman" w:hAnsi="Times New Roman" w:cs="Times New Roman"/>
          <w:b/>
          <w:i/>
          <w:sz w:val="26"/>
          <w:szCs w:val="26"/>
        </w:rPr>
        <w:t>minutes</w:t>
      </w:r>
    </w:p>
    <w:p w:rsidR="00ED5B05" w:rsidRDefault="00ED5B05" w:rsidP="00ED5B05">
      <w:pPr>
        <w:widowControl w:val="0"/>
        <w:numPr>
          <w:ilvl w:val="0"/>
          <w:numId w:val="2"/>
        </w:numPr>
        <w:tabs>
          <w:tab w:val="left" w:pos="901"/>
        </w:tabs>
        <w:autoSpaceDE w:val="0"/>
        <w:autoSpaceDN w:val="0"/>
        <w:spacing w:before="100" w:beforeAutospacing="1" w:after="0" w:line="240" w:lineRule="auto"/>
        <w:ind w:right="374"/>
        <w:rPr>
          <w:rFonts w:ascii="Times New Roman" w:eastAsia="Times New Roman" w:hAnsi="Times New Roman" w:cs="Times New Roman"/>
          <w:b/>
          <w:i/>
          <w:sz w:val="26"/>
          <w:szCs w:val="26"/>
        </w:rPr>
      </w:pPr>
      <w:r>
        <w:rPr>
          <w:rFonts w:ascii="Times New Roman" w:eastAsia="Times New Roman" w:hAnsi="Times New Roman" w:cs="Times New Roman"/>
          <w:sz w:val="26"/>
          <w:szCs w:val="26"/>
        </w:rPr>
        <w:t>Students’ groups list and discuss various conducts that</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amount to impersonation of a lawyer and conducts that</w:t>
      </w:r>
      <w:r>
        <w:rPr>
          <w:rFonts w:ascii="Times New Roman" w:eastAsia="Times New Roman" w:hAnsi="Times New Roman" w:cs="Times New Roman"/>
          <w:spacing w:val="-62"/>
          <w:sz w:val="26"/>
          <w:szCs w:val="26"/>
        </w:rPr>
        <w:t xml:space="preserve"> </w:t>
      </w:r>
      <w:r>
        <w:rPr>
          <w:rFonts w:ascii="Times New Roman" w:eastAsia="Times New Roman" w:hAnsi="Times New Roman" w:cs="Times New Roman"/>
          <w:sz w:val="26"/>
          <w:szCs w:val="26"/>
        </w:rPr>
        <w:t>do</w:t>
      </w:r>
      <w:r>
        <w:rPr>
          <w:rFonts w:ascii="Times New Roman" w:eastAsia="Times New Roman" w:hAnsi="Times New Roman" w:cs="Times New Roman"/>
          <w:spacing w:val="60"/>
          <w:sz w:val="26"/>
          <w:szCs w:val="26"/>
        </w:rPr>
        <w:t xml:space="preserve"> </w:t>
      </w:r>
      <w:r>
        <w:rPr>
          <w:rFonts w:ascii="Times New Roman" w:eastAsia="Times New Roman" w:hAnsi="Times New Roman" w:cs="Times New Roman"/>
          <w:sz w:val="26"/>
          <w:szCs w:val="26"/>
        </w:rPr>
        <w:t>not</w:t>
      </w:r>
      <w:r>
        <w:rPr>
          <w:rFonts w:ascii="Times New Roman" w:eastAsia="Times New Roman" w:hAnsi="Times New Roman" w:cs="Times New Roman"/>
          <w:spacing w:val="61"/>
          <w:sz w:val="26"/>
          <w:szCs w:val="26"/>
        </w:rPr>
        <w:t xml:space="preserve"> </w:t>
      </w:r>
      <w:r>
        <w:rPr>
          <w:rFonts w:ascii="Times New Roman" w:eastAsia="Times New Roman" w:hAnsi="Times New Roman" w:cs="Times New Roman"/>
          <w:sz w:val="26"/>
          <w:szCs w:val="26"/>
        </w:rPr>
        <w:t>constitute</w:t>
      </w:r>
      <w:r>
        <w:rPr>
          <w:rFonts w:ascii="Times New Roman" w:eastAsia="Times New Roman" w:hAnsi="Times New Roman" w:cs="Times New Roman"/>
          <w:spacing w:val="56"/>
          <w:sz w:val="26"/>
          <w:szCs w:val="26"/>
        </w:rPr>
        <w:t xml:space="preserve"> </w:t>
      </w:r>
      <w:r>
        <w:rPr>
          <w:rFonts w:ascii="Times New Roman" w:eastAsia="Times New Roman" w:hAnsi="Times New Roman" w:cs="Times New Roman"/>
          <w:sz w:val="26"/>
          <w:szCs w:val="26"/>
        </w:rPr>
        <w:t>impersonation</w:t>
      </w:r>
      <w:r>
        <w:rPr>
          <w:rFonts w:ascii="Times New Roman" w:eastAsia="Times New Roman" w:hAnsi="Times New Roman" w:cs="Times New Roman"/>
          <w:spacing w:val="61"/>
          <w:sz w:val="26"/>
          <w:szCs w:val="26"/>
        </w:rPr>
        <w:t xml:space="preserve"> </w:t>
      </w:r>
      <w:r>
        <w:rPr>
          <w:rFonts w:ascii="Times New Roman" w:eastAsia="Times New Roman" w:hAnsi="Times New Roman" w:cs="Times New Roman"/>
          <w:sz w:val="26"/>
          <w:szCs w:val="26"/>
        </w:rPr>
        <w:t>of</w:t>
      </w:r>
      <w:r>
        <w:rPr>
          <w:rFonts w:ascii="Times New Roman" w:eastAsia="Times New Roman" w:hAnsi="Times New Roman" w:cs="Times New Roman"/>
          <w:spacing w:val="61"/>
          <w:sz w:val="26"/>
          <w:szCs w:val="26"/>
        </w:rPr>
        <w:t xml:space="preserve"> </w:t>
      </w:r>
      <w:r>
        <w:rPr>
          <w:rFonts w:ascii="Times New Roman" w:eastAsia="Times New Roman" w:hAnsi="Times New Roman" w:cs="Times New Roman"/>
          <w:sz w:val="26"/>
          <w:szCs w:val="26"/>
        </w:rPr>
        <w:t>a</w:t>
      </w:r>
      <w:r>
        <w:rPr>
          <w:rFonts w:ascii="Times New Roman" w:eastAsia="Times New Roman" w:hAnsi="Times New Roman" w:cs="Times New Roman"/>
          <w:spacing w:val="61"/>
          <w:sz w:val="26"/>
          <w:szCs w:val="26"/>
        </w:rPr>
        <w:t xml:space="preserve"> </w:t>
      </w:r>
      <w:r>
        <w:rPr>
          <w:rFonts w:ascii="Times New Roman" w:eastAsia="Times New Roman" w:hAnsi="Times New Roman" w:cs="Times New Roman"/>
          <w:sz w:val="26"/>
          <w:szCs w:val="26"/>
        </w:rPr>
        <w:t>lawyer</w:t>
      </w:r>
      <w:r>
        <w:rPr>
          <w:rFonts w:ascii="Times New Roman" w:eastAsia="Times New Roman" w:hAnsi="Times New Roman" w:cs="Times New Roman"/>
          <w:spacing w:val="2"/>
          <w:sz w:val="26"/>
          <w:szCs w:val="26"/>
        </w:rPr>
        <w:t xml:space="preserve"> </w:t>
      </w:r>
      <w:r>
        <w:rPr>
          <w:rFonts w:ascii="Times New Roman" w:eastAsia="Times New Roman" w:hAnsi="Times New Roman" w:cs="Times New Roman"/>
          <w:b/>
          <w:i/>
          <w:sz w:val="26"/>
          <w:szCs w:val="26"/>
        </w:rPr>
        <w:t>20</w:t>
      </w:r>
    </w:p>
    <w:p w:rsidR="00ED5B05" w:rsidRDefault="00ED5B05" w:rsidP="00ED5B05">
      <w:pPr>
        <w:widowControl w:val="0"/>
        <w:autoSpaceDE w:val="0"/>
        <w:autoSpaceDN w:val="0"/>
        <w:spacing w:before="3" w:after="0" w:line="296" w:lineRule="exact"/>
        <w:ind w:left="900"/>
        <w:outlineLvl w:val="1"/>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minutes</w:t>
      </w:r>
    </w:p>
    <w:p w:rsidR="00ED5B05" w:rsidRDefault="00ED5B05" w:rsidP="00ED5B05">
      <w:pPr>
        <w:widowControl w:val="0"/>
        <w:numPr>
          <w:ilvl w:val="0"/>
          <w:numId w:val="2"/>
        </w:numPr>
        <w:tabs>
          <w:tab w:val="left" w:pos="901"/>
          <w:tab w:val="left" w:leader="hyphen" w:pos="4698"/>
        </w:tabs>
        <w:autoSpaceDE w:val="0"/>
        <w:autoSpaceDN w:val="0"/>
        <w:spacing w:before="100" w:beforeAutospacing="1" w:after="0" w:line="296" w:lineRule="exact"/>
        <w:rPr>
          <w:rFonts w:ascii="Times New Roman" w:eastAsia="Times New Roman" w:hAnsi="Times New Roman" w:cs="Times New Roman"/>
          <w:b/>
          <w:i/>
          <w:sz w:val="26"/>
          <w:szCs w:val="26"/>
        </w:rPr>
      </w:pPr>
      <w:r>
        <w:rPr>
          <w:rFonts w:ascii="Times New Roman" w:eastAsia="Times New Roman" w:hAnsi="Times New Roman" w:cs="Times New Roman"/>
          <w:sz w:val="26"/>
          <w:szCs w:val="26"/>
        </w:rPr>
        <w:t>Group</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sz w:val="26"/>
          <w:szCs w:val="26"/>
        </w:rPr>
        <w:t>presentation of activity</w:t>
      </w:r>
      <w:r>
        <w:rPr>
          <w:rFonts w:ascii="Times New Roman" w:eastAsia="Times New Roman" w:hAnsi="Times New Roman" w:cs="Times New Roman"/>
          <w:spacing w:val="1"/>
          <w:sz w:val="26"/>
          <w:szCs w:val="26"/>
        </w:rPr>
        <w:t xml:space="preserve"> </w:t>
      </w:r>
      <w:r>
        <w:rPr>
          <w:rFonts w:ascii="Times New Roman" w:eastAsia="Times New Roman" w:hAnsi="Times New Roman" w:cs="Times New Roman"/>
          <w:b/>
          <w:i/>
          <w:sz w:val="26"/>
          <w:szCs w:val="26"/>
        </w:rPr>
        <w:t>7</w:t>
      </w:r>
      <w:r>
        <w:rPr>
          <w:rFonts w:ascii="Times New Roman" w:eastAsia="Times New Roman" w:hAnsi="Times New Roman" w:cs="Times New Roman"/>
          <w:b/>
          <w:i/>
          <w:sz w:val="26"/>
          <w:szCs w:val="26"/>
        </w:rPr>
        <w:tab/>
        <w:t>20 minutes</w:t>
      </w:r>
    </w:p>
    <w:p w:rsidR="00ED5B05" w:rsidRDefault="00ED5B05" w:rsidP="00ED5B05">
      <w:pPr>
        <w:widowControl w:val="0"/>
        <w:numPr>
          <w:ilvl w:val="0"/>
          <w:numId w:val="2"/>
        </w:numPr>
        <w:tabs>
          <w:tab w:val="left" w:pos="901"/>
          <w:tab w:val="left" w:leader="hyphen" w:pos="2518"/>
        </w:tabs>
        <w:autoSpaceDE w:val="0"/>
        <w:autoSpaceDN w:val="0"/>
        <w:spacing w:before="4" w:beforeAutospacing="1" w:after="0" w:line="240" w:lineRule="auto"/>
        <w:rPr>
          <w:rFonts w:ascii="Times New Roman" w:eastAsia="Times New Roman" w:hAnsi="Times New Roman" w:cs="Times New Roman"/>
          <w:b/>
          <w:i/>
          <w:sz w:val="26"/>
          <w:szCs w:val="26"/>
        </w:rPr>
      </w:pPr>
      <w:r>
        <w:rPr>
          <w:rFonts w:ascii="Times New Roman" w:eastAsia="Times New Roman" w:hAnsi="Times New Roman" w:cs="Times New Roman"/>
          <w:sz w:val="26"/>
          <w:szCs w:val="26"/>
        </w:rPr>
        <w:t>Assessment</w:t>
      </w:r>
      <w:r>
        <w:rPr>
          <w:rFonts w:ascii="Times New Roman" w:eastAsia="Times New Roman" w:hAnsi="Times New Roman" w:cs="Times New Roman"/>
          <w:sz w:val="26"/>
          <w:szCs w:val="26"/>
        </w:rPr>
        <w:tab/>
      </w:r>
      <w:r>
        <w:rPr>
          <w:rFonts w:ascii="Times New Roman" w:eastAsia="Times New Roman" w:hAnsi="Times New Roman" w:cs="Times New Roman"/>
          <w:b/>
          <w:i/>
          <w:sz w:val="26"/>
          <w:szCs w:val="26"/>
        </w:rPr>
        <w:t>20</w:t>
      </w:r>
      <w:r>
        <w:rPr>
          <w:rFonts w:ascii="Times New Roman" w:eastAsia="Times New Roman" w:hAnsi="Times New Roman" w:cs="Times New Roman"/>
          <w:b/>
          <w:i/>
          <w:spacing w:val="-1"/>
          <w:sz w:val="26"/>
          <w:szCs w:val="26"/>
        </w:rPr>
        <w:t xml:space="preserve"> </w:t>
      </w:r>
      <w:r>
        <w:rPr>
          <w:rFonts w:ascii="Times New Roman" w:eastAsia="Times New Roman" w:hAnsi="Times New Roman" w:cs="Times New Roman"/>
          <w:b/>
          <w:i/>
          <w:sz w:val="26"/>
          <w:szCs w:val="26"/>
        </w:rPr>
        <w:t>minutes</w:t>
      </w:r>
    </w:p>
    <w:p w:rsidR="00AD5F66" w:rsidRDefault="00AD5F66" w:rsidP="00AD5F66">
      <w:pPr>
        <w:widowControl w:val="0"/>
        <w:autoSpaceDE w:val="0"/>
        <w:autoSpaceDN w:val="0"/>
        <w:spacing w:before="100" w:beforeAutospacing="1" w:after="0" w:line="240" w:lineRule="auto"/>
        <w:rPr>
          <w:rFonts w:ascii="Times New Roman" w:eastAsia="Times New Roman" w:hAnsi="Times New Roman" w:cs="Times New Roman"/>
          <w:sz w:val="26"/>
          <w:szCs w:val="26"/>
          <w:lang w:val="en-GB"/>
        </w:rPr>
      </w:pPr>
    </w:p>
    <w:p w:rsidR="00AD5F66" w:rsidRDefault="00AD5F66" w:rsidP="00AD5F66">
      <w:pPr>
        <w:widowControl w:val="0"/>
        <w:autoSpaceDE w:val="0"/>
        <w:autoSpaceDN w:val="0"/>
        <w:spacing w:before="100" w:beforeAutospacing="1" w:after="0" w:line="240" w:lineRule="auto"/>
        <w:rPr>
          <w:rFonts w:ascii="Times New Roman" w:eastAsia="Times New Roman" w:hAnsi="Times New Roman" w:cs="Times New Roman"/>
          <w:sz w:val="26"/>
          <w:szCs w:val="26"/>
          <w:lang w:val="en-GB"/>
        </w:rPr>
      </w:pPr>
    </w:p>
    <w:p w:rsidR="00AD5F66" w:rsidRDefault="00AD5F66" w:rsidP="00AD5F66">
      <w:pPr>
        <w:widowControl w:val="0"/>
        <w:autoSpaceDE w:val="0"/>
        <w:autoSpaceDN w:val="0"/>
        <w:spacing w:before="100" w:beforeAutospacing="1" w:after="0" w:line="240" w:lineRule="auto"/>
        <w:rPr>
          <w:rFonts w:ascii="Times New Roman" w:eastAsia="Times New Roman" w:hAnsi="Times New Roman" w:cs="Times New Roman"/>
          <w:sz w:val="26"/>
          <w:szCs w:val="26"/>
          <w:lang w:val="en-GB"/>
        </w:rPr>
      </w:pPr>
    </w:p>
    <w:p w:rsidR="00C16544" w:rsidRPr="00AD5F66" w:rsidRDefault="00C94C93" w:rsidP="00AD5F66">
      <w:pPr>
        <w:widowControl w:val="0"/>
        <w:autoSpaceDE w:val="0"/>
        <w:autoSpaceDN w:val="0"/>
        <w:spacing w:before="100" w:beforeAutospacing="1" w:after="0" w:line="240" w:lineRule="auto"/>
        <w:rPr>
          <w:rFonts w:ascii="Times New Roman" w:eastAsia="Times New Roman" w:hAnsi="Times New Roman" w:cs="Times New Roman"/>
        </w:rPr>
      </w:pPr>
      <w:proofErr w:type="gramStart"/>
      <w:r>
        <w:rPr>
          <w:rFonts w:ascii="Bookman Old Style" w:hAnsi="Bookman Old Style"/>
          <w:b/>
          <w:bCs/>
          <w:sz w:val="22"/>
          <w:szCs w:val="22"/>
          <w:lang w:val="en-GB"/>
        </w:rPr>
        <w:lastRenderedPageBreak/>
        <w:t>REGULATORY BODIES IN THE LEGAL PROFESSION; EXCLUSIVE RIGHTS OF A LEGAL PRACTITIONER; RESTRICTIONS ON THE EXCLUSIVE RIGHTS; IMPERSONATION OF A LAWYER.</w:t>
      </w:r>
      <w:proofErr w:type="gramEnd"/>
      <w:r>
        <w:rPr>
          <w:rFonts w:ascii="Bookman Old Style" w:hAnsi="Bookman Old Style"/>
          <w:b/>
          <w:bCs/>
          <w:sz w:val="22"/>
          <w:szCs w:val="22"/>
          <w:lang w:val="en-GB"/>
        </w:rPr>
        <w:t xml:space="preserve"> </w:t>
      </w:r>
    </w:p>
    <w:p w:rsidR="00C16544" w:rsidRDefault="00C94C93">
      <w:pPr>
        <w:spacing w:line="360" w:lineRule="auto"/>
        <w:jc w:val="both"/>
        <w:rPr>
          <w:rFonts w:ascii="Bookman Old Style" w:hAnsi="Bookman Old Style"/>
          <w:b/>
          <w:bCs/>
          <w:sz w:val="22"/>
          <w:szCs w:val="22"/>
          <w:lang w:val="en-GB"/>
        </w:rPr>
      </w:pPr>
      <w:r>
        <w:rPr>
          <w:rFonts w:ascii="Bookman Old Style" w:hAnsi="Bookman Old Style"/>
          <w:b/>
          <w:bCs/>
          <w:sz w:val="22"/>
          <w:szCs w:val="22"/>
          <w:lang w:val="en-GB"/>
        </w:rPr>
        <w:t>TASK – WEEK 4</w:t>
      </w:r>
    </w:p>
    <w:p w:rsidR="00C16544" w:rsidRDefault="00C94C93">
      <w:pPr>
        <w:spacing w:line="360" w:lineRule="auto"/>
        <w:jc w:val="both"/>
        <w:rPr>
          <w:rFonts w:ascii="Bookman Old Style" w:hAnsi="Bookman Old Style"/>
          <w:sz w:val="22"/>
          <w:szCs w:val="22"/>
          <w:lang w:val="en-GB"/>
        </w:rPr>
      </w:pPr>
      <w:r>
        <w:rPr>
          <w:rFonts w:ascii="Bookman Old Style" w:hAnsi="Bookman Old Style"/>
          <w:sz w:val="22"/>
          <w:szCs w:val="22"/>
          <w:lang w:val="en-GB"/>
        </w:rPr>
        <w:t xml:space="preserve">Francis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was called to the Nigerian Bar in 1975. His family is made up of four generations of lawyers starting with his grandfather, Chief Rowland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founding partner,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&amp;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Law Practice, former Attorney-General of the Old </w:t>
      </w:r>
      <w:proofErr w:type="spellStart"/>
      <w:r>
        <w:rPr>
          <w:rFonts w:ascii="Bookman Old Style" w:hAnsi="Bookman Old Style"/>
          <w:sz w:val="22"/>
          <w:szCs w:val="22"/>
          <w:lang w:val="en-GB"/>
        </w:rPr>
        <w:t>East</w:t>
      </w:r>
      <w:r>
        <w:rPr>
          <w:rFonts w:ascii="Bookman Old Style" w:hAnsi="Bookman Old Style"/>
          <w:sz w:val="22"/>
          <w:szCs w:val="22"/>
          <w:lang w:val="en-GB"/>
        </w:rPr>
        <w:t>en</w:t>
      </w:r>
      <w:proofErr w:type="spellEnd"/>
      <w:r>
        <w:rPr>
          <w:rFonts w:ascii="Bookman Old Style" w:hAnsi="Bookman Old Style"/>
          <w:sz w:val="22"/>
          <w:szCs w:val="22"/>
          <w:lang w:val="en-GB"/>
        </w:rPr>
        <w:t xml:space="preserve"> Region of Nigeria and a Life Bencher. His grandmother, Retired Justice Lolo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was also the first female magistrate in the Old Eastern Region before her appointment to the higher bench, and afterwards retiring as the Chief Judge of her state (the</w:t>
      </w:r>
      <w:r>
        <w:rPr>
          <w:rFonts w:ascii="Bookman Old Style" w:hAnsi="Bookman Old Style"/>
          <w:sz w:val="22"/>
          <w:szCs w:val="22"/>
          <w:lang w:val="en-GB"/>
        </w:rPr>
        <w:t xml:space="preserve"> then </w:t>
      </w:r>
      <w:proofErr w:type="spellStart"/>
      <w:r>
        <w:rPr>
          <w:rFonts w:ascii="Bookman Old Style" w:hAnsi="Bookman Old Style"/>
          <w:sz w:val="22"/>
          <w:szCs w:val="22"/>
          <w:lang w:val="en-GB"/>
        </w:rPr>
        <w:t>Bendel</w:t>
      </w:r>
      <w:proofErr w:type="spellEnd"/>
      <w:r>
        <w:rPr>
          <w:rFonts w:ascii="Bookman Old Style" w:hAnsi="Bookman Old Style"/>
          <w:sz w:val="22"/>
          <w:szCs w:val="22"/>
          <w:lang w:val="en-GB"/>
        </w:rPr>
        <w:t xml:space="preserve"> State). Francis </w:t>
      </w:r>
      <w:proofErr w:type="spellStart"/>
      <w:r>
        <w:rPr>
          <w:rFonts w:ascii="Bookman Old Style" w:hAnsi="Bookman Old Style"/>
          <w:sz w:val="22"/>
          <w:szCs w:val="22"/>
          <w:lang w:val="en-GB"/>
        </w:rPr>
        <w:t>Okwudiri’s</w:t>
      </w:r>
      <w:proofErr w:type="spellEnd"/>
      <w:r>
        <w:rPr>
          <w:rFonts w:ascii="Bookman Old Style" w:hAnsi="Bookman Old Style"/>
          <w:sz w:val="22"/>
          <w:szCs w:val="22"/>
          <w:lang w:val="en-GB"/>
        </w:rPr>
        <w:t xml:space="preserve"> father, </w:t>
      </w:r>
      <w:proofErr w:type="spellStart"/>
      <w:r>
        <w:rPr>
          <w:rFonts w:ascii="Bookman Old Style" w:hAnsi="Bookman Old Style"/>
          <w:sz w:val="22"/>
          <w:szCs w:val="22"/>
          <w:lang w:val="en-GB"/>
        </w:rPr>
        <w:t>Mr.</w:t>
      </w:r>
      <w:proofErr w:type="spellEnd"/>
      <w:r>
        <w:rPr>
          <w:rFonts w:ascii="Bookman Old Style" w:hAnsi="Bookman Old Style"/>
          <w:sz w:val="22"/>
          <w:szCs w:val="22"/>
          <w:lang w:val="en-GB"/>
        </w:rPr>
        <w:t xml:space="preserve"> Andrew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and his mother, </w:t>
      </w:r>
      <w:proofErr w:type="spellStart"/>
      <w:r>
        <w:rPr>
          <w:rFonts w:ascii="Bookman Old Style" w:hAnsi="Bookman Old Style"/>
          <w:sz w:val="22"/>
          <w:szCs w:val="22"/>
          <w:lang w:val="en-GB"/>
        </w:rPr>
        <w:t>Mrs.</w:t>
      </w:r>
      <w:proofErr w:type="spellEnd"/>
      <w:r>
        <w:rPr>
          <w:rFonts w:ascii="Bookman Old Style" w:hAnsi="Bookman Old Style"/>
          <w:sz w:val="22"/>
          <w:szCs w:val="22"/>
          <w:lang w:val="en-GB"/>
        </w:rPr>
        <w:t xml:space="preserve"> Patience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w:t>
      </w:r>
      <w:proofErr w:type="gramStart"/>
      <w:r>
        <w:rPr>
          <w:rFonts w:ascii="Bookman Old Style" w:hAnsi="Bookman Old Style"/>
          <w:sz w:val="22"/>
          <w:szCs w:val="22"/>
          <w:lang w:val="en-GB"/>
        </w:rPr>
        <w:t>are</w:t>
      </w:r>
      <w:proofErr w:type="gramEnd"/>
      <w:r>
        <w:rPr>
          <w:rFonts w:ascii="Bookman Old Style" w:hAnsi="Bookman Old Style"/>
          <w:sz w:val="22"/>
          <w:szCs w:val="22"/>
          <w:lang w:val="en-GB"/>
        </w:rPr>
        <w:t xml:space="preserve"> also both legal practitioners and were partners in the law office of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&amp;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Law Practice before they retired. </w:t>
      </w:r>
      <w:proofErr w:type="spellStart"/>
      <w:r>
        <w:rPr>
          <w:rFonts w:ascii="Bookman Old Style" w:hAnsi="Bookman Old Style"/>
          <w:sz w:val="22"/>
          <w:szCs w:val="22"/>
          <w:lang w:val="en-GB"/>
        </w:rPr>
        <w:t>Mr.</w:t>
      </w:r>
      <w:proofErr w:type="spellEnd"/>
      <w:r>
        <w:rPr>
          <w:rFonts w:ascii="Bookman Old Style" w:hAnsi="Bookman Old Style"/>
          <w:sz w:val="22"/>
          <w:szCs w:val="22"/>
          <w:lang w:val="en-GB"/>
        </w:rPr>
        <w:t xml:space="preserve"> Andrew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wa</w:t>
      </w:r>
      <w:r>
        <w:rPr>
          <w:rFonts w:ascii="Bookman Old Style" w:hAnsi="Bookman Old Style"/>
          <w:sz w:val="22"/>
          <w:szCs w:val="22"/>
          <w:lang w:val="en-GB"/>
        </w:rPr>
        <w:t xml:space="preserve">s a past president of the Nigerian Bar Association, while his wife, a notary public, was content working as a solicitor in their family law office. She was never keen on advocacy practice. She preferred to assist clients in property dealings both in their </w:t>
      </w:r>
      <w:r>
        <w:rPr>
          <w:rFonts w:ascii="Bookman Old Style" w:hAnsi="Bookman Old Style"/>
          <w:sz w:val="22"/>
          <w:szCs w:val="22"/>
          <w:lang w:val="en-GB"/>
        </w:rPr>
        <w:t xml:space="preserve">lifetime and at their death. On the contrary however, their son, Francis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is an astute advocate. In fact, he was recently shortlisted as one of those to be conferred with the rank of Senior Advocate of Nigeria (SAN). His wife, </w:t>
      </w:r>
      <w:proofErr w:type="spellStart"/>
      <w:r>
        <w:rPr>
          <w:rFonts w:ascii="Bookman Old Style" w:hAnsi="Bookman Old Style"/>
          <w:sz w:val="22"/>
          <w:szCs w:val="22"/>
          <w:lang w:val="en-GB"/>
        </w:rPr>
        <w:t>Mizzi</w:t>
      </w:r>
      <w:proofErr w:type="spellEnd"/>
      <w:r>
        <w:rPr>
          <w:rFonts w:ascii="Bookman Old Style" w:hAnsi="Bookman Old Style"/>
          <w:sz w:val="22"/>
          <w:szCs w:val="22"/>
          <w:lang w:val="en-GB"/>
        </w:rPr>
        <w:t xml:space="preserve">, used to work </w:t>
      </w:r>
      <w:r>
        <w:rPr>
          <w:rFonts w:ascii="Bookman Old Style" w:hAnsi="Bookman Old Style"/>
          <w:sz w:val="22"/>
          <w:szCs w:val="22"/>
          <w:lang w:val="en-GB"/>
        </w:rPr>
        <w:t xml:space="preserve">in the Ministry of Justice as a Senior State Counsel before she resigned to join the legal department of Oasis Oil and Gas Co. Ltd as an in-house counsel. Their daughter, </w:t>
      </w:r>
      <w:proofErr w:type="spellStart"/>
      <w:r>
        <w:rPr>
          <w:rFonts w:ascii="Bookman Old Style" w:hAnsi="Bookman Old Style"/>
          <w:sz w:val="22"/>
          <w:szCs w:val="22"/>
          <w:lang w:val="en-GB"/>
        </w:rPr>
        <w:t>Onyebuchi</w:t>
      </w:r>
      <w:proofErr w:type="spellEnd"/>
      <w:r>
        <w:rPr>
          <w:rFonts w:ascii="Bookman Old Style" w:hAnsi="Bookman Old Style"/>
          <w:sz w:val="22"/>
          <w:szCs w:val="22"/>
          <w:lang w:val="en-GB"/>
        </w:rPr>
        <w:t>, was recently called to the Nigerian Bar. Although she has her name enliste</w:t>
      </w:r>
      <w:r>
        <w:rPr>
          <w:rFonts w:ascii="Bookman Old Style" w:hAnsi="Bookman Old Style"/>
          <w:sz w:val="22"/>
          <w:szCs w:val="22"/>
          <w:lang w:val="en-GB"/>
        </w:rPr>
        <w:t>d under the family law practice, she has more interest in the buying and selling of fashion fabrics and accessories which she imports from Dubai and China. When she is not busy at the law practice, she joins her sales girls, getting busy with activities at</w:t>
      </w:r>
      <w:r>
        <w:rPr>
          <w:rFonts w:ascii="Bookman Old Style" w:hAnsi="Bookman Old Style"/>
          <w:sz w:val="22"/>
          <w:szCs w:val="22"/>
          <w:lang w:val="en-GB"/>
        </w:rPr>
        <w:t xml:space="preserve"> the shop. </w:t>
      </w:r>
    </w:p>
    <w:p w:rsidR="00C16544" w:rsidRDefault="00C94C93">
      <w:pPr>
        <w:spacing w:line="360" w:lineRule="auto"/>
        <w:jc w:val="both"/>
        <w:rPr>
          <w:rFonts w:ascii="Bookman Old Style" w:hAnsi="Bookman Old Style"/>
          <w:sz w:val="22"/>
          <w:szCs w:val="22"/>
          <w:lang w:val="en-GB"/>
        </w:rPr>
      </w:pPr>
      <w:r>
        <w:rPr>
          <w:rFonts w:ascii="Bookman Old Style" w:hAnsi="Bookman Old Style"/>
          <w:sz w:val="22"/>
          <w:szCs w:val="22"/>
          <w:lang w:val="en-GB"/>
        </w:rPr>
        <w:t xml:space="preserve">Matthew is </w:t>
      </w:r>
      <w:proofErr w:type="spellStart"/>
      <w:r>
        <w:rPr>
          <w:rFonts w:ascii="Bookman Old Style" w:hAnsi="Bookman Old Style"/>
          <w:sz w:val="22"/>
          <w:szCs w:val="22"/>
          <w:lang w:val="en-GB"/>
        </w:rPr>
        <w:t>Onyebuchi’s</w:t>
      </w:r>
      <w:proofErr w:type="spellEnd"/>
      <w:r>
        <w:rPr>
          <w:rFonts w:ascii="Bookman Old Style" w:hAnsi="Bookman Old Style"/>
          <w:sz w:val="22"/>
          <w:szCs w:val="22"/>
          <w:lang w:val="en-GB"/>
        </w:rPr>
        <w:t xml:space="preserve"> boyfriend. They met while in the Law School. He has sat for the Bar Final Examinations three times now but without success. He decided to set up his own law practice, as he believes he has acquired significant knowledge t</w:t>
      </w:r>
      <w:r>
        <w:rPr>
          <w:rFonts w:ascii="Bookman Old Style" w:hAnsi="Bookman Old Style"/>
          <w:sz w:val="22"/>
          <w:szCs w:val="22"/>
          <w:lang w:val="en-GB"/>
        </w:rPr>
        <w:t xml:space="preserve">o practice law. Only </w:t>
      </w:r>
      <w:proofErr w:type="spellStart"/>
      <w:r>
        <w:rPr>
          <w:rFonts w:ascii="Bookman Old Style" w:hAnsi="Bookman Old Style"/>
          <w:sz w:val="22"/>
          <w:szCs w:val="22"/>
          <w:lang w:val="en-GB"/>
        </w:rPr>
        <w:t>Onyebuchi</w:t>
      </w:r>
      <w:proofErr w:type="spellEnd"/>
      <w:r>
        <w:rPr>
          <w:rFonts w:ascii="Bookman Old Style" w:hAnsi="Bookman Old Style"/>
          <w:sz w:val="22"/>
          <w:szCs w:val="22"/>
          <w:lang w:val="en-GB"/>
        </w:rPr>
        <w:t xml:space="preserve"> knows about this. At his first appearance in court, the judge got suspicious and knew instantly that he was not a lawyer from the way he conducted his case before her. She plans to have him reported to the appropriate authori</w:t>
      </w:r>
      <w:r>
        <w:rPr>
          <w:rFonts w:ascii="Bookman Old Style" w:hAnsi="Bookman Old Style"/>
          <w:sz w:val="22"/>
          <w:szCs w:val="22"/>
          <w:lang w:val="en-GB"/>
        </w:rPr>
        <w:t xml:space="preserve">ty. </w:t>
      </w:r>
    </w:p>
    <w:p w:rsidR="00C16544" w:rsidRDefault="00C94C93">
      <w:pPr>
        <w:spacing w:line="360" w:lineRule="auto"/>
        <w:jc w:val="both"/>
        <w:rPr>
          <w:rFonts w:ascii="Bookman Old Style" w:hAnsi="Bookman Old Style"/>
          <w:sz w:val="22"/>
          <w:szCs w:val="22"/>
          <w:lang w:val="en-GB"/>
        </w:rPr>
      </w:pPr>
      <w:r>
        <w:rPr>
          <w:rFonts w:ascii="Bookman Old Style" w:hAnsi="Bookman Old Style"/>
          <w:sz w:val="22"/>
          <w:szCs w:val="22"/>
          <w:lang w:val="en-GB"/>
        </w:rPr>
        <w:t xml:space="preserve">Answer the following questions. </w:t>
      </w:r>
    </w:p>
    <w:p w:rsidR="00C16544" w:rsidRDefault="00C94C93">
      <w:pPr>
        <w:pStyle w:val="ListParagraph"/>
        <w:spacing w:line="360" w:lineRule="auto"/>
        <w:ind w:left="0"/>
        <w:jc w:val="both"/>
        <w:rPr>
          <w:rFonts w:ascii="Bookman Old Style" w:hAnsi="Bookman Old Style"/>
          <w:sz w:val="22"/>
          <w:szCs w:val="22"/>
          <w:lang w:val="en-GB"/>
        </w:rPr>
      </w:pPr>
      <w:r>
        <w:rPr>
          <w:rFonts w:ascii="Bookman Old Style" w:hAnsi="Bookman Old Style"/>
          <w:sz w:val="22"/>
          <w:szCs w:val="22"/>
          <w:lang w:val="en-GB"/>
        </w:rPr>
        <w:lastRenderedPageBreak/>
        <w:t xml:space="preserve">1.  </w:t>
      </w:r>
      <w:r>
        <w:rPr>
          <w:rFonts w:ascii="Bookman Old Style" w:hAnsi="Bookman Old Style"/>
          <w:sz w:val="22"/>
          <w:szCs w:val="22"/>
          <w:lang w:val="en-GB"/>
        </w:rPr>
        <w:t xml:space="preserve">Mention the regulatory bodies which you can identify from the discussion in the scenario above.  State </w:t>
      </w:r>
      <w:r>
        <w:rPr>
          <w:rFonts w:ascii="Bookman Old Style" w:hAnsi="Bookman Old Style"/>
          <w:sz w:val="22"/>
          <w:szCs w:val="22"/>
          <w:lang w:val="en-GB"/>
        </w:rPr>
        <w:t>the</w:t>
      </w:r>
      <w:r>
        <w:rPr>
          <w:rFonts w:ascii="Bookman Old Style" w:hAnsi="Bookman Old Style"/>
          <w:sz w:val="22"/>
          <w:szCs w:val="22"/>
          <w:lang w:val="en-GB"/>
        </w:rPr>
        <w:t xml:space="preserve"> function</w:t>
      </w:r>
      <w:r>
        <w:rPr>
          <w:rFonts w:ascii="Bookman Old Style" w:hAnsi="Bookman Old Style"/>
          <w:sz w:val="22"/>
          <w:szCs w:val="22"/>
          <w:lang w:val="en-GB"/>
        </w:rPr>
        <w:t>s of each body</w:t>
      </w:r>
      <w:r>
        <w:rPr>
          <w:rFonts w:ascii="Bookman Old Style" w:hAnsi="Bookman Old Style"/>
          <w:sz w:val="22"/>
          <w:szCs w:val="22"/>
          <w:lang w:val="en-GB"/>
        </w:rPr>
        <w:t>.</w:t>
      </w:r>
    </w:p>
    <w:p w:rsidR="00C16544" w:rsidRDefault="00C94C93">
      <w:pPr>
        <w:pStyle w:val="ListParagraph"/>
        <w:spacing w:line="360" w:lineRule="auto"/>
        <w:ind w:left="0"/>
        <w:jc w:val="both"/>
        <w:rPr>
          <w:rFonts w:ascii="Bookman Old Style" w:hAnsi="Bookman Old Style"/>
          <w:sz w:val="22"/>
          <w:szCs w:val="22"/>
          <w:lang w:val="en-GB"/>
        </w:rPr>
      </w:pPr>
      <w:r>
        <w:rPr>
          <w:rFonts w:ascii="Bookman Old Style" w:hAnsi="Bookman Old Style"/>
          <w:sz w:val="22"/>
          <w:szCs w:val="22"/>
          <w:lang w:val="en-GB"/>
        </w:rPr>
        <w:t xml:space="preserve">2.  </w:t>
      </w:r>
      <w:r>
        <w:rPr>
          <w:rFonts w:ascii="Bookman Old Style" w:hAnsi="Bookman Old Style"/>
          <w:sz w:val="22"/>
          <w:szCs w:val="22"/>
          <w:lang w:val="en-GB"/>
        </w:rPr>
        <w:t xml:space="preserve">Is/are there any other regulatory </w:t>
      </w:r>
      <w:proofErr w:type="gramStart"/>
      <w:r>
        <w:rPr>
          <w:rFonts w:ascii="Bookman Old Style" w:hAnsi="Bookman Old Style"/>
          <w:sz w:val="22"/>
          <w:szCs w:val="22"/>
          <w:lang w:val="en-GB"/>
        </w:rPr>
        <w:t>body(</w:t>
      </w:r>
      <w:proofErr w:type="spellStart"/>
      <w:proofErr w:type="gramEnd"/>
      <w:r>
        <w:rPr>
          <w:rFonts w:ascii="Bookman Old Style" w:hAnsi="Bookman Old Style"/>
          <w:sz w:val="22"/>
          <w:szCs w:val="22"/>
          <w:lang w:val="en-GB"/>
        </w:rPr>
        <w:t>ies</w:t>
      </w:r>
      <w:proofErr w:type="spellEnd"/>
      <w:r>
        <w:rPr>
          <w:rFonts w:ascii="Bookman Old Style" w:hAnsi="Bookman Old Style"/>
          <w:sz w:val="22"/>
          <w:szCs w:val="22"/>
          <w:lang w:val="en-GB"/>
        </w:rPr>
        <w:t>) that you have not identified in (a)</w:t>
      </w:r>
      <w:r>
        <w:rPr>
          <w:rFonts w:ascii="Bookman Old Style" w:hAnsi="Bookman Old Style"/>
          <w:sz w:val="22"/>
          <w:szCs w:val="22"/>
          <w:lang w:val="en-GB"/>
        </w:rPr>
        <w:t xml:space="preserve"> above? List these and state their establishing </w:t>
      </w:r>
      <w:proofErr w:type="gramStart"/>
      <w:r>
        <w:rPr>
          <w:rFonts w:ascii="Bookman Old Style" w:hAnsi="Bookman Old Style"/>
          <w:sz w:val="22"/>
          <w:szCs w:val="22"/>
          <w:lang w:val="en-GB"/>
        </w:rPr>
        <w:t>body(</w:t>
      </w:r>
      <w:proofErr w:type="spellStart"/>
      <w:proofErr w:type="gramEnd"/>
      <w:r>
        <w:rPr>
          <w:rFonts w:ascii="Bookman Old Style" w:hAnsi="Bookman Old Style"/>
          <w:sz w:val="22"/>
          <w:szCs w:val="22"/>
          <w:lang w:val="en-GB"/>
        </w:rPr>
        <w:t>ies</w:t>
      </w:r>
      <w:proofErr w:type="spellEnd"/>
      <w:r>
        <w:rPr>
          <w:rFonts w:ascii="Bookman Old Style" w:hAnsi="Bookman Old Style"/>
          <w:sz w:val="22"/>
          <w:szCs w:val="22"/>
          <w:lang w:val="en-GB"/>
        </w:rPr>
        <w:t>) and function(s).</w:t>
      </w:r>
    </w:p>
    <w:p w:rsidR="00C16544" w:rsidRDefault="00C94C93">
      <w:pPr>
        <w:pStyle w:val="ListParagraph"/>
        <w:spacing w:line="360" w:lineRule="auto"/>
        <w:ind w:left="0"/>
        <w:jc w:val="both"/>
        <w:rPr>
          <w:rFonts w:ascii="Bookman Old Style" w:hAnsi="Bookman Old Style"/>
          <w:sz w:val="22"/>
          <w:szCs w:val="22"/>
          <w:lang w:val="en-GB"/>
        </w:rPr>
      </w:pPr>
      <w:r>
        <w:rPr>
          <w:rFonts w:ascii="Bookman Old Style" w:hAnsi="Bookman Old Style"/>
          <w:sz w:val="22"/>
          <w:szCs w:val="22"/>
          <w:lang w:val="en-GB"/>
        </w:rPr>
        <w:t xml:space="preserve">3.  </w:t>
      </w:r>
      <w:r>
        <w:rPr>
          <w:rFonts w:ascii="Bookman Old Style" w:hAnsi="Bookman Old Style"/>
          <w:sz w:val="22"/>
          <w:szCs w:val="22"/>
          <w:lang w:val="en-GB"/>
        </w:rPr>
        <w:t xml:space="preserve">In the legal profession, lawyers have the exclusive preserve to hold certain positions. Mention all the exclusive rights of lawyers as demonstrated in the scenario and indicate </w:t>
      </w:r>
      <w:r>
        <w:rPr>
          <w:rFonts w:ascii="Bookman Old Style" w:hAnsi="Bookman Old Style"/>
          <w:sz w:val="22"/>
          <w:szCs w:val="22"/>
          <w:lang w:val="en-GB"/>
        </w:rPr>
        <w:t xml:space="preserve">the persons that hold the rights that you have identified. </w:t>
      </w:r>
    </w:p>
    <w:p w:rsidR="00C16544" w:rsidRDefault="00C94C93">
      <w:pPr>
        <w:pStyle w:val="ListParagraph"/>
        <w:spacing w:line="360" w:lineRule="auto"/>
        <w:ind w:left="0"/>
        <w:jc w:val="both"/>
        <w:rPr>
          <w:rFonts w:ascii="Bookman Old Style" w:hAnsi="Bookman Old Style"/>
          <w:sz w:val="22"/>
          <w:szCs w:val="22"/>
          <w:lang w:val="en-GB"/>
        </w:rPr>
      </w:pPr>
      <w:r>
        <w:rPr>
          <w:rFonts w:ascii="Bookman Old Style" w:hAnsi="Bookman Old Style"/>
          <w:sz w:val="22"/>
          <w:szCs w:val="22"/>
          <w:lang w:val="en-GB"/>
        </w:rPr>
        <w:t xml:space="preserve">4.   </w:t>
      </w:r>
      <w:r>
        <w:rPr>
          <w:rFonts w:ascii="Bookman Old Style" w:hAnsi="Bookman Old Style"/>
          <w:sz w:val="22"/>
          <w:szCs w:val="22"/>
          <w:lang w:val="en-GB"/>
        </w:rPr>
        <w:t xml:space="preserve">Mention </w:t>
      </w:r>
      <w:r>
        <w:rPr>
          <w:rFonts w:ascii="Bookman Old Style" w:hAnsi="Bookman Old Style"/>
          <w:sz w:val="22"/>
          <w:szCs w:val="22"/>
          <w:lang w:val="en-GB"/>
        </w:rPr>
        <w:t xml:space="preserve">the </w:t>
      </w:r>
      <w:r>
        <w:rPr>
          <w:rFonts w:ascii="Bookman Old Style" w:hAnsi="Bookman Old Style"/>
          <w:sz w:val="22"/>
          <w:szCs w:val="22"/>
          <w:lang w:val="en-GB"/>
        </w:rPr>
        <w:t xml:space="preserve">conditions that Francis </w:t>
      </w:r>
      <w:proofErr w:type="spellStart"/>
      <w:r>
        <w:rPr>
          <w:rFonts w:ascii="Bookman Old Style" w:hAnsi="Bookman Old Style"/>
          <w:sz w:val="22"/>
          <w:szCs w:val="22"/>
          <w:lang w:val="en-GB"/>
        </w:rPr>
        <w:t>Okwudiri</w:t>
      </w:r>
      <w:proofErr w:type="spellEnd"/>
      <w:r>
        <w:rPr>
          <w:rFonts w:ascii="Bookman Old Style" w:hAnsi="Bookman Old Style"/>
          <w:sz w:val="22"/>
          <w:szCs w:val="22"/>
          <w:lang w:val="en-GB"/>
        </w:rPr>
        <w:t xml:space="preserve"> would need to satisfy the Body responsible for conferring him with the rank of SAN if he eventually turns out to be successful. What is the name o</w:t>
      </w:r>
      <w:r>
        <w:rPr>
          <w:rFonts w:ascii="Bookman Old Style" w:hAnsi="Bookman Old Style"/>
          <w:sz w:val="22"/>
          <w:szCs w:val="22"/>
          <w:lang w:val="en-GB"/>
        </w:rPr>
        <w:t>f this Body? On what ground(s) can this rank be withdrawn by such Body?</w:t>
      </w:r>
    </w:p>
    <w:p w:rsidR="00C16544" w:rsidRDefault="00C94C93">
      <w:pPr>
        <w:pStyle w:val="ListParagraph"/>
        <w:spacing w:line="360" w:lineRule="auto"/>
        <w:ind w:left="0"/>
        <w:jc w:val="both"/>
        <w:rPr>
          <w:rFonts w:ascii="Bookman Old Style" w:hAnsi="Bookman Old Style"/>
          <w:sz w:val="22"/>
          <w:szCs w:val="22"/>
          <w:lang w:val="en-GB"/>
        </w:rPr>
      </w:pPr>
      <w:r>
        <w:rPr>
          <w:rFonts w:ascii="Bookman Old Style" w:hAnsi="Bookman Old Style"/>
          <w:sz w:val="22"/>
          <w:szCs w:val="22"/>
          <w:lang w:val="en-GB"/>
        </w:rPr>
        <w:t xml:space="preserve">4a.   Discuss the conditions for the award of the rank of SAN to academic members of the legal profession. </w:t>
      </w:r>
    </w:p>
    <w:p w:rsidR="00C16544" w:rsidRDefault="00C94C93">
      <w:pPr>
        <w:pStyle w:val="ListParagraph"/>
        <w:spacing w:line="360" w:lineRule="auto"/>
        <w:ind w:left="0"/>
        <w:jc w:val="both"/>
        <w:rPr>
          <w:rFonts w:ascii="Bookman Old Style" w:hAnsi="Bookman Old Style"/>
          <w:sz w:val="22"/>
          <w:szCs w:val="22"/>
          <w:lang w:val="en-GB"/>
        </w:rPr>
      </w:pPr>
      <w:r>
        <w:rPr>
          <w:rFonts w:ascii="Bookman Old Style" w:hAnsi="Bookman Old Style"/>
          <w:sz w:val="22"/>
          <w:szCs w:val="22"/>
          <w:lang w:val="en-GB"/>
        </w:rPr>
        <w:t xml:space="preserve">5.   </w:t>
      </w:r>
      <w:proofErr w:type="spellStart"/>
      <w:r>
        <w:rPr>
          <w:rFonts w:ascii="Bookman Old Style" w:hAnsi="Bookman Old Style"/>
          <w:sz w:val="22"/>
          <w:szCs w:val="22"/>
          <w:lang w:val="en-GB"/>
        </w:rPr>
        <w:t>Mizzi</w:t>
      </w:r>
      <w:proofErr w:type="spellEnd"/>
      <w:r>
        <w:rPr>
          <w:rFonts w:ascii="Bookman Old Style" w:hAnsi="Bookman Old Style"/>
          <w:sz w:val="22"/>
          <w:szCs w:val="22"/>
          <w:lang w:val="en-GB"/>
        </w:rPr>
        <w:t xml:space="preserve"> who now works as an in-house counsel misses going to court to rep</w:t>
      </w:r>
      <w:r>
        <w:rPr>
          <w:rFonts w:ascii="Bookman Old Style" w:hAnsi="Bookman Old Style"/>
          <w:sz w:val="22"/>
          <w:szCs w:val="22"/>
          <w:lang w:val="en-GB"/>
        </w:rPr>
        <w:t>resent the Ministry of Justice. She has pleaded with her boss (the Company Secretary and Legal Adviser) to allow her represent the oil and gas company in court in any pending cases they may have. As her boss, what would be your response? Give reasons for y</w:t>
      </w:r>
      <w:r>
        <w:rPr>
          <w:rFonts w:ascii="Bookman Old Style" w:hAnsi="Bookman Old Style"/>
          <w:sz w:val="22"/>
          <w:szCs w:val="22"/>
          <w:lang w:val="en-GB"/>
        </w:rPr>
        <w:t xml:space="preserve">our answer. </w:t>
      </w:r>
    </w:p>
    <w:p w:rsidR="00C16544" w:rsidRDefault="00C94C93">
      <w:pPr>
        <w:pStyle w:val="ListParagraph"/>
        <w:spacing w:line="360" w:lineRule="auto"/>
        <w:ind w:left="0"/>
        <w:jc w:val="both"/>
        <w:rPr>
          <w:rFonts w:ascii="Bookman Old Style" w:hAnsi="Bookman Old Style"/>
          <w:sz w:val="22"/>
          <w:szCs w:val="22"/>
          <w:lang w:val="en-GB"/>
        </w:rPr>
      </w:pPr>
      <w:r>
        <w:rPr>
          <w:rFonts w:ascii="Bookman Old Style" w:hAnsi="Bookman Old Style"/>
          <w:sz w:val="22"/>
          <w:szCs w:val="22"/>
          <w:lang w:val="en-GB"/>
        </w:rPr>
        <w:t xml:space="preserve">6.   </w:t>
      </w:r>
      <w:r>
        <w:rPr>
          <w:rFonts w:ascii="Bookman Old Style" w:hAnsi="Bookman Old Style"/>
          <w:sz w:val="22"/>
          <w:szCs w:val="22"/>
          <w:lang w:val="en-GB"/>
        </w:rPr>
        <w:t xml:space="preserve">Comment on the propriety or otherwise of </w:t>
      </w:r>
      <w:proofErr w:type="spellStart"/>
      <w:r>
        <w:rPr>
          <w:rFonts w:ascii="Bookman Old Style" w:hAnsi="Bookman Old Style"/>
          <w:sz w:val="22"/>
          <w:szCs w:val="22"/>
          <w:lang w:val="en-GB"/>
        </w:rPr>
        <w:t>Onyebuchi’s</w:t>
      </w:r>
      <w:proofErr w:type="spellEnd"/>
      <w:r>
        <w:rPr>
          <w:rFonts w:ascii="Bookman Old Style" w:hAnsi="Bookman Old Style"/>
          <w:sz w:val="22"/>
          <w:szCs w:val="22"/>
          <w:lang w:val="en-GB"/>
        </w:rPr>
        <w:t xml:space="preserve"> action regarding her business of buying and selling. </w:t>
      </w:r>
    </w:p>
    <w:p w:rsidR="00C16544" w:rsidRDefault="00C94C93">
      <w:pPr>
        <w:pStyle w:val="ListParagraph"/>
        <w:spacing w:line="360" w:lineRule="auto"/>
        <w:ind w:left="0"/>
        <w:jc w:val="both"/>
        <w:rPr>
          <w:rFonts w:ascii="Bookman Old Style" w:hAnsi="Bookman Old Style"/>
          <w:sz w:val="22"/>
          <w:szCs w:val="22"/>
          <w:lang w:val="en-GB"/>
        </w:rPr>
      </w:pPr>
      <w:r>
        <w:rPr>
          <w:rFonts w:ascii="Bookman Old Style" w:hAnsi="Bookman Old Style"/>
          <w:sz w:val="22"/>
          <w:szCs w:val="22"/>
          <w:lang w:val="en-GB"/>
        </w:rPr>
        <w:t xml:space="preserve">7.   </w:t>
      </w:r>
      <w:r>
        <w:rPr>
          <w:rFonts w:ascii="Bookman Old Style" w:hAnsi="Bookman Old Style"/>
          <w:sz w:val="22"/>
          <w:szCs w:val="22"/>
          <w:lang w:val="en-GB"/>
        </w:rPr>
        <w:t>Comment on the propriety or otherwise of the action surrounding Matthew’s conduct regarding the establishment of his law offic</w:t>
      </w:r>
      <w:r>
        <w:rPr>
          <w:rFonts w:ascii="Bookman Old Style" w:hAnsi="Bookman Old Style"/>
          <w:sz w:val="22"/>
          <w:szCs w:val="22"/>
          <w:lang w:val="en-GB"/>
        </w:rPr>
        <w:t xml:space="preserve">e and his appearance in court. Mention the appropriate action that the judge is expected to take assuming her suspicion was correct. </w:t>
      </w:r>
    </w:p>
    <w:p w:rsidR="00C16544" w:rsidRDefault="00C94C93">
      <w:pPr>
        <w:pStyle w:val="ListParagraph"/>
        <w:spacing w:line="360" w:lineRule="auto"/>
        <w:ind w:left="0"/>
        <w:jc w:val="both"/>
        <w:rPr>
          <w:rFonts w:ascii="Bookman Old Style" w:hAnsi="Bookman Old Style"/>
          <w:sz w:val="22"/>
          <w:szCs w:val="22"/>
          <w:lang w:val="en-GB"/>
        </w:rPr>
      </w:pPr>
      <w:r>
        <w:rPr>
          <w:rFonts w:ascii="Bookman Old Style" w:hAnsi="Bookman Old Style"/>
          <w:sz w:val="22"/>
          <w:szCs w:val="22"/>
          <w:lang w:val="en-GB"/>
        </w:rPr>
        <w:t xml:space="preserve">8.    </w:t>
      </w:r>
      <w:r>
        <w:rPr>
          <w:rFonts w:ascii="Bookman Old Style" w:hAnsi="Bookman Old Style"/>
          <w:sz w:val="22"/>
          <w:szCs w:val="22"/>
          <w:lang w:val="en-GB"/>
        </w:rPr>
        <w:t>Mention any other restrictions on the exclusive rights of a legal practitioner that have not been dealt with from yo</w:t>
      </w:r>
      <w:r>
        <w:rPr>
          <w:rFonts w:ascii="Bookman Old Style" w:hAnsi="Bookman Old Style"/>
          <w:sz w:val="22"/>
          <w:szCs w:val="22"/>
          <w:lang w:val="en-GB"/>
        </w:rPr>
        <w:t xml:space="preserve">ur responses above. </w:t>
      </w:r>
    </w:p>
    <w:p w:rsidR="00C16544" w:rsidRDefault="00C16544"/>
    <w:sectPr w:rsidR="00C165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4C93" w:rsidRDefault="00C94C93">
      <w:pPr>
        <w:spacing w:line="240" w:lineRule="auto"/>
      </w:pPr>
      <w:r>
        <w:separator/>
      </w:r>
    </w:p>
  </w:endnote>
  <w:endnote w:type="continuationSeparator" w:id="0">
    <w:p w:rsidR="00C94C93" w:rsidRDefault="00C94C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Microsoft YaHei"/>
    <w:charset w:val="86"/>
    <w:family w:val="auto"/>
    <w:pitch w:val="default"/>
  </w:font>
  <w:font w:name="等线 Light">
    <w:panose1 w:val="00000000000000000000"/>
    <w:charset w:val="80"/>
    <w:family w:val="roman"/>
    <w:notTrueType/>
    <w:pitch w:val="default"/>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4C93" w:rsidRDefault="00C94C93">
      <w:pPr>
        <w:spacing w:after="0"/>
      </w:pPr>
      <w:r>
        <w:separator/>
      </w:r>
    </w:p>
  </w:footnote>
  <w:footnote w:type="continuationSeparator" w:id="0">
    <w:p w:rsidR="00C94C93" w:rsidRDefault="00C94C9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0516F"/>
    <w:multiLevelType w:val="multilevel"/>
    <w:tmpl w:val="1110516F"/>
    <w:lvl w:ilvl="0">
      <w:start w:val="1"/>
      <w:numFmt w:val="decimal"/>
      <w:lvlText w:val="%1."/>
      <w:lvlJc w:val="left"/>
      <w:pPr>
        <w:ind w:left="900" w:hanging="360"/>
      </w:pPr>
      <w:rPr>
        <w:rFonts w:ascii="Times New Roman" w:hAnsi="Times New Roman" w:cs="Times New Roman" w:hint="default"/>
      </w:rPr>
    </w:lvl>
    <w:lvl w:ilvl="1">
      <w:numFmt w:val="bullet"/>
      <w:lvlText w:val="•"/>
      <w:lvlJc w:val="left"/>
      <w:pPr>
        <w:ind w:left="1512" w:hanging="360"/>
      </w:pPr>
      <w:rPr>
        <w:rFonts w:ascii="Times New Roman" w:hAnsi="Times New Roman" w:cs="Times New Roman" w:hint="default"/>
      </w:rPr>
    </w:lvl>
    <w:lvl w:ilvl="2">
      <w:numFmt w:val="bullet"/>
      <w:lvlText w:val="•"/>
      <w:lvlJc w:val="left"/>
      <w:pPr>
        <w:ind w:left="2124" w:hanging="360"/>
      </w:pPr>
      <w:rPr>
        <w:rFonts w:ascii="Times New Roman" w:hAnsi="Times New Roman" w:cs="Times New Roman" w:hint="default"/>
      </w:rPr>
    </w:lvl>
    <w:lvl w:ilvl="3">
      <w:numFmt w:val="bullet"/>
      <w:lvlText w:val="•"/>
      <w:lvlJc w:val="left"/>
      <w:pPr>
        <w:ind w:left="2736" w:hanging="360"/>
      </w:pPr>
      <w:rPr>
        <w:rFonts w:ascii="Times New Roman" w:hAnsi="Times New Roman" w:cs="Times New Roman" w:hint="default"/>
      </w:rPr>
    </w:lvl>
    <w:lvl w:ilvl="4">
      <w:numFmt w:val="bullet"/>
      <w:lvlText w:val="•"/>
      <w:lvlJc w:val="left"/>
      <w:pPr>
        <w:ind w:left="3348" w:hanging="360"/>
      </w:pPr>
      <w:rPr>
        <w:rFonts w:ascii="Times New Roman" w:hAnsi="Times New Roman" w:cs="Times New Roman" w:hint="default"/>
      </w:rPr>
    </w:lvl>
    <w:lvl w:ilvl="5">
      <w:numFmt w:val="bullet"/>
      <w:lvlText w:val="•"/>
      <w:lvlJc w:val="left"/>
      <w:pPr>
        <w:ind w:left="3960" w:hanging="360"/>
      </w:pPr>
      <w:rPr>
        <w:rFonts w:ascii="Times New Roman" w:hAnsi="Times New Roman" w:cs="Times New Roman" w:hint="default"/>
      </w:rPr>
    </w:lvl>
    <w:lvl w:ilvl="6">
      <w:numFmt w:val="bullet"/>
      <w:lvlText w:val="•"/>
      <w:lvlJc w:val="left"/>
      <w:pPr>
        <w:ind w:left="4572" w:hanging="360"/>
      </w:pPr>
      <w:rPr>
        <w:rFonts w:ascii="Times New Roman" w:hAnsi="Times New Roman" w:cs="Times New Roman" w:hint="default"/>
      </w:rPr>
    </w:lvl>
    <w:lvl w:ilvl="7">
      <w:numFmt w:val="bullet"/>
      <w:lvlText w:val="•"/>
      <w:lvlJc w:val="left"/>
      <w:pPr>
        <w:ind w:left="5184" w:hanging="360"/>
      </w:pPr>
      <w:rPr>
        <w:rFonts w:ascii="Times New Roman" w:hAnsi="Times New Roman" w:cs="Times New Roman" w:hint="default"/>
      </w:rPr>
    </w:lvl>
    <w:lvl w:ilvl="8">
      <w:numFmt w:val="bullet"/>
      <w:lvlText w:val="•"/>
      <w:lvlJc w:val="left"/>
      <w:pPr>
        <w:ind w:left="5796" w:hanging="360"/>
      </w:pPr>
      <w:rPr>
        <w:rFonts w:ascii="Times New Roman" w:hAnsi="Times New Roman" w:cs="Times New Roman" w:hint="default"/>
      </w:rPr>
    </w:lvl>
  </w:abstractNum>
  <w:abstractNum w:abstractNumId="1">
    <w:nsid w:val="339D5D9C"/>
    <w:multiLevelType w:val="multilevel"/>
    <w:tmpl w:val="339D5D9C"/>
    <w:lvl w:ilvl="0">
      <w:start w:val="1"/>
      <w:numFmt w:val="decimal"/>
      <w:lvlText w:val="%1."/>
      <w:lvlJc w:val="left"/>
      <w:pPr>
        <w:ind w:left="900" w:hanging="360"/>
      </w:pPr>
      <w:rPr>
        <w:rFonts w:ascii="Times New Roman" w:hAnsi="Times New Roman" w:cs="Times New Roman" w:hint="default"/>
        <w:sz w:val="26"/>
        <w:szCs w:val="26"/>
      </w:rPr>
    </w:lvl>
    <w:lvl w:ilvl="1">
      <w:numFmt w:val="bullet"/>
      <w:lvlText w:val="•"/>
      <w:lvlJc w:val="left"/>
      <w:pPr>
        <w:ind w:left="1512" w:hanging="360"/>
      </w:pPr>
      <w:rPr>
        <w:rFonts w:ascii="Times New Roman" w:hAnsi="Times New Roman" w:cs="Times New Roman" w:hint="default"/>
      </w:rPr>
    </w:lvl>
    <w:lvl w:ilvl="2">
      <w:numFmt w:val="bullet"/>
      <w:lvlText w:val="•"/>
      <w:lvlJc w:val="left"/>
      <w:pPr>
        <w:ind w:left="2124" w:hanging="360"/>
      </w:pPr>
      <w:rPr>
        <w:rFonts w:ascii="Times New Roman" w:hAnsi="Times New Roman" w:cs="Times New Roman" w:hint="default"/>
      </w:rPr>
    </w:lvl>
    <w:lvl w:ilvl="3">
      <w:numFmt w:val="bullet"/>
      <w:lvlText w:val="•"/>
      <w:lvlJc w:val="left"/>
      <w:pPr>
        <w:ind w:left="2736" w:hanging="360"/>
      </w:pPr>
      <w:rPr>
        <w:rFonts w:ascii="Times New Roman" w:hAnsi="Times New Roman" w:cs="Times New Roman" w:hint="default"/>
      </w:rPr>
    </w:lvl>
    <w:lvl w:ilvl="4">
      <w:numFmt w:val="bullet"/>
      <w:lvlText w:val="•"/>
      <w:lvlJc w:val="left"/>
      <w:pPr>
        <w:ind w:left="3348" w:hanging="360"/>
      </w:pPr>
      <w:rPr>
        <w:rFonts w:ascii="Times New Roman" w:hAnsi="Times New Roman" w:cs="Times New Roman" w:hint="default"/>
      </w:rPr>
    </w:lvl>
    <w:lvl w:ilvl="5">
      <w:numFmt w:val="bullet"/>
      <w:lvlText w:val="•"/>
      <w:lvlJc w:val="left"/>
      <w:pPr>
        <w:ind w:left="3960" w:hanging="360"/>
      </w:pPr>
      <w:rPr>
        <w:rFonts w:ascii="Times New Roman" w:hAnsi="Times New Roman" w:cs="Times New Roman" w:hint="default"/>
      </w:rPr>
    </w:lvl>
    <w:lvl w:ilvl="6">
      <w:numFmt w:val="bullet"/>
      <w:lvlText w:val="•"/>
      <w:lvlJc w:val="left"/>
      <w:pPr>
        <w:ind w:left="4572" w:hanging="360"/>
      </w:pPr>
      <w:rPr>
        <w:rFonts w:ascii="Times New Roman" w:hAnsi="Times New Roman" w:cs="Times New Roman" w:hint="default"/>
      </w:rPr>
    </w:lvl>
    <w:lvl w:ilvl="7">
      <w:numFmt w:val="bullet"/>
      <w:lvlText w:val="•"/>
      <w:lvlJc w:val="left"/>
      <w:pPr>
        <w:ind w:left="5184" w:hanging="360"/>
      </w:pPr>
      <w:rPr>
        <w:rFonts w:ascii="Times New Roman" w:hAnsi="Times New Roman" w:cs="Times New Roman" w:hint="default"/>
      </w:rPr>
    </w:lvl>
    <w:lvl w:ilvl="8">
      <w:numFmt w:val="bullet"/>
      <w:lvlText w:val="•"/>
      <w:lvlJc w:val="left"/>
      <w:pPr>
        <w:ind w:left="5796" w:hanging="360"/>
      </w:pPr>
      <w:rPr>
        <w:rFonts w:ascii="Times New Roman" w:hAnsi="Times New Roman" w:cs="Times New Roman" w:hint="default"/>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682"/>
    <w:rsid w:val="00014F63"/>
    <w:rsid w:val="0045194D"/>
    <w:rsid w:val="00937682"/>
    <w:rsid w:val="00AD58AC"/>
    <w:rsid w:val="00AD5F66"/>
    <w:rsid w:val="00AD668B"/>
    <w:rsid w:val="00C16544"/>
    <w:rsid w:val="00C3010D"/>
    <w:rsid w:val="00C94C93"/>
    <w:rsid w:val="00ED5B05"/>
    <w:rsid w:val="00FB0343"/>
    <w:rsid w:val="49F87D6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Pages>
  <Words>844</Words>
  <Characters>4812</Characters>
  <Application>Microsoft Office Word</Application>
  <DocSecurity>0</DocSecurity>
  <Lines>40</Lines>
  <Paragraphs>11</Paragraphs>
  <ScaleCrop>false</ScaleCrop>
  <Company>HP</Company>
  <LinksUpToDate>false</LinksUpToDate>
  <CharactersWithSpaces>5645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Titi Lola</dc:creator>
  <cp:lastModifiedBy>NCC</cp:lastModifiedBy>
  <cp:revision>4</cp:revision>
  <dcterms:created xsi:type="dcterms:W3CDTF">2025-04-26T14:50:00Z</dcterms:created>
  <dcterms:modified xsi:type="dcterms:W3CDTF">2025-04-30T20:05:00Z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5389164A5E1E45068740E005AFB34B84_12</vt:lpwstr>
  </property>
</Properties>
</file>