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28" w:lineRule="auto"/>
      </w:pPr>
      <w:r>
        <w:rPr/>
        <mc:AlternateContent>
          <mc:Choice Requires="wps">
            <w:drawing>
              <wp:anchor distT="0" distB="0" distL="0" distR="0" allowOverlap="1" layoutInCell="1" locked="0" behindDoc="1" simplePos="0" relativeHeight="487216640">
                <wp:simplePos x="0" y="0"/>
                <wp:positionH relativeFrom="page">
                  <wp:posOffset>0</wp:posOffset>
                </wp:positionH>
                <wp:positionV relativeFrom="page">
                  <wp:posOffset>0</wp:posOffset>
                </wp:positionV>
                <wp:extent cx="12192000" cy="68580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9840" id="docshape1" filled="true" fillcolor="#000000" stroked="false">
                <v:fill type="solid"/>
                <w10:wrap type="none"/>
              </v:rect>
            </w:pict>
          </mc:Fallback>
        </mc:AlternateContent>
      </w:r>
      <w:r>
        <w:rPr>
          <w:color w:val="FFFFFF"/>
        </w:rPr>
        <w:t>INTELLECTUAL</w:t>
      </w:r>
      <w:r>
        <w:rPr>
          <w:color w:val="FFFFFF"/>
          <w:spacing w:val="-44"/>
        </w:rPr>
        <w:t> </w:t>
      </w:r>
      <w:r>
        <w:rPr>
          <w:color w:val="FFFFFF"/>
        </w:rPr>
        <w:t>PROPERTY &amp; ARTIFICIAL INTELLIGENCE (AI)</w:t>
      </w:r>
    </w:p>
    <w:p>
      <w:pPr>
        <w:pStyle w:val="Title"/>
        <w:spacing w:after="0" w:line="228" w:lineRule="auto"/>
        <w:sectPr>
          <w:type w:val="continuous"/>
          <w:pgSz w:w="19200" w:h="10800" w:orient="landscape"/>
          <w:pgMar w:top="1220" w:bottom="280" w:left="1133" w:right="1417"/>
        </w:sectPr>
      </w:pPr>
    </w:p>
    <w:p>
      <w:pPr>
        <w:spacing w:before="82"/>
        <w:ind w:left="1984" w:right="0" w:firstLine="0"/>
        <w:jc w:val="left"/>
        <w:rPr>
          <w:sz w:val="72"/>
        </w:rPr>
      </w:pPr>
      <w:r>
        <w:rPr>
          <w:sz w:val="72"/>
        </w:rPr>
        <mc:AlternateContent>
          <mc:Choice Requires="wps">
            <w:drawing>
              <wp:anchor distT="0" distB="0" distL="0" distR="0" allowOverlap="1" layoutInCell="1" locked="0" behindDoc="1" simplePos="0" relativeHeight="487217152">
                <wp:simplePos x="0" y="0"/>
                <wp:positionH relativeFrom="page">
                  <wp:posOffset>0</wp:posOffset>
                </wp:positionH>
                <wp:positionV relativeFrom="page">
                  <wp:posOffset>0</wp:posOffset>
                </wp:positionV>
                <wp:extent cx="12192000" cy="68580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9328" id="docshape2" filled="true" fillcolor="#000000" stroked="false">
                <v:fill type="solid"/>
                <w10:wrap type="none"/>
              </v:rect>
            </w:pict>
          </mc:Fallback>
        </mc:AlternateContent>
      </w:r>
      <w:r>
        <w:rPr>
          <w:color w:val="FFFFFF"/>
          <w:sz w:val="72"/>
        </w:rPr>
        <w:t>WHAT</w:t>
      </w:r>
      <w:r>
        <w:rPr>
          <w:color w:val="FFFFFF"/>
          <w:spacing w:val="-5"/>
          <w:sz w:val="72"/>
        </w:rPr>
        <w:t> </w:t>
      </w:r>
      <w:r>
        <w:rPr>
          <w:color w:val="FFFFFF"/>
          <w:sz w:val="72"/>
        </w:rPr>
        <w:t>IS</w:t>
      </w:r>
      <w:r>
        <w:rPr>
          <w:color w:val="FFFFFF"/>
          <w:spacing w:val="-6"/>
          <w:sz w:val="72"/>
        </w:rPr>
        <w:t> </w:t>
      </w:r>
      <w:r>
        <w:rPr>
          <w:color w:val="FFFFFF"/>
          <w:sz w:val="72"/>
        </w:rPr>
        <w:t>INTELLECTUAL</w:t>
      </w:r>
      <w:r>
        <w:rPr>
          <w:color w:val="FFFFFF"/>
          <w:spacing w:val="-4"/>
          <w:sz w:val="72"/>
        </w:rPr>
        <w:t> </w:t>
      </w:r>
      <w:r>
        <w:rPr>
          <w:color w:val="FFFFFF"/>
          <w:spacing w:val="-2"/>
          <w:sz w:val="72"/>
        </w:rPr>
        <w:t>PROPERTY?</w:t>
      </w:r>
    </w:p>
    <w:p>
      <w:pPr>
        <w:pStyle w:val="BodyText"/>
        <w:spacing w:before="1"/>
        <w:rPr>
          <w:sz w:val="72"/>
        </w:rPr>
      </w:pPr>
    </w:p>
    <w:p>
      <w:pPr>
        <w:pStyle w:val="ListParagraph"/>
        <w:numPr>
          <w:ilvl w:val="0"/>
          <w:numId w:val="1"/>
        </w:numPr>
        <w:tabs>
          <w:tab w:pos="690" w:val="left" w:leader="none"/>
        </w:tabs>
        <w:spacing w:line="240" w:lineRule="auto" w:before="0" w:after="0"/>
        <w:ind w:left="690" w:right="0" w:hanging="359"/>
        <w:jc w:val="left"/>
        <w:rPr>
          <w:sz w:val="48"/>
        </w:rPr>
      </w:pPr>
      <w:r>
        <w:rPr>
          <w:color w:val="FFFFFF"/>
          <w:sz w:val="48"/>
        </w:rPr>
        <w:t>WIPO</w:t>
      </w:r>
      <w:r>
        <w:rPr>
          <w:color w:val="FFFFFF"/>
          <w:spacing w:val="-11"/>
          <w:sz w:val="48"/>
        </w:rPr>
        <w:t> </w:t>
      </w:r>
      <w:r>
        <w:rPr>
          <w:color w:val="FFFFFF"/>
          <w:sz w:val="48"/>
        </w:rPr>
        <w:t>defines</w:t>
      </w:r>
      <w:r>
        <w:rPr>
          <w:color w:val="FFFFFF"/>
          <w:spacing w:val="-4"/>
          <w:sz w:val="48"/>
        </w:rPr>
        <w:t> </w:t>
      </w:r>
      <w:r>
        <w:rPr>
          <w:color w:val="FFFFFF"/>
          <w:sz w:val="48"/>
        </w:rPr>
        <w:t>IP</w:t>
      </w:r>
      <w:r>
        <w:rPr>
          <w:color w:val="FFFFFF"/>
          <w:spacing w:val="-8"/>
          <w:sz w:val="48"/>
        </w:rPr>
        <w:t> </w:t>
      </w:r>
      <w:r>
        <w:rPr>
          <w:color w:val="FFFFFF"/>
          <w:spacing w:val="-5"/>
          <w:sz w:val="48"/>
        </w:rPr>
        <w:t>as:</w:t>
      </w:r>
    </w:p>
    <w:p>
      <w:pPr>
        <w:pStyle w:val="ListParagraph"/>
        <w:numPr>
          <w:ilvl w:val="1"/>
          <w:numId w:val="1"/>
        </w:numPr>
        <w:tabs>
          <w:tab w:pos="2347" w:val="left" w:leader="none"/>
        </w:tabs>
        <w:spacing w:line="240" w:lineRule="auto" w:before="118" w:after="0"/>
        <w:ind w:left="2347" w:right="0" w:hanging="575"/>
        <w:jc w:val="left"/>
        <w:rPr>
          <w:sz w:val="48"/>
        </w:rPr>
      </w:pPr>
      <w:r>
        <w:rPr>
          <w:color w:val="FFFFFF"/>
          <w:sz w:val="48"/>
        </w:rPr>
        <w:t>products</w:t>
      </w:r>
      <w:r>
        <w:rPr>
          <w:color w:val="FFFFFF"/>
          <w:spacing w:val="-12"/>
          <w:sz w:val="48"/>
        </w:rPr>
        <w:t> </w:t>
      </w:r>
      <w:r>
        <w:rPr>
          <w:color w:val="FFFFFF"/>
          <w:sz w:val="48"/>
        </w:rPr>
        <w:t>of</w:t>
      </w:r>
      <w:r>
        <w:rPr>
          <w:color w:val="FFFFFF"/>
          <w:spacing w:val="-6"/>
          <w:sz w:val="48"/>
        </w:rPr>
        <w:t> </w:t>
      </w:r>
      <w:r>
        <w:rPr>
          <w:color w:val="FFFFFF"/>
          <w:sz w:val="48"/>
        </w:rPr>
        <w:t>human</w:t>
      </w:r>
      <w:r>
        <w:rPr>
          <w:color w:val="FFFFFF"/>
          <w:spacing w:val="-9"/>
          <w:sz w:val="48"/>
        </w:rPr>
        <w:t> </w:t>
      </w:r>
      <w:r>
        <w:rPr>
          <w:color w:val="FFFFFF"/>
          <w:spacing w:val="-4"/>
          <w:sz w:val="48"/>
        </w:rPr>
        <w:t>mind</w:t>
      </w:r>
    </w:p>
    <w:p>
      <w:pPr>
        <w:pStyle w:val="ListParagraph"/>
        <w:numPr>
          <w:ilvl w:val="1"/>
          <w:numId w:val="1"/>
        </w:numPr>
        <w:tabs>
          <w:tab w:pos="2347" w:val="left" w:leader="none"/>
        </w:tabs>
        <w:spacing w:line="240" w:lineRule="auto" w:before="120" w:after="0"/>
        <w:ind w:left="2347" w:right="0" w:hanging="575"/>
        <w:jc w:val="left"/>
        <w:rPr>
          <w:sz w:val="48"/>
        </w:rPr>
      </w:pPr>
      <w:r>
        <w:rPr>
          <w:color w:val="FFFFFF"/>
          <w:sz w:val="48"/>
        </w:rPr>
        <w:t>fruits</w:t>
      </w:r>
      <w:r>
        <w:rPr>
          <w:color w:val="FFFFFF"/>
          <w:spacing w:val="-10"/>
          <w:sz w:val="48"/>
        </w:rPr>
        <w:t> </w:t>
      </w:r>
      <w:r>
        <w:rPr>
          <w:color w:val="FFFFFF"/>
          <w:sz w:val="48"/>
        </w:rPr>
        <w:t>of</w:t>
      </w:r>
      <w:r>
        <w:rPr>
          <w:color w:val="FFFFFF"/>
          <w:spacing w:val="-7"/>
          <w:sz w:val="48"/>
        </w:rPr>
        <w:t> </w:t>
      </w:r>
      <w:r>
        <w:rPr>
          <w:color w:val="FFFFFF"/>
          <w:sz w:val="48"/>
        </w:rPr>
        <w:t>human</w:t>
      </w:r>
      <w:r>
        <w:rPr>
          <w:color w:val="FFFFFF"/>
          <w:spacing w:val="-10"/>
          <w:sz w:val="48"/>
        </w:rPr>
        <w:t> </w:t>
      </w:r>
      <w:r>
        <w:rPr>
          <w:color w:val="FFFFFF"/>
          <w:sz w:val="48"/>
        </w:rPr>
        <w:t>creativity,</w:t>
      </w:r>
      <w:r>
        <w:rPr>
          <w:color w:val="FFFFFF"/>
          <w:spacing w:val="-9"/>
          <w:sz w:val="48"/>
        </w:rPr>
        <w:t> </w:t>
      </w:r>
      <w:r>
        <w:rPr>
          <w:color w:val="FFFFFF"/>
          <w:spacing w:val="-5"/>
          <w:sz w:val="48"/>
        </w:rPr>
        <w:t>and</w:t>
      </w:r>
    </w:p>
    <w:p>
      <w:pPr>
        <w:pStyle w:val="ListParagraph"/>
        <w:numPr>
          <w:ilvl w:val="1"/>
          <w:numId w:val="1"/>
        </w:numPr>
        <w:tabs>
          <w:tab w:pos="2347" w:val="left" w:leader="none"/>
        </w:tabs>
        <w:spacing w:line="240" w:lineRule="auto" w:before="114" w:after="0"/>
        <w:ind w:left="2347" w:right="0" w:hanging="575"/>
        <w:jc w:val="left"/>
        <w:rPr>
          <w:sz w:val="48"/>
        </w:rPr>
      </w:pPr>
      <w:r>
        <w:rPr>
          <w:color w:val="FFFFFF"/>
          <w:spacing w:val="-2"/>
          <w:sz w:val="48"/>
        </w:rPr>
        <w:t>innovation.</w:t>
      </w:r>
    </w:p>
    <w:p>
      <w:pPr>
        <w:pStyle w:val="ListParagraph"/>
        <w:numPr>
          <w:ilvl w:val="0"/>
          <w:numId w:val="1"/>
        </w:numPr>
        <w:tabs>
          <w:tab w:pos="691" w:val="left" w:leader="none"/>
          <w:tab w:pos="979" w:val="left" w:leader="none"/>
        </w:tabs>
        <w:spacing w:line="204" w:lineRule="auto" w:before="129" w:after="0"/>
        <w:ind w:left="691" w:right="140" w:hanging="360"/>
        <w:jc w:val="left"/>
        <w:rPr>
          <w:sz w:val="48"/>
        </w:rPr>
      </w:pPr>
      <w:r>
        <w:rPr>
          <w:rFonts w:ascii="Arial MT" w:hAnsi="Arial MT"/>
          <w:color w:val="FFFFFF"/>
          <w:sz w:val="48"/>
        </w:rPr>
        <w:tab/>
      </w:r>
      <w:r>
        <w:rPr>
          <w:color w:val="FFFFFF"/>
          <w:sz w:val="48"/>
        </w:rPr>
        <w:t>IP is the result of creativity protectable by copyright,</w:t>
      </w:r>
      <w:r>
        <w:rPr>
          <w:color w:val="FFFFFF"/>
          <w:spacing w:val="-13"/>
          <w:sz w:val="48"/>
        </w:rPr>
        <w:t> </w:t>
      </w:r>
      <w:r>
        <w:rPr>
          <w:color w:val="FFFFFF"/>
          <w:sz w:val="48"/>
        </w:rPr>
        <w:t>trademark,</w:t>
      </w:r>
      <w:r>
        <w:rPr>
          <w:color w:val="FFFFFF"/>
          <w:spacing w:val="-13"/>
          <w:sz w:val="48"/>
        </w:rPr>
        <w:t> </w:t>
      </w:r>
      <w:r>
        <w:rPr>
          <w:color w:val="FFFFFF"/>
          <w:sz w:val="48"/>
        </w:rPr>
        <w:t>trade</w:t>
      </w:r>
      <w:r>
        <w:rPr>
          <w:color w:val="FFFFFF"/>
          <w:spacing w:val="-13"/>
          <w:sz w:val="48"/>
        </w:rPr>
        <w:t> </w:t>
      </w:r>
      <w:r>
        <w:rPr>
          <w:color w:val="FFFFFF"/>
          <w:sz w:val="48"/>
        </w:rPr>
        <w:t>secrets,</w:t>
      </w:r>
      <w:r>
        <w:rPr>
          <w:color w:val="FFFFFF"/>
          <w:spacing w:val="-13"/>
          <w:sz w:val="48"/>
        </w:rPr>
        <w:t> </w:t>
      </w:r>
      <w:r>
        <w:rPr>
          <w:color w:val="FFFFFF"/>
          <w:sz w:val="48"/>
        </w:rPr>
        <w:t>industrial</w:t>
      </w:r>
      <w:r>
        <w:rPr>
          <w:color w:val="FFFFFF"/>
          <w:spacing w:val="-13"/>
          <w:sz w:val="48"/>
        </w:rPr>
        <w:t> </w:t>
      </w:r>
      <w:r>
        <w:rPr>
          <w:color w:val="FFFFFF"/>
          <w:sz w:val="48"/>
        </w:rPr>
        <w:t>designs and patents registrations in Nigeria.- s. 47 Nigeria Start-up Act 2022.</w:t>
      </w:r>
    </w:p>
    <w:p>
      <w:pPr>
        <w:pStyle w:val="ListParagraph"/>
        <w:numPr>
          <w:ilvl w:val="0"/>
          <w:numId w:val="1"/>
        </w:numPr>
        <w:tabs>
          <w:tab w:pos="691" w:val="left" w:leader="none"/>
        </w:tabs>
        <w:spacing w:line="204" w:lineRule="auto" w:before="148" w:after="0"/>
        <w:ind w:left="691" w:right="141" w:hanging="360"/>
        <w:jc w:val="left"/>
        <w:rPr>
          <w:sz w:val="48"/>
        </w:rPr>
      </w:pPr>
      <w:r>
        <w:rPr>
          <w:color w:val="FFFFFF"/>
          <w:sz w:val="48"/>
        </w:rPr>
        <w:t>It</w:t>
      </w:r>
      <w:r>
        <w:rPr>
          <w:color w:val="FFFFFF"/>
          <w:spacing w:val="-3"/>
          <w:sz w:val="48"/>
        </w:rPr>
        <w:t> </w:t>
      </w:r>
      <w:r>
        <w:rPr>
          <w:color w:val="FFFFFF"/>
          <w:sz w:val="48"/>
        </w:rPr>
        <w:t>is</w:t>
      </w:r>
      <w:r>
        <w:rPr>
          <w:color w:val="FFFFFF"/>
          <w:spacing w:val="-10"/>
          <w:sz w:val="48"/>
        </w:rPr>
        <w:t> </w:t>
      </w:r>
      <w:r>
        <w:rPr>
          <w:color w:val="FFFFFF"/>
          <w:sz w:val="48"/>
        </w:rPr>
        <w:t>the</w:t>
      </w:r>
      <w:r>
        <w:rPr>
          <w:color w:val="FFFFFF"/>
          <w:spacing w:val="-3"/>
          <w:sz w:val="48"/>
        </w:rPr>
        <w:t> </w:t>
      </w:r>
      <w:r>
        <w:rPr>
          <w:color w:val="FFFFFF"/>
          <w:sz w:val="48"/>
        </w:rPr>
        <w:t>name</w:t>
      </w:r>
      <w:r>
        <w:rPr>
          <w:color w:val="FFFFFF"/>
          <w:spacing w:val="-9"/>
          <w:sz w:val="48"/>
        </w:rPr>
        <w:t> </w:t>
      </w:r>
      <w:r>
        <w:rPr>
          <w:color w:val="FFFFFF"/>
          <w:sz w:val="48"/>
        </w:rPr>
        <w:t>given</w:t>
      </w:r>
      <w:r>
        <w:rPr>
          <w:color w:val="FFFFFF"/>
          <w:spacing w:val="-5"/>
          <w:sz w:val="48"/>
        </w:rPr>
        <w:t> </w:t>
      </w:r>
      <w:r>
        <w:rPr>
          <w:color w:val="FFFFFF"/>
          <w:sz w:val="48"/>
        </w:rPr>
        <w:t>to</w:t>
      </w:r>
      <w:r>
        <w:rPr>
          <w:color w:val="FFFFFF"/>
          <w:spacing w:val="-3"/>
          <w:sz w:val="48"/>
        </w:rPr>
        <w:t> </w:t>
      </w:r>
      <w:r>
        <w:rPr>
          <w:color w:val="FFFFFF"/>
          <w:sz w:val="48"/>
        </w:rPr>
        <w:t>the</w:t>
      </w:r>
      <w:r>
        <w:rPr>
          <w:color w:val="FFFFFF"/>
          <w:spacing w:val="-11"/>
          <w:sz w:val="48"/>
        </w:rPr>
        <w:t> </w:t>
      </w:r>
      <w:r>
        <w:rPr>
          <w:color w:val="FFFFFF"/>
          <w:sz w:val="48"/>
        </w:rPr>
        <w:t>various</w:t>
      </w:r>
      <w:r>
        <w:rPr>
          <w:color w:val="FFFFFF"/>
          <w:spacing w:val="-9"/>
          <w:sz w:val="48"/>
        </w:rPr>
        <w:t> </w:t>
      </w:r>
      <w:r>
        <w:rPr>
          <w:color w:val="FFFFFF"/>
          <w:sz w:val="48"/>
        </w:rPr>
        <w:t>types</w:t>
      </w:r>
      <w:r>
        <w:rPr>
          <w:color w:val="FFFFFF"/>
          <w:spacing w:val="-5"/>
          <w:sz w:val="48"/>
        </w:rPr>
        <w:t> </w:t>
      </w:r>
      <w:r>
        <w:rPr>
          <w:color w:val="FFFFFF"/>
          <w:sz w:val="48"/>
        </w:rPr>
        <w:t>of</w:t>
      </w:r>
      <w:r>
        <w:rPr>
          <w:color w:val="FFFFFF"/>
          <w:spacing w:val="-9"/>
          <w:sz w:val="48"/>
        </w:rPr>
        <w:t> </w:t>
      </w:r>
      <w:r>
        <w:rPr>
          <w:color w:val="FFFFFF"/>
          <w:sz w:val="48"/>
        </w:rPr>
        <w:t>intangible properties arising from creations of the mind which in their broadest sense have no physical form(WIPO Patent Drafting Manual p.6).</w:t>
      </w:r>
    </w:p>
    <w:p>
      <w:pPr>
        <w:pStyle w:val="ListParagraph"/>
        <w:numPr>
          <w:ilvl w:val="0"/>
          <w:numId w:val="1"/>
        </w:numPr>
        <w:tabs>
          <w:tab w:pos="690" w:val="left" w:leader="none"/>
        </w:tabs>
        <w:spacing w:line="240" w:lineRule="auto" w:before="81" w:after="0"/>
        <w:ind w:left="690" w:right="0" w:hanging="359"/>
        <w:jc w:val="left"/>
        <w:rPr>
          <w:sz w:val="48"/>
        </w:rPr>
      </w:pPr>
      <w:r>
        <w:rPr>
          <w:color w:val="FFFFFF"/>
          <w:sz w:val="48"/>
        </w:rPr>
        <w:t>Global</w:t>
      </w:r>
      <w:r>
        <w:rPr>
          <w:color w:val="FFFFFF"/>
          <w:spacing w:val="-12"/>
          <w:sz w:val="48"/>
        </w:rPr>
        <w:t> </w:t>
      </w:r>
      <w:r>
        <w:rPr>
          <w:color w:val="FFFFFF"/>
          <w:sz w:val="48"/>
        </w:rPr>
        <w:t>regulatory</w:t>
      </w:r>
      <w:r>
        <w:rPr>
          <w:color w:val="FFFFFF"/>
          <w:spacing w:val="-11"/>
          <w:sz w:val="48"/>
        </w:rPr>
        <w:t> </w:t>
      </w:r>
      <w:r>
        <w:rPr>
          <w:color w:val="FFFFFF"/>
          <w:sz w:val="48"/>
        </w:rPr>
        <w:t>body</w:t>
      </w:r>
      <w:r>
        <w:rPr>
          <w:color w:val="FFFFFF"/>
          <w:spacing w:val="-3"/>
          <w:sz w:val="48"/>
        </w:rPr>
        <w:t> </w:t>
      </w:r>
      <w:r>
        <w:rPr>
          <w:color w:val="FFFFFF"/>
          <w:sz w:val="48"/>
        </w:rPr>
        <w:t>of</w:t>
      </w:r>
      <w:r>
        <w:rPr>
          <w:color w:val="FFFFFF"/>
          <w:spacing w:val="-10"/>
          <w:sz w:val="48"/>
        </w:rPr>
        <w:t> </w:t>
      </w:r>
      <w:r>
        <w:rPr>
          <w:color w:val="FFFFFF"/>
          <w:sz w:val="48"/>
        </w:rPr>
        <w:t>IP</w:t>
      </w:r>
      <w:r>
        <w:rPr>
          <w:color w:val="FFFFFF"/>
          <w:spacing w:val="-4"/>
          <w:sz w:val="48"/>
        </w:rPr>
        <w:t> </w:t>
      </w:r>
      <w:r>
        <w:rPr>
          <w:color w:val="FFFFFF"/>
          <w:sz w:val="48"/>
        </w:rPr>
        <w:t>is</w:t>
      </w:r>
      <w:r>
        <w:rPr>
          <w:color w:val="FFFFFF"/>
          <w:spacing w:val="-5"/>
          <w:sz w:val="48"/>
        </w:rPr>
        <w:t> </w:t>
      </w:r>
      <w:r>
        <w:rPr>
          <w:color w:val="FFFFFF"/>
          <w:spacing w:val="-2"/>
          <w:sz w:val="48"/>
        </w:rPr>
        <w:t>WIPO.</w:t>
      </w:r>
    </w:p>
    <w:p>
      <w:pPr>
        <w:pStyle w:val="ListParagraph"/>
        <w:spacing w:after="0" w:line="240" w:lineRule="auto"/>
        <w:jc w:val="left"/>
        <w:rPr>
          <w:sz w:val="48"/>
        </w:rPr>
        <w:sectPr>
          <w:pgSz w:w="19200" w:h="10800" w:orient="landscape"/>
          <w:pgMar w:top="1120" w:bottom="280" w:left="1133" w:right="1417"/>
        </w:sectPr>
      </w:pPr>
    </w:p>
    <w:p>
      <w:pPr>
        <w:pStyle w:val="BodyText"/>
      </w:pPr>
      <w:r>
        <w:rPr/>
        <mc:AlternateContent>
          <mc:Choice Requires="wps">
            <w:drawing>
              <wp:anchor distT="0" distB="0" distL="0" distR="0" allowOverlap="1" layoutInCell="1" locked="0" behindDoc="1" simplePos="0" relativeHeight="487217664">
                <wp:simplePos x="0" y="0"/>
                <wp:positionH relativeFrom="page">
                  <wp:posOffset>0</wp:posOffset>
                </wp:positionH>
                <wp:positionV relativeFrom="page">
                  <wp:posOffset>0</wp:posOffset>
                </wp:positionV>
                <wp:extent cx="12192000" cy="68580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8816" id="docshape3" filled="true" fillcolor="#000000" stroked="false">
                <v:fill type="solid"/>
                <w10:wrap type="none"/>
              </v:rect>
            </w:pict>
          </mc:Fallback>
        </mc:AlternateContent>
      </w:r>
    </w:p>
    <w:p>
      <w:pPr>
        <w:pStyle w:val="BodyText"/>
      </w:pPr>
    </w:p>
    <w:p>
      <w:pPr>
        <w:pStyle w:val="BodyText"/>
        <w:spacing w:before="46"/>
      </w:pPr>
    </w:p>
    <w:p>
      <w:pPr>
        <w:pStyle w:val="ListParagraph"/>
        <w:numPr>
          <w:ilvl w:val="0"/>
          <w:numId w:val="1"/>
        </w:numPr>
        <w:tabs>
          <w:tab w:pos="691" w:val="left" w:leader="none"/>
        </w:tabs>
        <w:spacing w:line="228" w:lineRule="auto" w:before="0" w:after="0"/>
        <w:ind w:left="691" w:right="1863" w:hanging="360"/>
        <w:jc w:val="left"/>
        <w:rPr>
          <w:sz w:val="48"/>
        </w:rPr>
      </w:pPr>
      <w:r>
        <w:rPr>
          <w:color w:val="FFFFFF"/>
          <w:sz w:val="48"/>
        </w:rPr>
        <w:t>IP</w:t>
      </w:r>
      <w:r>
        <w:rPr>
          <w:color w:val="FFFFFF"/>
          <w:spacing w:val="-7"/>
          <w:sz w:val="48"/>
        </w:rPr>
        <w:t> </w:t>
      </w:r>
      <w:r>
        <w:rPr>
          <w:color w:val="FFFFFF"/>
          <w:sz w:val="48"/>
        </w:rPr>
        <w:t>enables</w:t>
      </w:r>
      <w:r>
        <w:rPr>
          <w:color w:val="FFFFFF"/>
          <w:spacing w:val="-11"/>
          <w:sz w:val="48"/>
        </w:rPr>
        <w:t> </w:t>
      </w:r>
      <w:r>
        <w:rPr>
          <w:color w:val="FFFFFF"/>
          <w:sz w:val="48"/>
        </w:rPr>
        <w:t>people</w:t>
      </w:r>
      <w:r>
        <w:rPr>
          <w:color w:val="FFFFFF"/>
          <w:spacing w:val="-11"/>
          <w:sz w:val="48"/>
        </w:rPr>
        <w:t> </w:t>
      </w:r>
      <w:r>
        <w:rPr>
          <w:color w:val="FFFFFF"/>
          <w:sz w:val="48"/>
        </w:rPr>
        <w:t>to</w:t>
      </w:r>
      <w:r>
        <w:rPr>
          <w:color w:val="FFFFFF"/>
          <w:spacing w:val="-7"/>
          <w:sz w:val="48"/>
        </w:rPr>
        <w:t> </w:t>
      </w:r>
      <w:r>
        <w:rPr>
          <w:color w:val="FFFFFF"/>
          <w:sz w:val="48"/>
        </w:rPr>
        <w:t>earn</w:t>
      </w:r>
      <w:r>
        <w:rPr>
          <w:color w:val="FFFFFF"/>
          <w:spacing w:val="-11"/>
          <w:sz w:val="48"/>
        </w:rPr>
        <w:t> </w:t>
      </w:r>
      <w:r>
        <w:rPr>
          <w:color w:val="FFFFFF"/>
          <w:sz w:val="48"/>
        </w:rPr>
        <w:t>recognition</w:t>
      </w:r>
      <w:r>
        <w:rPr>
          <w:color w:val="FFFFFF"/>
          <w:spacing w:val="-11"/>
          <w:sz w:val="48"/>
        </w:rPr>
        <w:t> </w:t>
      </w:r>
      <w:r>
        <w:rPr>
          <w:color w:val="FFFFFF"/>
          <w:sz w:val="48"/>
        </w:rPr>
        <w:t>&amp;</w:t>
      </w:r>
      <w:r>
        <w:rPr>
          <w:color w:val="FFFFFF"/>
          <w:spacing w:val="-7"/>
          <w:sz w:val="48"/>
        </w:rPr>
        <w:t> </w:t>
      </w:r>
      <w:r>
        <w:rPr>
          <w:color w:val="FFFFFF"/>
          <w:sz w:val="48"/>
        </w:rPr>
        <w:t>financial benefits from their inventions &amp; creations.</w:t>
      </w:r>
    </w:p>
    <w:p>
      <w:pPr>
        <w:pStyle w:val="ListParagraph"/>
        <w:numPr>
          <w:ilvl w:val="0"/>
          <w:numId w:val="1"/>
        </w:numPr>
        <w:tabs>
          <w:tab w:pos="691" w:val="left" w:leader="none"/>
        </w:tabs>
        <w:spacing w:line="228" w:lineRule="auto" w:before="156" w:after="0"/>
        <w:ind w:left="691" w:right="2727" w:hanging="360"/>
        <w:jc w:val="left"/>
        <w:rPr>
          <w:sz w:val="48"/>
        </w:rPr>
      </w:pPr>
      <w:r>
        <w:rPr>
          <w:color w:val="FFFFFF"/>
          <w:sz w:val="48"/>
        </w:rPr>
        <w:t>Aims</w:t>
      </w:r>
      <w:r>
        <w:rPr>
          <w:color w:val="FFFFFF"/>
          <w:spacing w:val="-12"/>
          <w:sz w:val="48"/>
        </w:rPr>
        <w:t> </w:t>
      </w:r>
      <w:r>
        <w:rPr>
          <w:color w:val="FFFFFF"/>
          <w:sz w:val="48"/>
        </w:rPr>
        <w:t>at</w:t>
      </w:r>
      <w:r>
        <w:rPr>
          <w:color w:val="FFFFFF"/>
          <w:spacing w:val="-8"/>
          <w:sz w:val="48"/>
        </w:rPr>
        <w:t> </w:t>
      </w:r>
      <w:r>
        <w:rPr>
          <w:color w:val="FFFFFF"/>
          <w:sz w:val="48"/>
        </w:rPr>
        <w:t>fostering</w:t>
      </w:r>
      <w:r>
        <w:rPr>
          <w:color w:val="FFFFFF"/>
          <w:spacing w:val="-12"/>
          <w:sz w:val="48"/>
        </w:rPr>
        <w:t> </w:t>
      </w:r>
      <w:r>
        <w:rPr>
          <w:color w:val="FFFFFF"/>
          <w:sz w:val="48"/>
        </w:rPr>
        <w:t>a</w:t>
      </w:r>
      <w:r>
        <w:rPr>
          <w:color w:val="FFFFFF"/>
          <w:spacing w:val="-8"/>
          <w:sz w:val="48"/>
        </w:rPr>
        <w:t> </w:t>
      </w:r>
      <w:r>
        <w:rPr>
          <w:color w:val="FFFFFF"/>
          <w:sz w:val="48"/>
        </w:rPr>
        <w:t>balanced</w:t>
      </w:r>
      <w:r>
        <w:rPr>
          <w:color w:val="FFFFFF"/>
          <w:spacing w:val="-12"/>
          <w:sz w:val="48"/>
        </w:rPr>
        <w:t> </w:t>
      </w:r>
      <w:r>
        <w:rPr>
          <w:color w:val="FFFFFF"/>
          <w:sz w:val="48"/>
        </w:rPr>
        <w:t>environment</w:t>
      </w:r>
      <w:r>
        <w:rPr>
          <w:color w:val="FFFFFF"/>
          <w:spacing w:val="-12"/>
          <w:sz w:val="48"/>
        </w:rPr>
        <w:t> </w:t>
      </w:r>
      <w:r>
        <w:rPr>
          <w:color w:val="FFFFFF"/>
          <w:sz w:val="48"/>
        </w:rPr>
        <w:t>where creativity &amp; innovation flourish.</w:t>
      </w:r>
    </w:p>
    <w:p>
      <w:pPr>
        <w:pStyle w:val="ListParagraph"/>
        <w:numPr>
          <w:ilvl w:val="0"/>
          <w:numId w:val="1"/>
        </w:numPr>
        <w:tabs>
          <w:tab w:pos="690" w:val="left" w:leader="none"/>
        </w:tabs>
        <w:spacing w:line="582" w:lineRule="exact" w:before="135" w:after="0"/>
        <w:ind w:left="690" w:right="0" w:hanging="359"/>
        <w:jc w:val="left"/>
        <w:rPr>
          <w:sz w:val="48"/>
        </w:rPr>
      </w:pPr>
      <w:r>
        <w:rPr>
          <w:color w:val="FFFFFF"/>
          <w:sz w:val="48"/>
        </w:rPr>
        <w:t>Hence,</w:t>
      </w:r>
      <w:r>
        <w:rPr>
          <w:color w:val="FFFFFF"/>
          <w:spacing w:val="-12"/>
          <w:sz w:val="48"/>
        </w:rPr>
        <w:t> </w:t>
      </w:r>
      <w:r>
        <w:rPr>
          <w:color w:val="FFFFFF"/>
          <w:sz w:val="48"/>
        </w:rPr>
        <w:t>IP</w:t>
      </w:r>
      <w:r>
        <w:rPr>
          <w:color w:val="FFFFFF"/>
          <w:spacing w:val="-4"/>
          <w:sz w:val="48"/>
        </w:rPr>
        <w:t> </w:t>
      </w:r>
      <w:r>
        <w:rPr>
          <w:color w:val="FFFFFF"/>
          <w:sz w:val="48"/>
        </w:rPr>
        <w:t>refers</w:t>
      </w:r>
      <w:r>
        <w:rPr>
          <w:color w:val="FFFFFF"/>
          <w:spacing w:val="-9"/>
          <w:sz w:val="48"/>
        </w:rPr>
        <w:t> </w:t>
      </w:r>
      <w:r>
        <w:rPr>
          <w:color w:val="FFFFFF"/>
          <w:sz w:val="48"/>
        </w:rPr>
        <w:t>to</w:t>
      </w:r>
      <w:r>
        <w:rPr>
          <w:color w:val="FFFFFF"/>
          <w:spacing w:val="-4"/>
          <w:sz w:val="48"/>
        </w:rPr>
        <w:t> </w:t>
      </w:r>
      <w:r>
        <w:rPr>
          <w:color w:val="FFFFFF"/>
          <w:sz w:val="48"/>
        </w:rPr>
        <w:t>creations</w:t>
      </w:r>
      <w:r>
        <w:rPr>
          <w:color w:val="FFFFFF"/>
          <w:spacing w:val="-11"/>
          <w:sz w:val="48"/>
        </w:rPr>
        <w:t> </w:t>
      </w:r>
      <w:r>
        <w:rPr>
          <w:color w:val="FFFFFF"/>
          <w:sz w:val="48"/>
        </w:rPr>
        <w:t>of</w:t>
      </w:r>
      <w:r>
        <w:rPr>
          <w:color w:val="FFFFFF"/>
          <w:spacing w:val="-4"/>
          <w:sz w:val="48"/>
        </w:rPr>
        <w:t> </w:t>
      </w:r>
      <w:r>
        <w:rPr>
          <w:color w:val="FFFFFF"/>
          <w:sz w:val="48"/>
        </w:rPr>
        <w:t>the</w:t>
      </w:r>
      <w:r>
        <w:rPr>
          <w:color w:val="FFFFFF"/>
          <w:spacing w:val="-11"/>
          <w:sz w:val="48"/>
        </w:rPr>
        <w:t> </w:t>
      </w:r>
      <w:r>
        <w:rPr>
          <w:color w:val="FFFFFF"/>
          <w:sz w:val="48"/>
        </w:rPr>
        <w:t>mind</w:t>
      </w:r>
      <w:r>
        <w:rPr>
          <w:color w:val="FFFFFF"/>
          <w:spacing w:val="-4"/>
          <w:sz w:val="48"/>
        </w:rPr>
        <w:t> </w:t>
      </w:r>
      <w:r>
        <w:rPr>
          <w:color w:val="FFFFFF"/>
          <w:sz w:val="48"/>
        </w:rPr>
        <w:t>that</w:t>
      </w:r>
      <w:r>
        <w:rPr>
          <w:color w:val="FFFFFF"/>
          <w:spacing w:val="-9"/>
          <w:sz w:val="48"/>
        </w:rPr>
        <w:t> </w:t>
      </w:r>
      <w:r>
        <w:rPr>
          <w:color w:val="FFFFFF"/>
          <w:spacing w:val="-5"/>
          <w:sz w:val="48"/>
        </w:rPr>
        <w:t>are</w:t>
      </w:r>
    </w:p>
    <w:p>
      <w:pPr>
        <w:pStyle w:val="BodyText"/>
        <w:spacing w:line="531" w:lineRule="exact"/>
        <w:ind w:left="691"/>
      </w:pPr>
      <w:r>
        <w:rPr>
          <w:color w:val="FFFFFF"/>
        </w:rPr>
        <w:t>legally</w:t>
      </w:r>
      <w:r>
        <w:rPr>
          <w:color w:val="FFFFFF"/>
          <w:spacing w:val="-11"/>
        </w:rPr>
        <w:t> </w:t>
      </w:r>
      <w:r>
        <w:rPr>
          <w:color w:val="FFFFFF"/>
        </w:rPr>
        <w:t>protected</w:t>
      </w:r>
      <w:r>
        <w:rPr>
          <w:color w:val="FFFFFF"/>
          <w:spacing w:val="-11"/>
        </w:rPr>
        <w:t> </w:t>
      </w:r>
      <w:r>
        <w:rPr>
          <w:color w:val="FFFFFF"/>
        </w:rPr>
        <w:t>as</w:t>
      </w:r>
      <w:r>
        <w:rPr>
          <w:color w:val="FFFFFF"/>
          <w:spacing w:val="-8"/>
        </w:rPr>
        <w:t> </w:t>
      </w:r>
      <w:r>
        <w:rPr>
          <w:color w:val="FFFFFF"/>
        </w:rPr>
        <w:t>intangible</w:t>
      </w:r>
      <w:r>
        <w:rPr>
          <w:color w:val="FFFFFF"/>
          <w:spacing w:val="-10"/>
        </w:rPr>
        <w:t> </w:t>
      </w:r>
      <w:r>
        <w:rPr>
          <w:color w:val="FFFFFF"/>
          <w:spacing w:val="-2"/>
        </w:rPr>
        <w:t>assets.</w:t>
      </w:r>
    </w:p>
    <w:p>
      <w:pPr>
        <w:pStyle w:val="ListParagraph"/>
        <w:numPr>
          <w:ilvl w:val="0"/>
          <w:numId w:val="1"/>
        </w:numPr>
        <w:tabs>
          <w:tab w:pos="690" w:val="left" w:leader="none"/>
        </w:tabs>
        <w:spacing w:line="582" w:lineRule="exact" w:before="121" w:after="0"/>
        <w:ind w:left="690" w:right="0" w:hanging="359"/>
        <w:jc w:val="left"/>
        <w:rPr>
          <w:sz w:val="48"/>
        </w:rPr>
      </w:pPr>
      <w:r>
        <w:rPr>
          <w:color w:val="FFFFFF"/>
          <w:sz w:val="48"/>
        </w:rPr>
        <w:t>Includes</w:t>
      </w:r>
      <w:r>
        <w:rPr>
          <w:color w:val="FFFFFF"/>
          <w:spacing w:val="-13"/>
          <w:sz w:val="48"/>
        </w:rPr>
        <w:t> </w:t>
      </w:r>
      <w:r>
        <w:rPr>
          <w:color w:val="FFFFFF"/>
          <w:sz w:val="48"/>
        </w:rPr>
        <w:t>inventions,</w:t>
      </w:r>
      <w:r>
        <w:rPr>
          <w:color w:val="FFFFFF"/>
          <w:spacing w:val="-12"/>
          <w:sz w:val="48"/>
        </w:rPr>
        <w:t> </w:t>
      </w:r>
      <w:r>
        <w:rPr>
          <w:color w:val="FFFFFF"/>
          <w:sz w:val="48"/>
        </w:rPr>
        <w:t>literary</w:t>
      </w:r>
      <w:r>
        <w:rPr>
          <w:color w:val="FFFFFF"/>
          <w:spacing w:val="-12"/>
          <w:sz w:val="48"/>
        </w:rPr>
        <w:t> </w:t>
      </w:r>
      <w:r>
        <w:rPr>
          <w:color w:val="FFFFFF"/>
          <w:sz w:val="48"/>
        </w:rPr>
        <w:t>&amp;</w:t>
      </w:r>
      <w:r>
        <w:rPr>
          <w:color w:val="FFFFFF"/>
          <w:spacing w:val="-7"/>
          <w:sz w:val="48"/>
        </w:rPr>
        <w:t> </w:t>
      </w:r>
      <w:r>
        <w:rPr>
          <w:color w:val="FFFFFF"/>
          <w:sz w:val="48"/>
        </w:rPr>
        <w:t>artistic</w:t>
      </w:r>
      <w:r>
        <w:rPr>
          <w:color w:val="FFFFFF"/>
          <w:spacing w:val="-12"/>
          <w:sz w:val="48"/>
        </w:rPr>
        <w:t> </w:t>
      </w:r>
      <w:r>
        <w:rPr>
          <w:color w:val="FFFFFF"/>
          <w:spacing w:val="-2"/>
          <w:sz w:val="48"/>
        </w:rPr>
        <w:t>works,</w:t>
      </w:r>
    </w:p>
    <w:p>
      <w:pPr>
        <w:pStyle w:val="BodyText"/>
        <w:spacing w:line="531" w:lineRule="exact"/>
        <w:ind w:left="691"/>
      </w:pPr>
      <w:r>
        <w:rPr>
          <w:color w:val="FFFFFF"/>
        </w:rPr>
        <w:t>designs,</w:t>
      </w:r>
      <w:r>
        <w:rPr>
          <w:color w:val="FFFFFF"/>
          <w:spacing w:val="-9"/>
        </w:rPr>
        <w:t> </w:t>
      </w:r>
      <w:r>
        <w:rPr>
          <w:color w:val="FFFFFF"/>
        </w:rPr>
        <w:t>symbols,</w:t>
      </w:r>
      <w:r>
        <w:rPr>
          <w:color w:val="FFFFFF"/>
          <w:spacing w:val="-9"/>
        </w:rPr>
        <w:t> </w:t>
      </w:r>
      <w:r>
        <w:rPr>
          <w:color w:val="FFFFFF"/>
        </w:rPr>
        <w:t>names,</w:t>
      </w:r>
      <w:r>
        <w:rPr>
          <w:color w:val="FFFFFF"/>
          <w:spacing w:val="-9"/>
        </w:rPr>
        <w:t> </w:t>
      </w:r>
      <w:r>
        <w:rPr>
          <w:color w:val="FFFFFF"/>
        </w:rPr>
        <w:t>&amp;</w:t>
      </w:r>
      <w:r>
        <w:rPr>
          <w:color w:val="FFFFFF"/>
          <w:spacing w:val="-5"/>
        </w:rPr>
        <w:t> </w:t>
      </w:r>
      <w:r>
        <w:rPr>
          <w:color w:val="FFFFFF"/>
        </w:rPr>
        <w:t>images</w:t>
      </w:r>
      <w:r>
        <w:rPr>
          <w:color w:val="FFFFFF"/>
          <w:spacing w:val="-9"/>
        </w:rPr>
        <w:t> </w:t>
      </w:r>
      <w:r>
        <w:rPr>
          <w:color w:val="FFFFFF"/>
        </w:rPr>
        <w:t>used</w:t>
      </w:r>
      <w:r>
        <w:rPr>
          <w:color w:val="FFFFFF"/>
          <w:spacing w:val="-5"/>
        </w:rPr>
        <w:t> </w:t>
      </w:r>
      <w:r>
        <w:rPr>
          <w:color w:val="FFFFFF"/>
        </w:rPr>
        <w:t>in</w:t>
      </w:r>
      <w:r>
        <w:rPr>
          <w:color w:val="FFFFFF"/>
          <w:spacing w:val="-5"/>
        </w:rPr>
        <w:t> </w:t>
      </w:r>
      <w:r>
        <w:rPr>
          <w:color w:val="FFFFFF"/>
          <w:spacing w:val="-2"/>
        </w:rPr>
        <w:t>commerce.</w:t>
      </w:r>
    </w:p>
    <w:p>
      <w:pPr>
        <w:pStyle w:val="ListParagraph"/>
        <w:numPr>
          <w:ilvl w:val="0"/>
          <w:numId w:val="1"/>
        </w:numPr>
        <w:tabs>
          <w:tab w:pos="691" w:val="left" w:leader="none"/>
        </w:tabs>
        <w:spacing w:line="228" w:lineRule="auto" w:before="146" w:after="0"/>
        <w:ind w:left="691" w:right="140" w:hanging="360"/>
        <w:jc w:val="left"/>
        <w:rPr>
          <w:sz w:val="48"/>
        </w:rPr>
      </w:pPr>
      <w:r>
        <w:rPr>
          <w:color w:val="FFFFFF"/>
          <w:sz w:val="48"/>
        </w:rPr>
        <w:t>Law grants the creator/owner of IP certain exclusive rights</w:t>
      </w:r>
      <w:r>
        <w:rPr>
          <w:color w:val="FFFFFF"/>
          <w:spacing w:val="-10"/>
          <w:sz w:val="48"/>
        </w:rPr>
        <w:t> </w:t>
      </w:r>
      <w:r>
        <w:rPr>
          <w:color w:val="FFFFFF"/>
          <w:sz w:val="48"/>
        </w:rPr>
        <w:t>to</w:t>
      </w:r>
      <w:r>
        <w:rPr>
          <w:color w:val="FFFFFF"/>
          <w:spacing w:val="-6"/>
          <w:sz w:val="48"/>
        </w:rPr>
        <w:t> </w:t>
      </w:r>
      <w:r>
        <w:rPr>
          <w:color w:val="FFFFFF"/>
          <w:sz w:val="48"/>
        </w:rPr>
        <w:t>use,</w:t>
      </w:r>
      <w:r>
        <w:rPr>
          <w:color w:val="FFFFFF"/>
          <w:spacing w:val="-10"/>
          <w:sz w:val="48"/>
        </w:rPr>
        <w:t> </w:t>
      </w:r>
      <w:r>
        <w:rPr>
          <w:color w:val="FFFFFF"/>
          <w:sz w:val="48"/>
        </w:rPr>
        <w:t>produce,</w:t>
      </w:r>
      <w:r>
        <w:rPr>
          <w:color w:val="FFFFFF"/>
          <w:spacing w:val="-6"/>
          <w:sz w:val="48"/>
        </w:rPr>
        <w:t> </w:t>
      </w:r>
      <w:r>
        <w:rPr>
          <w:color w:val="FFFFFF"/>
          <w:sz w:val="48"/>
        </w:rPr>
        <w:t>or</w:t>
      </w:r>
      <w:r>
        <w:rPr>
          <w:color w:val="FFFFFF"/>
          <w:spacing w:val="-10"/>
          <w:sz w:val="48"/>
        </w:rPr>
        <w:t> </w:t>
      </w:r>
      <w:r>
        <w:rPr>
          <w:color w:val="FFFFFF"/>
          <w:sz w:val="48"/>
        </w:rPr>
        <w:t>commercialize</w:t>
      </w:r>
      <w:r>
        <w:rPr>
          <w:color w:val="FFFFFF"/>
          <w:spacing w:val="-10"/>
          <w:sz w:val="48"/>
        </w:rPr>
        <w:t> </w:t>
      </w:r>
      <w:r>
        <w:rPr>
          <w:color w:val="FFFFFF"/>
          <w:sz w:val="48"/>
        </w:rPr>
        <w:t>their</w:t>
      </w:r>
      <w:r>
        <w:rPr>
          <w:color w:val="FFFFFF"/>
          <w:spacing w:val="-10"/>
          <w:sz w:val="48"/>
        </w:rPr>
        <w:t> </w:t>
      </w:r>
      <w:r>
        <w:rPr>
          <w:color w:val="FFFFFF"/>
          <w:sz w:val="48"/>
        </w:rPr>
        <w:t>work</w:t>
      </w:r>
      <w:r>
        <w:rPr>
          <w:color w:val="FFFFFF"/>
          <w:spacing w:val="-6"/>
          <w:sz w:val="48"/>
        </w:rPr>
        <w:t> </w:t>
      </w:r>
      <w:r>
        <w:rPr>
          <w:color w:val="FFFFFF"/>
          <w:sz w:val="48"/>
        </w:rPr>
        <w:t>for a period, to encourage innovation, creativity, &amp; fair </w:t>
      </w:r>
      <w:r>
        <w:rPr>
          <w:color w:val="FFFFFF"/>
          <w:spacing w:val="-2"/>
          <w:sz w:val="48"/>
        </w:rPr>
        <w:t>competition.</w:t>
      </w:r>
    </w:p>
    <w:p>
      <w:pPr>
        <w:pStyle w:val="ListParagraph"/>
        <w:spacing w:after="0" w:line="228" w:lineRule="auto"/>
        <w:jc w:val="left"/>
        <w:rPr>
          <w:sz w:val="48"/>
        </w:rPr>
        <w:sectPr>
          <w:pgSz w:w="19200" w:h="10800" w:orient="landscape"/>
          <w:pgMar w:top="1220" w:bottom="280" w:left="1133" w:right="1417"/>
        </w:sectPr>
      </w:pPr>
    </w:p>
    <w:p>
      <w:pPr>
        <w:pStyle w:val="Heading3"/>
        <w:ind w:right="1099"/>
      </w:pPr>
      <w:r>
        <w:rPr/>
        <mc:AlternateContent>
          <mc:Choice Requires="wps">
            <w:drawing>
              <wp:anchor distT="0" distB="0" distL="0" distR="0" allowOverlap="1" layoutInCell="1" locked="0" behindDoc="1" simplePos="0" relativeHeight="487218176">
                <wp:simplePos x="0" y="0"/>
                <wp:positionH relativeFrom="page">
                  <wp:posOffset>0</wp:posOffset>
                </wp:positionH>
                <wp:positionV relativeFrom="page">
                  <wp:posOffset>0</wp:posOffset>
                </wp:positionV>
                <wp:extent cx="12192000" cy="68580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8304" id="docshape4" filled="true" fillcolor="#000000" stroked="false">
                <v:fill type="solid"/>
                <w10:wrap type="none"/>
              </v:rect>
            </w:pict>
          </mc:Fallback>
        </mc:AlternateContent>
      </w:r>
      <w:r>
        <w:rPr>
          <w:color w:val="FFFFFF"/>
        </w:rPr>
        <w:t>FORMS</w:t>
      </w:r>
      <w:r>
        <w:rPr>
          <w:color w:val="FFFFFF"/>
          <w:spacing w:val="-14"/>
        </w:rPr>
        <w:t> </w:t>
      </w:r>
      <w:r>
        <w:rPr>
          <w:color w:val="FFFFFF"/>
        </w:rPr>
        <w:t>OF</w:t>
      </w:r>
      <w:r>
        <w:rPr>
          <w:color w:val="FFFFFF"/>
          <w:spacing w:val="-7"/>
        </w:rPr>
        <w:t> </w:t>
      </w:r>
      <w:r>
        <w:rPr>
          <w:color w:val="FFFFFF"/>
        </w:rPr>
        <w:t>INTELLECTUAL</w:t>
      </w:r>
      <w:r>
        <w:rPr>
          <w:color w:val="FFFFFF"/>
          <w:spacing w:val="-12"/>
        </w:rPr>
        <w:t> </w:t>
      </w:r>
      <w:r>
        <w:rPr>
          <w:color w:val="FFFFFF"/>
        </w:rPr>
        <w:t>PROPERTY</w:t>
      </w:r>
      <w:r>
        <w:rPr>
          <w:color w:val="FFFFFF"/>
          <w:spacing w:val="-12"/>
        </w:rPr>
        <w:t> </w:t>
      </w:r>
      <w:r>
        <w:rPr>
          <w:color w:val="FFFFFF"/>
          <w:spacing w:val="-4"/>
        </w:rPr>
        <w:t>(IT)</w:t>
      </w:r>
    </w:p>
    <w:p>
      <w:pPr>
        <w:pStyle w:val="BodyText"/>
        <w:spacing w:before="468"/>
      </w:pPr>
    </w:p>
    <w:p>
      <w:pPr>
        <w:pStyle w:val="ListParagraph"/>
        <w:numPr>
          <w:ilvl w:val="0"/>
          <w:numId w:val="1"/>
        </w:numPr>
        <w:tabs>
          <w:tab w:pos="691" w:val="left" w:leader="none"/>
        </w:tabs>
        <w:spacing w:line="204" w:lineRule="auto" w:before="0" w:after="0"/>
        <w:ind w:left="691" w:right="999" w:hanging="360"/>
        <w:jc w:val="left"/>
        <w:rPr>
          <w:sz w:val="48"/>
        </w:rPr>
      </w:pPr>
      <w:r>
        <w:rPr>
          <w:b/>
          <w:color w:val="FFFFFF"/>
          <w:sz w:val="48"/>
        </w:rPr>
        <w:t>Copyright: </w:t>
      </w:r>
      <w:r>
        <w:rPr>
          <w:color w:val="FFFFFF"/>
          <w:sz w:val="48"/>
        </w:rPr>
        <w:t>Protects original literary, artistic, &amp; musical</w:t>
      </w:r>
      <w:r>
        <w:rPr>
          <w:color w:val="FFFFFF"/>
          <w:spacing w:val="-12"/>
          <w:sz w:val="48"/>
        </w:rPr>
        <w:t> </w:t>
      </w:r>
      <w:r>
        <w:rPr>
          <w:color w:val="FFFFFF"/>
          <w:sz w:val="48"/>
        </w:rPr>
        <w:t>works</w:t>
      </w:r>
      <w:r>
        <w:rPr>
          <w:color w:val="FFFFFF"/>
          <w:spacing w:val="-7"/>
          <w:sz w:val="48"/>
        </w:rPr>
        <w:t> </w:t>
      </w:r>
      <w:r>
        <w:rPr>
          <w:color w:val="FFFFFF"/>
          <w:sz w:val="48"/>
        </w:rPr>
        <w:t>(e.g.,</w:t>
      </w:r>
      <w:r>
        <w:rPr>
          <w:color w:val="FFFFFF"/>
          <w:spacing w:val="-12"/>
          <w:sz w:val="48"/>
        </w:rPr>
        <w:t> </w:t>
      </w:r>
      <w:r>
        <w:rPr>
          <w:color w:val="FFFFFF"/>
          <w:sz w:val="48"/>
        </w:rPr>
        <w:t>books,</w:t>
      </w:r>
      <w:r>
        <w:rPr>
          <w:color w:val="FFFFFF"/>
          <w:spacing w:val="-12"/>
          <w:sz w:val="48"/>
        </w:rPr>
        <w:t> </w:t>
      </w:r>
      <w:r>
        <w:rPr>
          <w:color w:val="FFFFFF"/>
          <w:sz w:val="48"/>
        </w:rPr>
        <w:t>films,</w:t>
      </w:r>
      <w:r>
        <w:rPr>
          <w:color w:val="FFFFFF"/>
          <w:spacing w:val="-12"/>
          <w:sz w:val="48"/>
        </w:rPr>
        <w:t> </w:t>
      </w:r>
      <w:r>
        <w:rPr>
          <w:color w:val="FFFFFF"/>
          <w:sz w:val="48"/>
        </w:rPr>
        <w:t>music,</w:t>
      </w:r>
      <w:r>
        <w:rPr>
          <w:color w:val="FFFFFF"/>
          <w:spacing w:val="-7"/>
          <w:sz w:val="48"/>
        </w:rPr>
        <w:t> </w:t>
      </w:r>
      <w:r>
        <w:rPr>
          <w:color w:val="FFFFFF"/>
          <w:sz w:val="48"/>
        </w:rPr>
        <w:t>software).</w:t>
      </w:r>
    </w:p>
    <w:p>
      <w:pPr>
        <w:pStyle w:val="ListParagraph"/>
        <w:numPr>
          <w:ilvl w:val="0"/>
          <w:numId w:val="1"/>
        </w:numPr>
        <w:tabs>
          <w:tab w:pos="691" w:val="left" w:leader="none"/>
        </w:tabs>
        <w:spacing w:line="204" w:lineRule="auto" w:before="150" w:after="0"/>
        <w:ind w:left="691" w:right="1292" w:hanging="360"/>
        <w:jc w:val="left"/>
        <w:rPr>
          <w:sz w:val="48"/>
        </w:rPr>
      </w:pPr>
      <w:r>
        <w:rPr>
          <w:b/>
          <w:color w:val="FFFFFF"/>
          <w:sz w:val="48"/>
        </w:rPr>
        <w:t>Patents: </w:t>
      </w:r>
      <w:r>
        <w:rPr>
          <w:color w:val="FFFFFF"/>
          <w:sz w:val="48"/>
        </w:rPr>
        <w:t>Protects inventions &amp; technological innovations,</w:t>
      </w:r>
      <w:r>
        <w:rPr>
          <w:color w:val="FFFFFF"/>
          <w:spacing w:val="-13"/>
          <w:sz w:val="48"/>
        </w:rPr>
        <w:t> </w:t>
      </w:r>
      <w:r>
        <w:rPr>
          <w:color w:val="FFFFFF"/>
          <w:sz w:val="48"/>
        </w:rPr>
        <w:t>granting</w:t>
      </w:r>
      <w:r>
        <w:rPr>
          <w:color w:val="FFFFFF"/>
          <w:spacing w:val="-13"/>
          <w:sz w:val="48"/>
        </w:rPr>
        <w:t> </w:t>
      </w:r>
      <w:r>
        <w:rPr>
          <w:color w:val="FFFFFF"/>
          <w:sz w:val="48"/>
        </w:rPr>
        <w:t>inventors</w:t>
      </w:r>
      <w:r>
        <w:rPr>
          <w:color w:val="FFFFFF"/>
          <w:spacing w:val="-13"/>
          <w:sz w:val="48"/>
        </w:rPr>
        <w:t> </w:t>
      </w:r>
      <w:r>
        <w:rPr>
          <w:color w:val="FFFFFF"/>
          <w:sz w:val="48"/>
        </w:rPr>
        <w:t>exclusive</w:t>
      </w:r>
      <w:r>
        <w:rPr>
          <w:color w:val="FFFFFF"/>
          <w:spacing w:val="-13"/>
          <w:sz w:val="48"/>
        </w:rPr>
        <w:t> </w:t>
      </w:r>
      <w:r>
        <w:rPr>
          <w:color w:val="FFFFFF"/>
          <w:sz w:val="48"/>
        </w:rPr>
        <w:t>rights</w:t>
      </w:r>
      <w:r>
        <w:rPr>
          <w:color w:val="FFFFFF"/>
          <w:spacing w:val="-13"/>
          <w:sz w:val="48"/>
        </w:rPr>
        <w:t> </w:t>
      </w:r>
      <w:r>
        <w:rPr>
          <w:color w:val="FFFFFF"/>
          <w:sz w:val="48"/>
        </w:rPr>
        <w:t>to exploit their inventions.</w:t>
      </w:r>
    </w:p>
    <w:p>
      <w:pPr>
        <w:pStyle w:val="ListParagraph"/>
        <w:numPr>
          <w:ilvl w:val="0"/>
          <w:numId w:val="1"/>
        </w:numPr>
        <w:tabs>
          <w:tab w:pos="690" w:val="left" w:leader="none"/>
        </w:tabs>
        <w:spacing w:line="553" w:lineRule="exact" w:before="87" w:after="0"/>
        <w:ind w:left="690" w:right="0" w:hanging="359"/>
        <w:jc w:val="left"/>
        <w:rPr>
          <w:sz w:val="48"/>
        </w:rPr>
      </w:pPr>
      <w:r>
        <w:rPr>
          <w:b/>
          <w:color w:val="FFFFFF"/>
          <w:sz w:val="48"/>
        </w:rPr>
        <w:t>Trademarks:</w:t>
      </w:r>
      <w:r>
        <w:rPr>
          <w:b/>
          <w:color w:val="FFFFFF"/>
          <w:spacing w:val="-11"/>
          <w:sz w:val="48"/>
        </w:rPr>
        <w:t> </w:t>
      </w:r>
      <w:r>
        <w:rPr>
          <w:color w:val="FFFFFF"/>
          <w:sz w:val="48"/>
        </w:rPr>
        <w:t>Protect</w:t>
      </w:r>
      <w:r>
        <w:rPr>
          <w:color w:val="FFFFFF"/>
          <w:spacing w:val="-12"/>
          <w:sz w:val="48"/>
        </w:rPr>
        <w:t> </w:t>
      </w:r>
      <w:r>
        <w:rPr>
          <w:color w:val="FFFFFF"/>
          <w:sz w:val="48"/>
        </w:rPr>
        <w:t>words,</w:t>
      </w:r>
      <w:r>
        <w:rPr>
          <w:color w:val="FFFFFF"/>
          <w:spacing w:val="-11"/>
          <w:sz w:val="48"/>
        </w:rPr>
        <w:t> </w:t>
      </w:r>
      <w:r>
        <w:rPr>
          <w:color w:val="FFFFFF"/>
          <w:sz w:val="48"/>
        </w:rPr>
        <w:t>logos,</w:t>
      </w:r>
      <w:r>
        <w:rPr>
          <w:color w:val="FFFFFF"/>
          <w:spacing w:val="-12"/>
          <w:sz w:val="48"/>
        </w:rPr>
        <w:t> </w:t>
      </w:r>
      <w:r>
        <w:rPr>
          <w:color w:val="FFFFFF"/>
          <w:sz w:val="48"/>
        </w:rPr>
        <w:t>symbols,</w:t>
      </w:r>
      <w:r>
        <w:rPr>
          <w:color w:val="FFFFFF"/>
          <w:spacing w:val="-7"/>
          <w:sz w:val="48"/>
        </w:rPr>
        <w:t> </w:t>
      </w:r>
      <w:r>
        <w:rPr>
          <w:color w:val="FFFFFF"/>
          <w:sz w:val="48"/>
        </w:rPr>
        <w:t>or</w:t>
      </w:r>
      <w:r>
        <w:rPr>
          <w:color w:val="FFFFFF"/>
          <w:spacing w:val="-11"/>
          <w:sz w:val="48"/>
        </w:rPr>
        <w:t> </w:t>
      </w:r>
      <w:r>
        <w:rPr>
          <w:color w:val="FFFFFF"/>
          <w:spacing w:val="-2"/>
          <w:sz w:val="48"/>
        </w:rPr>
        <w:t>designs</w:t>
      </w:r>
    </w:p>
    <w:p>
      <w:pPr>
        <w:pStyle w:val="BodyText"/>
        <w:spacing w:line="502" w:lineRule="exact"/>
        <w:ind w:left="691"/>
      </w:pPr>
      <w:r>
        <w:rPr>
          <w:color w:val="FFFFFF"/>
        </w:rPr>
        <w:t>that</w:t>
      </w:r>
      <w:r>
        <w:rPr>
          <w:color w:val="FFFFFF"/>
          <w:spacing w:val="-12"/>
        </w:rPr>
        <w:t> </w:t>
      </w:r>
      <w:r>
        <w:rPr>
          <w:color w:val="FFFFFF"/>
        </w:rPr>
        <w:t>distinguish</w:t>
      </w:r>
      <w:r>
        <w:rPr>
          <w:color w:val="FFFFFF"/>
          <w:spacing w:val="-9"/>
        </w:rPr>
        <w:t> </w:t>
      </w:r>
      <w:r>
        <w:rPr>
          <w:color w:val="FFFFFF"/>
        </w:rPr>
        <w:t>goods</w:t>
      </w:r>
      <w:r>
        <w:rPr>
          <w:color w:val="FFFFFF"/>
          <w:spacing w:val="-5"/>
        </w:rPr>
        <w:t> </w:t>
      </w:r>
      <w:r>
        <w:rPr>
          <w:color w:val="FFFFFF"/>
        </w:rPr>
        <w:t>&amp;</w:t>
      </w:r>
      <w:r>
        <w:rPr>
          <w:color w:val="FFFFFF"/>
          <w:spacing w:val="-9"/>
        </w:rPr>
        <w:t> </w:t>
      </w:r>
      <w:r>
        <w:rPr>
          <w:color w:val="FFFFFF"/>
          <w:spacing w:val="-2"/>
        </w:rPr>
        <w:t>services.</w:t>
      </w:r>
    </w:p>
    <w:p>
      <w:pPr>
        <w:pStyle w:val="ListParagraph"/>
        <w:numPr>
          <w:ilvl w:val="0"/>
          <w:numId w:val="1"/>
        </w:numPr>
        <w:tabs>
          <w:tab w:pos="690" w:val="left" w:leader="none"/>
        </w:tabs>
        <w:spacing w:line="553" w:lineRule="exact" w:before="63" w:after="0"/>
        <w:ind w:left="690" w:right="0" w:hanging="359"/>
        <w:jc w:val="left"/>
        <w:rPr>
          <w:sz w:val="48"/>
        </w:rPr>
      </w:pPr>
      <w:r>
        <w:rPr>
          <w:b/>
          <w:color w:val="FFFFFF"/>
          <w:sz w:val="48"/>
        </w:rPr>
        <w:t>Industrial</w:t>
      </w:r>
      <w:r>
        <w:rPr>
          <w:b/>
          <w:color w:val="FFFFFF"/>
          <w:spacing w:val="-12"/>
          <w:sz w:val="48"/>
        </w:rPr>
        <w:t> </w:t>
      </w:r>
      <w:r>
        <w:rPr>
          <w:b/>
          <w:color w:val="FFFFFF"/>
          <w:sz w:val="48"/>
        </w:rPr>
        <w:t>Designs:</w:t>
      </w:r>
      <w:r>
        <w:rPr>
          <w:b/>
          <w:color w:val="FFFFFF"/>
          <w:spacing w:val="-9"/>
          <w:sz w:val="48"/>
        </w:rPr>
        <w:t> </w:t>
      </w:r>
      <w:r>
        <w:rPr>
          <w:color w:val="FFFFFF"/>
          <w:sz w:val="48"/>
        </w:rPr>
        <w:t>Protect</w:t>
      </w:r>
      <w:r>
        <w:rPr>
          <w:color w:val="FFFFFF"/>
          <w:spacing w:val="-12"/>
          <w:sz w:val="48"/>
        </w:rPr>
        <w:t> </w:t>
      </w:r>
      <w:r>
        <w:rPr>
          <w:color w:val="FFFFFF"/>
          <w:sz w:val="48"/>
        </w:rPr>
        <w:t>the</w:t>
      </w:r>
      <w:r>
        <w:rPr>
          <w:color w:val="FFFFFF"/>
          <w:spacing w:val="-7"/>
          <w:sz w:val="48"/>
        </w:rPr>
        <w:t> </w:t>
      </w:r>
      <w:r>
        <w:rPr>
          <w:color w:val="FFFFFF"/>
          <w:sz w:val="48"/>
        </w:rPr>
        <w:t>aesthetic</w:t>
      </w:r>
      <w:r>
        <w:rPr>
          <w:color w:val="FFFFFF"/>
          <w:spacing w:val="-11"/>
          <w:sz w:val="48"/>
        </w:rPr>
        <w:t> </w:t>
      </w:r>
      <w:r>
        <w:rPr>
          <w:color w:val="FFFFFF"/>
          <w:sz w:val="48"/>
        </w:rPr>
        <w:t>or</w:t>
      </w:r>
      <w:r>
        <w:rPr>
          <w:color w:val="FFFFFF"/>
          <w:spacing w:val="-11"/>
          <w:sz w:val="48"/>
        </w:rPr>
        <w:t> </w:t>
      </w:r>
      <w:r>
        <w:rPr>
          <w:color w:val="FFFFFF"/>
          <w:spacing w:val="-2"/>
          <w:sz w:val="48"/>
        </w:rPr>
        <w:t>ornamental</w:t>
      </w:r>
    </w:p>
    <w:p>
      <w:pPr>
        <w:pStyle w:val="BodyText"/>
        <w:spacing w:line="503" w:lineRule="exact"/>
        <w:ind w:left="691"/>
      </w:pPr>
      <w:r>
        <w:rPr>
          <w:color w:val="FFFFFF"/>
        </w:rPr>
        <w:t>aspects</w:t>
      </w:r>
      <w:r>
        <w:rPr>
          <w:color w:val="FFFFFF"/>
          <w:spacing w:val="-9"/>
        </w:rPr>
        <w:t> </w:t>
      </w:r>
      <w:r>
        <w:rPr>
          <w:color w:val="FFFFFF"/>
        </w:rPr>
        <w:t>of</w:t>
      </w:r>
      <w:r>
        <w:rPr>
          <w:color w:val="FFFFFF"/>
          <w:spacing w:val="-4"/>
        </w:rPr>
        <w:t> </w:t>
      </w:r>
      <w:r>
        <w:rPr>
          <w:color w:val="FFFFFF"/>
          <w:spacing w:val="-2"/>
        </w:rPr>
        <w:t>products.</w:t>
      </w:r>
    </w:p>
    <w:p>
      <w:pPr>
        <w:pStyle w:val="ListParagraph"/>
        <w:numPr>
          <w:ilvl w:val="0"/>
          <w:numId w:val="1"/>
        </w:numPr>
        <w:tabs>
          <w:tab w:pos="691" w:val="left" w:leader="none"/>
        </w:tabs>
        <w:spacing w:line="204" w:lineRule="auto" w:before="129" w:after="0"/>
        <w:ind w:left="691" w:right="433" w:hanging="360"/>
        <w:jc w:val="left"/>
        <w:rPr>
          <w:sz w:val="48"/>
        </w:rPr>
      </w:pPr>
      <w:r>
        <w:rPr>
          <w:b/>
          <w:color w:val="FFFFFF"/>
          <w:sz w:val="48"/>
        </w:rPr>
        <w:t>Trade Secrets: </w:t>
      </w:r>
      <w:r>
        <w:rPr>
          <w:color w:val="FFFFFF"/>
          <w:sz w:val="48"/>
        </w:rPr>
        <w:t>Protect confidential biz information (e.g.,</w:t>
      </w:r>
      <w:r>
        <w:rPr>
          <w:color w:val="FFFFFF"/>
          <w:spacing w:val="-12"/>
          <w:sz w:val="48"/>
        </w:rPr>
        <w:t> </w:t>
      </w:r>
      <w:r>
        <w:rPr>
          <w:color w:val="FFFFFF"/>
          <w:sz w:val="48"/>
        </w:rPr>
        <w:t>formulas,</w:t>
      </w:r>
      <w:r>
        <w:rPr>
          <w:color w:val="FFFFFF"/>
          <w:spacing w:val="-12"/>
          <w:sz w:val="48"/>
        </w:rPr>
        <w:t> </w:t>
      </w:r>
      <w:r>
        <w:rPr>
          <w:color w:val="FFFFFF"/>
          <w:sz w:val="48"/>
        </w:rPr>
        <w:t>processes,</w:t>
      </w:r>
      <w:r>
        <w:rPr>
          <w:color w:val="FFFFFF"/>
          <w:spacing w:val="-12"/>
          <w:sz w:val="48"/>
        </w:rPr>
        <w:t> </w:t>
      </w:r>
      <w:r>
        <w:rPr>
          <w:color w:val="FFFFFF"/>
          <w:sz w:val="48"/>
        </w:rPr>
        <w:t>strategies)</w:t>
      </w:r>
      <w:r>
        <w:rPr>
          <w:color w:val="FFFFFF"/>
          <w:spacing w:val="-12"/>
          <w:sz w:val="48"/>
        </w:rPr>
        <w:t> </w:t>
      </w:r>
      <w:r>
        <w:rPr>
          <w:color w:val="FFFFFF"/>
          <w:sz w:val="48"/>
        </w:rPr>
        <w:t>that</w:t>
      </w:r>
      <w:r>
        <w:rPr>
          <w:color w:val="FFFFFF"/>
          <w:spacing w:val="-12"/>
          <w:sz w:val="48"/>
        </w:rPr>
        <w:t> </w:t>
      </w:r>
      <w:r>
        <w:rPr>
          <w:color w:val="FFFFFF"/>
          <w:sz w:val="48"/>
        </w:rPr>
        <w:t>provide</w:t>
      </w:r>
      <w:r>
        <w:rPr>
          <w:color w:val="FFFFFF"/>
          <w:spacing w:val="-12"/>
          <w:sz w:val="48"/>
        </w:rPr>
        <w:t> </w:t>
      </w:r>
      <w:r>
        <w:rPr>
          <w:color w:val="FFFFFF"/>
          <w:sz w:val="48"/>
        </w:rPr>
        <w:t>a competitive advantage.</w:t>
      </w:r>
    </w:p>
    <w:p>
      <w:pPr>
        <w:pStyle w:val="ListParagraph"/>
        <w:numPr>
          <w:ilvl w:val="0"/>
          <w:numId w:val="1"/>
        </w:numPr>
        <w:tabs>
          <w:tab w:pos="691" w:val="left" w:leader="none"/>
        </w:tabs>
        <w:spacing w:line="204" w:lineRule="auto" w:before="149" w:after="0"/>
        <w:ind w:left="691" w:right="140" w:hanging="360"/>
        <w:jc w:val="left"/>
        <w:rPr>
          <w:sz w:val="48"/>
        </w:rPr>
      </w:pPr>
      <w:r>
        <w:rPr>
          <w:sz w:val="48"/>
        </w:rPr>
        <mc:AlternateContent>
          <mc:Choice Requires="wps">
            <w:drawing>
              <wp:anchor distT="0" distB="0" distL="0" distR="0" allowOverlap="1" layoutInCell="1" locked="0" behindDoc="1" simplePos="0" relativeHeight="487218688">
                <wp:simplePos x="0" y="0"/>
                <wp:positionH relativeFrom="page">
                  <wp:posOffset>1158544</wp:posOffset>
                </wp:positionH>
                <wp:positionV relativeFrom="paragraph">
                  <wp:posOffset>673898</wp:posOffset>
                </wp:positionV>
                <wp:extent cx="9494520" cy="3454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494520" cy="345440"/>
                        </a:xfrm>
                        <a:prstGeom prst="rect">
                          <a:avLst/>
                        </a:prstGeom>
                      </wps:spPr>
                      <wps:txbx>
                        <w:txbxContent>
                          <w:p>
                            <w:pPr>
                              <w:pStyle w:val="BodyText"/>
                            </w:pPr>
                            <w:r>
                              <w:rPr>
                                <w:color w:val="FFFFFF"/>
                              </w:rPr>
                              <w:t>society</w:t>
                            </w:r>
                            <w:r>
                              <w:rPr>
                                <w:color w:val="FFFFFF"/>
                                <w:spacing w:val="-9"/>
                              </w:rPr>
                              <w:t> </w:t>
                            </w:r>
                            <w:r>
                              <w:rPr>
                                <w:color w:val="FFFFFF"/>
                              </w:rPr>
                              <w:t>to</w:t>
                            </w:r>
                            <w:r>
                              <w:rPr>
                                <w:color w:val="FFFFFF"/>
                                <w:spacing w:val="-5"/>
                              </w:rPr>
                              <w:t> </w:t>
                            </w:r>
                            <w:r>
                              <w:rPr>
                                <w:color w:val="FFFFFF"/>
                              </w:rPr>
                              <w:t>benefit</w:t>
                            </w:r>
                            <w:r>
                              <w:rPr>
                                <w:color w:val="FFFFFF"/>
                                <w:spacing w:val="-9"/>
                              </w:rPr>
                              <w:t> </w:t>
                            </w:r>
                            <w:r>
                              <w:rPr>
                                <w:color w:val="FFFFFF"/>
                              </w:rPr>
                              <w:t>when</w:t>
                            </w:r>
                            <w:r>
                              <w:rPr>
                                <w:color w:val="FFFFFF"/>
                                <w:spacing w:val="-5"/>
                              </w:rPr>
                              <w:t> </w:t>
                            </w:r>
                            <w:r>
                              <w:rPr>
                                <w:color w:val="FFFFFF"/>
                              </w:rPr>
                              <w:t>those</w:t>
                            </w:r>
                            <w:r>
                              <w:rPr>
                                <w:color w:val="FFFFFF"/>
                                <w:spacing w:val="-8"/>
                              </w:rPr>
                              <w:t> </w:t>
                            </w:r>
                            <w:r>
                              <w:rPr>
                                <w:color w:val="FFFFFF"/>
                              </w:rPr>
                              <w:t>works</w:t>
                            </w:r>
                            <w:r>
                              <w:rPr>
                                <w:color w:val="FFFFFF"/>
                                <w:spacing w:val="-9"/>
                              </w:rPr>
                              <w:t> </w:t>
                            </w:r>
                            <w:r>
                              <w:rPr>
                                <w:color w:val="FFFFFF"/>
                              </w:rPr>
                              <w:t>enter</w:t>
                            </w:r>
                            <w:r>
                              <w:rPr>
                                <w:color w:val="FFFFFF"/>
                                <w:spacing w:val="-5"/>
                              </w:rPr>
                              <w:t> </w:t>
                            </w:r>
                            <w:r>
                              <w:rPr>
                                <w:color w:val="FFFFFF"/>
                              </w:rPr>
                              <w:t>the</w:t>
                            </w:r>
                            <w:r>
                              <w:rPr>
                                <w:color w:val="FFFFFF"/>
                                <w:spacing w:val="-8"/>
                              </w:rPr>
                              <w:t> </w:t>
                            </w:r>
                            <w:r>
                              <w:rPr>
                                <w:color w:val="FFFFFF"/>
                                <w:spacing w:val="-2"/>
                              </w:rPr>
                              <w:t>public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1.223999pt;margin-top:53.062862pt;width:747.6pt;height:27.2pt;mso-position-horizontal-relative:page;mso-position-vertical-relative:paragraph;z-index:-16097792" type="#_x0000_t202" id="docshape5" filled="false" stroked="false">
                <v:textbox inset="0,0,0,0">
                  <w:txbxContent>
                    <w:p>
                      <w:pPr>
                        <w:pStyle w:val="BodyText"/>
                      </w:pPr>
                      <w:r>
                        <w:rPr>
                          <w:color w:val="FFFFFF"/>
                        </w:rPr>
                        <w:t>society</w:t>
                      </w:r>
                      <w:r>
                        <w:rPr>
                          <w:color w:val="FFFFFF"/>
                          <w:spacing w:val="-9"/>
                        </w:rPr>
                        <w:t> </w:t>
                      </w:r>
                      <w:r>
                        <w:rPr>
                          <w:color w:val="FFFFFF"/>
                        </w:rPr>
                        <w:t>to</w:t>
                      </w:r>
                      <w:r>
                        <w:rPr>
                          <w:color w:val="FFFFFF"/>
                          <w:spacing w:val="-5"/>
                        </w:rPr>
                        <w:t> </w:t>
                      </w:r>
                      <w:r>
                        <w:rPr>
                          <w:color w:val="FFFFFF"/>
                        </w:rPr>
                        <w:t>benefit</w:t>
                      </w:r>
                      <w:r>
                        <w:rPr>
                          <w:color w:val="FFFFFF"/>
                          <w:spacing w:val="-9"/>
                        </w:rPr>
                        <w:t> </w:t>
                      </w:r>
                      <w:r>
                        <w:rPr>
                          <w:color w:val="FFFFFF"/>
                        </w:rPr>
                        <w:t>when</w:t>
                      </w:r>
                      <w:r>
                        <w:rPr>
                          <w:color w:val="FFFFFF"/>
                          <w:spacing w:val="-5"/>
                        </w:rPr>
                        <w:t> </w:t>
                      </w:r>
                      <w:r>
                        <w:rPr>
                          <w:color w:val="FFFFFF"/>
                        </w:rPr>
                        <w:t>those</w:t>
                      </w:r>
                      <w:r>
                        <w:rPr>
                          <w:color w:val="FFFFFF"/>
                          <w:spacing w:val="-8"/>
                        </w:rPr>
                        <w:t> </w:t>
                      </w:r>
                      <w:r>
                        <w:rPr>
                          <w:color w:val="FFFFFF"/>
                        </w:rPr>
                        <w:t>works</w:t>
                      </w:r>
                      <w:r>
                        <w:rPr>
                          <w:color w:val="FFFFFF"/>
                          <w:spacing w:val="-9"/>
                        </w:rPr>
                        <w:t> </w:t>
                      </w:r>
                      <w:r>
                        <w:rPr>
                          <w:color w:val="FFFFFF"/>
                        </w:rPr>
                        <w:t>enter</w:t>
                      </w:r>
                      <w:r>
                        <w:rPr>
                          <w:color w:val="FFFFFF"/>
                          <w:spacing w:val="-5"/>
                        </w:rPr>
                        <w:t> </w:t>
                      </w:r>
                      <w:r>
                        <w:rPr>
                          <w:color w:val="FFFFFF"/>
                        </w:rPr>
                        <w:t>the</w:t>
                      </w:r>
                      <w:r>
                        <w:rPr>
                          <w:color w:val="FFFFFF"/>
                          <w:spacing w:val="-8"/>
                        </w:rPr>
                        <w:t> </w:t>
                      </w:r>
                      <w:r>
                        <w:rPr>
                          <w:color w:val="FFFFFF"/>
                          <w:spacing w:val="-2"/>
                        </w:rPr>
                        <w:t>public</w:t>
                      </w:r>
                    </w:p>
                  </w:txbxContent>
                </v:textbox>
                <w10:wrap type="none"/>
              </v:shape>
            </w:pict>
          </mc:Fallback>
        </mc:AlternateContent>
      </w:r>
      <w:r>
        <w:rPr>
          <w:color w:val="FFFFFF"/>
          <w:sz w:val="48"/>
        </w:rPr>
        <w:t>Essentially,</w:t>
      </w:r>
      <w:r>
        <w:rPr>
          <w:color w:val="FFFFFF"/>
          <w:spacing w:val="-11"/>
          <w:sz w:val="48"/>
        </w:rPr>
        <w:t> </w:t>
      </w:r>
      <w:r>
        <w:rPr>
          <w:color w:val="FFFFFF"/>
          <w:sz w:val="48"/>
        </w:rPr>
        <w:t>IP</w:t>
      </w:r>
      <w:r>
        <w:rPr>
          <w:color w:val="FFFFFF"/>
          <w:spacing w:val="-11"/>
          <w:sz w:val="48"/>
        </w:rPr>
        <w:t> </w:t>
      </w:r>
      <w:r>
        <w:rPr>
          <w:color w:val="FFFFFF"/>
          <w:sz w:val="48"/>
        </w:rPr>
        <w:t>law</w:t>
      </w:r>
      <w:r>
        <w:rPr>
          <w:color w:val="FFFFFF"/>
          <w:spacing w:val="-7"/>
          <w:sz w:val="48"/>
        </w:rPr>
        <w:t> </w:t>
      </w:r>
      <w:r>
        <w:rPr>
          <w:color w:val="FFFFFF"/>
          <w:sz w:val="48"/>
        </w:rPr>
        <w:t>strikes</w:t>
      </w:r>
      <w:r>
        <w:rPr>
          <w:color w:val="FFFFFF"/>
          <w:spacing w:val="-11"/>
          <w:sz w:val="48"/>
        </w:rPr>
        <w:t> </w:t>
      </w:r>
      <w:r>
        <w:rPr>
          <w:color w:val="FFFFFF"/>
          <w:sz w:val="48"/>
        </w:rPr>
        <w:t>a</w:t>
      </w:r>
      <w:r>
        <w:rPr>
          <w:color w:val="FFFFFF"/>
          <w:spacing w:val="-7"/>
          <w:sz w:val="48"/>
        </w:rPr>
        <w:t> </w:t>
      </w:r>
      <w:r>
        <w:rPr>
          <w:color w:val="FFFFFF"/>
          <w:sz w:val="48"/>
        </w:rPr>
        <w:t>balance:</w:t>
      </w:r>
      <w:r>
        <w:rPr>
          <w:color w:val="FFFFFF"/>
          <w:spacing w:val="-11"/>
          <w:sz w:val="48"/>
        </w:rPr>
        <w:t> </w:t>
      </w:r>
      <w:r>
        <w:rPr>
          <w:color w:val="FFFFFF"/>
          <w:sz w:val="48"/>
        </w:rPr>
        <w:t>rewards</w:t>
      </w:r>
      <w:r>
        <w:rPr>
          <w:color w:val="FFFFFF"/>
          <w:spacing w:val="-11"/>
          <w:sz w:val="48"/>
        </w:rPr>
        <w:t> </w:t>
      </w:r>
      <w:r>
        <w:rPr>
          <w:color w:val="FFFFFF"/>
          <w:sz w:val="48"/>
        </w:rPr>
        <w:t>creators by granting them rights, while eventually allowing the</w:t>
      </w:r>
    </w:p>
    <w:p>
      <w:pPr>
        <w:pStyle w:val="ListParagraph"/>
        <w:spacing w:after="0" w:line="204" w:lineRule="auto"/>
        <w:jc w:val="left"/>
        <w:rPr>
          <w:sz w:val="48"/>
        </w:rPr>
        <w:sectPr>
          <w:pgSz w:w="19200" w:h="10800" w:orient="landscape"/>
          <w:pgMar w:top="1220" w:bottom="0" w:left="1133" w:right="1417"/>
        </w:sectPr>
      </w:pPr>
    </w:p>
    <w:p>
      <w:pPr>
        <w:pStyle w:val="Heading3"/>
        <w:ind w:right="1100"/>
      </w:pPr>
      <w:r>
        <w:rPr/>
        <mc:AlternateContent>
          <mc:Choice Requires="wps">
            <w:drawing>
              <wp:anchor distT="0" distB="0" distL="0" distR="0" allowOverlap="1" layoutInCell="1" locked="0" behindDoc="1" simplePos="0" relativeHeight="487219200">
                <wp:simplePos x="0" y="0"/>
                <wp:positionH relativeFrom="page">
                  <wp:posOffset>0</wp:posOffset>
                </wp:positionH>
                <wp:positionV relativeFrom="page">
                  <wp:posOffset>0</wp:posOffset>
                </wp:positionV>
                <wp:extent cx="12192000" cy="68580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7280" id="docshape6" filled="true" fillcolor="#000000" stroked="false">
                <v:fill type="solid"/>
                <w10:wrap type="none"/>
              </v:rect>
            </w:pict>
          </mc:Fallback>
        </mc:AlternateContent>
      </w:r>
      <w:r>
        <w:rPr>
          <w:color w:val="FFFFFF"/>
        </w:rPr>
        <w:t>WHY</w:t>
      </w:r>
      <w:r>
        <w:rPr>
          <w:color w:val="FFFFFF"/>
          <w:spacing w:val="-6"/>
        </w:rPr>
        <w:t> </w:t>
      </w:r>
      <w:r>
        <w:rPr>
          <w:color w:val="FFFFFF"/>
        </w:rPr>
        <w:t>IP</w:t>
      </w:r>
      <w:r>
        <w:rPr>
          <w:color w:val="FFFFFF"/>
          <w:spacing w:val="-12"/>
        </w:rPr>
        <w:t> </w:t>
      </w:r>
      <w:r>
        <w:rPr>
          <w:color w:val="FFFFFF"/>
        </w:rPr>
        <w:t>MATTERS</w:t>
      </w:r>
      <w:r>
        <w:rPr>
          <w:color w:val="FFFFFF"/>
          <w:spacing w:val="-9"/>
        </w:rPr>
        <w:t> </w:t>
      </w:r>
      <w:r>
        <w:rPr>
          <w:color w:val="FFFFFF"/>
        </w:rPr>
        <w:t>IN</w:t>
      </w:r>
      <w:r>
        <w:rPr>
          <w:color w:val="FFFFFF"/>
          <w:spacing w:val="-4"/>
        </w:rPr>
        <w:t> </w:t>
      </w:r>
      <w:r>
        <w:rPr>
          <w:color w:val="FFFFFF"/>
        </w:rPr>
        <w:t>TODAY’S</w:t>
      </w:r>
      <w:r>
        <w:rPr>
          <w:color w:val="FFFFFF"/>
          <w:spacing w:val="-10"/>
        </w:rPr>
        <w:t> </w:t>
      </w:r>
      <w:r>
        <w:rPr>
          <w:color w:val="FFFFFF"/>
          <w:spacing w:val="-2"/>
        </w:rPr>
        <w:t>ECONOMY</w:t>
      </w:r>
    </w:p>
    <w:p>
      <w:pPr>
        <w:pStyle w:val="BodyText"/>
        <w:spacing w:before="469"/>
      </w:pPr>
    </w:p>
    <w:p>
      <w:pPr>
        <w:pStyle w:val="ListParagraph"/>
        <w:numPr>
          <w:ilvl w:val="0"/>
          <w:numId w:val="1"/>
        </w:numPr>
        <w:tabs>
          <w:tab w:pos="691" w:val="left" w:leader="none"/>
        </w:tabs>
        <w:spacing w:line="177" w:lineRule="auto" w:before="0" w:after="0"/>
        <w:ind w:left="691" w:right="135" w:hanging="360"/>
        <w:jc w:val="left"/>
        <w:rPr>
          <w:sz w:val="48"/>
        </w:rPr>
      </w:pPr>
      <w:r>
        <w:rPr>
          <w:color w:val="FFFFFF"/>
          <w:sz w:val="48"/>
        </w:rPr>
        <w:t>IP plays a crucial role in business and law, &amp; its importance</w:t>
      </w:r>
      <w:r>
        <w:rPr>
          <w:color w:val="FFFFFF"/>
          <w:spacing w:val="-12"/>
          <w:sz w:val="48"/>
        </w:rPr>
        <w:t> </w:t>
      </w:r>
      <w:r>
        <w:rPr>
          <w:color w:val="FFFFFF"/>
          <w:sz w:val="48"/>
        </w:rPr>
        <w:t>can</w:t>
      </w:r>
      <w:r>
        <w:rPr>
          <w:color w:val="FFFFFF"/>
          <w:spacing w:val="-12"/>
          <w:sz w:val="48"/>
        </w:rPr>
        <w:t> </w:t>
      </w:r>
      <w:r>
        <w:rPr>
          <w:color w:val="FFFFFF"/>
          <w:sz w:val="48"/>
        </w:rPr>
        <w:t>be</w:t>
      </w:r>
      <w:r>
        <w:rPr>
          <w:color w:val="FFFFFF"/>
          <w:spacing w:val="-7"/>
          <w:sz w:val="48"/>
        </w:rPr>
        <w:t> </w:t>
      </w:r>
      <w:r>
        <w:rPr>
          <w:color w:val="FFFFFF"/>
          <w:sz w:val="48"/>
        </w:rPr>
        <w:t>understood</w:t>
      </w:r>
      <w:r>
        <w:rPr>
          <w:color w:val="FFFFFF"/>
          <w:spacing w:val="-12"/>
          <w:sz w:val="48"/>
        </w:rPr>
        <w:t> </w:t>
      </w:r>
      <w:r>
        <w:rPr>
          <w:color w:val="FFFFFF"/>
          <w:sz w:val="48"/>
        </w:rPr>
        <w:t>from</w:t>
      </w:r>
      <w:r>
        <w:rPr>
          <w:color w:val="FFFFFF"/>
          <w:spacing w:val="-12"/>
          <w:sz w:val="48"/>
        </w:rPr>
        <w:t> </w:t>
      </w:r>
      <w:r>
        <w:rPr>
          <w:color w:val="FFFFFF"/>
          <w:sz w:val="48"/>
        </w:rPr>
        <w:t>several</w:t>
      </w:r>
      <w:r>
        <w:rPr>
          <w:color w:val="FFFFFF"/>
          <w:spacing w:val="-7"/>
          <w:sz w:val="48"/>
        </w:rPr>
        <w:t> </w:t>
      </w:r>
      <w:r>
        <w:rPr>
          <w:color w:val="FFFFFF"/>
          <w:sz w:val="48"/>
        </w:rPr>
        <w:t>perspectives.</w:t>
      </w:r>
    </w:p>
    <w:p>
      <w:pPr>
        <w:pStyle w:val="ListParagraph"/>
        <w:numPr>
          <w:ilvl w:val="0"/>
          <w:numId w:val="2"/>
        </w:numPr>
        <w:tabs>
          <w:tab w:pos="1500" w:val="left" w:leader="none"/>
        </w:tabs>
        <w:spacing w:line="240" w:lineRule="auto" w:before="100" w:after="0"/>
        <w:ind w:left="1500" w:right="0" w:hanging="1169"/>
        <w:jc w:val="left"/>
        <w:rPr>
          <w:color w:val="FFFFFF"/>
          <w:sz w:val="48"/>
        </w:rPr>
      </w:pPr>
      <w:r>
        <w:rPr>
          <w:color w:val="FFFFFF"/>
          <w:sz w:val="48"/>
        </w:rPr>
        <w:t>Encourages</w:t>
      </w:r>
      <w:r>
        <w:rPr>
          <w:color w:val="FFFFFF"/>
          <w:spacing w:val="-4"/>
          <w:sz w:val="48"/>
        </w:rPr>
        <w:t> </w:t>
      </w:r>
      <w:r>
        <w:rPr>
          <w:color w:val="FFFFFF"/>
          <w:sz w:val="48"/>
        </w:rPr>
        <w:t>Innovation</w:t>
      </w:r>
      <w:r>
        <w:rPr>
          <w:color w:val="FFFFFF"/>
          <w:spacing w:val="-4"/>
          <w:sz w:val="48"/>
        </w:rPr>
        <w:t> </w:t>
      </w:r>
      <w:r>
        <w:rPr>
          <w:color w:val="FFFFFF"/>
          <w:sz w:val="48"/>
        </w:rPr>
        <w:t>&amp; </w:t>
      </w:r>
      <w:r>
        <w:rPr>
          <w:color w:val="FFFFFF"/>
          <w:spacing w:val="-2"/>
          <w:sz w:val="48"/>
        </w:rPr>
        <w:t>Creativity:</w:t>
      </w:r>
    </w:p>
    <w:p>
      <w:pPr>
        <w:pStyle w:val="ListParagraph"/>
        <w:numPr>
          <w:ilvl w:val="1"/>
          <w:numId w:val="2"/>
        </w:numPr>
        <w:tabs>
          <w:tab w:pos="2347" w:val="left" w:leader="none"/>
        </w:tabs>
        <w:spacing w:line="240" w:lineRule="auto" w:before="61" w:after="0"/>
        <w:ind w:left="2347" w:right="0" w:hanging="575"/>
        <w:jc w:val="left"/>
        <w:rPr>
          <w:color w:val="FFFFFF"/>
          <w:sz w:val="48"/>
        </w:rPr>
      </w:pPr>
      <w:r>
        <w:rPr>
          <w:color w:val="FFFFFF"/>
          <w:sz w:val="48"/>
        </w:rPr>
        <w:t>provides</w:t>
      </w:r>
      <w:r>
        <w:rPr>
          <w:color w:val="FFFFFF"/>
          <w:spacing w:val="-12"/>
          <w:sz w:val="48"/>
        </w:rPr>
        <w:t> </w:t>
      </w:r>
      <w:r>
        <w:rPr>
          <w:color w:val="FFFFFF"/>
          <w:sz w:val="48"/>
        </w:rPr>
        <w:t>incentives</w:t>
      </w:r>
      <w:r>
        <w:rPr>
          <w:color w:val="FFFFFF"/>
          <w:spacing w:val="-11"/>
          <w:sz w:val="48"/>
        </w:rPr>
        <w:t> </w:t>
      </w:r>
      <w:r>
        <w:rPr>
          <w:color w:val="FFFFFF"/>
          <w:sz w:val="48"/>
        </w:rPr>
        <w:t>for</w:t>
      </w:r>
      <w:r>
        <w:rPr>
          <w:color w:val="FFFFFF"/>
          <w:spacing w:val="-11"/>
          <w:sz w:val="48"/>
        </w:rPr>
        <w:t> </w:t>
      </w:r>
      <w:r>
        <w:rPr>
          <w:color w:val="FFFFFF"/>
          <w:sz w:val="48"/>
        </w:rPr>
        <w:t>inventors</w:t>
      </w:r>
      <w:r>
        <w:rPr>
          <w:color w:val="FFFFFF"/>
          <w:spacing w:val="-11"/>
          <w:sz w:val="48"/>
        </w:rPr>
        <w:t> </w:t>
      </w:r>
      <w:r>
        <w:rPr>
          <w:color w:val="FFFFFF"/>
          <w:sz w:val="48"/>
        </w:rPr>
        <w:t>&amp;</w:t>
      </w:r>
      <w:r>
        <w:rPr>
          <w:color w:val="FFFFFF"/>
          <w:spacing w:val="-6"/>
          <w:sz w:val="48"/>
        </w:rPr>
        <w:t> </w:t>
      </w:r>
      <w:r>
        <w:rPr>
          <w:color w:val="FFFFFF"/>
          <w:spacing w:val="-2"/>
          <w:sz w:val="48"/>
        </w:rPr>
        <w:t>creators</w:t>
      </w:r>
    </w:p>
    <w:p>
      <w:pPr>
        <w:pStyle w:val="ListParagraph"/>
        <w:numPr>
          <w:ilvl w:val="1"/>
          <w:numId w:val="2"/>
        </w:numPr>
        <w:tabs>
          <w:tab w:pos="2347" w:val="left" w:leader="none"/>
        </w:tabs>
        <w:spacing w:line="240" w:lineRule="auto" w:before="57" w:after="0"/>
        <w:ind w:left="2347" w:right="0" w:hanging="575"/>
        <w:jc w:val="left"/>
        <w:rPr>
          <w:color w:val="FFFFFF"/>
          <w:sz w:val="48"/>
        </w:rPr>
      </w:pPr>
      <w:r>
        <w:rPr>
          <w:color w:val="FFFFFF"/>
          <w:sz w:val="48"/>
        </w:rPr>
        <w:t>protects</w:t>
      </w:r>
      <w:r>
        <w:rPr>
          <w:color w:val="FFFFFF"/>
          <w:spacing w:val="-13"/>
          <w:sz w:val="48"/>
        </w:rPr>
        <w:t> </w:t>
      </w:r>
      <w:r>
        <w:rPr>
          <w:color w:val="FFFFFF"/>
          <w:sz w:val="48"/>
        </w:rPr>
        <w:t>against</w:t>
      </w:r>
      <w:r>
        <w:rPr>
          <w:color w:val="FFFFFF"/>
          <w:spacing w:val="-13"/>
          <w:sz w:val="48"/>
        </w:rPr>
        <w:t> </w:t>
      </w:r>
      <w:r>
        <w:rPr>
          <w:color w:val="FFFFFF"/>
          <w:sz w:val="48"/>
        </w:rPr>
        <w:t>unauthorized</w:t>
      </w:r>
      <w:r>
        <w:rPr>
          <w:color w:val="FFFFFF"/>
          <w:spacing w:val="-13"/>
          <w:sz w:val="48"/>
        </w:rPr>
        <w:t> </w:t>
      </w:r>
      <w:r>
        <w:rPr>
          <w:color w:val="FFFFFF"/>
          <w:spacing w:val="-5"/>
          <w:sz w:val="48"/>
        </w:rPr>
        <w:t>use</w:t>
      </w:r>
    </w:p>
    <w:p>
      <w:pPr>
        <w:pStyle w:val="ListParagraph"/>
        <w:numPr>
          <w:ilvl w:val="1"/>
          <w:numId w:val="2"/>
        </w:numPr>
        <w:tabs>
          <w:tab w:pos="2347" w:val="left" w:leader="none"/>
        </w:tabs>
        <w:spacing w:line="474" w:lineRule="exact" w:before="61" w:after="0"/>
        <w:ind w:left="2347" w:right="0" w:hanging="575"/>
        <w:jc w:val="left"/>
        <w:rPr>
          <w:color w:val="FFFFFF"/>
          <w:sz w:val="48"/>
        </w:rPr>
      </w:pPr>
      <w:r>
        <w:rPr>
          <w:color w:val="FFFFFF"/>
          <w:sz w:val="48"/>
        </w:rPr>
        <w:t>leads</w:t>
      </w:r>
      <w:r>
        <w:rPr>
          <w:color w:val="FFFFFF"/>
          <w:spacing w:val="-15"/>
          <w:sz w:val="48"/>
        </w:rPr>
        <w:t> </w:t>
      </w:r>
      <w:r>
        <w:rPr>
          <w:color w:val="FFFFFF"/>
          <w:sz w:val="48"/>
        </w:rPr>
        <w:t>to</w:t>
      </w:r>
      <w:r>
        <w:rPr>
          <w:color w:val="FFFFFF"/>
          <w:spacing w:val="-5"/>
          <w:sz w:val="48"/>
        </w:rPr>
        <w:t> </w:t>
      </w:r>
      <w:r>
        <w:rPr>
          <w:color w:val="FFFFFF"/>
          <w:sz w:val="48"/>
        </w:rPr>
        <w:t>advancement</w:t>
      </w:r>
      <w:r>
        <w:rPr>
          <w:color w:val="FFFFFF"/>
          <w:spacing w:val="-11"/>
          <w:sz w:val="48"/>
        </w:rPr>
        <w:t> </w:t>
      </w:r>
      <w:r>
        <w:rPr>
          <w:color w:val="FFFFFF"/>
          <w:sz w:val="48"/>
        </w:rPr>
        <w:t>in</w:t>
      </w:r>
      <w:r>
        <w:rPr>
          <w:color w:val="FFFFFF"/>
          <w:spacing w:val="-11"/>
          <w:sz w:val="48"/>
        </w:rPr>
        <w:t> </w:t>
      </w:r>
      <w:r>
        <w:rPr>
          <w:color w:val="FFFFFF"/>
          <w:sz w:val="48"/>
        </w:rPr>
        <w:t>science,</w:t>
      </w:r>
      <w:r>
        <w:rPr>
          <w:color w:val="FFFFFF"/>
          <w:spacing w:val="-11"/>
          <w:sz w:val="48"/>
        </w:rPr>
        <w:t> </w:t>
      </w:r>
      <w:r>
        <w:rPr>
          <w:color w:val="FFFFFF"/>
          <w:spacing w:val="-2"/>
          <w:sz w:val="48"/>
        </w:rPr>
        <w:t>technology</w:t>
      </w:r>
    </w:p>
    <w:p>
      <w:pPr>
        <w:pStyle w:val="BodyText"/>
        <w:spacing w:line="474" w:lineRule="exact"/>
        <w:ind w:left="331"/>
      </w:pPr>
      <w:r>
        <w:rPr>
          <w:color w:val="FFFFFF"/>
        </w:rPr>
        <w:t>&amp;</w:t>
      </w:r>
      <w:r>
        <w:rPr>
          <w:color w:val="FFFFFF"/>
          <w:spacing w:val="-1"/>
        </w:rPr>
        <w:t> </w:t>
      </w:r>
      <w:r>
        <w:rPr>
          <w:color w:val="FFFFFF"/>
          <w:spacing w:val="-2"/>
        </w:rPr>
        <w:t>arts.</w:t>
      </w:r>
    </w:p>
    <w:p>
      <w:pPr>
        <w:pStyle w:val="ListParagraph"/>
        <w:numPr>
          <w:ilvl w:val="0"/>
          <w:numId w:val="2"/>
        </w:numPr>
        <w:tabs>
          <w:tab w:pos="1500" w:val="left" w:leader="none"/>
        </w:tabs>
        <w:spacing w:line="240" w:lineRule="auto" w:before="61" w:after="0"/>
        <w:ind w:left="1500" w:right="0" w:hanging="1169"/>
        <w:jc w:val="left"/>
        <w:rPr>
          <w:color w:val="FFFFFF"/>
          <w:sz w:val="48"/>
        </w:rPr>
      </w:pPr>
      <w:r>
        <w:rPr>
          <w:color w:val="FFFFFF"/>
          <w:sz w:val="48"/>
        </w:rPr>
        <w:t>Adds</w:t>
      </w:r>
      <w:r>
        <w:rPr>
          <w:color w:val="FFFFFF"/>
          <w:spacing w:val="-9"/>
          <w:sz w:val="48"/>
        </w:rPr>
        <w:t> </w:t>
      </w:r>
      <w:r>
        <w:rPr>
          <w:color w:val="FFFFFF"/>
          <w:sz w:val="48"/>
        </w:rPr>
        <w:t>Value</w:t>
      </w:r>
      <w:r>
        <w:rPr>
          <w:color w:val="FFFFFF"/>
          <w:spacing w:val="-3"/>
          <w:sz w:val="48"/>
        </w:rPr>
        <w:t> </w:t>
      </w:r>
      <w:r>
        <w:rPr>
          <w:color w:val="FFFFFF"/>
          <w:sz w:val="48"/>
        </w:rPr>
        <w:t>to</w:t>
      </w:r>
      <w:r>
        <w:rPr>
          <w:color w:val="FFFFFF"/>
          <w:spacing w:val="-1"/>
          <w:sz w:val="48"/>
        </w:rPr>
        <w:t> </w:t>
      </w:r>
      <w:r>
        <w:rPr>
          <w:color w:val="FFFFFF"/>
          <w:spacing w:val="-2"/>
          <w:sz w:val="48"/>
        </w:rPr>
        <w:t>Business:</w:t>
      </w:r>
    </w:p>
    <w:p>
      <w:pPr>
        <w:pStyle w:val="ListParagraph"/>
        <w:numPr>
          <w:ilvl w:val="1"/>
          <w:numId w:val="2"/>
        </w:numPr>
        <w:tabs>
          <w:tab w:pos="2347" w:val="left" w:leader="none"/>
        </w:tabs>
        <w:spacing w:line="240" w:lineRule="auto" w:before="57" w:after="0"/>
        <w:ind w:left="2347" w:right="0" w:hanging="575"/>
        <w:jc w:val="left"/>
        <w:rPr>
          <w:color w:val="FFFFFF"/>
          <w:sz w:val="48"/>
        </w:rPr>
      </w:pPr>
      <w:r>
        <w:rPr>
          <w:color w:val="FFFFFF"/>
          <w:sz w:val="48"/>
        </w:rPr>
        <w:t>IP</w:t>
      </w:r>
      <w:r>
        <w:rPr>
          <w:color w:val="FFFFFF"/>
          <w:spacing w:val="-9"/>
          <w:sz w:val="48"/>
        </w:rPr>
        <w:t> </w:t>
      </w:r>
      <w:r>
        <w:rPr>
          <w:color w:val="FFFFFF"/>
          <w:sz w:val="48"/>
        </w:rPr>
        <w:t>as</w:t>
      </w:r>
      <w:r>
        <w:rPr>
          <w:color w:val="FFFFFF"/>
          <w:spacing w:val="-5"/>
          <w:sz w:val="48"/>
        </w:rPr>
        <w:t> </w:t>
      </w:r>
      <w:r>
        <w:rPr>
          <w:color w:val="FFFFFF"/>
          <w:sz w:val="48"/>
        </w:rPr>
        <w:t>intangible</w:t>
      </w:r>
      <w:r>
        <w:rPr>
          <w:color w:val="FFFFFF"/>
          <w:spacing w:val="-8"/>
          <w:sz w:val="48"/>
        </w:rPr>
        <w:t> </w:t>
      </w:r>
      <w:r>
        <w:rPr>
          <w:color w:val="FFFFFF"/>
          <w:spacing w:val="-2"/>
          <w:sz w:val="48"/>
        </w:rPr>
        <w:t>asset.</w:t>
      </w:r>
    </w:p>
    <w:p>
      <w:pPr>
        <w:pStyle w:val="ListParagraph"/>
        <w:numPr>
          <w:ilvl w:val="1"/>
          <w:numId w:val="2"/>
        </w:numPr>
        <w:tabs>
          <w:tab w:pos="2323" w:val="left" w:leader="none"/>
        </w:tabs>
        <w:spacing w:line="240" w:lineRule="auto" w:before="64" w:after="0"/>
        <w:ind w:left="2323" w:right="0" w:hanging="551"/>
        <w:jc w:val="left"/>
        <w:rPr>
          <w:color w:val="FFFFFF"/>
          <w:sz w:val="46"/>
        </w:rPr>
      </w:pPr>
      <w:r>
        <w:rPr>
          <w:color w:val="FFFFFF"/>
          <w:sz w:val="46"/>
        </w:rPr>
        <w:t>increases</w:t>
      </w:r>
      <w:r>
        <w:rPr>
          <w:color w:val="FFFFFF"/>
          <w:spacing w:val="-16"/>
          <w:sz w:val="46"/>
        </w:rPr>
        <w:t> </w:t>
      </w:r>
      <w:r>
        <w:rPr>
          <w:color w:val="FFFFFF"/>
          <w:sz w:val="46"/>
        </w:rPr>
        <w:t>brand</w:t>
      </w:r>
      <w:r>
        <w:rPr>
          <w:color w:val="FFFFFF"/>
          <w:spacing w:val="-20"/>
          <w:sz w:val="46"/>
        </w:rPr>
        <w:t> </w:t>
      </w:r>
      <w:r>
        <w:rPr>
          <w:color w:val="FFFFFF"/>
          <w:sz w:val="46"/>
        </w:rPr>
        <w:t>value</w:t>
      </w:r>
      <w:r>
        <w:rPr>
          <w:color w:val="FFFFFF"/>
          <w:spacing w:val="-15"/>
          <w:sz w:val="46"/>
        </w:rPr>
        <w:t> </w:t>
      </w:r>
      <w:r>
        <w:rPr>
          <w:color w:val="FFFFFF"/>
          <w:sz w:val="46"/>
        </w:rPr>
        <w:t>&amp;</w:t>
      </w:r>
      <w:r>
        <w:rPr>
          <w:color w:val="FFFFFF"/>
          <w:spacing w:val="1"/>
          <w:sz w:val="46"/>
        </w:rPr>
        <w:t> </w:t>
      </w:r>
      <w:r>
        <w:rPr>
          <w:color w:val="FFFFFF"/>
          <w:sz w:val="46"/>
        </w:rPr>
        <w:t>market</w:t>
      </w:r>
      <w:r>
        <w:rPr>
          <w:color w:val="FFFFFF"/>
          <w:spacing w:val="-14"/>
          <w:sz w:val="46"/>
        </w:rPr>
        <w:t> </w:t>
      </w:r>
      <w:r>
        <w:rPr>
          <w:color w:val="FFFFFF"/>
          <w:spacing w:val="-2"/>
          <w:sz w:val="46"/>
        </w:rPr>
        <w:t>competitiveness.</w:t>
      </w:r>
    </w:p>
    <w:p>
      <w:pPr>
        <w:pStyle w:val="ListParagraph"/>
        <w:numPr>
          <w:ilvl w:val="2"/>
          <w:numId w:val="2"/>
        </w:numPr>
        <w:tabs>
          <w:tab w:pos="2596" w:val="left" w:leader="none"/>
        </w:tabs>
        <w:spacing w:line="240" w:lineRule="auto" w:before="64" w:after="0"/>
        <w:ind w:left="2596" w:right="0" w:hanging="551"/>
        <w:jc w:val="left"/>
        <w:rPr>
          <w:color w:val="FFFFFF"/>
          <w:sz w:val="46"/>
        </w:rPr>
      </w:pPr>
      <w:r>
        <w:rPr>
          <w:color w:val="FFFFFF"/>
          <w:sz w:val="46"/>
        </w:rPr>
        <w:t>Apple,</w:t>
      </w:r>
      <w:r>
        <w:rPr>
          <w:color w:val="FFFFFF"/>
          <w:spacing w:val="-17"/>
          <w:sz w:val="46"/>
        </w:rPr>
        <w:t> </w:t>
      </w:r>
      <w:r>
        <w:rPr>
          <w:color w:val="FFFFFF"/>
          <w:sz w:val="46"/>
        </w:rPr>
        <w:t>HP,</w:t>
      </w:r>
      <w:r>
        <w:rPr>
          <w:color w:val="FFFFFF"/>
          <w:spacing w:val="-10"/>
          <w:sz w:val="46"/>
        </w:rPr>
        <w:t> </w:t>
      </w:r>
      <w:r>
        <w:rPr>
          <w:color w:val="FFFFFF"/>
          <w:spacing w:val="-2"/>
          <w:sz w:val="46"/>
        </w:rPr>
        <w:t>Guinness.</w:t>
      </w:r>
    </w:p>
    <w:p>
      <w:pPr>
        <w:pStyle w:val="ListParagraph"/>
        <w:numPr>
          <w:ilvl w:val="0"/>
          <w:numId w:val="2"/>
        </w:numPr>
        <w:tabs>
          <w:tab w:pos="1501" w:val="left" w:leader="none"/>
        </w:tabs>
        <w:spacing w:line="508" w:lineRule="exact" w:before="70" w:after="0"/>
        <w:ind w:left="1501" w:right="0" w:hanging="1170"/>
        <w:jc w:val="left"/>
        <w:rPr>
          <w:color w:val="FFFFFF"/>
          <w:sz w:val="46"/>
        </w:rPr>
      </w:pPr>
      <w:r>
        <w:rPr>
          <w:color w:val="FFFFFF"/>
          <w:sz w:val="46"/>
        </w:rPr>
        <w:t>Promotes</w:t>
      </w:r>
      <w:r>
        <w:rPr>
          <w:color w:val="FFFFFF"/>
          <w:spacing w:val="-15"/>
          <w:sz w:val="46"/>
        </w:rPr>
        <w:t> </w:t>
      </w:r>
      <w:r>
        <w:rPr>
          <w:color w:val="FFFFFF"/>
          <w:sz w:val="46"/>
        </w:rPr>
        <w:t>Fair</w:t>
      </w:r>
      <w:r>
        <w:rPr>
          <w:color w:val="FFFFFF"/>
          <w:spacing w:val="-14"/>
          <w:sz w:val="46"/>
        </w:rPr>
        <w:t> </w:t>
      </w:r>
      <w:r>
        <w:rPr>
          <w:color w:val="FFFFFF"/>
          <w:spacing w:val="-2"/>
          <w:sz w:val="46"/>
        </w:rPr>
        <w:t>Competition:</w:t>
      </w:r>
    </w:p>
    <w:p>
      <w:pPr>
        <w:pStyle w:val="ListParagraph"/>
        <w:numPr>
          <w:ilvl w:val="1"/>
          <w:numId w:val="2"/>
        </w:numPr>
        <w:tabs>
          <w:tab w:pos="2275" w:val="left" w:leader="none"/>
        </w:tabs>
        <w:spacing w:line="462" w:lineRule="exact" w:before="0" w:after="0"/>
        <w:ind w:left="2275" w:right="0" w:hanging="503"/>
        <w:jc w:val="left"/>
        <w:rPr>
          <w:color w:val="FFFFFF"/>
          <w:sz w:val="42"/>
        </w:rPr>
      </w:pPr>
      <w:r>
        <w:rPr>
          <w:color w:val="FFFFFF"/>
          <w:sz w:val="42"/>
        </w:rPr>
        <w:t>prevents</w:t>
      </w:r>
      <w:r>
        <w:rPr>
          <w:color w:val="FFFFFF"/>
          <w:spacing w:val="-17"/>
          <w:sz w:val="42"/>
        </w:rPr>
        <w:t> </w:t>
      </w:r>
      <w:r>
        <w:rPr>
          <w:color w:val="FFFFFF"/>
          <w:sz w:val="42"/>
        </w:rPr>
        <w:t>counterfeiting</w:t>
      </w:r>
      <w:r>
        <w:rPr>
          <w:color w:val="FFFFFF"/>
          <w:spacing w:val="-19"/>
          <w:sz w:val="42"/>
        </w:rPr>
        <w:t> </w:t>
      </w:r>
      <w:r>
        <w:rPr>
          <w:color w:val="FFFFFF"/>
          <w:sz w:val="42"/>
        </w:rPr>
        <w:t>&amp;</w:t>
      </w:r>
      <w:r>
        <w:rPr>
          <w:color w:val="FFFFFF"/>
          <w:spacing w:val="-4"/>
          <w:sz w:val="42"/>
        </w:rPr>
        <w:t> </w:t>
      </w:r>
      <w:r>
        <w:rPr>
          <w:color w:val="FFFFFF"/>
          <w:spacing w:val="-2"/>
          <w:sz w:val="42"/>
        </w:rPr>
        <w:t>imitation,</w:t>
      </w:r>
    </w:p>
    <w:p>
      <w:pPr>
        <w:pStyle w:val="ListParagraph"/>
        <w:spacing w:after="0" w:line="462" w:lineRule="exact"/>
        <w:jc w:val="left"/>
        <w:rPr>
          <w:sz w:val="42"/>
        </w:rPr>
        <w:sectPr>
          <w:pgSz w:w="19200" w:h="10800" w:orient="landscape"/>
          <w:pgMar w:top="1220" w:bottom="280" w:left="1133" w:right="1417"/>
        </w:sectPr>
      </w:pPr>
    </w:p>
    <w:p>
      <w:pPr>
        <w:pStyle w:val="BodyText"/>
        <w:rPr>
          <w:sz w:val="40"/>
        </w:rPr>
      </w:pPr>
      <w:r>
        <w:rPr>
          <w:sz w:val="40"/>
        </w:rPr>
        <mc:AlternateContent>
          <mc:Choice Requires="wps">
            <w:drawing>
              <wp:anchor distT="0" distB="0" distL="0" distR="0" allowOverlap="1" layoutInCell="1" locked="0" behindDoc="1" simplePos="0" relativeHeight="487219712">
                <wp:simplePos x="0" y="0"/>
                <wp:positionH relativeFrom="page">
                  <wp:posOffset>0</wp:posOffset>
                </wp:positionH>
                <wp:positionV relativeFrom="page">
                  <wp:posOffset>0</wp:posOffset>
                </wp:positionV>
                <wp:extent cx="12192000" cy="68580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6768" id="docshape7" filled="true" fillcolor="#000000" stroked="false">
                <v:fill type="solid"/>
                <w10:wrap type="none"/>
              </v:rect>
            </w:pict>
          </mc:Fallback>
        </mc:AlternateContent>
      </w:r>
    </w:p>
    <w:p>
      <w:pPr>
        <w:pStyle w:val="BodyText"/>
        <w:rPr>
          <w:sz w:val="40"/>
        </w:rPr>
      </w:pPr>
    </w:p>
    <w:p>
      <w:pPr>
        <w:pStyle w:val="BodyText"/>
        <w:spacing w:before="281"/>
        <w:rPr>
          <w:sz w:val="40"/>
        </w:rPr>
      </w:pPr>
    </w:p>
    <w:p>
      <w:pPr>
        <w:pStyle w:val="ListParagraph"/>
        <w:numPr>
          <w:ilvl w:val="1"/>
          <w:numId w:val="2"/>
        </w:numPr>
        <w:tabs>
          <w:tab w:pos="2251" w:val="left" w:leader="none"/>
        </w:tabs>
        <w:spacing w:line="240" w:lineRule="auto" w:before="0" w:after="0"/>
        <w:ind w:left="2251" w:right="0" w:hanging="479"/>
        <w:jc w:val="left"/>
        <w:rPr>
          <w:color w:val="FFFFFF"/>
          <w:sz w:val="40"/>
        </w:rPr>
      </w:pPr>
      <w:r>
        <w:rPr>
          <w:color w:val="FFFFFF"/>
          <w:sz w:val="40"/>
        </w:rPr>
        <w:t>ensures</w:t>
      </w:r>
      <w:r>
        <w:rPr>
          <w:color w:val="FFFFFF"/>
          <w:spacing w:val="-12"/>
          <w:sz w:val="40"/>
        </w:rPr>
        <w:t> </w:t>
      </w:r>
      <w:r>
        <w:rPr>
          <w:color w:val="FFFFFF"/>
          <w:sz w:val="40"/>
        </w:rPr>
        <w:t>that</w:t>
      </w:r>
      <w:r>
        <w:rPr>
          <w:color w:val="FFFFFF"/>
          <w:spacing w:val="-11"/>
          <w:sz w:val="40"/>
        </w:rPr>
        <w:t> </w:t>
      </w:r>
      <w:r>
        <w:rPr>
          <w:color w:val="FFFFFF"/>
          <w:sz w:val="40"/>
        </w:rPr>
        <w:t>businesses</w:t>
      </w:r>
      <w:r>
        <w:rPr>
          <w:color w:val="FFFFFF"/>
          <w:spacing w:val="-12"/>
          <w:sz w:val="40"/>
        </w:rPr>
        <w:t> </w:t>
      </w:r>
      <w:r>
        <w:rPr>
          <w:color w:val="FFFFFF"/>
          <w:sz w:val="40"/>
        </w:rPr>
        <w:t>compete</w:t>
      </w:r>
      <w:r>
        <w:rPr>
          <w:color w:val="FFFFFF"/>
          <w:spacing w:val="-11"/>
          <w:sz w:val="40"/>
        </w:rPr>
        <w:t> </w:t>
      </w:r>
      <w:r>
        <w:rPr>
          <w:color w:val="FFFFFF"/>
          <w:sz w:val="40"/>
        </w:rPr>
        <w:t>on</w:t>
      </w:r>
      <w:r>
        <w:rPr>
          <w:color w:val="FFFFFF"/>
          <w:spacing w:val="-11"/>
          <w:sz w:val="40"/>
        </w:rPr>
        <w:t> </w:t>
      </w:r>
      <w:r>
        <w:rPr>
          <w:color w:val="FFFFFF"/>
          <w:sz w:val="40"/>
        </w:rPr>
        <w:t>quality</w:t>
      </w:r>
      <w:r>
        <w:rPr>
          <w:color w:val="FFFFFF"/>
          <w:spacing w:val="-12"/>
          <w:sz w:val="40"/>
        </w:rPr>
        <w:t>  </w:t>
      </w:r>
      <w:r>
        <w:rPr>
          <w:color w:val="FFFFFF"/>
          <w:sz w:val="40"/>
        </w:rPr>
        <w:t>&amp;</w:t>
      </w:r>
      <w:r>
        <w:rPr>
          <w:color w:val="FFFFFF"/>
          <w:spacing w:val="-11"/>
          <w:sz w:val="40"/>
        </w:rPr>
        <w:t> </w:t>
      </w:r>
      <w:r>
        <w:rPr>
          <w:color w:val="FFFFFF"/>
          <w:spacing w:val="-2"/>
          <w:sz w:val="40"/>
        </w:rPr>
        <w:t>innovation.</w:t>
      </w:r>
    </w:p>
    <w:p>
      <w:pPr>
        <w:pStyle w:val="ListParagraph"/>
        <w:numPr>
          <w:ilvl w:val="1"/>
          <w:numId w:val="2"/>
        </w:numPr>
        <w:tabs>
          <w:tab w:pos="2251" w:val="left" w:leader="none"/>
        </w:tabs>
        <w:spacing w:line="240" w:lineRule="auto" w:before="84" w:after="0"/>
        <w:ind w:left="2251" w:right="0" w:hanging="479"/>
        <w:jc w:val="left"/>
        <w:rPr>
          <w:color w:val="FFFFFF"/>
          <w:sz w:val="40"/>
        </w:rPr>
      </w:pPr>
      <w:r>
        <w:rPr>
          <w:color w:val="FFFFFF"/>
          <w:sz w:val="40"/>
        </w:rPr>
        <w:t>supports</w:t>
      </w:r>
      <w:r>
        <w:rPr>
          <w:color w:val="FFFFFF"/>
          <w:spacing w:val="-16"/>
          <w:sz w:val="40"/>
        </w:rPr>
        <w:t> </w:t>
      </w:r>
      <w:r>
        <w:rPr>
          <w:color w:val="FFFFFF"/>
          <w:sz w:val="40"/>
        </w:rPr>
        <w:t>brand</w:t>
      </w:r>
      <w:r>
        <w:rPr>
          <w:color w:val="FFFFFF"/>
          <w:spacing w:val="-16"/>
          <w:sz w:val="40"/>
        </w:rPr>
        <w:t> </w:t>
      </w:r>
      <w:r>
        <w:rPr>
          <w:color w:val="FFFFFF"/>
          <w:spacing w:val="-2"/>
          <w:sz w:val="40"/>
        </w:rPr>
        <w:t>reputation.</w:t>
      </w:r>
    </w:p>
    <w:p>
      <w:pPr>
        <w:pStyle w:val="ListParagraph"/>
        <w:numPr>
          <w:ilvl w:val="0"/>
          <w:numId w:val="2"/>
        </w:numPr>
        <w:tabs>
          <w:tab w:pos="1502" w:val="left" w:leader="none"/>
        </w:tabs>
        <w:spacing w:line="445" w:lineRule="exact" w:before="80" w:after="0"/>
        <w:ind w:left="1502" w:right="0" w:hanging="1171"/>
        <w:jc w:val="left"/>
        <w:rPr>
          <w:color w:val="FFFFFF"/>
          <w:sz w:val="40"/>
        </w:rPr>
      </w:pPr>
      <w:r>
        <w:rPr>
          <w:color w:val="FFFFFF"/>
          <w:sz w:val="40"/>
        </w:rPr>
        <w:t>Protects</w:t>
      </w:r>
      <w:r>
        <w:rPr>
          <w:color w:val="FFFFFF"/>
          <w:spacing w:val="-12"/>
          <w:sz w:val="40"/>
        </w:rPr>
        <w:t> </w:t>
      </w:r>
      <w:r>
        <w:rPr>
          <w:color w:val="FFFFFF"/>
          <w:spacing w:val="-2"/>
          <w:sz w:val="40"/>
        </w:rPr>
        <w:t>Consumers:</w:t>
      </w:r>
    </w:p>
    <w:p>
      <w:pPr>
        <w:pStyle w:val="ListParagraph"/>
        <w:numPr>
          <w:ilvl w:val="1"/>
          <w:numId w:val="2"/>
        </w:numPr>
        <w:tabs>
          <w:tab w:pos="2251" w:val="left" w:leader="none"/>
        </w:tabs>
        <w:spacing w:line="445" w:lineRule="exact" w:before="0" w:after="0"/>
        <w:ind w:left="2251" w:right="0" w:hanging="479"/>
        <w:jc w:val="left"/>
        <w:rPr>
          <w:color w:val="FFFFFF"/>
          <w:sz w:val="40"/>
        </w:rPr>
      </w:pPr>
      <w:r>
        <w:rPr>
          <w:color w:val="FFFFFF"/>
          <w:sz w:val="40"/>
        </w:rPr>
        <w:t>ensures</w:t>
      </w:r>
      <w:r>
        <w:rPr>
          <w:color w:val="FFFFFF"/>
          <w:spacing w:val="-20"/>
          <w:sz w:val="40"/>
        </w:rPr>
        <w:t> </w:t>
      </w:r>
      <w:r>
        <w:rPr>
          <w:color w:val="FFFFFF"/>
          <w:sz w:val="40"/>
        </w:rPr>
        <w:t>products</w:t>
      </w:r>
      <w:r>
        <w:rPr>
          <w:color w:val="FFFFFF"/>
          <w:spacing w:val="-18"/>
          <w:sz w:val="40"/>
        </w:rPr>
        <w:t> </w:t>
      </w:r>
      <w:r>
        <w:rPr>
          <w:color w:val="FFFFFF"/>
          <w:spacing w:val="-2"/>
          <w:sz w:val="40"/>
        </w:rPr>
        <w:t>authenticity.</w:t>
      </w:r>
    </w:p>
    <w:p>
      <w:pPr>
        <w:pStyle w:val="ListParagraph"/>
        <w:numPr>
          <w:ilvl w:val="1"/>
          <w:numId w:val="2"/>
        </w:numPr>
        <w:tabs>
          <w:tab w:pos="2251" w:val="left" w:leader="none"/>
        </w:tabs>
        <w:spacing w:line="240" w:lineRule="auto" w:before="85" w:after="0"/>
        <w:ind w:left="2251" w:right="0" w:hanging="479"/>
        <w:jc w:val="left"/>
        <w:rPr>
          <w:color w:val="FFFFFF"/>
          <w:sz w:val="40"/>
        </w:rPr>
      </w:pPr>
      <w:r>
        <w:rPr>
          <w:color w:val="FFFFFF"/>
          <w:sz w:val="40"/>
        </w:rPr>
        <w:t>Protects</w:t>
      </w:r>
      <w:r>
        <w:rPr>
          <w:color w:val="FFFFFF"/>
          <w:spacing w:val="-12"/>
          <w:sz w:val="40"/>
        </w:rPr>
        <w:t> </w:t>
      </w:r>
      <w:r>
        <w:rPr>
          <w:color w:val="FFFFFF"/>
          <w:sz w:val="40"/>
        </w:rPr>
        <w:t>from</w:t>
      </w:r>
      <w:r>
        <w:rPr>
          <w:color w:val="FFFFFF"/>
          <w:spacing w:val="-12"/>
          <w:sz w:val="40"/>
        </w:rPr>
        <w:t> </w:t>
      </w:r>
      <w:r>
        <w:rPr>
          <w:color w:val="FFFFFF"/>
          <w:sz w:val="40"/>
        </w:rPr>
        <w:t>fake</w:t>
      </w:r>
      <w:r>
        <w:rPr>
          <w:color w:val="FFFFFF"/>
          <w:spacing w:val="-11"/>
          <w:sz w:val="40"/>
        </w:rPr>
        <w:t> </w:t>
      </w:r>
      <w:r>
        <w:rPr>
          <w:color w:val="FFFFFF"/>
          <w:sz w:val="40"/>
        </w:rPr>
        <w:t>&amp;</w:t>
      </w:r>
      <w:r>
        <w:rPr>
          <w:color w:val="FFFFFF"/>
          <w:spacing w:val="-12"/>
          <w:sz w:val="40"/>
        </w:rPr>
        <w:t> </w:t>
      </w:r>
      <w:r>
        <w:rPr>
          <w:color w:val="FFFFFF"/>
          <w:sz w:val="40"/>
        </w:rPr>
        <w:t>harmful</w:t>
      </w:r>
      <w:r>
        <w:rPr>
          <w:color w:val="FFFFFF"/>
          <w:spacing w:val="-11"/>
          <w:sz w:val="40"/>
        </w:rPr>
        <w:t> </w:t>
      </w:r>
      <w:r>
        <w:rPr>
          <w:color w:val="FFFFFF"/>
          <w:spacing w:val="-2"/>
          <w:sz w:val="40"/>
        </w:rPr>
        <w:t>goods.</w:t>
      </w:r>
    </w:p>
    <w:p>
      <w:pPr>
        <w:pStyle w:val="ListParagraph"/>
        <w:numPr>
          <w:ilvl w:val="1"/>
          <w:numId w:val="2"/>
        </w:numPr>
        <w:tabs>
          <w:tab w:pos="2251" w:val="left" w:leader="none"/>
        </w:tabs>
        <w:spacing w:line="240" w:lineRule="auto" w:before="85" w:after="0"/>
        <w:ind w:left="2251" w:right="0" w:hanging="479"/>
        <w:jc w:val="left"/>
        <w:rPr>
          <w:color w:val="FFFFFF"/>
          <w:sz w:val="40"/>
        </w:rPr>
      </w:pPr>
      <w:r>
        <w:rPr>
          <w:color w:val="FFFFFF"/>
          <w:sz w:val="40"/>
        </w:rPr>
        <w:t>builds</w:t>
      </w:r>
      <w:r>
        <w:rPr>
          <w:color w:val="FFFFFF"/>
          <w:spacing w:val="-10"/>
          <w:sz w:val="40"/>
        </w:rPr>
        <w:t> </w:t>
      </w:r>
      <w:r>
        <w:rPr>
          <w:color w:val="FFFFFF"/>
          <w:sz w:val="40"/>
        </w:rPr>
        <w:t>trust</w:t>
      </w:r>
      <w:r>
        <w:rPr>
          <w:color w:val="FFFFFF"/>
          <w:spacing w:val="-10"/>
          <w:sz w:val="40"/>
        </w:rPr>
        <w:t> </w:t>
      </w:r>
      <w:r>
        <w:rPr>
          <w:color w:val="FFFFFF"/>
          <w:sz w:val="40"/>
        </w:rPr>
        <w:t>in</w:t>
      </w:r>
      <w:r>
        <w:rPr>
          <w:color w:val="FFFFFF"/>
          <w:spacing w:val="-9"/>
          <w:sz w:val="40"/>
        </w:rPr>
        <w:t> </w:t>
      </w:r>
      <w:r>
        <w:rPr>
          <w:color w:val="FFFFFF"/>
          <w:sz w:val="40"/>
        </w:rPr>
        <w:t>the</w:t>
      </w:r>
      <w:r>
        <w:rPr>
          <w:color w:val="FFFFFF"/>
          <w:spacing w:val="-10"/>
          <w:sz w:val="40"/>
        </w:rPr>
        <w:t> </w:t>
      </w:r>
      <w:r>
        <w:rPr>
          <w:color w:val="FFFFFF"/>
          <w:spacing w:val="-2"/>
          <w:sz w:val="40"/>
        </w:rPr>
        <w:t>marketplace.</w:t>
      </w:r>
    </w:p>
    <w:p>
      <w:pPr>
        <w:pStyle w:val="ListParagraph"/>
        <w:numPr>
          <w:ilvl w:val="0"/>
          <w:numId w:val="2"/>
        </w:numPr>
        <w:tabs>
          <w:tab w:pos="1502" w:val="left" w:leader="none"/>
        </w:tabs>
        <w:spacing w:line="240" w:lineRule="auto" w:before="80" w:after="0"/>
        <w:ind w:left="1502" w:right="0" w:hanging="1171"/>
        <w:jc w:val="left"/>
        <w:rPr>
          <w:color w:val="FFFFFF"/>
          <w:sz w:val="40"/>
        </w:rPr>
      </w:pPr>
      <w:r>
        <w:rPr>
          <w:color w:val="FFFFFF"/>
          <w:sz w:val="40"/>
        </w:rPr>
        <w:t>Supports</w:t>
      </w:r>
      <w:r>
        <w:rPr>
          <w:color w:val="FFFFFF"/>
          <w:spacing w:val="-12"/>
          <w:sz w:val="40"/>
        </w:rPr>
        <w:t> </w:t>
      </w:r>
      <w:r>
        <w:rPr>
          <w:color w:val="FFFFFF"/>
          <w:sz w:val="40"/>
        </w:rPr>
        <w:t>Economic</w:t>
      </w:r>
      <w:r>
        <w:rPr>
          <w:color w:val="FFFFFF"/>
          <w:spacing w:val="-11"/>
          <w:sz w:val="40"/>
        </w:rPr>
        <w:t> </w:t>
      </w:r>
      <w:r>
        <w:rPr>
          <w:color w:val="FFFFFF"/>
          <w:spacing w:val="-2"/>
          <w:sz w:val="40"/>
        </w:rPr>
        <w:t>Growth:</w:t>
      </w:r>
    </w:p>
    <w:p>
      <w:pPr>
        <w:pStyle w:val="ListParagraph"/>
        <w:numPr>
          <w:ilvl w:val="1"/>
          <w:numId w:val="2"/>
        </w:numPr>
        <w:tabs>
          <w:tab w:pos="2251" w:val="left" w:leader="none"/>
        </w:tabs>
        <w:spacing w:line="240" w:lineRule="auto" w:before="84" w:after="0"/>
        <w:ind w:left="2251" w:right="0" w:hanging="479"/>
        <w:jc w:val="left"/>
        <w:rPr>
          <w:color w:val="FFFFFF"/>
          <w:sz w:val="40"/>
        </w:rPr>
      </w:pPr>
      <w:r>
        <w:rPr>
          <w:color w:val="FFFFFF"/>
          <w:sz w:val="40"/>
        </w:rPr>
        <w:t>IP</w:t>
      </w:r>
      <w:r>
        <w:rPr>
          <w:color w:val="FFFFFF"/>
          <w:spacing w:val="-15"/>
          <w:sz w:val="40"/>
        </w:rPr>
        <w:t> </w:t>
      </w:r>
      <w:r>
        <w:rPr>
          <w:color w:val="FFFFFF"/>
          <w:sz w:val="40"/>
        </w:rPr>
        <w:t>based</w:t>
      </w:r>
      <w:r>
        <w:rPr>
          <w:color w:val="FFFFFF"/>
          <w:spacing w:val="-14"/>
          <w:sz w:val="40"/>
        </w:rPr>
        <w:t> </w:t>
      </w:r>
      <w:r>
        <w:rPr>
          <w:color w:val="FFFFFF"/>
          <w:sz w:val="40"/>
        </w:rPr>
        <w:t>industries</w:t>
      </w:r>
      <w:r>
        <w:rPr>
          <w:color w:val="FFFFFF"/>
          <w:spacing w:val="-15"/>
          <w:sz w:val="40"/>
        </w:rPr>
        <w:t> </w:t>
      </w:r>
      <w:r>
        <w:rPr>
          <w:color w:val="FFFFFF"/>
          <w:sz w:val="40"/>
        </w:rPr>
        <w:t>boost</w:t>
      </w:r>
      <w:r>
        <w:rPr>
          <w:color w:val="FFFFFF"/>
          <w:spacing w:val="-14"/>
          <w:sz w:val="40"/>
        </w:rPr>
        <w:t> </w:t>
      </w:r>
      <w:r>
        <w:rPr>
          <w:color w:val="FFFFFF"/>
          <w:sz w:val="40"/>
        </w:rPr>
        <w:t>national</w:t>
      </w:r>
      <w:r>
        <w:rPr>
          <w:color w:val="FFFFFF"/>
          <w:spacing w:val="-15"/>
          <w:sz w:val="40"/>
        </w:rPr>
        <w:t> </w:t>
      </w:r>
      <w:r>
        <w:rPr>
          <w:color w:val="FFFFFF"/>
          <w:spacing w:val="-2"/>
          <w:sz w:val="40"/>
        </w:rPr>
        <w:t>economies.</w:t>
      </w:r>
    </w:p>
    <w:p>
      <w:pPr>
        <w:pStyle w:val="ListParagraph"/>
        <w:numPr>
          <w:ilvl w:val="2"/>
          <w:numId w:val="2"/>
        </w:numPr>
        <w:tabs>
          <w:tab w:pos="2491" w:val="left" w:leader="none"/>
        </w:tabs>
        <w:spacing w:line="240" w:lineRule="auto" w:before="85" w:after="0"/>
        <w:ind w:left="2491" w:right="0" w:hanging="479"/>
        <w:jc w:val="left"/>
        <w:rPr>
          <w:color w:val="FFFFFF"/>
          <w:sz w:val="40"/>
        </w:rPr>
      </w:pPr>
      <w:r>
        <w:rPr>
          <w:color w:val="FFFFFF"/>
          <w:sz w:val="40"/>
        </w:rPr>
        <w:t>attracts</w:t>
      </w:r>
      <w:r>
        <w:rPr>
          <w:color w:val="FFFFFF"/>
          <w:spacing w:val="-17"/>
          <w:sz w:val="40"/>
        </w:rPr>
        <w:t> </w:t>
      </w:r>
      <w:r>
        <w:rPr>
          <w:color w:val="FFFFFF"/>
          <w:sz w:val="40"/>
        </w:rPr>
        <w:t>investments</w:t>
      </w:r>
      <w:r>
        <w:rPr>
          <w:color w:val="FFFFFF"/>
          <w:spacing w:val="-17"/>
          <w:sz w:val="40"/>
        </w:rPr>
        <w:t> </w:t>
      </w:r>
      <w:r>
        <w:rPr>
          <w:color w:val="FFFFFF"/>
          <w:sz w:val="40"/>
        </w:rPr>
        <w:t>(foreign</w:t>
      </w:r>
      <w:r>
        <w:rPr>
          <w:color w:val="FFFFFF"/>
          <w:spacing w:val="-17"/>
          <w:sz w:val="40"/>
        </w:rPr>
        <w:t> </w:t>
      </w:r>
      <w:r>
        <w:rPr>
          <w:color w:val="FFFFFF"/>
          <w:sz w:val="40"/>
        </w:rPr>
        <w:t>&amp;</w:t>
      </w:r>
      <w:r>
        <w:rPr>
          <w:color w:val="FFFFFF"/>
          <w:spacing w:val="-17"/>
          <w:sz w:val="40"/>
        </w:rPr>
        <w:t> </w:t>
      </w:r>
      <w:r>
        <w:rPr>
          <w:color w:val="FFFFFF"/>
          <w:spacing w:val="-2"/>
          <w:sz w:val="40"/>
        </w:rPr>
        <w:t>local).</w:t>
      </w:r>
    </w:p>
    <w:p>
      <w:pPr>
        <w:pStyle w:val="ListParagraph"/>
        <w:numPr>
          <w:ilvl w:val="1"/>
          <w:numId w:val="2"/>
        </w:numPr>
        <w:tabs>
          <w:tab w:pos="2251" w:val="left" w:leader="none"/>
        </w:tabs>
        <w:spacing w:line="240" w:lineRule="auto" w:before="80" w:after="0"/>
        <w:ind w:left="2251" w:right="0" w:hanging="479"/>
        <w:jc w:val="left"/>
        <w:rPr>
          <w:color w:val="FFFFFF"/>
          <w:sz w:val="40"/>
        </w:rPr>
      </w:pPr>
      <w:r>
        <w:rPr>
          <w:color w:val="FFFFFF"/>
          <w:sz w:val="40"/>
        </w:rPr>
        <w:t>Nollywood</w:t>
      </w:r>
      <w:r>
        <w:rPr>
          <w:color w:val="FFFFFF"/>
          <w:spacing w:val="-18"/>
          <w:sz w:val="40"/>
        </w:rPr>
        <w:t> </w:t>
      </w:r>
      <w:r>
        <w:rPr>
          <w:color w:val="FFFFFF"/>
          <w:sz w:val="40"/>
        </w:rPr>
        <w:t>&amp;</w:t>
      </w:r>
      <w:r>
        <w:rPr>
          <w:color w:val="FFFFFF"/>
          <w:spacing w:val="-16"/>
          <w:sz w:val="40"/>
        </w:rPr>
        <w:t> </w:t>
      </w:r>
      <w:r>
        <w:rPr>
          <w:color w:val="FFFFFF"/>
          <w:sz w:val="40"/>
        </w:rPr>
        <w:t>Copyrights</w:t>
      </w:r>
      <w:r>
        <w:rPr>
          <w:color w:val="FFFFFF"/>
          <w:spacing w:val="-16"/>
          <w:sz w:val="40"/>
        </w:rPr>
        <w:t> </w:t>
      </w:r>
      <w:r>
        <w:rPr>
          <w:color w:val="FFFFFF"/>
          <w:spacing w:val="-2"/>
          <w:sz w:val="40"/>
        </w:rPr>
        <w:t>protection.</w:t>
      </w:r>
    </w:p>
    <w:p>
      <w:pPr>
        <w:pStyle w:val="ListParagraph"/>
        <w:numPr>
          <w:ilvl w:val="0"/>
          <w:numId w:val="2"/>
        </w:numPr>
        <w:tabs>
          <w:tab w:pos="1502" w:val="left" w:leader="none"/>
        </w:tabs>
        <w:spacing w:line="240" w:lineRule="auto" w:before="85" w:after="0"/>
        <w:ind w:left="1502" w:right="0" w:hanging="1171"/>
        <w:jc w:val="left"/>
        <w:rPr>
          <w:color w:val="FFFFFF"/>
          <w:sz w:val="40"/>
        </w:rPr>
      </w:pPr>
      <w:r>
        <w:rPr>
          <w:color w:val="FFFFFF"/>
          <w:sz w:val="40"/>
        </w:rPr>
        <w:t>Legal</w:t>
      </w:r>
      <w:r>
        <w:rPr>
          <w:color w:val="FFFFFF"/>
          <w:spacing w:val="-9"/>
          <w:sz w:val="40"/>
        </w:rPr>
        <w:t> </w:t>
      </w:r>
      <w:r>
        <w:rPr>
          <w:color w:val="FFFFFF"/>
          <w:sz w:val="40"/>
        </w:rPr>
        <w:t>Enforcement</w:t>
      </w:r>
      <w:r>
        <w:rPr>
          <w:color w:val="FFFFFF"/>
          <w:spacing w:val="-8"/>
          <w:sz w:val="40"/>
        </w:rPr>
        <w:t> </w:t>
      </w:r>
      <w:r>
        <w:rPr>
          <w:color w:val="FFFFFF"/>
          <w:sz w:val="40"/>
        </w:rPr>
        <w:t>&amp;</w:t>
      </w:r>
      <w:r>
        <w:rPr>
          <w:color w:val="FFFFFF"/>
          <w:spacing w:val="-9"/>
          <w:sz w:val="40"/>
        </w:rPr>
        <w:t> </w:t>
      </w:r>
      <w:r>
        <w:rPr>
          <w:color w:val="FFFFFF"/>
          <w:sz w:val="40"/>
        </w:rPr>
        <w:t>Dispute</w:t>
      </w:r>
      <w:r>
        <w:rPr>
          <w:color w:val="FFFFFF"/>
          <w:spacing w:val="-8"/>
          <w:sz w:val="40"/>
        </w:rPr>
        <w:t> </w:t>
      </w:r>
      <w:r>
        <w:rPr>
          <w:color w:val="FFFFFF"/>
          <w:spacing w:val="-2"/>
          <w:sz w:val="40"/>
        </w:rPr>
        <w:t>Resolution:</w:t>
      </w:r>
    </w:p>
    <w:p>
      <w:pPr>
        <w:pStyle w:val="ListParagraph"/>
        <w:numPr>
          <w:ilvl w:val="1"/>
          <w:numId w:val="2"/>
        </w:numPr>
        <w:tabs>
          <w:tab w:pos="2251" w:val="left" w:leader="none"/>
        </w:tabs>
        <w:spacing w:line="240" w:lineRule="auto" w:before="85" w:after="0"/>
        <w:ind w:left="2251" w:right="0" w:hanging="479"/>
        <w:jc w:val="left"/>
        <w:rPr>
          <w:color w:val="FFFFFF"/>
          <w:sz w:val="40"/>
        </w:rPr>
      </w:pPr>
      <w:r>
        <w:rPr>
          <w:color w:val="FFFFFF"/>
          <w:sz w:val="40"/>
        </w:rPr>
        <w:t>Courts</w:t>
      </w:r>
      <w:r>
        <w:rPr>
          <w:color w:val="FFFFFF"/>
          <w:spacing w:val="-14"/>
          <w:sz w:val="40"/>
        </w:rPr>
        <w:t> </w:t>
      </w:r>
      <w:r>
        <w:rPr>
          <w:color w:val="FFFFFF"/>
          <w:sz w:val="40"/>
        </w:rPr>
        <w:t>&amp;</w:t>
      </w:r>
      <w:r>
        <w:rPr>
          <w:color w:val="FFFFFF"/>
          <w:spacing w:val="-13"/>
          <w:sz w:val="40"/>
        </w:rPr>
        <w:t> </w:t>
      </w:r>
      <w:r>
        <w:rPr>
          <w:color w:val="FFFFFF"/>
          <w:sz w:val="40"/>
        </w:rPr>
        <w:t>agencies</w:t>
      </w:r>
      <w:r>
        <w:rPr>
          <w:color w:val="FFFFFF"/>
          <w:spacing w:val="-13"/>
          <w:sz w:val="40"/>
        </w:rPr>
        <w:t> </w:t>
      </w:r>
      <w:r>
        <w:rPr>
          <w:color w:val="FFFFFF"/>
          <w:sz w:val="40"/>
        </w:rPr>
        <w:t>resolve</w:t>
      </w:r>
      <w:r>
        <w:rPr>
          <w:color w:val="FFFFFF"/>
          <w:spacing w:val="-13"/>
          <w:sz w:val="40"/>
        </w:rPr>
        <w:t> </w:t>
      </w:r>
      <w:r>
        <w:rPr>
          <w:color w:val="FFFFFF"/>
          <w:spacing w:val="-2"/>
          <w:sz w:val="40"/>
        </w:rPr>
        <w:t>disputes.</w:t>
      </w:r>
    </w:p>
    <w:p>
      <w:pPr>
        <w:pStyle w:val="ListParagraph"/>
        <w:numPr>
          <w:ilvl w:val="1"/>
          <w:numId w:val="2"/>
        </w:numPr>
        <w:tabs>
          <w:tab w:pos="2251" w:val="left" w:leader="none"/>
        </w:tabs>
        <w:spacing w:line="240" w:lineRule="auto" w:before="80" w:after="0"/>
        <w:ind w:left="2251" w:right="0" w:hanging="479"/>
        <w:jc w:val="left"/>
        <w:rPr>
          <w:color w:val="FFFFFF"/>
          <w:sz w:val="40"/>
        </w:rPr>
      </w:pPr>
      <w:r>
        <w:rPr>
          <w:color w:val="FFFFFF"/>
          <w:sz w:val="40"/>
        </w:rPr>
        <w:t>balances</w:t>
      </w:r>
      <w:r>
        <w:rPr>
          <w:color w:val="FFFFFF"/>
          <w:spacing w:val="-16"/>
          <w:sz w:val="40"/>
        </w:rPr>
        <w:t> </w:t>
      </w:r>
      <w:r>
        <w:rPr>
          <w:color w:val="FFFFFF"/>
          <w:sz w:val="40"/>
        </w:rPr>
        <w:t>creators’</w:t>
      </w:r>
      <w:r>
        <w:rPr>
          <w:color w:val="FFFFFF"/>
          <w:spacing w:val="-16"/>
          <w:sz w:val="40"/>
        </w:rPr>
        <w:t> </w:t>
      </w:r>
      <w:r>
        <w:rPr>
          <w:color w:val="FFFFFF"/>
          <w:sz w:val="40"/>
        </w:rPr>
        <w:t>rights</w:t>
      </w:r>
      <w:r>
        <w:rPr>
          <w:color w:val="FFFFFF"/>
          <w:spacing w:val="-16"/>
          <w:sz w:val="40"/>
        </w:rPr>
        <w:t> </w:t>
      </w:r>
      <w:r>
        <w:rPr>
          <w:color w:val="FFFFFF"/>
          <w:sz w:val="40"/>
        </w:rPr>
        <w:t>with</w:t>
      </w:r>
      <w:r>
        <w:rPr>
          <w:color w:val="FFFFFF"/>
          <w:spacing w:val="-16"/>
          <w:sz w:val="40"/>
        </w:rPr>
        <w:t> </w:t>
      </w:r>
      <w:r>
        <w:rPr>
          <w:color w:val="FFFFFF"/>
          <w:sz w:val="40"/>
        </w:rPr>
        <w:t>public</w:t>
      </w:r>
      <w:r>
        <w:rPr>
          <w:color w:val="FFFFFF"/>
          <w:spacing w:val="-16"/>
          <w:sz w:val="40"/>
        </w:rPr>
        <w:t> </w:t>
      </w:r>
      <w:r>
        <w:rPr>
          <w:color w:val="FFFFFF"/>
          <w:spacing w:val="-2"/>
          <w:sz w:val="40"/>
        </w:rPr>
        <w:t>interest.</w:t>
      </w:r>
    </w:p>
    <w:p>
      <w:pPr>
        <w:pStyle w:val="ListParagraph"/>
        <w:spacing w:after="0" w:line="240" w:lineRule="auto"/>
        <w:jc w:val="left"/>
        <w:rPr>
          <w:sz w:val="40"/>
        </w:rPr>
        <w:sectPr>
          <w:pgSz w:w="19200" w:h="10800" w:orient="landscape"/>
          <w:pgMar w:top="1220" w:bottom="280" w:left="1133" w:right="1417"/>
        </w:sectPr>
      </w:pPr>
    </w:p>
    <w:p>
      <w:pPr>
        <w:pStyle w:val="BodyText"/>
      </w:pPr>
      <w:r>
        <w:rPr/>
        <mc:AlternateContent>
          <mc:Choice Requires="wps">
            <w:drawing>
              <wp:anchor distT="0" distB="0" distL="0" distR="0" allowOverlap="1" layoutInCell="1" locked="0" behindDoc="1" simplePos="0" relativeHeight="487220224">
                <wp:simplePos x="0" y="0"/>
                <wp:positionH relativeFrom="page">
                  <wp:posOffset>0</wp:posOffset>
                </wp:positionH>
                <wp:positionV relativeFrom="page">
                  <wp:posOffset>0</wp:posOffset>
                </wp:positionV>
                <wp:extent cx="12192000" cy="68580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6256" id="docshape8" filled="true" fillcolor="#000000" stroked="false">
                <v:fill type="solid"/>
                <w10:wrap type="none"/>
              </v:rect>
            </w:pict>
          </mc:Fallback>
        </mc:AlternateContent>
      </w:r>
    </w:p>
    <w:p>
      <w:pPr>
        <w:pStyle w:val="BodyText"/>
      </w:pPr>
    </w:p>
    <w:p>
      <w:pPr>
        <w:pStyle w:val="BodyText"/>
        <w:spacing w:before="96"/>
      </w:pPr>
    </w:p>
    <w:p>
      <w:pPr>
        <w:pStyle w:val="ListParagraph"/>
        <w:numPr>
          <w:ilvl w:val="1"/>
          <w:numId w:val="2"/>
        </w:numPr>
        <w:tabs>
          <w:tab w:pos="2346" w:val="left" w:leader="none"/>
        </w:tabs>
        <w:spacing w:line="228" w:lineRule="auto" w:before="1" w:after="0"/>
        <w:ind w:left="331" w:right="1073" w:firstLine="1440"/>
        <w:jc w:val="left"/>
        <w:rPr>
          <w:color w:val="FFFFFF"/>
          <w:sz w:val="48"/>
        </w:rPr>
      </w:pPr>
      <w:r>
        <w:rPr>
          <w:color w:val="FFFFFF"/>
          <w:sz w:val="48"/>
        </w:rPr>
        <w:t>promotes</w:t>
      </w:r>
      <w:r>
        <w:rPr>
          <w:color w:val="FFFFFF"/>
          <w:spacing w:val="-11"/>
          <w:sz w:val="48"/>
        </w:rPr>
        <w:t> </w:t>
      </w:r>
      <w:r>
        <w:rPr>
          <w:color w:val="FFFFFF"/>
          <w:sz w:val="48"/>
        </w:rPr>
        <w:t>global</w:t>
      </w:r>
      <w:r>
        <w:rPr>
          <w:color w:val="FFFFFF"/>
          <w:spacing w:val="-11"/>
          <w:sz w:val="48"/>
        </w:rPr>
        <w:t> </w:t>
      </w:r>
      <w:r>
        <w:rPr>
          <w:color w:val="FFFFFF"/>
          <w:sz w:val="48"/>
        </w:rPr>
        <w:t>cooperation</w:t>
      </w:r>
      <w:r>
        <w:rPr>
          <w:color w:val="FFFFFF"/>
          <w:spacing w:val="-11"/>
          <w:sz w:val="48"/>
        </w:rPr>
        <w:t> </w:t>
      </w:r>
      <w:r>
        <w:rPr>
          <w:color w:val="FFFFFF"/>
          <w:sz w:val="48"/>
        </w:rPr>
        <w:t>(e.g.,</w:t>
      </w:r>
      <w:r>
        <w:rPr>
          <w:color w:val="FFFFFF"/>
          <w:spacing w:val="-11"/>
          <w:sz w:val="48"/>
        </w:rPr>
        <w:t> </w:t>
      </w:r>
      <w:r>
        <w:rPr>
          <w:color w:val="FFFFFF"/>
          <w:sz w:val="48"/>
        </w:rPr>
        <w:t>WIPO,</w:t>
      </w:r>
      <w:r>
        <w:rPr>
          <w:color w:val="FFFFFF"/>
          <w:spacing w:val="80"/>
          <w:w w:val="150"/>
          <w:sz w:val="48"/>
        </w:rPr>
        <w:t> </w:t>
      </w:r>
      <w:r>
        <w:rPr>
          <w:color w:val="FFFFFF"/>
          <w:sz w:val="48"/>
        </w:rPr>
        <w:t>WTO- </w:t>
      </w:r>
      <w:r>
        <w:rPr>
          <w:color w:val="FFFFFF"/>
          <w:spacing w:val="-2"/>
          <w:sz w:val="48"/>
        </w:rPr>
        <w:t>TRIPS).</w:t>
      </w:r>
    </w:p>
    <w:p>
      <w:pPr>
        <w:pStyle w:val="Heading3"/>
        <w:spacing w:before="186"/>
        <w:ind w:right="1101"/>
      </w:pPr>
      <w:r>
        <w:rPr>
          <w:color w:val="FFFFFF"/>
        </w:rPr>
        <w:t>WHAT</w:t>
      </w:r>
      <w:r>
        <w:rPr>
          <w:color w:val="FFFFFF"/>
          <w:spacing w:val="-8"/>
        </w:rPr>
        <w:t> </w:t>
      </w:r>
      <w:r>
        <w:rPr>
          <w:color w:val="FFFFFF"/>
        </w:rPr>
        <w:t>IS</w:t>
      </w:r>
      <w:r>
        <w:rPr>
          <w:color w:val="FFFFFF"/>
          <w:spacing w:val="-4"/>
        </w:rPr>
        <w:t> </w:t>
      </w:r>
      <w:r>
        <w:rPr>
          <w:color w:val="FFFFFF"/>
        </w:rPr>
        <w:t>TRIPS</w:t>
      </w:r>
      <w:r>
        <w:rPr>
          <w:color w:val="FFFFFF"/>
          <w:spacing w:val="-3"/>
        </w:rPr>
        <w:t> </w:t>
      </w:r>
      <w:r>
        <w:rPr>
          <w:color w:val="FFFFFF"/>
          <w:spacing w:val="-2"/>
        </w:rPr>
        <w:t>AGREEMENT?</w:t>
      </w:r>
    </w:p>
    <w:p>
      <w:pPr>
        <w:pStyle w:val="ListParagraph"/>
        <w:numPr>
          <w:ilvl w:val="0"/>
          <w:numId w:val="3"/>
        </w:numPr>
        <w:tabs>
          <w:tab w:pos="691" w:val="left" w:leader="none"/>
        </w:tabs>
        <w:spacing w:line="228" w:lineRule="auto" w:before="146" w:after="0"/>
        <w:ind w:left="691" w:right="422" w:hanging="360"/>
        <w:jc w:val="left"/>
        <w:rPr>
          <w:rFonts w:ascii="Arial MT" w:hAnsi="Arial MT"/>
          <w:color w:val="FFFFFF"/>
          <w:sz w:val="48"/>
        </w:rPr>
      </w:pPr>
      <w:r>
        <w:rPr>
          <w:color w:val="FFFFFF"/>
          <w:sz w:val="48"/>
        </w:rPr>
        <w:t>WTO</w:t>
      </w:r>
      <w:r>
        <w:rPr>
          <w:color w:val="FFFFFF"/>
          <w:spacing w:val="-8"/>
          <w:sz w:val="48"/>
        </w:rPr>
        <w:t> </w:t>
      </w:r>
      <w:r>
        <w:rPr>
          <w:color w:val="FFFFFF"/>
          <w:sz w:val="48"/>
        </w:rPr>
        <w:t>Agreement</w:t>
      </w:r>
      <w:r>
        <w:rPr>
          <w:color w:val="FFFFFF"/>
          <w:spacing w:val="-11"/>
          <w:sz w:val="48"/>
        </w:rPr>
        <w:t> </w:t>
      </w:r>
      <w:r>
        <w:rPr>
          <w:color w:val="FFFFFF"/>
          <w:sz w:val="48"/>
        </w:rPr>
        <w:t>on</w:t>
      </w:r>
      <w:r>
        <w:rPr>
          <w:color w:val="FFFFFF"/>
          <w:spacing w:val="-11"/>
          <w:sz w:val="48"/>
        </w:rPr>
        <w:t> </w:t>
      </w:r>
      <w:r>
        <w:rPr>
          <w:color w:val="FFFFFF"/>
          <w:sz w:val="48"/>
        </w:rPr>
        <w:t>Trade-Related</w:t>
      </w:r>
      <w:r>
        <w:rPr>
          <w:color w:val="FFFFFF"/>
          <w:spacing w:val="-11"/>
          <w:sz w:val="48"/>
        </w:rPr>
        <w:t> </w:t>
      </w:r>
      <w:r>
        <w:rPr>
          <w:color w:val="FFFFFF"/>
          <w:sz w:val="48"/>
        </w:rPr>
        <w:t>Aspects</w:t>
      </w:r>
      <w:r>
        <w:rPr>
          <w:color w:val="FFFFFF"/>
          <w:spacing w:val="-11"/>
          <w:sz w:val="48"/>
        </w:rPr>
        <w:t> </w:t>
      </w:r>
      <w:r>
        <w:rPr>
          <w:color w:val="FFFFFF"/>
          <w:sz w:val="48"/>
        </w:rPr>
        <w:t>of</w:t>
      </w:r>
      <w:r>
        <w:rPr>
          <w:color w:val="FFFFFF"/>
          <w:spacing w:val="-8"/>
          <w:sz w:val="48"/>
        </w:rPr>
        <w:t> </w:t>
      </w:r>
      <w:r>
        <w:rPr>
          <w:color w:val="FFFFFF"/>
          <w:sz w:val="48"/>
        </w:rPr>
        <w:t>Intellectual Property Rights</w:t>
      </w:r>
    </w:p>
    <w:p>
      <w:pPr>
        <w:pStyle w:val="ListParagraph"/>
        <w:numPr>
          <w:ilvl w:val="0"/>
          <w:numId w:val="3"/>
        </w:numPr>
        <w:tabs>
          <w:tab w:pos="691" w:val="left" w:leader="none"/>
        </w:tabs>
        <w:spacing w:line="228" w:lineRule="auto" w:before="151" w:after="0"/>
        <w:ind w:left="691" w:right="428" w:hanging="360"/>
        <w:jc w:val="left"/>
        <w:rPr>
          <w:rFonts w:ascii="Arial MT" w:hAnsi="Arial MT"/>
          <w:color w:val="FFFFFF"/>
          <w:sz w:val="48"/>
        </w:rPr>
      </w:pPr>
      <w:r>
        <w:rPr>
          <w:color w:val="FFFFFF"/>
          <w:sz w:val="48"/>
        </w:rPr>
        <w:t>Establishes</w:t>
      </w:r>
      <w:r>
        <w:rPr>
          <w:color w:val="FFFFFF"/>
          <w:spacing w:val="-13"/>
          <w:sz w:val="48"/>
        </w:rPr>
        <w:t> </w:t>
      </w:r>
      <w:r>
        <w:rPr>
          <w:color w:val="FFFFFF"/>
          <w:sz w:val="48"/>
        </w:rPr>
        <w:t>international</w:t>
      </w:r>
      <w:r>
        <w:rPr>
          <w:color w:val="FFFFFF"/>
          <w:spacing w:val="-18"/>
          <w:sz w:val="48"/>
        </w:rPr>
        <w:t> </w:t>
      </w:r>
      <w:r>
        <w:rPr>
          <w:color w:val="FFFFFF"/>
          <w:sz w:val="48"/>
        </w:rPr>
        <w:t>standards</w:t>
      </w:r>
      <w:r>
        <w:rPr>
          <w:color w:val="FFFFFF"/>
          <w:spacing w:val="-13"/>
          <w:sz w:val="48"/>
        </w:rPr>
        <w:t> </w:t>
      </w:r>
      <w:r>
        <w:rPr>
          <w:color w:val="FFFFFF"/>
          <w:sz w:val="48"/>
        </w:rPr>
        <w:t>for</w:t>
      </w:r>
      <w:r>
        <w:rPr>
          <w:color w:val="FFFFFF"/>
          <w:spacing w:val="-9"/>
          <w:sz w:val="48"/>
        </w:rPr>
        <w:t> </w:t>
      </w:r>
      <w:r>
        <w:rPr>
          <w:color w:val="FFFFFF"/>
          <w:sz w:val="48"/>
        </w:rPr>
        <w:t>the</w:t>
      </w:r>
      <w:r>
        <w:rPr>
          <w:color w:val="FFFFFF"/>
          <w:spacing w:val="-13"/>
          <w:sz w:val="48"/>
        </w:rPr>
        <w:t> </w:t>
      </w:r>
      <w:r>
        <w:rPr>
          <w:color w:val="FFFFFF"/>
          <w:sz w:val="48"/>
        </w:rPr>
        <w:t>protection of intellectual property, copyrights, patents, trademarks,</w:t>
      </w:r>
      <w:r>
        <w:rPr>
          <w:color w:val="FFFFFF"/>
          <w:spacing w:val="-12"/>
          <w:sz w:val="48"/>
        </w:rPr>
        <w:t> </w:t>
      </w:r>
      <w:r>
        <w:rPr>
          <w:color w:val="FFFFFF"/>
          <w:sz w:val="48"/>
        </w:rPr>
        <w:t>and</w:t>
      </w:r>
      <w:r>
        <w:rPr>
          <w:color w:val="FFFFFF"/>
          <w:spacing w:val="-12"/>
          <w:sz w:val="48"/>
        </w:rPr>
        <w:t> </w:t>
      </w:r>
      <w:r>
        <w:rPr>
          <w:color w:val="FFFFFF"/>
          <w:sz w:val="48"/>
        </w:rPr>
        <w:t>industrial</w:t>
      </w:r>
      <w:r>
        <w:rPr>
          <w:color w:val="FFFFFF"/>
          <w:spacing w:val="-12"/>
          <w:sz w:val="48"/>
        </w:rPr>
        <w:t> </w:t>
      </w:r>
      <w:r>
        <w:rPr>
          <w:color w:val="FFFFFF"/>
          <w:sz w:val="48"/>
        </w:rPr>
        <w:t>designs,</w:t>
      </w:r>
      <w:r>
        <w:rPr>
          <w:color w:val="FFFFFF"/>
          <w:spacing w:val="-12"/>
          <w:sz w:val="48"/>
        </w:rPr>
        <w:t> </w:t>
      </w:r>
      <w:r>
        <w:rPr>
          <w:color w:val="FFFFFF"/>
          <w:sz w:val="48"/>
        </w:rPr>
        <w:t>by</w:t>
      </w:r>
      <w:r>
        <w:rPr>
          <w:color w:val="FFFFFF"/>
          <w:spacing w:val="-8"/>
          <w:sz w:val="48"/>
        </w:rPr>
        <w:t> </w:t>
      </w:r>
      <w:r>
        <w:rPr>
          <w:color w:val="FFFFFF"/>
          <w:sz w:val="48"/>
        </w:rPr>
        <w:t>setting</w:t>
      </w:r>
      <w:r>
        <w:rPr>
          <w:color w:val="FFFFFF"/>
          <w:spacing w:val="-12"/>
          <w:sz w:val="48"/>
        </w:rPr>
        <w:t> </w:t>
      </w:r>
      <w:r>
        <w:rPr>
          <w:color w:val="FFFFFF"/>
          <w:sz w:val="48"/>
        </w:rPr>
        <w:t>minimum standards that WTO members must implement in their national laws.</w:t>
      </w:r>
    </w:p>
    <w:p>
      <w:pPr>
        <w:pStyle w:val="ListParagraph"/>
        <w:numPr>
          <w:ilvl w:val="0"/>
          <w:numId w:val="3"/>
        </w:numPr>
        <w:tabs>
          <w:tab w:pos="691" w:val="left" w:leader="none"/>
        </w:tabs>
        <w:spacing w:line="228" w:lineRule="auto" w:before="162" w:after="0"/>
        <w:ind w:left="691" w:right="1004" w:hanging="360"/>
        <w:jc w:val="left"/>
        <w:rPr>
          <w:rFonts w:ascii="Arial MT" w:hAnsi="Arial MT"/>
          <w:color w:val="FFFFFF"/>
          <w:sz w:val="48"/>
        </w:rPr>
      </w:pPr>
      <w:r>
        <w:rPr>
          <w:color w:val="FFFFFF"/>
          <w:sz w:val="48"/>
        </w:rPr>
        <w:t>Ensures that IP rights are protected in a way that facilitates</w:t>
      </w:r>
      <w:r>
        <w:rPr>
          <w:color w:val="FFFFFF"/>
          <w:spacing w:val="-12"/>
          <w:sz w:val="48"/>
        </w:rPr>
        <w:t> </w:t>
      </w:r>
      <w:r>
        <w:rPr>
          <w:color w:val="FFFFFF"/>
          <w:sz w:val="48"/>
        </w:rPr>
        <w:t>trade,</w:t>
      </w:r>
      <w:r>
        <w:rPr>
          <w:color w:val="FFFFFF"/>
          <w:spacing w:val="-12"/>
          <w:sz w:val="48"/>
        </w:rPr>
        <w:t> </w:t>
      </w:r>
      <w:r>
        <w:rPr>
          <w:color w:val="FFFFFF"/>
          <w:sz w:val="48"/>
        </w:rPr>
        <w:t>and</w:t>
      </w:r>
      <w:r>
        <w:rPr>
          <w:color w:val="FFFFFF"/>
          <w:spacing w:val="-8"/>
          <w:sz w:val="48"/>
        </w:rPr>
        <w:t> </w:t>
      </w:r>
      <w:r>
        <w:rPr>
          <w:color w:val="FFFFFF"/>
          <w:sz w:val="48"/>
        </w:rPr>
        <w:t>countries</w:t>
      </w:r>
      <w:r>
        <w:rPr>
          <w:color w:val="FFFFFF"/>
          <w:spacing w:val="-12"/>
          <w:sz w:val="48"/>
        </w:rPr>
        <w:t> </w:t>
      </w:r>
      <w:r>
        <w:rPr>
          <w:color w:val="FFFFFF"/>
          <w:sz w:val="48"/>
        </w:rPr>
        <w:t>have</w:t>
      </w:r>
      <w:r>
        <w:rPr>
          <w:color w:val="FFFFFF"/>
          <w:spacing w:val="-12"/>
          <w:sz w:val="48"/>
        </w:rPr>
        <w:t> </w:t>
      </w:r>
      <w:r>
        <w:rPr>
          <w:color w:val="FFFFFF"/>
          <w:sz w:val="48"/>
        </w:rPr>
        <w:t>mechanisms</w:t>
      </w:r>
      <w:r>
        <w:rPr>
          <w:color w:val="FFFFFF"/>
          <w:spacing w:val="-12"/>
          <w:sz w:val="48"/>
        </w:rPr>
        <w:t> </w:t>
      </w:r>
      <w:r>
        <w:rPr>
          <w:color w:val="FFFFFF"/>
          <w:sz w:val="48"/>
        </w:rPr>
        <w:t>for enforcement and dispute settlement.</w:t>
      </w:r>
    </w:p>
    <w:p>
      <w:pPr>
        <w:pStyle w:val="ListParagraph"/>
        <w:spacing w:after="0" w:line="228" w:lineRule="auto"/>
        <w:jc w:val="left"/>
        <w:rPr>
          <w:rFonts w:ascii="Arial MT" w:hAnsi="Arial MT"/>
          <w:sz w:val="48"/>
        </w:rPr>
        <w:sectPr>
          <w:pgSz w:w="19200" w:h="10800" w:orient="landscape"/>
          <w:pgMar w:top="1220" w:bottom="0" w:left="1133" w:right="1417"/>
        </w:sectPr>
      </w:pPr>
    </w:p>
    <w:p>
      <w:pPr>
        <w:pStyle w:val="Heading3"/>
        <w:spacing w:before="80"/>
      </w:pPr>
      <w:r>
        <w:rPr/>
        <mc:AlternateContent>
          <mc:Choice Requires="wps">
            <w:drawing>
              <wp:anchor distT="0" distB="0" distL="0" distR="0" allowOverlap="1" layoutInCell="1" locked="0" behindDoc="1" simplePos="0" relativeHeight="487220736">
                <wp:simplePos x="0" y="0"/>
                <wp:positionH relativeFrom="page">
                  <wp:posOffset>0</wp:posOffset>
                </wp:positionH>
                <wp:positionV relativeFrom="page">
                  <wp:posOffset>0</wp:posOffset>
                </wp:positionV>
                <wp:extent cx="12192000" cy="68580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5744" id="docshape9" filled="true" fillcolor="#000000" stroked="false">
                <v:fill type="solid"/>
                <w10:wrap type="none"/>
              </v:rect>
            </w:pict>
          </mc:Fallback>
        </mc:AlternateContent>
      </w:r>
      <w:r>
        <w:rPr>
          <w:color w:val="FFFFFF"/>
        </w:rPr>
        <w:t>LEGAL</w:t>
      </w:r>
      <w:r>
        <w:rPr>
          <w:color w:val="FFFFFF"/>
          <w:spacing w:val="-10"/>
        </w:rPr>
        <w:t> </w:t>
      </w:r>
      <w:r>
        <w:rPr>
          <w:color w:val="FFFFFF"/>
        </w:rPr>
        <w:t>FRAMEWORK</w:t>
      </w:r>
      <w:r>
        <w:rPr>
          <w:color w:val="FFFFFF"/>
          <w:spacing w:val="-8"/>
        </w:rPr>
        <w:t> </w:t>
      </w:r>
      <w:r>
        <w:rPr>
          <w:color w:val="FFFFFF"/>
        </w:rPr>
        <w:t>OF</w:t>
      </w:r>
      <w:r>
        <w:rPr>
          <w:color w:val="FFFFFF"/>
          <w:spacing w:val="-4"/>
        </w:rPr>
        <w:t> </w:t>
      </w:r>
      <w:r>
        <w:rPr>
          <w:color w:val="FFFFFF"/>
        </w:rPr>
        <w:t>IP</w:t>
      </w:r>
      <w:r>
        <w:rPr>
          <w:color w:val="FFFFFF"/>
          <w:spacing w:val="-4"/>
        </w:rPr>
        <w:t> </w:t>
      </w:r>
      <w:r>
        <w:rPr>
          <w:color w:val="FFFFFF"/>
        </w:rPr>
        <w:t>&amp;</w:t>
      </w:r>
      <w:r>
        <w:rPr>
          <w:color w:val="FFFFFF"/>
          <w:spacing w:val="-3"/>
        </w:rPr>
        <w:t> </w:t>
      </w:r>
      <w:r>
        <w:rPr>
          <w:color w:val="FFFFFF"/>
          <w:spacing w:val="-5"/>
        </w:rPr>
        <w:t>AI</w:t>
      </w:r>
    </w:p>
    <w:p>
      <w:pPr>
        <w:pStyle w:val="BodyText"/>
      </w:pPr>
    </w:p>
    <w:p>
      <w:pPr>
        <w:pStyle w:val="BodyText"/>
        <w:spacing w:before="79"/>
      </w:pPr>
    </w:p>
    <w:p>
      <w:pPr>
        <w:pStyle w:val="ListParagraph"/>
        <w:numPr>
          <w:ilvl w:val="0"/>
          <w:numId w:val="3"/>
        </w:numPr>
        <w:tabs>
          <w:tab w:pos="690" w:val="left" w:leader="none"/>
        </w:tabs>
        <w:spacing w:line="240" w:lineRule="auto" w:before="1" w:after="0"/>
        <w:ind w:left="690" w:right="0" w:hanging="359"/>
        <w:jc w:val="left"/>
        <w:rPr>
          <w:rFonts w:ascii="Arial MT" w:hAnsi="Arial MT"/>
          <w:color w:val="FFFFFF"/>
          <w:sz w:val="48"/>
        </w:rPr>
      </w:pPr>
      <w:r>
        <w:rPr>
          <w:color w:val="FFFFFF"/>
          <w:sz w:val="48"/>
        </w:rPr>
        <w:t>Copyrights</w:t>
      </w:r>
      <w:r>
        <w:rPr>
          <w:color w:val="FFFFFF"/>
          <w:spacing w:val="-11"/>
          <w:sz w:val="48"/>
        </w:rPr>
        <w:t> </w:t>
      </w:r>
      <w:r>
        <w:rPr>
          <w:color w:val="FFFFFF"/>
          <w:sz w:val="48"/>
        </w:rPr>
        <w:t>Act</w:t>
      </w:r>
      <w:r>
        <w:rPr>
          <w:color w:val="FFFFFF"/>
          <w:spacing w:val="-10"/>
          <w:sz w:val="48"/>
        </w:rPr>
        <w:t> </w:t>
      </w:r>
      <w:r>
        <w:rPr>
          <w:color w:val="FFFFFF"/>
          <w:spacing w:val="-4"/>
          <w:sz w:val="48"/>
        </w:rPr>
        <w:t>2022</w:t>
      </w:r>
    </w:p>
    <w:p>
      <w:pPr>
        <w:pStyle w:val="ListParagraph"/>
        <w:numPr>
          <w:ilvl w:val="0"/>
          <w:numId w:val="3"/>
        </w:numPr>
        <w:tabs>
          <w:tab w:pos="690" w:val="left" w:leader="none"/>
        </w:tabs>
        <w:spacing w:line="240" w:lineRule="auto" w:before="10" w:after="0"/>
        <w:ind w:left="690" w:right="0" w:hanging="359"/>
        <w:jc w:val="left"/>
        <w:rPr>
          <w:rFonts w:ascii="Arial MT" w:hAnsi="Arial MT"/>
          <w:color w:val="FFFFFF"/>
          <w:sz w:val="48"/>
        </w:rPr>
      </w:pPr>
      <w:r>
        <w:rPr>
          <w:color w:val="FFFFFF"/>
          <w:sz w:val="48"/>
        </w:rPr>
        <w:t>Trademark</w:t>
      </w:r>
      <w:r>
        <w:rPr>
          <w:color w:val="FFFFFF"/>
          <w:spacing w:val="-9"/>
          <w:sz w:val="48"/>
        </w:rPr>
        <w:t> </w:t>
      </w:r>
      <w:r>
        <w:rPr>
          <w:color w:val="FFFFFF"/>
          <w:sz w:val="48"/>
        </w:rPr>
        <w:t>Act</w:t>
      </w:r>
      <w:r>
        <w:rPr>
          <w:color w:val="FFFFFF"/>
          <w:spacing w:val="-4"/>
          <w:sz w:val="48"/>
        </w:rPr>
        <w:t> </w:t>
      </w:r>
      <w:r>
        <w:rPr>
          <w:color w:val="FFFFFF"/>
          <w:sz w:val="48"/>
        </w:rPr>
        <w:t>1967,</w:t>
      </w:r>
      <w:r>
        <w:rPr>
          <w:color w:val="FFFFFF"/>
          <w:spacing w:val="-7"/>
          <w:sz w:val="48"/>
        </w:rPr>
        <w:t>  </w:t>
      </w:r>
      <w:r>
        <w:rPr>
          <w:color w:val="FFFFFF"/>
          <w:sz w:val="48"/>
        </w:rPr>
        <w:t>CAP</w:t>
      </w:r>
      <w:r>
        <w:rPr>
          <w:color w:val="FFFFFF"/>
          <w:spacing w:val="-8"/>
          <w:sz w:val="48"/>
        </w:rPr>
        <w:t> </w:t>
      </w:r>
      <w:r>
        <w:rPr>
          <w:color w:val="FFFFFF"/>
          <w:sz w:val="48"/>
        </w:rPr>
        <w:t>T13,</w:t>
      </w:r>
      <w:r>
        <w:rPr>
          <w:color w:val="FFFFFF"/>
          <w:spacing w:val="-4"/>
          <w:sz w:val="48"/>
        </w:rPr>
        <w:t> </w:t>
      </w:r>
      <w:r>
        <w:rPr>
          <w:color w:val="FFFFFF"/>
          <w:sz w:val="48"/>
        </w:rPr>
        <w:t>LFN</w:t>
      </w:r>
      <w:r>
        <w:rPr>
          <w:color w:val="FFFFFF"/>
          <w:spacing w:val="-9"/>
          <w:sz w:val="48"/>
        </w:rPr>
        <w:t> </w:t>
      </w:r>
      <w:r>
        <w:rPr>
          <w:color w:val="FFFFFF"/>
          <w:spacing w:val="-4"/>
          <w:sz w:val="48"/>
        </w:rPr>
        <w:t>2004</w:t>
      </w:r>
    </w:p>
    <w:p>
      <w:pPr>
        <w:pStyle w:val="ListParagraph"/>
        <w:numPr>
          <w:ilvl w:val="0"/>
          <w:numId w:val="3"/>
        </w:numPr>
        <w:tabs>
          <w:tab w:pos="690" w:val="left" w:leader="none"/>
        </w:tabs>
        <w:spacing w:line="240" w:lineRule="auto" w:before="11" w:after="0"/>
        <w:ind w:left="690" w:right="0" w:hanging="359"/>
        <w:jc w:val="left"/>
        <w:rPr>
          <w:rFonts w:ascii="Arial MT" w:hAnsi="Arial MT"/>
          <w:color w:val="FFFFFF"/>
          <w:sz w:val="48"/>
        </w:rPr>
      </w:pPr>
      <w:r>
        <w:rPr>
          <w:color w:val="FFFFFF"/>
          <w:sz w:val="48"/>
        </w:rPr>
        <w:t>Patents</w:t>
      </w:r>
      <w:r>
        <w:rPr>
          <w:color w:val="FFFFFF"/>
          <w:spacing w:val="-10"/>
          <w:sz w:val="48"/>
        </w:rPr>
        <w:t> </w:t>
      </w:r>
      <w:r>
        <w:rPr>
          <w:color w:val="FFFFFF"/>
          <w:sz w:val="48"/>
        </w:rPr>
        <w:t>&amp;</w:t>
      </w:r>
      <w:r>
        <w:rPr>
          <w:color w:val="FFFFFF"/>
          <w:spacing w:val="-4"/>
          <w:sz w:val="48"/>
        </w:rPr>
        <w:t> </w:t>
      </w:r>
      <w:r>
        <w:rPr>
          <w:color w:val="FFFFFF"/>
          <w:sz w:val="48"/>
        </w:rPr>
        <w:t>Designs</w:t>
      </w:r>
      <w:r>
        <w:rPr>
          <w:color w:val="FFFFFF"/>
          <w:spacing w:val="-8"/>
          <w:sz w:val="48"/>
        </w:rPr>
        <w:t> </w:t>
      </w:r>
      <w:r>
        <w:rPr>
          <w:color w:val="FFFFFF"/>
          <w:sz w:val="48"/>
        </w:rPr>
        <w:t>Act</w:t>
      </w:r>
      <w:r>
        <w:rPr>
          <w:color w:val="FFFFFF"/>
          <w:spacing w:val="-4"/>
          <w:sz w:val="48"/>
        </w:rPr>
        <w:t> </w:t>
      </w:r>
      <w:r>
        <w:rPr>
          <w:color w:val="FFFFFF"/>
          <w:sz w:val="48"/>
        </w:rPr>
        <w:t>1971,</w:t>
      </w:r>
      <w:r>
        <w:rPr>
          <w:color w:val="FFFFFF"/>
          <w:spacing w:val="-8"/>
          <w:sz w:val="48"/>
        </w:rPr>
        <w:t> </w:t>
      </w:r>
      <w:r>
        <w:rPr>
          <w:color w:val="FFFFFF"/>
          <w:sz w:val="48"/>
        </w:rPr>
        <w:t>CAP</w:t>
      </w:r>
      <w:r>
        <w:rPr>
          <w:color w:val="FFFFFF"/>
          <w:spacing w:val="-4"/>
          <w:sz w:val="48"/>
        </w:rPr>
        <w:t> </w:t>
      </w:r>
      <w:r>
        <w:rPr>
          <w:color w:val="FFFFFF"/>
          <w:sz w:val="48"/>
        </w:rPr>
        <w:t>P2,</w:t>
      </w:r>
      <w:r>
        <w:rPr>
          <w:color w:val="FFFFFF"/>
          <w:spacing w:val="-8"/>
          <w:sz w:val="48"/>
        </w:rPr>
        <w:t> </w:t>
      </w:r>
      <w:r>
        <w:rPr>
          <w:color w:val="FFFFFF"/>
          <w:sz w:val="48"/>
        </w:rPr>
        <w:t>LFN</w:t>
      </w:r>
      <w:r>
        <w:rPr>
          <w:color w:val="FFFFFF"/>
          <w:spacing w:val="-4"/>
          <w:sz w:val="48"/>
        </w:rPr>
        <w:t> </w:t>
      </w:r>
      <w:r>
        <w:rPr>
          <w:color w:val="FFFFFF"/>
          <w:spacing w:val="-2"/>
          <w:sz w:val="48"/>
        </w:rPr>
        <w:t>2004.</w:t>
      </w:r>
    </w:p>
    <w:p>
      <w:pPr>
        <w:pStyle w:val="ListParagraph"/>
        <w:numPr>
          <w:ilvl w:val="0"/>
          <w:numId w:val="3"/>
        </w:numPr>
        <w:tabs>
          <w:tab w:pos="690" w:val="left" w:leader="none"/>
        </w:tabs>
        <w:spacing w:line="240" w:lineRule="auto" w:before="6" w:after="0"/>
        <w:ind w:left="690" w:right="0" w:hanging="359"/>
        <w:jc w:val="left"/>
        <w:rPr>
          <w:rFonts w:ascii="Arial MT" w:hAnsi="Arial MT"/>
          <w:color w:val="FFFFFF"/>
          <w:sz w:val="48"/>
        </w:rPr>
      </w:pPr>
      <w:r>
        <w:rPr>
          <w:color w:val="FFFFFF"/>
          <w:sz w:val="48"/>
        </w:rPr>
        <w:t>Trademark</w:t>
      </w:r>
      <w:r>
        <w:rPr>
          <w:color w:val="FFFFFF"/>
          <w:spacing w:val="-15"/>
          <w:sz w:val="48"/>
        </w:rPr>
        <w:t> </w:t>
      </w:r>
      <w:r>
        <w:rPr>
          <w:color w:val="FFFFFF"/>
          <w:sz w:val="48"/>
        </w:rPr>
        <w:t>Regulations</w:t>
      </w:r>
      <w:r>
        <w:rPr>
          <w:color w:val="FFFFFF"/>
          <w:spacing w:val="-15"/>
          <w:sz w:val="48"/>
        </w:rPr>
        <w:t> </w:t>
      </w:r>
      <w:r>
        <w:rPr>
          <w:color w:val="FFFFFF"/>
          <w:spacing w:val="-2"/>
          <w:sz w:val="48"/>
        </w:rPr>
        <w:t>1990.</w:t>
      </w:r>
    </w:p>
    <w:p>
      <w:pPr>
        <w:pStyle w:val="ListParagraph"/>
        <w:numPr>
          <w:ilvl w:val="0"/>
          <w:numId w:val="3"/>
        </w:numPr>
        <w:tabs>
          <w:tab w:pos="690" w:val="left" w:leader="none"/>
        </w:tabs>
        <w:spacing w:line="240" w:lineRule="auto" w:before="11" w:after="0"/>
        <w:ind w:left="690" w:right="0" w:hanging="359"/>
        <w:jc w:val="left"/>
        <w:rPr>
          <w:rFonts w:ascii="Arial MT" w:hAnsi="Arial MT"/>
          <w:color w:val="FFFFFF"/>
          <w:sz w:val="48"/>
        </w:rPr>
      </w:pPr>
      <w:r>
        <w:rPr>
          <w:color w:val="FFFFFF"/>
          <w:sz w:val="48"/>
        </w:rPr>
        <w:t>Nigerian</w:t>
      </w:r>
      <w:r>
        <w:rPr>
          <w:color w:val="FFFFFF"/>
          <w:spacing w:val="-11"/>
          <w:sz w:val="48"/>
        </w:rPr>
        <w:t> </w:t>
      </w:r>
      <w:r>
        <w:rPr>
          <w:color w:val="FFFFFF"/>
          <w:sz w:val="48"/>
        </w:rPr>
        <w:t>Data</w:t>
      </w:r>
      <w:r>
        <w:rPr>
          <w:color w:val="FFFFFF"/>
          <w:spacing w:val="-6"/>
          <w:sz w:val="48"/>
        </w:rPr>
        <w:t> </w:t>
      </w:r>
      <w:r>
        <w:rPr>
          <w:color w:val="FFFFFF"/>
          <w:sz w:val="48"/>
        </w:rPr>
        <w:t>Protection</w:t>
      </w:r>
      <w:r>
        <w:rPr>
          <w:color w:val="FFFFFF"/>
          <w:spacing w:val="-15"/>
          <w:sz w:val="48"/>
        </w:rPr>
        <w:t> </w:t>
      </w:r>
      <w:r>
        <w:rPr>
          <w:color w:val="FFFFFF"/>
          <w:sz w:val="48"/>
        </w:rPr>
        <w:t>Act</w:t>
      </w:r>
      <w:r>
        <w:rPr>
          <w:color w:val="FFFFFF"/>
          <w:spacing w:val="-6"/>
          <w:sz w:val="48"/>
        </w:rPr>
        <w:t> </w:t>
      </w:r>
      <w:r>
        <w:rPr>
          <w:color w:val="FFFFFF"/>
          <w:spacing w:val="-2"/>
          <w:sz w:val="48"/>
        </w:rPr>
        <w:t>2023.</w:t>
      </w:r>
    </w:p>
    <w:p>
      <w:pPr>
        <w:pStyle w:val="ListParagraph"/>
        <w:numPr>
          <w:ilvl w:val="0"/>
          <w:numId w:val="3"/>
        </w:numPr>
        <w:tabs>
          <w:tab w:pos="690" w:val="left" w:leader="none"/>
          <w:tab w:pos="4009" w:val="left" w:leader="none"/>
        </w:tabs>
        <w:spacing w:line="261" w:lineRule="auto" w:before="10" w:after="0"/>
        <w:ind w:left="4009" w:right="3015" w:hanging="3678"/>
        <w:jc w:val="left"/>
        <w:rPr>
          <w:rFonts w:ascii="Arial MT" w:hAnsi="Arial MT"/>
          <w:color w:val="FFFFFF"/>
          <w:sz w:val="48"/>
        </w:rPr>
      </w:pPr>
      <w:r>
        <w:rPr>
          <w:color w:val="FFFFFF"/>
          <w:sz w:val="48"/>
        </w:rPr>
        <w:t>National</w:t>
      </w:r>
      <w:r>
        <w:rPr>
          <w:color w:val="FFFFFF"/>
          <w:spacing w:val="-13"/>
          <w:sz w:val="48"/>
        </w:rPr>
        <w:t> </w:t>
      </w:r>
      <w:r>
        <w:rPr>
          <w:color w:val="FFFFFF"/>
          <w:sz w:val="48"/>
        </w:rPr>
        <w:t>Digital</w:t>
      </w:r>
      <w:r>
        <w:rPr>
          <w:color w:val="FFFFFF"/>
          <w:spacing w:val="-13"/>
          <w:sz w:val="48"/>
        </w:rPr>
        <w:t> </w:t>
      </w:r>
      <w:r>
        <w:rPr>
          <w:color w:val="FFFFFF"/>
          <w:sz w:val="48"/>
        </w:rPr>
        <w:t>Economy</w:t>
      </w:r>
      <w:r>
        <w:rPr>
          <w:color w:val="FFFFFF"/>
          <w:spacing w:val="-13"/>
          <w:sz w:val="48"/>
        </w:rPr>
        <w:t> </w:t>
      </w:r>
      <w:r>
        <w:rPr>
          <w:color w:val="FFFFFF"/>
          <w:sz w:val="48"/>
        </w:rPr>
        <w:t>Policy</w:t>
      </w:r>
      <w:r>
        <w:rPr>
          <w:color w:val="FFFFFF"/>
          <w:spacing w:val="-9"/>
          <w:sz w:val="48"/>
        </w:rPr>
        <w:t> </w:t>
      </w:r>
      <w:r>
        <w:rPr>
          <w:color w:val="FFFFFF"/>
          <w:sz w:val="48"/>
        </w:rPr>
        <w:t>and</w:t>
      </w:r>
      <w:r>
        <w:rPr>
          <w:color w:val="FFFFFF"/>
          <w:spacing w:val="-13"/>
          <w:sz w:val="48"/>
        </w:rPr>
        <w:t> </w:t>
      </w:r>
      <w:r>
        <w:rPr>
          <w:color w:val="FFFFFF"/>
          <w:sz w:val="48"/>
        </w:rPr>
        <w:t>Strategy. REGULATORY FRAMEWORK OF IP &amp; AI</w:t>
      </w:r>
    </w:p>
    <w:p>
      <w:pPr>
        <w:pStyle w:val="ListParagraph"/>
        <w:numPr>
          <w:ilvl w:val="0"/>
          <w:numId w:val="3"/>
        </w:numPr>
        <w:tabs>
          <w:tab w:pos="690" w:val="left" w:leader="none"/>
        </w:tabs>
        <w:spacing w:line="563" w:lineRule="exact" w:before="0" w:after="0"/>
        <w:ind w:left="690" w:right="0" w:hanging="359"/>
        <w:jc w:val="left"/>
        <w:rPr>
          <w:rFonts w:ascii="Arial MT" w:hAnsi="Arial MT"/>
          <w:color w:val="FFFFFF"/>
          <w:sz w:val="48"/>
        </w:rPr>
      </w:pPr>
      <w:r>
        <w:rPr>
          <w:color w:val="FFFFFF"/>
          <w:sz w:val="48"/>
        </w:rPr>
        <w:t>Nigerian</w:t>
      </w:r>
      <w:r>
        <w:rPr>
          <w:color w:val="FFFFFF"/>
          <w:spacing w:val="-13"/>
          <w:sz w:val="48"/>
        </w:rPr>
        <w:t> </w:t>
      </w:r>
      <w:r>
        <w:rPr>
          <w:color w:val="FFFFFF"/>
          <w:sz w:val="48"/>
        </w:rPr>
        <w:t>Copyrights</w:t>
      </w:r>
      <w:r>
        <w:rPr>
          <w:color w:val="FFFFFF"/>
          <w:spacing w:val="-13"/>
          <w:sz w:val="48"/>
        </w:rPr>
        <w:t> </w:t>
      </w:r>
      <w:r>
        <w:rPr>
          <w:color w:val="FFFFFF"/>
          <w:spacing w:val="-2"/>
          <w:sz w:val="48"/>
        </w:rPr>
        <w:t>Commission</w:t>
      </w:r>
    </w:p>
    <w:p>
      <w:pPr>
        <w:pStyle w:val="ListParagraph"/>
        <w:numPr>
          <w:ilvl w:val="0"/>
          <w:numId w:val="3"/>
        </w:numPr>
        <w:tabs>
          <w:tab w:pos="690" w:val="left" w:leader="none"/>
        </w:tabs>
        <w:spacing w:line="240" w:lineRule="auto" w:before="11" w:after="0"/>
        <w:ind w:left="690" w:right="0" w:hanging="359"/>
        <w:jc w:val="left"/>
        <w:rPr>
          <w:rFonts w:ascii="Arial MT" w:hAnsi="Arial MT"/>
          <w:color w:val="FFFFFF"/>
          <w:sz w:val="48"/>
        </w:rPr>
      </w:pPr>
      <w:r>
        <w:rPr>
          <w:color w:val="FFFFFF"/>
          <w:sz w:val="48"/>
        </w:rPr>
        <w:t>Patents</w:t>
      </w:r>
      <w:r>
        <w:rPr>
          <w:color w:val="FFFFFF"/>
          <w:spacing w:val="-10"/>
          <w:sz w:val="48"/>
        </w:rPr>
        <w:t> </w:t>
      </w:r>
      <w:r>
        <w:rPr>
          <w:color w:val="FFFFFF"/>
          <w:sz w:val="48"/>
        </w:rPr>
        <w:t>&amp;</w:t>
      </w:r>
      <w:r>
        <w:rPr>
          <w:color w:val="FFFFFF"/>
          <w:spacing w:val="-6"/>
          <w:sz w:val="48"/>
        </w:rPr>
        <w:t> </w:t>
      </w:r>
      <w:r>
        <w:rPr>
          <w:color w:val="FFFFFF"/>
          <w:sz w:val="48"/>
        </w:rPr>
        <w:t>Designs</w:t>
      </w:r>
      <w:r>
        <w:rPr>
          <w:color w:val="FFFFFF"/>
          <w:spacing w:val="-9"/>
          <w:sz w:val="48"/>
        </w:rPr>
        <w:t> </w:t>
      </w:r>
      <w:r>
        <w:rPr>
          <w:color w:val="FFFFFF"/>
          <w:spacing w:val="-2"/>
          <w:sz w:val="48"/>
        </w:rPr>
        <w:t>Registry</w:t>
      </w:r>
    </w:p>
    <w:p>
      <w:pPr>
        <w:pStyle w:val="ListParagraph"/>
        <w:numPr>
          <w:ilvl w:val="0"/>
          <w:numId w:val="3"/>
        </w:numPr>
        <w:tabs>
          <w:tab w:pos="690" w:val="left" w:leader="none"/>
        </w:tabs>
        <w:spacing w:line="240" w:lineRule="auto" w:before="6" w:after="0"/>
        <w:ind w:left="690" w:right="0" w:hanging="359"/>
        <w:jc w:val="left"/>
        <w:rPr>
          <w:rFonts w:ascii="Arial MT" w:hAnsi="Arial MT"/>
          <w:color w:val="FFFFFF"/>
          <w:sz w:val="48"/>
        </w:rPr>
      </w:pPr>
      <w:r>
        <w:rPr>
          <w:color w:val="FFFFFF"/>
          <w:sz w:val="48"/>
        </w:rPr>
        <w:t>Trademarks</w:t>
      </w:r>
      <w:r>
        <w:rPr>
          <w:color w:val="FFFFFF"/>
          <w:spacing w:val="-14"/>
          <w:sz w:val="48"/>
        </w:rPr>
        <w:t> </w:t>
      </w:r>
      <w:r>
        <w:rPr>
          <w:color w:val="FFFFFF"/>
          <w:spacing w:val="-2"/>
          <w:sz w:val="48"/>
        </w:rPr>
        <w:t>Registry</w:t>
      </w:r>
    </w:p>
    <w:p>
      <w:pPr>
        <w:pStyle w:val="ListParagraph"/>
        <w:numPr>
          <w:ilvl w:val="0"/>
          <w:numId w:val="3"/>
        </w:numPr>
        <w:tabs>
          <w:tab w:pos="690" w:val="left" w:leader="none"/>
        </w:tabs>
        <w:spacing w:line="240" w:lineRule="auto" w:before="10" w:after="0"/>
        <w:ind w:left="690" w:right="0" w:hanging="359"/>
        <w:jc w:val="left"/>
        <w:rPr>
          <w:rFonts w:ascii="Arial MT" w:hAnsi="Arial MT"/>
          <w:color w:val="FFFFFF"/>
          <w:sz w:val="48"/>
        </w:rPr>
      </w:pPr>
      <w:r>
        <w:rPr>
          <w:color w:val="FFFFFF"/>
          <w:sz w:val="48"/>
        </w:rPr>
        <w:t>Federal</w:t>
      </w:r>
      <w:r>
        <w:rPr>
          <w:color w:val="FFFFFF"/>
          <w:spacing w:val="-11"/>
          <w:sz w:val="48"/>
        </w:rPr>
        <w:t> </w:t>
      </w:r>
      <w:r>
        <w:rPr>
          <w:color w:val="FFFFFF"/>
          <w:sz w:val="48"/>
        </w:rPr>
        <w:t>Ministry</w:t>
      </w:r>
      <w:r>
        <w:rPr>
          <w:color w:val="FFFFFF"/>
          <w:spacing w:val="-10"/>
          <w:sz w:val="48"/>
        </w:rPr>
        <w:t> </w:t>
      </w:r>
      <w:r>
        <w:rPr>
          <w:color w:val="FFFFFF"/>
          <w:sz w:val="48"/>
        </w:rPr>
        <w:t>of</w:t>
      </w:r>
      <w:r>
        <w:rPr>
          <w:color w:val="FFFFFF"/>
          <w:spacing w:val="-5"/>
          <w:sz w:val="48"/>
        </w:rPr>
        <w:t> </w:t>
      </w:r>
      <w:r>
        <w:rPr>
          <w:color w:val="FFFFFF"/>
          <w:sz w:val="48"/>
        </w:rPr>
        <w:t>Industry,</w:t>
      </w:r>
      <w:r>
        <w:rPr>
          <w:color w:val="FFFFFF"/>
          <w:spacing w:val="-11"/>
          <w:sz w:val="48"/>
        </w:rPr>
        <w:t> </w:t>
      </w:r>
      <w:r>
        <w:rPr>
          <w:color w:val="FFFFFF"/>
          <w:sz w:val="48"/>
        </w:rPr>
        <w:t>Trade</w:t>
      </w:r>
      <w:r>
        <w:rPr>
          <w:color w:val="FFFFFF"/>
          <w:spacing w:val="-10"/>
          <w:sz w:val="48"/>
        </w:rPr>
        <w:t> </w:t>
      </w:r>
      <w:r>
        <w:rPr>
          <w:color w:val="FFFFFF"/>
          <w:sz w:val="48"/>
        </w:rPr>
        <w:t>&amp;</w:t>
      </w:r>
      <w:r>
        <w:rPr>
          <w:color w:val="FFFFFF"/>
          <w:spacing w:val="-5"/>
          <w:sz w:val="48"/>
        </w:rPr>
        <w:t> </w:t>
      </w:r>
      <w:r>
        <w:rPr>
          <w:color w:val="FFFFFF"/>
          <w:spacing w:val="-2"/>
          <w:sz w:val="48"/>
        </w:rPr>
        <w:t>Investments</w:t>
      </w:r>
    </w:p>
    <w:p>
      <w:pPr>
        <w:pStyle w:val="ListParagraph"/>
        <w:spacing w:after="0" w:line="240" w:lineRule="auto"/>
        <w:jc w:val="left"/>
        <w:rPr>
          <w:rFonts w:ascii="Arial MT" w:hAnsi="Arial MT"/>
          <w:sz w:val="48"/>
        </w:rPr>
        <w:sectPr>
          <w:pgSz w:w="19200" w:h="10800" w:orient="landscape"/>
          <w:pgMar w:top="1000" w:bottom="280" w:left="1133" w:right="1417"/>
        </w:sectPr>
      </w:pPr>
    </w:p>
    <w:p>
      <w:pPr>
        <w:pStyle w:val="BodyText"/>
      </w:pPr>
      <w:r>
        <w:rPr/>
        <mc:AlternateContent>
          <mc:Choice Requires="wps">
            <w:drawing>
              <wp:anchor distT="0" distB="0" distL="0" distR="0" allowOverlap="1" layoutInCell="1" locked="0" behindDoc="1" simplePos="0" relativeHeight="487221248">
                <wp:simplePos x="0" y="0"/>
                <wp:positionH relativeFrom="page">
                  <wp:posOffset>0</wp:posOffset>
                </wp:positionH>
                <wp:positionV relativeFrom="page">
                  <wp:posOffset>0</wp:posOffset>
                </wp:positionV>
                <wp:extent cx="12192000" cy="68580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5232" id="docshape10" filled="true" fillcolor="#000000" stroked="false">
                <v:fill type="solid"/>
                <w10:wrap type="none"/>
              </v:rect>
            </w:pict>
          </mc:Fallback>
        </mc:AlternateContent>
      </w:r>
    </w:p>
    <w:p>
      <w:pPr>
        <w:pStyle w:val="BodyText"/>
        <w:spacing w:before="526"/>
      </w:pPr>
    </w:p>
    <w:p>
      <w:pPr>
        <w:pStyle w:val="ListParagraph"/>
        <w:numPr>
          <w:ilvl w:val="0"/>
          <w:numId w:val="3"/>
        </w:numPr>
        <w:tabs>
          <w:tab w:pos="690" w:val="left" w:leader="none"/>
        </w:tabs>
        <w:spacing w:line="240" w:lineRule="auto" w:before="1" w:after="0"/>
        <w:ind w:left="690" w:right="0" w:hanging="359"/>
        <w:jc w:val="left"/>
        <w:rPr>
          <w:rFonts w:ascii="Arial MT" w:hAnsi="Arial MT"/>
          <w:color w:val="FFFFFF"/>
          <w:sz w:val="48"/>
        </w:rPr>
      </w:pPr>
      <w:r>
        <w:rPr>
          <w:color w:val="FFFFFF"/>
          <w:sz w:val="48"/>
        </w:rPr>
        <w:t>Federal</w:t>
      </w:r>
      <w:r>
        <w:rPr>
          <w:color w:val="FFFFFF"/>
          <w:spacing w:val="-10"/>
          <w:sz w:val="48"/>
        </w:rPr>
        <w:t> </w:t>
      </w:r>
      <w:r>
        <w:rPr>
          <w:color w:val="FFFFFF"/>
          <w:sz w:val="48"/>
        </w:rPr>
        <w:t>High</w:t>
      </w:r>
      <w:r>
        <w:rPr>
          <w:color w:val="FFFFFF"/>
          <w:spacing w:val="-5"/>
          <w:sz w:val="48"/>
        </w:rPr>
        <w:t> </w:t>
      </w:r>
      <w:r>
        <w:rPr>
          <w:color w:val="FFFFFF"/>
          <w:spacing w:val="-2"/>
          <w:sz w:val="48"/>
        </w:rPr>
        <w:t>Court</w:t>
      </w:r>
    </w:p>
    <w:p>
      <w:pPr>
        <w:pStyle w:val="ListParagraph"/>
        <w:numPr>
          <w:ilvl w:val="0"/>
          <w:numId w:val="3"/>
        </w:numPr>
        <w:tabs>
          <w:tab w:pos="690" w:val="left" w:leader="none"/>
        </w:tabs>
        <w:spacing w:line="240" w:lineRule="auto" w:before="68" w:after="0"/>
        <w:ind w:left="690" w:right="0" w:hanging="359"/>
        <w:jc w:val="left"/>
        <w:rPr>
          <w:rFonts w:ascii="Arial MT" w:hAnsi="Arial MT"/>
          <w:color w:val="FFFFFF"/>
          <w:sz w:val="48"/>
        </w:rPr>
      </w:pPr>
      <w:r>
        <w:rPr>
          <w:color w:val="FFFFFF"/>
          <w:sz w:val="48"/>
        </w:rPr>
        <w:t>Ministry</w:t>
      </w:r>
      <w:r>
        <w:rPr>
          <w:color w:val="FFFFFF"/>
          <w:spacing w:val="-12"/>
          <w:sz w:val="48"/>
        </w:rPr>
        <w:t> </w:t>
      </w:r>
      <w:r>
        <w:rPr>
          <w:color w:val="FFFFFF"/>
          <w:sz w:val="48"/>
        </w:rPr>
        <w:t>of</w:t>
      </w:r>
      <w:r>
        <w:rPr>
          <w:color w:val="FFFFFF"/>
          <w:spacing w:val="-8"/>
          <w:sz w:val="48"/>
        </w:rPr>
        <w:t> </w:t>
      </w:r>
      <w:r>
        <w:rPr>
          <w:color w:val="FFFFFF"/>
          <w:sz w:val="48"/>
        </w:rPr>
        <w:t>Communication,</w:t>
      </w:r>
      <w:r>
        <w:rPr>
          <w:color w:val="FFFFFF"/>
          <w:spacing w:val="-15"/>
          <w:sz w:val="48"/>
        </w:rPr>
        <w:t> </w:t>
      </w:r>
      <w:r>
        <w:rPr>
          <w:color w:val="FFFFFF"/>
          <w:sz w:val="48"/>
        </w:rPr>
        <w:t>Innovation</w:t>
      </w:r>
      <w:r>
        <w:rPr>
          <w:color w:val="FFFFFF"/>
          <w:spacing w:val="-12"/>
          <w:sz w:val="48"/>
        </w:rPr>
        <w:t> </w:t>
      </w:r>
      <w:r>
        <w:rPr>
          <w:color w:val="FFFFFF"/>
          <w:sz w:val="48"/>
        </w:rPr>
        <w:t>&amp;</w:t>
      </w:r>
      <w:r>
        <w:rPr>
          <w:color w:val="FFFFFF"/>
          <w:spacing w:val="-8"/>
          <w:sz w:val="48"/>
        </w:rPr>
        <w:t> </w:t>
      </w:r>
      <w:r>
        <w:rPr>
          <w:color w:val="FFFFFF"/>
          <w:sz w:val="48"/>
        </w:rPr>
        <w:t>Digital</w:t>
      </w:r>
      <w:r>
        <w:rPr>
          <w:color w:val="FFFFFF"/>
          <w:spacing w:val="-11"/>
          <w:sz w:val="48"/>
        </w:rPr>
        <w:t> </w:t>
      </w:r>
      <w:r>
        <w:rPr>
          <w:color w:val="FFFFFF"/>
          <w:spacing w:val="-2"/>
          <w:sz w:val="48"/>
        </w:rPr>
        <w:t>Economy</w:t>
      </w:r>
    </w:p>
    <w:p>
      <w:pPr>
        <w:pStyle w:val="ListParagraph"/>
        <w:numPr>
          <w:ilvl w:val="0"/>
          <w:numId w:val="3"/>
        </w:numPr>
        <w:tabs>
          <w:tab w:pos="691" w:val="left" w:leader="none"/>
        </w:tabs>
        <w:spacing w:line="204" w:lineRule="auto" w:before="129" w:after="0"/>
        <w:ind w:left="691" w:right="428" w:hanging="360"/>
        <w:jc w:val="left"/>
        <w:rPr>
          <w:rFonts w:ascii="Arial MT" w:hAnsi="Arial MT"/>
          <w:color w:val="FFFFFF"/>
          <w:sz w:val="48"/>
        </w:rPr>
      </w:pPr>
      <w:r>
        <w:rPr>
          <w:color w:val="FFFFFF"/>
          <w:sz w:val="48"/>
        </w:rPr>
        <w:t>National</w:t>
      </w:r>
      <w:r>
        <w:rPr>
          <w:color w:val="FFFFFF"/>
          <w:spacing w:val="-12"/>
          <w:sz w:val="48"/>
        </w:rPr>
        <w:t> </w:t>
      </w:r>
      <w:r>
        <w:rPr>
          <w:color w:val="FFFFFF"/>
          <w:sz w:val="48"/>
        </w:rPr>
        <w:t>Center</w:t>
      </w:r>
      <w:r>
        <w:rPr>
          <w:color w:val="FFFFFF"/>
          <w:spacing w:val="-12"/>
          <w:sz w:val="48"/>
        </w:rPr>
        <w:t> </w:t>
      </w:r>
      <w:r>
        <w:rPr>
          <w:color w:val="FFFFFF"/>
          <w:sz w:val="48"/>
        </w:rPr>
        <w:t>For</w:t>
      </w:r>
      <w:r>
        <w:rPr>
          <w:color w:val="FFFFFF"/>
          <w:spacing w:val="-8"/>
          <w:sz w:val="48"/>
        </w:rPr>
        <w:t> </w:t>
      </w:r>
      <w:r>
        <w:rPr>
          <w:color w:val="FFFFFF"/>
          <w:sz w:val="48"/>
        </w:rPr>
        <w:t>Artificial</w:t>
      </w:r>
      <w:r>
        <w:rPr>
          <w:color w:val="FFFFFF"/>
          <w:spacing w:val="-12"/>
          <w:sz w:val="48"/>
        </w:rPr>
        <w:t> </w:t>
      </w:r>
      <w:r>
        <w:rPr>
          <w:color w:val="FFFFFF"/>
          <w:sz w:val="48"/>
        </w:rPr>
        <w:t>Intelligence</w:t>
      </w:r>
      <w:r>
        <w:rPr>
          <w:color w:val="FFFFFF"/>
          <w:spacing w:val="-16"/>
          <w:sz w:val="48"/>
        </w:rPr>
        <w:t> </w:t>
      </w:r>
      <w:r>
        <w:rPr>
          <w:color w:val="FFFFFF"/>
          <w:sz w:val="48"/>
        </w:rPr>
        <w:t>&amp;</w:t>
      </w:r>
      <w:r>
        <w:rPr>
          <w:color w:val="FFFFFF"/>
          <w:spacing w:val="-8"/>
          <w:sz w:val="48"/>
        </w:rPr>
        <w:t> </w:t>
      </w:r>
      <w:r>
        <w:rPr>
          <w:color w:val="FFFFFF"/>
          <w:sz w:val="48"/>
        </w:rPr>
        <w:t>Robotics </w:t>
      </w:r>
      <w:r>
        <w:rPr>
          <w:color w:val="FFFFFF"/>
          <w:spacing w:val="-2"/>
          <w:sz w:val="48"/>
        </w:rPr>
        <w:t>(NCAIR)</w:t>
      </w:r>
    </w:p>
    <w:p>
      <w:pPr>
        <w:pStyle w:val="Heading3"/>
        <w:spacing w:before="135"/>
      </w:pPr>
      <w:r>
        <w:rPr>
          <w:color w:val="FFFFFF"/>
          <w:spacing w:val="-2"/>
        </w:rPr>
        <w:t>COPYRIGHT</w:t>
      </w:r>
    </w:p>
    <w:p>
      <w:pPr>
        <w:pStyle w:val="ListParagraph"/>
        <w:numPr>
          <w:ilvl w:val="0"/>
          <w:numId w:val="3"/>
        </w:numPr>
        <w:tabs>
          <w:tab w:pos="690" w:val="left" w:leader="none"/>
        </w:tabs>
        <w:spacing w:line="553" w:lineRule="exact" w:before="68" w:after="0"/>
        <w:ind w:left="690" w:right="0" w:hanging="359"/>
        <w:jc w:val="left"/>
        <w:rPr>
          <w:rFonts w:ascii="Arial MT" w:hAnsi="Arial MT"/>
          <w:color w:val="FFFFFF"/>
          <w:sz w:val="48"/>
        </w:rPr>
      </w:pPr>
      <w:r>
        <w:rPr>
          <w:color w:val="FFFFFF"/>
          <w:sz w:val="48"/>
        </w:rPr>
        <w:t>Refers</w:t>
      </w:r>
      <w:r>
        <w:rPr>
          <w:color w:val="FFFFFF"/>
          <w:spacing w:val="-10"/>
          <w:sz w:val="48"/>
        </w:rPr>
        <w:t> </w:t>
      </w:r>
      <w:r>
        <w:rPr>
          <w:color w:val="FFFFFF"/>
          <w:sz w:val="48"/>
        </w:rPr>
        <w:t>to</w:t>
      </w:r>
      <w:r>
        <w:rPr>
          <w:color w:val="FFFFFF"/>
          <w:spacing w:val="-5"/>
          <w:sz w:val="48"/>
        </w:rPr>
        <w:t> </w:t>
      </w:r>
      <w:r>
        <w:rPr>
          <w:color w:val="FFFFFF"/>
          <w:sz w:val="48"/>
        </w:rPr>
        <w:t>original</w:t>
      </w:r>
      <w:r>
        <w:rPr>
          <w:color w:val="FFFFFF"/>
          <w:spacing w:val="-9"/>
          <w:sz w:val="48"/>
        </w:rPr>
        <w:t> </w:t>
      </w:r>
      <w:r>
        <w:rPr>
          <w:color w:val="FFFFFF"/>
          <w:sz w:val="48"/>
        </w:rPr>
        <w:t>expressions</w:t>
      </w:r>
      <w:r>
        <w:rPr>
          <w:color w:val="FFFFFF"/>
          <w:spacing w:val="-10"/>
          <w:sz w:val="48"/>
        </w:rPr>
        <w:t> </w:t>
      </w:r>
      <w:r>
        <w:rPr>
          <w:color w:val="FFFFFF"/>
          <w:sz w:val="48"/>
        </w:rPr>
        <w:t>and</w:t>
      </w:r>
      <w:r>
        <w:rPr>
          <w:color w:val="FFFFFF"/>
          <w:spacing w:val="-9"/>
          <w:sz w:val="48"/>
        </w:rPr>
        <w:t> </w:t>
      </w:r>
      <w:r>
        <w:rPr>
          <w:color w:val="FFFFFF"/>
          <w:sz w:val="48"/>
        </w:rPr>
        <w:t>works</w:t>
      </w:r>
      <w:r>
        <w:rPr>
          <w:color w:val="FFFFFF"/>
          <w:spacing w:val="-5"/>
          <w:sz w:val="48"/>
        </w:rPr>
        <w:t> </w:t>
      </w:r>
      <w:r>
        <w:rPr>
          <w:color w:val="FFFFFF"/>
          <w:sz w:val="48"/>
        </w:rPr>
        <w:t>of</w:t>
      </w:r>
      <w:r>
        <w:rPr>
          <w:color w:val="FFFFFF"/>
          <w:spacing w:val="-9"/>
          <w:sz w:val="48"/>
        </w:rPr>
        <w:t> </w:t>
      </w:r>
      <w:r>
        <w:rPr>
          <w:color w:val="FFFFFF"/>
          <w:spacing w:val="-2"/>
          <w:sz w:val="48"/>
        </w:rPr>
        <w:t>authorship</w:t>
      </w:r>
    </w:p>
    <w:p>
      <w:pPr>
        <w:pStyle w:val="BodyText"/>
        <w:spacing w:line="204" w:lineRule="auto" w:before="19"/>
        <w:ind w:left="691"/>
      </w:pPr>
      <w:r>
        <w:rPr>
          <w:color w:val="FFFFFF"/>
        </w:rPr>
        <w:t>– the creator of a copyrighted works is called an author.</w:t>
      </w:r>
      <w:r>
        <w:rPr>
          <w:color w:val="FFFFFF"/>
          <w:spacing w:val="-13"/>
        </w:rPr>
        <w:t> </w:t>
      </w:r>
      <w:r>
        <w:rPr>
          <w:color w:val="FFFFFF"/>
        </w:rPr>
        <w:t>E.g.,</w:t>
      </w:r>
      <w:r>
        <w:rPr>
          <w:color w:val="FFFFFF"/>
          <w:spacing w:val="-9"/>
        </w:rPr>
        <w:t> </w:t>
      </w:r>
      <w:r>
        <w:rPr>
          <w:color w:val="FFFFFF"/>
        </w:rPr>
        <w:t>paintings,</w:t>
      </w:r>
      <w:r>
        <w:rPr>
          <w:color w:val="FFFFFF"/>
          <w:spacing w:val="-18"/>
        </w:rPr>
        <w:t> </w:t>
      </w:r>
      <w:r>
        <w:rPr>
          <w:color w:val="FFFFFF"/>
        </w:rPr>
        <w:t>photography,</w:t>
      </w:r>
      <w:r>
        <w:rPr>
          <w:color w:val="FFFFFF"/>
          <w:spacing w:val="-13"/>
        </w:rPr>
        <w:t> </w:t>
      </w:r>
      <w:r>
        <w:rPr>
          <w:color w:val="FFFFFF"/>
        </w:rPr>
        <w:t>music,</w:t>
      </w:r>
      <w:r>
        <w:rPr>
          <w:color w:val="FFFFFF"/>
          <w:spacing w:val="-13"/>
        </w:rPr>
        <w:t> </w:t>
      </w:r>
      <w:r>
        <w:rPr>
          <w:color w:val="FFFFFF"/>
        </w:rPr>
        <w:t>poems, novels, etc. – s. 108 CA 2022.</w:t>
      </w:r>
    </w:p>
    <w:p>
      <w:pPr>
        <w:pStyle w:val="ListParagraph"/>
        <w:numPr>
          <w:ilvl w:val="0"/>
          <w:numId w:val="3"/>
        </w:numPr>
        <w:tabs>
          <w:tab w:pos="690" w:val="left" w:leader="none"/>
        </w:tabs>
        <w:spacing w:line="240" w:lineRule="auto" w:before="88" w:after="0"/>
        <w:ind w:left="690" w:right="0" w:hanging="359"/>
        <w:jc w:val="left"/>
        <w:rPr>
          <w:rFonts w:ascii="Arial MT" w:hAnsi="Arial MT"/>
          <w:color w:val="FFFFFF"/>
          <w:sz w:val="48"/>
        </w:rPr>
      </w:pPr>
      <w:r>
        <w:rPr>
          <w:color w:val="FFFFFF"/>
          <w:sz w:val="48"/>
        </w:rPr>
        <w:t>Governing</w:t>
      </w:r>
      <w:r>
        <w:rPr>
          <w:color w:val="FFFFFF"/>
          <w:spacing w:val="-11"/>
          <w:sz w:val="48"/>
        </w:rPr>
        <w:t> </w:t>
      </w:r>
      <w:r>
        <w:rPr>
          <w:color w:val="FFFFFF"/>
          <w:sz w:val="48"/>
        </w:rPr>
        <w:t>law:</w:t>
      </w:r>
      <w:r>
        <w:rPr>
          <w:color w:val="FFFFFF"/>
          <w:spacing w:val="-10"/>
          <w:sz w:val="48"/>
        </w:rPr>
        <w:t> </w:t>
      </w:r>
      <w:r>
        <w:rPr>
          <w:color w:val="FFFFFF"/>
          <w:sz w:val="48"/>
        </w:rPr>
        <w:t>Copyright</w:t>
      </w:r>
      <w:r>
        <w:rPr>
          <w:color w:val="FFFFFF"/>
          <w:spacing w:val="-10"/>
          <w:sz w:val="48"/>
        </w:rPr>
        <w:t> </w:t>
      </w:r>
      <w:r>
        <w:rPr>
          <w:color w:val="FFFFFF"/>
          <w:sz w:val="48"/>
        </w:rPr>
        <w:t>Act</w:t>
      </w:r>
      <w:r>
        <w:rPr>
          <w:color w:val="FFFFFF"/>
          <w:spacing w:val="-6"/>
          <w:sz w:val="48"/>
        </w:rPr>
        <w:t> </w:t>
      </w:r>
      <w:r>
        <w:rPr>
          <w:color w:val="FFFFFF"/>
          <w:spacing w:val="-2"/>
          <w:sz w:val="48"/>
        </w:rPr>
        <w:t>2022.</w:t>
      </w:r>
    </w:p>
    <w:p>
      <w:pPr>
        <w:pStyle w:val="ListParagraph"/>
        <w:numPr>
          <w:ilvl w:val="0"/>
          <w:numId w:val="3"/>
        </w:numPr>
        <w:tabs>
          <w:tab w:pos="690" w:val="left" w:leader="none"/>
        </w:tabs>
        <w:spacing w:line="240" w:lineRule="auto" w:before="63" w:after="0"/>
        <w:ind w:left="690" w:right="0" w:hanging="359"/>
        <w:jc w:val="left"/>
        <w:rPr>
          <w:rFonts w:ascii="Arial MT" w:hAnsi="Arial MT"/>
          <w:color w:val="FFFFFF"/>
          <w:sz w:val="48"/>
        </w:rPr>
      </w:pPr>
      <w:r>
        <w:rPr>
          <w:color w:val="FFFFFF"/>
          <w:sz w:val="48"/>
        </w:rPr>
        <w:t>Regulatory</w:t>
      </w:r>
      <w:r>
        <w:rPr>
          <w:color w:val="FFFFFF"/>
          <w:spacing w:val="-16"/>
          <w:sz w:val="48"/>
        </w:rPr>
        <w:t> </w:t>
      </w:r>
      <w:r>
        <w:rPr>
          <w:color w:val="FFFFFF"/>
          <w:sz w:val="48"/>
        </w:rPr>
        <w:t>agency:</w:t>
      </w:r>
      <w:r>
        <w:rPr>
          <w:color w:val="FFFFFF"/>
          <w:spacing w:val="-14"/>
          <w:sz w:val="48"/>
        </w:rPr>
        <w:t> </w:t>
      </w:r>
      <w:r>
        <w:rPr>
          <w:color w:val="FFFFFF"/>
          <w:sz w:val="48"/>
        </w:rPr>
        <w:t>Nigerian</w:t>
      </w:r>
      <w:r>
        <w:rPr>
          <w:color w:val="FFFFFF"/>
          <w:spacing w:val="-14"/>
          <w:sz w:val="48"/>
        </w:rPr>
        <w:t> </w:t>
      </w:r>
      <w:r>
        <w:rPr>
          <w:color w:val="FFFFFF"/>
          <w:sz w:val="48"/>
        </w:rPr>
        <w:t>Copyright</w:t>
      </w:r>
      <w:r>
        <w:rPr>
          <w:color w:val="FFFFFF"/>
          <w:spacing w:val="-14"/>
          <w:sz w:val="48"/>
        </w:rPr>
        <w:t> </w:t>
      </w:r>
      <w:r>
        <w:rPr>
          <w:color w:val="FFFFFF"/>
          <w:sz w:val="48"/>
        </w:rPr>
        <w:t>Commission</w:t>
      </w:r>
      <w:r>
        <w:rPr>
          <w:color w:val="FFFFFF"/>
          <w:spacing w:val="-13"/>
          <w:sz w:val="48"/>
        </w:rPr>
        <w:t> </w:t>
      </w:r>
      <w:r>
        <w:rPr>
          <w:color w:val="FFFFFF"/>
          <w:spacing w:val="-2"/>
          <w:sz w:val="48"/>
        </w:rPr>
        <w:t>(NCC).</w:t>
      </w:r>
    </w:p>
    <w:p>
      <w:pPr>
        <w:pStyle w:val="ListParagraph"/>
        <w:numPr>
          <w:ilvl w:val="0"/>
          <w:numId w:val="3"/>
        </w:numPr>
        <w:tabs>
          <w:tab w:pos="691" w:val="left" w:leader="none"/>
        </w:tabs>
        <w:spacing w:line="204" w:lineRule="auto" w:before="130" w:after="0"/>
        <w:ind w:left="691" w:right="430" w:hanging="360"/>
        <w:jc w:val="left"/>
        <w:rPr>
          <w:rFonts w:ascii="Arial MT" w:hAnsi="Arial MT"/>
          <w:color w:val="FFFFFF"/>
          <w:sz w:val="48"/>
        </w:rPr>
      </w:pPr>
      <w:r>
        <w:rPr>
          <w:rFonts w:ascii="Arial MT" w:hAnsi="Arial MT"/>
          <w:sz w:val="48"/>
        </w:rPr>
        <mc:AlternateContent>
          <mc:Choice Requires="wps">
            <w:drawing>
              <wp:anchor distT="0" distB="0" distL="0" distR="0" allowOverlap="1" layoutInCell="1" locked="0" behindDoc="1" simplePos="0" relativeHeight="487221760">
                <wp:simplePos x="0" y="0"/>
                <wp:positionH relativeFrom="page">
                  <wp:posOffset>1158544</wp:posOffset>
                </wp:positionH>
                <wp:positionV relativeFrom="paragraph">
                  <wp:posOffset>661294</wp:posOffset>
                </wp:positionV>
                <wp:extent cx="4749165" cy="3454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749165" cy="345440"/>
                        </a:xfrm>
                        <a:prstGeom prst="rect">
                          <a:avLst/>
                        </a:prstGeom>
                      </wps:spPr>
                      <wps:txbx>
                        <w:txbxContent>
                          <w:p>
                            <w:pPr>
                              <w:pStyle w:val="BodyText"/>
                            </w:pPr>
                            <w:r>
                              <w:rPr>
                                <w:color w:val="FFFFFF"/>
                              </w:rPr>
                              <w:t>78(1)</w:t>
                            </w:r>
                            <w:r>
                              <w:rPr>
                                <w:color w:val="FFFFFF"/>
                                <w:spacing w:val="-10"/>
                              </w:rPr>
                              <w:t> </w:t>
                            </w:r>
                            <w:r>
                              <w:rPr>
                                <w:color w:val="FFFFFF"/>
                              </w:rPr>
                              <w:t>Copyrights</w:t>
                            </w:r>
                            <w:r>
                              <w:rPr>
                                <w:color w:val="FFFFFF"/>
                                <w:spacing w:val="-10"/>
                              </w:rPr>
                              <w:t> </w:t>
                            </w:r>
                            <w:r>
                              <w:rPr>
                                <w:color w:val="FFFFFF"/>
                              </w:rPr>
                              <w:t>Act</w:t>
                            </w:r>
                            <w:r>
                              <w:rPr>
                                <w:color w:val="FFFFFF"/>
                                <w:spacing w:val="-6"/>
                              </w:rPr>
                              <w:t> </w:t>
                            </w:r>
                            <w:r>
                              <w:rPr>
                                <w:color w:val="FFFFFF"/>
                                <w:spacing w:val="-2"/>
                              </w:rPr>
                              <w:t>2022.</w:t>
                            </w:r>
                          </w:p>
                        </w:txbxContent>
                      </wps:txbx>
                      <wps:bodyPr wrap="square" lIns="0" tIns="0" rIns="0" bIns="0" rtlCol="0">
                        <a:noAutofit/>
                      </wps:bodyPr>
                    </wps:wsp>
                  </a:graphicData>
                </a:graphic>
              </wp:anchor>
            </w:drawing>
          </mc:Choice>
          <mc:Fallback>
            <w:pict>
              <v:shape style="position:absolute;margin-left:91.223999pt;margin-top:52.070435pt;width:373.95pt;height:27.2pt;mso-position-horizontal-relative:page;mso-position-vertical-relative:paragraph;z-index:-16094720" type="#_x0000_t202" id="docshape11" filled="false" stroked="false">
                <v:textbox inset="0,0,0,0">
                  <w:txbxContent>
                    <w:p>
                      <w:pPr>
                        <w:pStyle w:val="BodyText"/>
                      </w:pPr>
                      <w:r>
                        <w:rPr>
                          <w:color w:val="FFFFFF"/>
                        </w:rPr>
                        <w:t>78(1)</w:t>
                      </w:r>
                      <w:r>
                        <w:rPr>
                          <w:color w:val="FFFFFF"/>
                          <w:spacing w:val="-10"/>
                        </w:rPr>
                        <w:t> </w:t>
                      </w:r>
                      <w:r>
                        <w:rPr>
                          <w:color w:val="FFFFFF"/>
                        </w:rPr>
                        <w:t>Copyrights</w:t>
                      </w:r>
                      <w:r>
                        <w:rPr>
                          <w:color w:val="FFFFFF"/>
                          <w:spacing w:val="-10"/>
                        </w:rPr>
                        <w:t> </w:t>
                      </w:r>
                      <w:r>
                        <w:rPr>
                          <w:color w:val="FFFFFF"/>
                        </w:rPr>
                        <w:t>Act</w:t>
                      </w:r>
                      <w:r>
                        <w:rPr>
                          <w:color w:val="FFFFFF"/>
                          <w:spacing w:val="-6"/>
                        </w:rPr>
                        <w:t> </w:t>
                      </w:r>
                      <w:r>
                        <w:rPr>
                          <w:color w:val="FFFFFF"/>
                          <w:spacing w:val="-2"/>
                        </w:rPr>
                        <w:t>2022.</w:t>
                      </w:r>
                    </w:p>
                  </w:txbxContent>
                </v:textbox>
                <w10:wrap type="none"/>
              </v:shape>
            </w:pict>
          </mc:Fallback>
        </mc:AlternateContent>
      </w:r>
      <w:r>
        <w:rPr>
          <w:color w:val="FFFFFF"/>
          <w:sz w:val="48"/>
        </w:rPr>
        <w:t>Responsibility of NCC: matters relating to copyright, administration,</w:t>
      </w:r>
      <w:r>
        <w:rPr>
          <w:color w:val="FFFFFF"/>
          <w:spacing w:val="-15"/>
          <w:sz w:val="48"/>
        </w:rPr>
        <w:t> </w:t>
      </w:r>
      <w:r>
        <w:rPr>
          <w:color w:val="FFFFFF"/>
          <w:sz w:val="48"/>
        </w:rPr>
        <w:t>regulation</w:t>
      </w:r>
      <w:r>
        <w:rPr>
          <w:color w:val="FFFFFF"/>
          <w:spacing w:val="-11"/>
          <w:sz w:val="48"/>
        </w:rPr>
        <w:t> </w:t>
      </w:r>
      <w:r>
        <w:rPr>
          <w:color w:val="FFFFFF"/>
          <w:sz w:val="48"/>
        </w:rPr>
        <w:t>&amp;</w:t>
      </w:r>
      <w:r>
        <w:rPr>
          <w:color w:val="FFFFFF"/>
          <w:spacing w:val="-6"/>
          <w:sz w:val="48"/>
        </w:rPr>
        <w:t> </w:t>
      </w:r>
      <w:r>
        <w:rPr>
          <w:color w:val="FFFFFF"/>
          <w:sz w:val="48"/>
        </w:rPr>
        <w:t>enforcement</w:t>
      </w:r>
      <w:r>
        <w:rPr>
          <w:color w:val="FFFFFF"/>
          <w:spacing w:val="-8"/>
          <w:sz w:val="48"/>
        </w:rPr>
        <w:t> </w:t>
      </w:r>
      <w:r>
        <w:rPr>
          <w:color w:val="FFFFFF"/>
          <w:sz w:val="48"/>
        </w:rPr>
        <w:t>–</w:t>
      </w:r>
      <w:r>
        <w:rPr>
          <w:color w:val="FFFFFF"/>
          <w:spacing w:val="-6"/>
          <w:sz w:val="48"/>
        </w:rPr>
        <w:t> </w:t>
      </w:r>
      <w:r>
        <w:rPr>
          <w:color w:val="FFFFFF"/>
          <w:sz w:val="48"/>
        </w:rPr>
        <w:t>ss.</w:t>
      </w:r>
      <w:r>
        <w:rPr>
          <w:color w:val="FFFFFF"/>
          <w:spacing w:val="-11"/>
          <w:sz w:val="48"/>
        </w:rPr>
        <w:t> </w:t>
      </w:r>
      <w:r>
        <w:rPr>
          <w:color w:val="FFFFFF"/>
          <w:sz w:val="48"/>
        </w:rPr>
        <w:t>77(1)</w:t>
      </w:r>
      <w:r>
        <w:rPr>
          <w:color w:val="FFFFFF"/>
          <w:spacing w:val="-12"/>
          <w:sz w:val="48"/>
        </w:rPr>
        <w:t> </w:t>
      </w:r>
      <w:r>
        <w:rPr>
          <w:color w:val="FFFFFF"/>
          <w:sz w:val="48"/>
        </w:rPr>
        <w:t>&amp;</w:t>
      </w:r>
    </w:p>
    <w:p>
      <w:pPr>
        <w:pStyle w:val="ListParagraph"/>
        <w:spacing w:after="0" w:line="204" w:lineRule="auto"/>
        <w:jc w:val="left"/>
        <w:rPr>
          <w:rFonts w:ascii="Arial MT" w:hAnsi="Arial MT"/>
          <w:sz w:val="48"/>
        </w:rPr>
        <w:sectPr>
          <w:pgSz w:w="19200" w:h="10800" w:orient="landscape"/>
          <w:pgMar w:top="1220" w:bottom="0" w:left="1133" w:right="1417"/>
        </w:sectPr>
      </w:pPr>
    </w:p>
    <w:p>
      <w:pPr>
        <w:pStyle w:val="BodyText"/>
      </w:pPr>
      <w:r>
        <w:rPr/>
        <mc:AlternateContent>
          <mc:Choice Requires="wps">
            <w:drawing>
              <wp:anchor distT="0" distB="0" distL="0" distR="0" allowOverlap="1" layoutInCell="1" locked="0" behindDoc="1" simplePos="0" relativeHeight="487222272">
                <wp:simplePos x="0" y="0"/>
                <wp:positionH relativeFrom="page">
                  <wp:posOffset>0</wp:posOffset>
                </wp:positionH>
                <wp:positionV relativeFrom="page">
                  <wp:posOffset>0</wp:posOffset>
                </wp:positionV>
                <wp:extent cx="12192000" cy="68580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4208" id="docshape12" filled="true" fillcolor="#000000" stroked="false">
                <v:fill type="solid"/>
                <w10:wrap type="none"/>
              </v:rect>
            </w:pict>
          </mc:Fallback>
        </mc:AlternateContent>
      </w:r>
    </w:p>
    <w:p>
      <w:pPr>
        <w:pStyle w:val="BodyText"/>
      </w:pPr>
    </w:p>
    <w:p>
      <w:pPr>
        <w:pStyle w:val="BodyText"/>
        <w:spacing w:before="46"/>
      </w:pPr>
    </w:p>
    <w:p>
      <w:pPr>
        <w:pStyle w:val="ListParagraph"/>
        <w:numPr>
          <w:ilvl w:val="0"/>
          <w:numId w:val="3"/>
        </w:numPr>
        <w:tabs>
          <w:tab w:pos="691" w:val="left" w:leader="none"/>
        </w:tabs>
        <w:spacing w:line="228" w:lineRule="auto" w:before="0" w:after="0"/>
        <w:ind w:left="691" w:right="137" w:hanging="360"/>
        <w:jc w:val="both"/>
        <w:rPr>
          <w:rFonts w:ascii="Arial MT" w:hAnsi="Arial MT"/>
          <w:color w:val="FFFFFF"/>
          <w:sz w:val="48"/>
        </w:rPr>
      </w:pPr>
      <w:r>
        <w:rPr>
          <w:color w:val="FFFFFF"/>
          <w:sz w:val="48"/>
        </w:rPr>
        <w:t>Scope</w:t>
      </w:r>
      <w:r>
        <w:rPr>
          <w:color w:val="FFFFFF"/>
          <w:spacing w:val="-11"/>
          <w:sz w:val="48"/>
        </w:rPr>
        <w:t> </w:t>
      </w:r>
      <w:r>
        <w:rPr>
          <w:color w:val="FFFFFF"/>
          <w:sz w:val="48"/>
        </w:rPr>
        <w:t>of</w:t>
      </w:r>
      <w:r>
        <w:rPr>
          <w:color w:val="FFFFFF"/>
          <w:spacing w:val="-7"/>
          <w:sz w:val="48"/>
        </w:rPr>
        <w:t> </w:t>
      </w:r>
      <w:r>
        <w:rPr>
          <w:color w:val="FFFFFF"/>
          <w:sz w:val="48"/>
        </w:rPr>
        <w:t>protection:</w:t>
      </w:r>
      <w:r>
        <w:rPr>
          <w:color w:val="FFFFFF"/>
          <w:spacing w:val="-11"/>
          <w:sz w:val="48"/>
        </w:rPr>
        <w:t> </w:t>
      </w:r>
      <w:r>
        <w:rPr>
          <w:color w:val="FFFFFF"/>
          <w:sz w:val="48"/>
        </w:rPr>
        <w:t>Literary,</w:t>
      </w:r>
      <w:r>
        <w:rPr>
          <w:color w:val="FFFFFF"/>
          <w:spacing w:val="-11"/>
          <w:sz w:val="48"/>
        </w:rPr>
        <w:t> </w:t>
      </w:r>
      <w:r>
        <w:rPr>
          <w:color w:val="FFFFFF"/>
          <w:sz w:val="48"/>
        </w:rPr>
        <w:t>musical,</w:t>
      </w:r>
      <w:r>
        <w:rPr>
          <w:color w:val="FFFFFF"/>
          <w:spacing w:val="-11"/>
          <w:sz w:val="48"/>
        </w:rPr>
        <w:t> </w:t>
      </w:r>
      <w:r>
        <w:rPr>
          <w:color w:val="FFFFFF"/>
          <w:sz w:val="48"/>
        </w:rPr>
        <w:t>artistic</w:t>
      </w:r>
      <w:r>
        <w:rPr>
          <w:color w:val="FFFFFF"/>
          <w:spacing w:val="-11"/>
          <w:sz w:val="48"/>
        </w:rPr>
        <w:t> </w:t>
      </w:r>
      <w:r>
        <w:rPr>
          <w:color w:val="FFFFFF"/>
          <w:sz w:val="48"/>
        </w:rPr>
        <w:t>works, films,</w:t>
      </w:r>
      <w:r>
        <w:rPr>
          <w:color w:val="FFFFFF"/>
          <w:spacing w:val="-13"/>
          <w:sz w:val="48"/>
        </w:rPr>
        <w:t> </w:t>
      </w:r>
      <w:r>
        <w:rPr>
          <w:color w:val="FFFFFF"/>
          <w:sz w:val="48"/>
        </w:rPr>
        <w:t>sound</w:t>
      </w:r>
      <w:r>
        <w:rPr>
          <w:color w:val="FFFFFF"/>
          <w:spacing w:val="-8"/>
          <w:sz w:val="48"/>
        </w:rPr>
        <w:t> </w:t>
      </w:r>
      <w:r>
        <w:rPr>
          <w:color w:val="FFFFFF"/>
          <w:sz w:val="48"/>
        </w:rPr>
        <w:t>recordings,</w:t>
      </w:r>
      <w:r>
        <w:rPr>
          <w:color w:val="FFFFFF"/>
          <w:spacing w:val="-17"/>
          <w:sz w:val="48"/>
        </w:rPr>
        <w:t> </w:t>
      </w:r>
      <w:r>
        <w:rPr>
          <w:color w:val="FFFFFF"/>
          <w:sz w:val="48"/>
        </w:rPr>
        <w:t>broadcasts,</w:t>
      </w:r>
      <w:r>
        <w:rPr>
          <w:color w:val="FFFFFF"/>
          <w:spacing w:val="-12"/>
          <w:sz w:val="48"/>
        </w:rPr>
        <w:t> </w:t>
      </w:r>
      <w:r>
        <w:rPr>
          <w:color w:val="FFFFFF"/>
          <w:sz w:val="48"/>
        </w:rPr>
        <w:t>audiovisual</w:t>
      </w:r>
      <w:r>
        <w:rPr>
          <w:color w:val="FFFFFF"/>
          <w:spacing w:val="-12"/>
          <w:sz w:val="48"/>
        </w:rPr>
        <w:t> </w:t>
      </w:r>
      <w:r>
        <w:rPr>
          <w:color w:val="FFFFFF"/>
          <w:sz w:val="48"/>
        </w:rPr>
        <w:t>works, computer</w:t>
      </w:r>
      <w:r>
        <w:rPr>
          <w:color w:val="FFFFFF"/>
          <w:spacing w:val="-9"/>
          <w:sz w:val="48"/>
        </w:rPr>
        <w:t> </w:t>
      </w:r>
      <w:r>
        <w:rPr>
          <w:color w:val="FFFFFF"/>
          <w:sz w:val="48"/>
        </w:rPr>
        <w:t>programs,</w:t>
      </w:r>
      <w:r>
        <w:rPr>
          <w:color w:val="FFFFFF"/>
          <w:spacing w:val="-9"/>
          <w:sz w:val="48"/>
        </w:rPr>
        <w:t> </w:t>
      </w:r>
      <w:r>
        <w:rPr>
          <w:color w:val="FFFFFF"/>
          <w:sz w:val="48"/>
        </w:rPr>
        <w:t>and</w:t>
      </w:r>
      <w:r>
        <w:rPr>
          <w:color w:val="FFFFFF"/>
          <w:spacing w:val="-5"/>
          <w:sz w:val="48"/>
        </w:rPr>
        <w:t> </w:t>
      </w:r>
      <w:r>
        <w:rPr>
          <w:color w:val="FFFFFF"/>
          <w:sz w:val="48"/>
        </w:rPr>
        <w:t>derivative</w:t>
      </w:r>
      <w:r>
        <w:rPr>
          <w:color w:val="FFFFFF"/>
          <w:spacing w:val="-14"/>
          <w:sz w:val="48"/>
        </w:rPr>
        <w:t> </w:t>
      </w:r>
      <w:r>
        <w:rPr>
          <w:color w:val="FFFFFF"/>
          <w:sz w:val="48"/>
        </w:rPr>
        <w:t>works</w:t>
      </w:r>
      <w:r>
        <w:rPr>
          <w:color w:val="FFFFFF"/>
          <w:spacing w:val="-2"/>
          <w:sz w:val="48"/>
        </w:rPr>
        <w:t> </w:t>
      </w:r>
      <w:r>
        <w:rPr>
          <w:color w:val="FFFFFF"/>
          <w:sz w:val="48"/>
        </w:rPr>
        <w:t>–</w:t>
      </w:r>
      <w:r>
        <w:rPr>
          <w:color w:val="FFFFFF"/>
          <w:spacing w:val="-5"/>
          <w:sz w:val="48"/>
        </w:rPr>
        <w:t> </w:t>
      </w:r>
      <w:r>
        <w:rPr>
          <w:color w:val="FFFFFF"/>
          <w:sz w:val="48"/>
        </w:rPr>
        <w:t>s.</w:t>
      </w:r>
      <w:r>
        <w:rPr>
          <w:color w:val="FFFFFF"/>
          <w:spacing w:val="-9"/>
          <w:sz w:val="48"/>
        </w:rPr>
        <w:t> </w:t>
      </w:r>
      <w:r>
        <w:rPr>
          <w:color w:val="FFFFFF"/>
          <w:sz w:val="48"/>
        </w:rPr>
        <w:t>2</w:t>
      </w:r>
      <w:r>
        <w:rPr>
          <w:color w:val="FFFFFF"/>
          <w:spacing w:val="-5"/>
          <w:sz w:val="48"/>
        </w:rPr>
        <w:t> </w:t>
      </w:r>
      <w:r>
        <w:rPr>
          <w:color w:val="FFFFFF"/>
          <w:sz w:val="48"/>
        </w:rPr>
        <w:t>CA</w:t>
      </w:r>
      <w:r>
        <w:rPr>
          <w:color w:val="FFFFFF"/>
          <w:spacing w:val="-5"/>
          <w:sz w:val="48"/>
        </w:rPr>
        <w:t> </w:t>
      </w:r>
      <w:r>
        <w:rPr>
          <w:color w:val="FFFFFF"/>
          <w:sz w:val="48"/>
        </w:rPr>
        <w:t>2022.</w:t>
      </w:r>
    </w:p>
    <w:p>
      <w:pPr>
        <w:pStyle w:val="Heading3"/>
        <w:spacing w:before="188"/>
        <w:ind w:right="1096"/>
      </w:pPr>
      <w:r>
        <w:rPr>
          <w:color w:val="FFFFFF"/>
        </w:rPr>
        <w:t>RIGHTS</w:t>
      </w:r>
      <w:r>
        <w:rPr>
          <w:color w:val="FFFFFF"/>
          <w:spacing w:val="-13"/>
        </w:rPr>
        <w:t> </w:t>
      </w:r>
      <w:r>
        <w:rPr>
          <w:color w:val="FFFFFF"/>
        </w:rPr>
        <w:t>CONFERRED</w:t>
      </w:r>
      <w:r>
        <w:rPr>
          <w:color w:val="FFFFFF"/>
          <w:spacing w:val="-11"/>
        </w:rPr>
        <w:t> </w:t>
      </w:r>
      <w:r>
        <w:rPr>
          <w:color w:val="FFFFFF"/>
        </w:rPr>
        <w:t>BY</w:t>
      </w:r>
      <w:r>
        <w:rPr>
          <w:color w:val="FFFFFF"/>
          <w:spacing w:val="-5"/>
        </w:rPr>
        <w:t> </w:t>
      </w:r>
      <w:r>
        <w:rPr>
          <w:color w:val="FFFFFF"/>
          <w:spacing w:val="-2"/>
        </w:rPr>
        <w:t>COPYRIGHT</w:t>
      </w:r>
    </w:p>
    <w:p>
      <w:pPr>
        <w:pStyle w:val="ListParagraph"/>
        <w:numPr>
          <w:ilvl w:val="0"/>
          <w:numId w:val="3"/>
        </w:numPr>
        <w:tabs>
          <w:tab w:pos="690" w:val="left" w:leader="none"/>
        </w:tabs>
        <w:spacing w:line="240" w:lineRule="auto" w:before="126" w:after="0"/>
        <w:ind w:left="690" w:right="0" w:hanging="359"/>
        <w:jc w:val="left"/>
        <w:rPr>
          <w:rFonts w:ascii="Arial MT" w:hAnsi="Arial MT"/>
          <w:color w:val="FFFFFF"/>
          <w:sz w:val="48"/>
        </w:rPr>
      </w:pPr>
      <w:r>
        <w:rPr>
          <w:color w:val="FFFFFF"/>
          <w:sz w:val="48"/>
        </w:rPr>
        <w:t>The</w:t>
      </w:r>
      <w:r>
        <w:rPr>
          <w:color w:val="FFFFFF"/>
          <w:spacing w:val="-6"/>
          <w:sz w:val="48"/>
        </w:rPr>
        <w:t> </w:t>
      </w:r>
      <w:r>
        <w:rPr>
          <w:color w:val="FFFFFF"/>
          <w:sz w:val="48"/>
        </w:rPr>
        <w:t>right</w:t>
      </w:r>
      <w:r>
        <w:rPr>
          <w:color w:val="FFFFFF"/>
          <w:spacing w:val="-8"/>
          <w:sz w:val="48"/>
        </w:rPr>
        <w:t> </w:t>
      </w:r>
      <w:r>
        <w:rPr>
          <w:color w:val="FFFFFF"/>
          <w:sz w:val="48"/>
        </w:rPr>
        <w:t>of</w:t>
      </w:r>
      <w:r>
        <w:rPr>
          <w:color w:val="FFFFFF"/>
          <w:spacing w:val="-3"/>
          <w:sz w:val="48"/>
        </w:rPr>
        <w:t> </w:t>
      </w:r>
      <w:r>
        <w:rPr>
          <w:color w:val="FFFFFF"/>
          <w:spacing w:val="-2"/>
          <w:sz w:val="48"/>
        </w:rPr>
        <w:t>reproduction</w:t>
      </w:r>
    </w:p>
    <w:p>
      <w:pPr>
        <w:pStyle w:val="ListParagraph"/>
        <w:numPr>
          <w:ilvl w:val="0"/>
          <w:numId w:val="3"/>
        </w:numPr>
        <w:tabs>
          <w:tab w:pos="691" w:val="left" w:leader="none"/>
        </w:tabs>
        <w:spacing w:line="228" w:lineRule="auto" w:before="142" w:after="0"/>
        <w:ind w:left="691" w:right="1004" w:hanging="360"/>
        <w:jc w:val="left"/>
        <w:rPr>
          <w:rFonts w:ascii="Arial MT" w:hAnsi="Arial MT"/>
          <w:color w:val="FFFFFF"/>
          <w:sz w:val="48"/>
        </w:rPr>
      </w:pPr>
      <w:r>
        <w:rPr>
          <w:color w:val="FFFFFF"/>
          <w:sz w:val="48"/>
        </w:rPr>
        <w:t>Public</w:t>
      </w:r>
      <w:r>
        <w:rPr>
          <w:color w:val="FFFFFF"/>
          <w:spacing w:val="-12"/>
          <w:sz w:val="48"/>
        </w:rPr>
        <w:t> </w:t>
      </w:r>
      <w:r>
        <w:rPr>
          <w:color w:val="FFFFFF"/>
          <w:sz w:val="48"/>
        </w:rPr>
        <w:t>performance,</w:t>
      </w:r>
      <w:r>
        <w:rPr>
          <w:color w:val="FFFFFF"/>
          <w:spacing w:val="-12"/>
          <w:sz w:val="48"/>
        </w:rPr>
        <w:t> </w:t>
      </w:r>
      <w:r>
        <w:rPr>
          <w:color w:val="FFFFFF"/>
          <w:sz w:val="48"/>
        </w:rPr>
        <w:t>broadcast</w:t>
      </w:r>
      <w:r>
        <w:rPr>
          <w:color w:val="FFFFFF"/>
          <w:spacing w:val="-12"/>
          <w:sz w:val="48"/>
        </w:rPr>
        <w:t> </w:t>
      </w:r>
      <w:r>
        <w:rPr>
          <w:color w:val="FFFFFF"/>
          <w:sz w:val="48"/>
        </w:rPr>
        <w:t>and</w:t>
      </w:r>
      <w:r>
        <w:rPr>
          <w:color w:val="FFFFFF"/>
          <w:spacing w:val="-12"/>
          <w:sz w:val="48"/>
        </w:rPr>
        <w:t> </w:t>
      </w:r>
      <w:r>
        <w:rPr>
          <w:color w:val="FFFFFF"/>
          <w:sz w:val="48"/>
        </w:rPr>
        <w:t>communicate</w:t>
      </w:r>
      <w:r>
        <w:rPr>
          <w:color w:val="FFFFFF"/>
          <w:spacing w:val="-12"/>
          <w:sz w:val="48"/>
        </w:rPr>
        <w:t> </w:t>
      </w:r>
      <w:r>
        <w:rPr>
          <w:color w:val="FFFFFF"/>
          <w:sz w:val="48"/>
        </w:rPr>
        <w:t>to</w:t>
      </w:r>
      <w:r>
        <w:rPr>
          <w:color w:val="FFFFFF"/>
          <w:spacing w:val="-8"/>
          <w:sz w:val="48"/>
        </w:rPr>
        <w:t> </w:t>
      </w:r>
      <w:r>
        <w:rPr>
          <w:color w:val="FFFFFF"/>
          <w:sz w:val="48"/>
        </w:rPr>
        <w:t>the </w:t>
      </w:r>
      <w:r>
        <w:rPr>
          <w:color w:val="FFFFFF"/>
          <w:spacing w:val="-2"/>
          <w:sz w:val="48"/>
        </w:rPr>
        <w:t>public</w:t>
      </w:r>
    </w:p>
    <w:p>
      <w:pPr>
        <w:pStyle w:val="ListParagraph"/>
        <w:numPr>
          <w:ilvl w:val="0"/>
          <w:numId w:val="3"/>
        </w:numPr>
        <w:tabs>
          <w:tab w:pos="690" w:val="left" w:leader="none"/>
        </w:tabs>
        <w:spacing w:line="240" w:lineRule="auto" w:before="135" w:after="0"/>
        <w:ind w:left="690" w:right="0" w:hanging="359"/>
        <w:jc w:val="left"/>
        <w:rPr>
          <w:rFonts w:ascii="Arial MT" w:hAnsi="Arial MT"/>
          <w:color w:val="FFFFFF"/>
          <w:sz w:val="48"/>
        </w:rPr>
      </w:pPr>
      <w:r>
        <w:rPr>
          <w:color w:val="FFFFFF"/>
          <w:sz w:val="48"/>
        </w:rPr>
        <w:t>Translate</w:t>
      </w:r>
      <w:r>
        <w:rPr>
          <w:color w:val="FFFFFF"/>
          <w:spacing w:val="-10"/>
          <w:sz w:val="48"/>
        </w:rPr>
        <w:t> </w:t>
      </w:r>
      <w:r>
        <w:rPr>
          <w:color w:val="FFFFFF"/>
          <w:sz w:val="48"/>
        </w:rPr>
        <w:t>and</w:t>
      </w:r>
      <w:r>
        <w:rPr>
          <w:color w:val="FFFFFF"/>
          <w:spacing w:val="-6"/>
          <w:sz w:val="48"/>
        </w:rPr>
        <w:t> </w:t>
      </w:r>
      <w:r>
        <w:rPr>
          <w:color w:val="FFFFFF"/>
          <w:spacing w:val="-2"/>
          <w:sz w:val="48"/>
        </w:rPr>
        <w:t>adaption</w:t>
      </w:r>
    </w:p>
    <w:p>
      <w:pPr>
        <w:pStyle w:val="ListParagraph"/>
        <w:numPr>
          <w:ilvl w:val="0"/>
          <w:numId w:val="3"/>
        </w:numPr>
        <w:tabs>
          <w:tab w:pos="690" w:val="left" w:leader="none"/>
        </w:tabs>
        <w:spacing w:line="240" w:lineRule="auto" w:before="126" w:after="0"/>
        <w:ind w:left="690" w:right="0" w:hanging="359"/>
        <w:jc w:val="left"/>
        <w:rPr>
          <w:rFonts w:ascii="Arial MT" w:hAnsi="Arial MT"/>
          <w:color w:val="FFFFFF"/>
          <w:sz w:val="48"/>
        </w:rPr>
      </w:pPr>
      <w:r>
        <w:rPr>
          <w:color w:val="FFFFFF"/>
          <w:spacing w:val="-2"/>
          <w:sz w:val="48"/>
        </w:rPr>
        <w:t>Attribution</w:t>
      </w:r>
    </w:p>
    <w:p>
      <w:pPr>
        <w:pStyle w:val="ListParagraph"/>
        <w:numPr>
          <w:ilvl w:val="0"/>
          <w:numId w:val="3"/>
        </w:numPr>
        <w:tabs>
          <w:tab w:pos="690" w:val="left" w:leader="none"/>
        </w:tabs>
        <w:spacing w:line="240" w:lineRule="auto" w:before="121" w:after="0"/>
        <w:ind w:left="690" w:right="0" w:hanging="359"/>
        <w:jc w:val="left"/>
        <w:rPr>
          <w:rFonts w:ascii="Arial MT" w:hAnsi="Arial MT"/>
          <w:color w:val="FFFFFF"/>
          <w:sz w:val="48"/>
        </w:rPr>
      </w:pPr>
      <w:r>
        <w:rPr>
          <w:color w:val="FFFFFF"/>
          <w:spacing w:val="-2"/>
          <w:sz w:val="48"/>
        </w:rPr>
        <w:t>Integrity.</w:t>
      </w:r>
    </w:p>
    <w:p>
      <w:pPr>
        <w:pStyle w:val="ListParagraph"/>
        <w:spacing w:after="0" w:line="240" w:lineRule="auto"/>
        <w:jc w:val="left"/>
        <w:rPr>
          <w:rFonts w:ascii="Arial MT" w:hAnsi="Arial MT"/>
          <w:sz w:val="48"/>
        </w:rPr>
        <w:sectPr>
          <w:pgSz w:w="19200" w:h="10800" w:orient="landscape"/>
          <w:pgMar w:top="1220" w:bottom="280" w:left="1133" w:right="1417"/>
        </w:sectPr>
      </w:pPr>
    </w:p>
    <w:p>
      <w:pPr>
        <w:pStyle w:val="Heading3"/>
      </w:pPr>
      <w:r>
        <w:rPr/>
        <mc:AlternateContent>
          <mc:Choice Requires="wps">
            <w:drawing>
              <wp:anchor distT="0" distB="0" distL="0" distR="0" allowOverlap="1" layoutInCell="1" locked="0" behindDoc="1" simplePos="0" relativeHeight="487222784">
                <wp:simplePos x="0" y="0"/>
                <wp:positionH relativeFrom="page">
                  <wp:posOffset>0</wp:posOffset>
                </wp:positionH>
                <wp:positionV relativeFrom="page">
                  <wp:posOffset>0</wp:posOffset>
                </wp:positionV>
                <wp:extent cx="12192000" cy="68580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3696" id="docshape13" filled="true" fillcolor="#000000" stroked="false">
                <v:fill type="solid"/>
                <w10:wrap type="none"/>
              </v:rect>
            </w:pict>
          </mc:Fallback>
        </mc:AlternateContent>
      </w:r>
      <w:r>
        <w:rPr>
          <w:color w:val="FFFFFF"/>
        </w:rPr>
        <w:t>REGISTRATION</w:t>
      </w:r>
      <w:r>
        <w:rPr>
          <w:color w:val="FFFFFF"/>
          <w:spacing w:val="-14"/>
        </w:rPr>
        <w:t> </w:t>
      </w:r>
      <w:r>
        <w:rPr>
          <w:color w:val="FFFFFF"/>
        </w:rPr>
        <w:t>OF</w:t>
      </w:r>
      <w:r>
        <w:rPr>
          <w:color w:val="FFFFFF"/>
          <w:spacing w:val="-12"/>
        </w:rPr>
        <w:t> </w:t>
      </w:r>
      <w:r>
        <w:rPr>
          <w:color w:val="FFFFFF"/>
          <w:spacing w:val="-2"/>
        </w:rPr>
        <w:t>COPYRIGHT</w:t>
      </w:r>
    </w:p>
    <w:p>
      <w:pPr>
        <w:pStyle w:val="BodyText"/>
        <w:spacing w:before="450"/>
      </w:pPr>
    </w:p>
    <w:p>
      <w:pPr>
        <w:pStyle w:val="ListParagraph"/>
        <w:numPr>
          <w:ilvl w:val="0"/>
          <w:numId w:val="3"/>
        </w:numPr>
        <w:tabs>
          <w:tab w:pos="690" w:val="left" w:leader="none"/>
        </w:tabs>
        <w:spacing w:line="240" w:lineRule="auto" w:before="0" w:after="0"/>
        <w:ind w:left="690" w:right="0" w:hanging="359"/>
        <w:jc w:val="left"/>
        <w:rPr>
          <w:rFonts w:ascii="Arial MT" w:hAnsi="Arial MT"/>
          <w:color w:val="FFFFFF"/>
          <w:sz w:val="48"/>
        </w:rPr>
      </w:pPr>
      <w:r>
        <w:rPr>
          <w:color w:val="FFFFFF"/>
          <w:sz w:val="48"/>
        </w:rPr>
        <w:t>Copyright</w:t>
      </w:r>
      <w:r>
        <w:rPr>
          <w:color w:val="FFFFFF"/>
          <w:spacing w:val="-13"/>
          <w:sz w:val="48"/>
        </w:rPr>
        <w:t> </w:t>
      </w:r>
      <w:r>
        <w:rPr>
          <w:color w:val="FFFFFF"/>
          <w:sz w:val="48"/>
        </w:rPr>
        <w:t>registration</w:t>
      </w:r>
      <w:r>
        <w:rPr>
          <w:color w:val="FFFFFF"/>
          <w:spacing w:val="-10"/>
          <w:sz w:val="48"/>
        </w:rPr>
        <w:t> </w:t>
      </w:r>
      <w:r>
        <w:rPr>
          <w:color w:val="FFFFFF"/>
          <w:sz w:val="48"/>
        </w:rPr>
        <w:t>is</w:t>
      </w:r>
      <w:r>
        <w:rPr>
          <w:color w:val="FFFFFF"/>
          <w:spacing w:val="-11"/>
          <w:sz w:val="48"/>
        </w:rPr>
        <w:t> </w:t>
      </w:r>
      <w:r>
        <w:rPr>
          <w:color w:val="FFFFFF"/>
          <w:sz w:val="48"/>
        </w:rPr>
        <w:t>not</w:t>
      </w:r>
      <w:r>
        <w:rPr>
          <w:color w:val="FFFFFF"/>
          <w:spacing w:val="-6"/>
          <w:sz w:val="48"/>
        </w:rPr>
        <w:t> </w:t>
      </w:r>
      <w:r>
        <w:rPr>
          <w:color w:val="FFFFFF"/>
          <w:spacing w:val="-2"/>
          <w:sz w:val="48"/>
        </w:rPr>
        <w:t>mandatory.</w:t>
      </w:r>
    </w:p>
    <w:p>
      <w:pPr>
        <w:pStyle w:val="ListParagraph"/>
        <w:numPr>
          <w:ilvl w:val="0"/>
          <w:numId w:val="3"/>
        </w:numPr>
        <w:tabs>
          <w:tab w:pos="690" w:val="left" w:leader="none"/>
        </w:tabs>
        <w:spacing w:line="240" w:lineRule="auto" w:before="125" w:after="0"/>
        <w:ind w:left="690" w:right="0" w:hanging="359"/>
        <w:jc w:val="left"/>
        <w:rPr>
          <w:rFonts w:ascii="Arial MT" w:hAnsi="Arial MT"/>
          <w:color w:val="FFFFFF"/>
          <w:sz w:val="48"/>
        </w:rPr>
      </w:pPr>
      <w:r>
        <w:rPr>
          <w:color w:val="FFFFFF"/>
          <w:sz w:val="48"/>
        </w:rPr>
        <w:t>Automatically</w:t>
      </w:r>
      <w:r>
        <w:rPr>
          <w:color w:val="FFFFFF"/>
          <w:spacing w:val="-15"/>
          <w:sz w:val="48"/>
        </w:rPr>
        <w:t> </w:t>
      </w:r>
      <w:r>
        <w:rPr>
          <w:color w:val="FFFFFF"/>
          <w:sz w:val="48"/>
        </w:rPr>
        <w:t>granted</w:t>
      </w:r>
      <w:r>
        <w:rPr>
          <w:color w:val="FFFFFF"/>
          <w:spacing w:val="-13"/>
          <w:sz w:val="48"/>
        </w:rPr>
        <w:t> </w:t>
      </w:r>
      <w:r>
        <w:rPr>
          <w:color w:val="FFFFFF"/>
          <w:sz w:val="48"/>
        </w:rPr>
        <w:t>upon</w:t>
      </w:r>
      <w:r>
        <w:rPr>
          <w:color w:val="FFFFFF"/>
          <w:spacing w:val="-13"/>
          <w:sz w:val="48"/>
        </w:rPr>
        <w:t> </w:t>
      </w:r>
      <w:r>
        <w:rPr>
          <w:color w:val="FFFFFF"/>
          <w:spacing w:val="-2"/>
          <w:sz w:val="48"/>
        </w:rPr>
        <w:t>creation</w:t>
      </w:r>
    </w:p>
    <w:p>
      <w:pPr>
        <w:pStyle w:val="ListParagraph"/>
        <w:numPr>
          <w:ilvl w:val="0"/>
          <w:numId w:val="3"/>
        </w:numPr>
        <w:tabs>
          <w:tab w:pos="690" w:val="left" w:leader="none"/>
        </w:tabs>
        <w:spacing w:line="240" w:lineRule="auto" w:before="127" w:after="0"/>
        <w:ind w:left="690" w:right="0" w:hanging="359"/>
        <w:jc w:val="left"/>
        <w:rPr>
          <w:rFonts w:ascii="Arial MT" w:hAnsi="Arial MT"/>
          <w:color w:val="FFFFFF"/>
          <w:sz w:val="48"/>
        </w:rPr>
      </w:pPr>
      <w:r>
        <w:rPr>
          <w:color w:val="FFFFFF"/>
          <w:sz w:val="48"/>
        </w:rPr>
        <w:t>Desirable</w:t>
      </w:r>
      <w:r>
        <w:rPr>
          <w:color w:val="FFFFFF"/>
          <w:spacing w:val="-11"/>
          <w:sz w:val="48"/>
        </w:rPr>
        <w:t> </w:t>
      </w:r>
      <w:r>
        <w:rPr>
          <w:color w:val="FFFFFF"/>
          <w:sz w:val="48"/>
        </w:rPr>
        <w:t>to</w:t>
      </w:r>
      <w:r>
        <w:rPr>
          <w:color w:val="FFFFFF"/>
          <w:spacing w:val="-5"/>
          <w:sz w:val="48"/>
        </w:rPr>
        <w:t> </w:t>
      </w:r>
      <w:r>
        <w:rPr>
          <w:color w:val="FFFFFF"/>
          <w:spacing w:val="-2"/>
          <w:sz w:val="48"/>
        </w:rPr>
        <w:t>register</w:t>
      </w:r>
    </w:p>
    <w:p>
      <w:pPr>
        <w:pStyle w:val="ListParagraph"/>
        <w:numPr>
          <w:ilvl w:val="0"/>
          <w:numId w:val="3"/>
        </w:numPr>
        <w:tabs>
          <w:tab w:pos="690" w:val="left" w:leader="none"/>
        </w:tabs>
        <w:spacing w:line="240" w:lineRule="auto" w:before="121" w:after="0"/>
        <w:ind w:left="690" w:right="0" w:hanging="359"/>
        <w:jc w:val="left"/>
        <w:rPr>
          <w:rFonts w:ascii="Arial MT" w:hAnsi="Arial MT"/>
          <w:color w:val="FFFFFF"/>
          <w:sz w:val="48"/>
        </w:rPr>
      </w:pPr>
      <w:r>
        <w:rPr>
          <w:color w:val="FFFFFF"/>
          <w:sz w:val="48"/>
        </w:rPr>
        <w:t>Can</w:t>
      </w:r>
      <w:r>
        <w:rPr>
          <w:color w:val="FFFFFF"/>
          <w:spacing w:val="-8"/>
          <w:sz w:val="48"/>
        </w:rPr>
        <w:t> </w:t>
      </w:r>
      <w:r>
        <w:rPr>
          <w:color w:val="FFFFFF"/>
          <w:sz w:val="48"/>
        </w:rPr>
        <w:t>be</w:t>
      </w:r>
      <w:r>
        <w:rPr>
          <w:color w:val="FFFFFF"/>
          <w:spacing w:val="-9"/>
          <w:sz w:val="48"/>
        </w:rPr>
        <w:t> </w:t>
      </w:r>
      <w:r>
        <w:rPr>
          <w:color w:val="FFFFFF"/>
          <w:sz w:val="48"/>
        </w:rPr>
        <w:t>registered</w:t>
      </w:r>
      <w:r>
        <w:rPr>
          <w:color w:val="FFFFFF"/>
          <w:spacing w:val="-10"/>
          <w:sz w:val="48"/>
        </w:rPr>
        <w:t> </w:t>
      </w:r>
      <w:r>
        <w:rPr>
          <w:color w:val="FFFFFF"/>
          <w:sz w:val="48"/>
        </w:rPr>
        <w:t>physically</w:t>
      </w:r>
      <w:r>
        <w:rPr>
          <w:color w:val="FFFFFF"/>
          <w:spacing w:val="-9"/>
          <w:sz w:val="48"/>
        </w:rPr>
        <w:t> </w:t>
      </w:r>
      <w:r>
        <w:rPr>
          <w:color w:val="FFFFFF"/>
          <w:sz w:val="48"/>
        </w:rPr>
        <w:t>or</w:t>
      </w:r>
      <w:r>
        <w:rPr>
          <w:color w:val="FFFFFF"/>
          <w:spacing w:val="-5"/>
          <w:sz w:val="48"/>
        </w:rPr>
        <w:t> </w:t>
      </w:r>
      <w:r>
        <w:rPr>
          <w:color w:val="FFFFFF"/>
          <w:spacing w:val="-2"/>
          <w:sz w:val="48"/>
        </w:rPr>
        <w:t>electronically.</w:t>
      </w:r>
    </w:p>
    <w:p>
      <w:pPr>
        <w:pStyle w:val="Heading3"/>
        <w:spacing w:before="176"/>
        <w:ind w:right="1100"/>
      </w:pPr>
      <w:r>
        <w:rPr>
          <w:color w:val="FFFFFF"/>
        </w:rPr>
        <w:t>ONLINE</w:t>
      </w:r>
      <w:r>
        <w:rPr>
          <w:color w:val="FFFFFF"/>
          <w:spacing w:val="-10"/>
        </w:rPr>
        <w:t> </w:t>
      </w:r>
      <w:r>
        <w:rPr>
          <w:color w:val="FFFFFF"/>
          <w:spacing w:val="-2"/>
        </w:rPr>
        <w:t>REGISTRATION</w:t>
      </w:r>
    </w:p>
    <w:p>
      <w:pPr>
        <w:pStyle w:val="ListParagraph"/>
        <w:numPr>
          <w:ilvl w:val="0"/>
          <w:numId w:val="4"/>
        </w:numPr>
        <w:tabs>
          <w:tab w:pos="1169" w:val="left" w:leader="none"/>
        </w:tabs>
        <w:spacing w:line="531" w:lineRule="exact" w:before="177" w:after="0"/>
        <w:ind w:left="1169" w:right="4501" w:hanging="1169"/>
        <w:jc w:val="right"/>
        <w:rPr>
          <w:sz w:val="48"/>
        </w:rPr>
      </w:pPr>
      <w:r>
        <w:rPr>
          <w:color w:val="FFFFFF"/>
          <w:sz w:val="48"/>
        </w:rPr>
        <w:t>Create</w:t>
      </w:r>
      <w:r>
        <w:rPr>
          <w:color w:val="FFFFFF"/>
          <w:spacing w:val="-9"/>
          <w:sz w:val="48"/>
        </w:rPr>
        <w:t> </w:t>
      </w:r>
      <w:r>
        <w:rPr>
          <w:color w:val="FFFFFF"/>
          <w:sz w:val="48"/>
        </w:rPr>
        <w:t>an</w:t>
      </w:r>
      <w:r>
        <w:rPr>
          <w:color w:val="FFFFFF"/>
          <w:spacing w:val="-4"/>
          <w:sz w:val="48"/>
        </w:rPr>
        <w:t> </w:t>
      </w:r>
      <w:r>
        <w:rPr>
          <w:color w:val="FFFFFF"/>
          <w:sz w:val="48"/>
        </w:rPr>
        <w:t>account</w:t>
      </w:r>
      <w:r>
        <w:rPr>
          <w:color w:val="FFFFFF"/>
          <w:spacing w:val="-8"/>
          <w:sz w:val="48"/>
        </w:rPr>
        <w:t> </w:t>
      </w:r>
      <w:r>
        <w:rPr>
          <w:color w:val="FFFFFF"/>
          <w:sz w:val="48"/>
        </w:rPr>
        <w:t>on</w:t>
      </w:r>
      <w:r>
        <w:rPr>
          <w:color w:val="FFFFFF"/>
          <w:spacing w:val="-3"/>
          <w:sz w:val="48"/>
        </w:rPr>
        <w:t> </w:t>
      </w:r>
      <w:r>
        <w:rPr>
          <w:color w:val="FFFFFF"/>
          <w:sz w:val="48"/>
        </w:rPr>
        <w:t>the</w:t>
      </w:r>
      <w:r>
        <w:rPr>
          <w:color w:val="FFFFFF"/>
          <w:spacing w:val="-15"/>
          <w:sz w:val="48"/>
        </w:rPr>
        <w:t> </w:t>
      </w:r>
      <w:r>
        <w:rPr>
          <w:color w:val="FFFFFF"/>
          <w:sz w:val="48"/>
        </w:rPr>
        <w:t>NCeRS</w:t>
      </w:r>
      <w:r>
        <w:rPr>
          <w:color w:val="FFFFFF"/>
          <w:spacing w:val="-3"/>
          <w:sz w:val="48"/>
        </w:rPr>
        <w:t> </w:t>
      </w:r>
      <w:r>
        <w:rPr>
          <w:color w:val="FFFFFF"/>
          <w:spacing w:val="-2"/>
          <w:sz w:val="48"/>
        </w:rPr>
        <w:t>portal</w:t>
      </w:r>
    </w:p>
    <w:p>
      <w:pPr>
        <w:pStyle w:val="BodyText"/>
        <w:spacing w:line="531" w:lineRule="exact"/>
        <w:ind w:right="4491"/>
        <w:jc w:val="right"/>
      </w:pPr>
      <w:r>
        <w:rPr>
          <w:color w:val="FFFFFF"/>
          <w:spacing w:val="-2"/>
        </w:rPr>
        <w:t>(</w:t>
      </w:r>
      <w:hyperlink r:id="rId5">
        <w:r>
          <w:rPr>
            <w:color w:val="528D9D"/>
            <w:spacing w:val="-2"/>
            <w:u w:val="single" w:color="528D9D"/>
          </w:rPr>
          <w:t>www.eregistration.copyright.gov.ng</w:t>
        </w:r>
      </w:hyperlink>
      <w:r>
        <w:rPr>
          <w:color w:val="FFFFFF"/>
          <w:spacing w:val="-2"/>
        </w:rPr>
        <w:t>).</w:t>
      </w:r>
    </w:p>
    <w:p>
      <w:pPr>
        <w:pStyle w:val="ListParagraph"/>
        <w:numPr>
          <w:ilvl w:val="0"/>
          <w:numId w:val="4"/>
        </w:numPr>
        <w:tabs>
          <w:tab w:pos="1499" w:val="left" w:leader="none"/>
          <w:tab w:pos="1502" w:val="left" w:leader="none"/>
        </w:tabs>
        <w:spacing w:line="228" w:lineRule="auto" w:before="191" w:after="0"/>
        <w:ind w:left="1502" w:right="459" w:hanging="1172"/>
        <w:jc w:val="left"/>
        <w:rPr>
          <w:sz w:val="48"/>
        </w:rPr>
      </w:pPr>
      <w:r>
        <w:rPr>
          <w:color w:val="FFFFFF"/>
          <w:sz w:val="48"/>
        </w:rPr>
        <w:t>Follow</w:t>
      </w:r>
      <w:r>
        <w:rPr>
          <w:color w:val="FFFFFF"/>
          <w:spacing w:val="-7"/>
          <w:sz w:val="48"/>
        </w:rPr>
        <w:t> </w:t>
      </w:r>
      <w:r>
        <w:rPr>
          <w:color w:val="FFFFFF"/>
          <w:sz w:val="48"/>
        </w:rPr>
        <w:t>the</w:t>
      </w:r>
      <w:r>
        <w:rPr>
          <w:color w:val="FFFFFF"/>
          <w:spacing w:val="-3"/>
          <w:sz w:val="48"/>
        </w:rPr>
        <w:t> </w:t>
      </w:r>
      <w:r>
        <w:rPr>
          <w:color w:val="FFFFFF"/>
          <w:sz w:val="48"/>
        </w:rPr>
        <w:t>guidelines</w:t>
      </w:r>
      <w:r>
        <w:rPr>
          <w:color w:val="FFFFFF"/>
          <w:spacing w:val="-7"/>
          <w:sz w:val="48"/>
        </w:rPr>
        <w:t> </w:t>
      </w:r>
      <w:r>
        <w:rPr>
          <w:color w:val="FFFFFF"/>
          <w:sz w:val="48"/>
        </w:rPr>
        <w:t>for</w:t>
      </w:r>
      <w:r>
        <w:rPr>
          <w:color w:val="FFFFFF"/>
          <w:spacing w:val="-7"/>
          <w:sz w:val="48"/>
        </w:rPr>
        <w:t> </w:t>
      </w:r>
      <w:r>
        <w:rPr>
          <w:color w:val="FFFFFF"/>
          <w:sz w:val="48"/>
        </w:rPr>
        <w:t>online</w:t>
      </w:r>
      <w:r>
        <w:rPr>
          <w:color w:val="FFFFFF"/>
          <w:spacing w:val="-3"/>
          <w:sz w:val="48"/>
        </w:rPr>
        <w:t> </w:t>
      </w:r>
      <w:r>
        <w:rPr>
          <w:color w:val="FFFFFF"/>
          <w:sz w:val="48"/>
        </w:rPr>
        <w:t>registration</w:t>
      </w:r>
      <w:r>
        <w:rPr>
          <w:color w:val="FFFFFF"/>
          <w:spacing w:val="-12"/>
          <w:sz w:val="48"/>
        </w:rPr>
        <w:t> </w:t>
      </w:r>
      <w:r>
        <w:rPr>
          <w:color w:val="FFFFFF"/>
          <w:sz w:val="48"/>
        </w:rPr>
        <w:t>which involves completing an application form, uploading the work, and paying the prescribed fee.</w:t>
      </w:r>
    </w:p>
    <w:p>
      <w:pPr>
        <w:pStyle w:val="ListParagraph"/>
        <w:spacing w:after="0" w:line="228" w:lineRule="auto"/>
        <w:jc w:val="left"/>
        <w:rPr>
          <w:sz w:val="48"/>
        </w:rPr>
        <w:sectPr>
          <w:pgSz w:w="19200" w:h="10800" w:orient="landscape"/>
          <w:pgMar w:top="1220" w:bottom="280" w:left="1133" w:right="1417"/>
        </w:sectPr>
      </w:pPr>
    </w:p>
    <w:p>
      <w:pPr>
        <w:pStyle w:val="Heading3"/>
      </w:pPr>
      <w:r>
        <w:rPr/>
        <mc:AlternateContent>
          <mc:Choice Requires="wps">
            <w:drawing>
              <wp:anchor distT="0" distB="0" distL="0" distR="0" allowOverlap="1" layoutInCell="1" locked="0" behindDoc="1" simplePos="0" relativeHeight="487223296">
                <wp:simplePos x="0" y="0"/>
                <wp:positionH relativeFrom="page">
                  <wp:posOffset>0</wp:posOffset>
                </wp:positionH>
                <wp:positionV relativeFrom="page">
                  <wp:posOffset>0</wp:posOffset>
                </wp:positionV>
                <wp:extent cx="12192000" cy="68580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3184" id="docshape14" filled="true" fillcolor="#000000" stroked="false">
                <v:fill type="solid"/>
                <w10:wrap type="none"/>
              </v:rect>
            </w:pict>
          </mc:Fallback>
        </mc:AlternateContent>
      </w:r>
      <w:r>
        <w:rPr>
          <w:color w:val="FFFFFF"/>
        </w:rPr>
        <w:t>PHYSICAL</w:t>
      </w:r>
      <w:r>
        <w:rPr>
          <w:color w:val="FFFFFF"/>
          <w:spacing w:val="-11"/>
        </w:rPr>
        <w:t> </w:t>
      </w:r>
      <w:r>
        <w:rPr>
          <w:color w:val="FFFFFF"/>
        </w:rPr>
        <w:t>OR</w:t>
      </w:r>
      <w:r>
        <w:rPr>
          <w:color w:val="FFFFFF"/>
          <w:spacing w:val="-5"/>
        </w:rPr>
        <w:t> </w:t>
      </w:r>
      <w:r>
        <w:rPr>
          <w:color w:val="FFFFFF"/>
        </w:rPr>
        <w:t>MANUAL</w:t>
      </w:r>
      <w:r>
        <w:rPr>
          <w:color w:val="FFFFFF"/>
          <w:spacing w:val="-10"/>
        </w:rPr>
        <w:t> </w:t>
      </w:r>
      <w:r>
        <w:rPr>
          <w:color w:val="FFFFFF"/>
          <w:spacing w:val="-2"/>
        </w:rPr>
        <w:t>REGISTRATION</w:t>
      </w:r>
    </w:p>
    <w:p>
      <w:pPr>
        <w:pStyle w:val="BodyText"/>
        <w:spacing w:before="521"/>
      </w:pPr>
    </w:p>
    <w:p>
      <w:pPr>
        <w:pStyle w:val="ListParagraph"/>
        <w:numPr>
          <w:ilvl w:val="0"/>
          <w:numId w:val="5"/>
        </w:numPr>
        <w:tabs>
          <w:tab w:pos="1502" w:val="left" w:leader="none"/>
        </w:tabs>
        <w:spacing w:line="204" w:lineRule="auto" w:before="0" w:after="0"/>
        <w:ind w:left="1502" w:right="2399" w:hanging="1172"/>
        <w:jc w:val="left"/>
        <w:rPr>
          <w:sz w:val="40"/>
        </w:rPr>
      </w:pPr>
      <w:r>
        <w:rPr>
          <w:color w:val="FFFFFF"/>
          <w:sz w:val="40"/>
        </w:rPr>
        <w:t>Submit</w:t>
      </w:r>
      <w:r>
        <w:rPr>
          <w:color w:val="FFFFFF"/>
          <w:spacing w:val="-2"/>
          <w:sz w:val="40"/>
        </w:rPr>
        <w:t> </w:t>
      </w:r>
      <w:r>
        <w:rPr>
          <w:color w:val="FFFFFF"/>
          <w:sz w:val="40"/>
        </w:rPr>
        <w:t>application</w:t>
      </w:r>
      <w:r>
        <w:rPr>
          <w:color w:val="FFFFFF"/>
          <w:spacing w:val="-2"/>
          <w:sz w:val="40"/>
        </w:rPr>
        <w:t> </w:t>
      </w:r>
      <w:r>
        <w:rPr>
          <w:color w:val="FFFFFF"/>
          <w:sz w:val="40"/>
        </w:rPr>
        <w:t>to</w:t>
      </w:r>
      <w:r>
        <w:rPr>
          <w:color w:val="FFFFFF"/>
          <w:spacing w:val="-2"/>
          <w:sz w:val="40"/>
        </w:rPr>
        <w:t> </w:t>
      </w:r>
      <w:r>
        <w:rPr>
          <w:color w:val="FFFFFF"/>
          <w:sz w:val="40"/>
        </w:rPr>
        <w:t>any</w:t>
      </w:r>
      <w:r>
        <w:rPr>
          <w:color w:val="FFFFFF"/>
          <w:spacing w:val="-2"/>
          <w:sz w:val="40"/>
        </w:rPr>
        <w:t> </w:t>
      </w:r>
      <w:r>
        <w:rPr>
          <w:color w:val="FFFFFF"/>
          <w:sz w:val="40"/>
        </w:rPr>
        <w:t>of</w:t>
      </w:r>
      <w:r>
        <w:rPr>
          <w:color w:val="FFFFFF"/>
          <w:spacing w:val="-2"/>
          <w:sz w:val="40"/>
        </w:rPr>
        <w:t> </w:t>
      </w:r>
      <w:r>
        <w:rPr>
          <w:color w:val="FFFFFF"/>
          <w:sz w:val="40"/>
        </w:rPr>
        <w:t>the</w:t>
      </w:r>
      <w:r>
        <w:rPr>
          <w:color w:val="FFFFFF"/>
          <w:spacing w:val="-2"/>
          <w:sz w:val="40"/>
        </w:rPr>
        <w:t> </w:t>
      </w:r>
      <w:r>
        <w:rPr>
          <w:color w:val="FFFFFF"/>
          <w:sz w:val="40"/>
        </w:rPr>
        <w:t>commission’s</w:t>
      </w:r>
      <w:r>
        <w:rPr>
          <w:color w:val="FFFFFF"/>
          <w:spacing w:val="-2"/>
          <w:sz w:val="40"/>
        </w:rPr>
        <w:t> </w:t>
      </w:r>
      <w:r>
        <w:rPr>
          <w:color w:val="FFFFFF"/>
          <w:sz w:val="40"/>
        </w:rPr>
        <w:t>offices </w:t>
      </w:r>
      <w:r>
        <w:rPr>
          <w:color w:val="FFFFFF"/>
          <w:spacing w:val="-2"/>
          <w:sz w:val="40"/>
        </w:rPr>
        <w:t>nationwide.</w:t>
      </w:r>
    </w:p>
    <w:p>
      <w:pPr>
        <w:pStyle w:val="ListParagraph"/>
        <w:numPr>
          <w:ilvl w:val="0"/>
          <w:numId w:val="5"/>
        </w:numPr>
        <w:tabs>
          <w:tab w:pos="1502" w:val="left" w:leader="none"/>
        </w:tabs>
        <w:spacing w:line="204" w:lineRule="auto" w:before="195" w:after="0"/>
        <w:ind w:left="1502" w:right="235" w:hanging="1172"/>
        <w:jc w:val="left"/>
        <w:rPr>
          <w:sz w:val="40"/>
        </w:rPr>
      </w:pPr>
      <w:r>
        <w:rPr>
          <w:color w:val="FFFFFF"/>
          <w:sz w:val="40"/>
        </w:rPr>
        <w:t>Provide</w:t>
      </w:r>
      <w:r>
        <w:rPr>
          <w:color w:val="FFFFFF"/>
          <w:spacing w:val="-2"/>
          <w:sz w:val="40"/>
        </w:rPr>
        <w:t> </w:t>
      </w:r>
      <w:r>
        <w:rPr>
          <w:color w:val="FFFFFF"/>
          <w:sz w:val="40"/>
        </w:rPr>
        <w:t>a</w:t>
      </w:r>
      <w:r>
        <w:rPr>
          <w:color w:val="FFFFFF"/>
          <w:spacing w:val="-2"/>
          <w:sz w:val="40"/>
        </w:rPr>
        <w:t> </w:t>
      </w:r>
      <w:r>
        <w:rPr>
          <w:color w:val="FFFFFF"/>
          <w:sz w:val="40"/>
        </w:rPr>
        <w:t>completed</w:t>
      </w:r>
      <w:r>
        <w:rPr>
          <w:color w:val="FFFFFF"/>
          <w:spacing w:val="-2"/>
          <w:sz w:val="40"/>
        </w:rPr>
        <w:t> </w:t>
      </w:r>
      <w:r>
        <w:rPr>
          <w:color w:val="FFFFFF"/>
          <w:sz w:val="40"/>
        </w:rPr>
        <w:t>registration</w:t>
      </w:r>
      <w:r>
        <w:rPr>
          <w:color w:val="FFFFFF"/>
          <w:spacing w:val="-2"/>
          <w:sz w:val="40"/>
        </w:rPr>
        <w:t> </w:t>
      </w:r>
      <w:r>
        <w:rPr>
          <w:color w:val="FFFFFF"/>
          <w:sz w:val="40"/>
        </w:rPr>
        <w:t>form,</w:t>
      </w:r>
      <w:r>
        <w:rPr>
          <w:color w:val="FFFFFF"/>
          <w:spacing w:val="-2"/>
          <w:sz w:val="40"/>
        </w:rPr>
        <w:t> </w:t>
      </w:r>
      <w:r>
        <w:rPr>
          <w:color w:val="FFFFFF"/>
          <w:sz w:val="40"/>
        </w:rPr>
        <w:t>two</w:t>
      </w:r>
      <w:r>
        <w:rPr>
          <w:color w:val="FFFFFF"/>
          <w:spacing w:val="-2"/>
          <w:sz w:val="40"/>
        </w:rPr>
        <w:t> </w:t>
      </w:r>
      <w:r>
        <w:rPr>
          <w:color w:val="FFFFFF"/>
          <w:sz w:val="40"/>
        </w:rPr>
        <w:t>copies</w:t>
      </w:r>
      <w:r>
        <w:rPr>
          <w:color w:val="FFFFFF"/>
          <w:spacing w:val="-2"/>
          <w:sz w:val="40"/>
        </w:rPr>
        <w:t> </w:t>
      </w:r>
      <w:r>
        <w:rPr>
          <w:color w:val="FFFFFF"/>
          <w:sz w:val="40"/>
        </w:rPr>
        <w:t>of</w:t>
      </w:r>
      <w:r>
        <w:rPr>
          <w:color w:val="FFFFFF"/>
          <w:spacing w:val="-2"/>
          <w:sz w:val="40"/>
        </w:rPr>
        <w:t> </w:t>
      </w:r>
      <w:r>
        <w:rPr>
          <w:color w:val="FFFFFF"/>
          <w:sz w:val="40"/>
        </w:rPr>
        <w:t>the</w:t>
      </w:r>
      <w:r>
        <w:rPr>
          <w:color w:val="FFFFFF"/>
          <w:spacing w:val="-2"/>
          <w:sz w:val="40"/>
        </w:rPr>
        <w:t> </w:t>
      </w:r>
      <w:r>
        <w:rPr>
          <w:color w:val="FFFFFF"/>
          <w:sz w:val="40"/>
        </w:rPr>
        <w:t>work, and evidence of payment.</w:t>
      </w:r>
    </w:p>
    <w:p>
      <w:pPr>
        <w:spacing w:before="150"/>
        <w:ind w:left="286" w:right="0" w:firstLine="0"/>
        <w:jc w:val="center"/>
        <w:rPr>
          <w:sz w:val="40"/>
        </w:rPr>
      </w:pPr>
      <w:r>
        <w:rPr>
          <w:color w:val="FFFFFF"/>
          <w:sz w:val="40"/>
        </w:rPr>
        <w:t>ELIGIBLE</w:t>
      </w:r>
      <w:r>
        <w:rPr>
          <w:color w:val="FFFFFF"/>
          <w:spacing w:val="-26"/>
          <w:sz w:val="40"/>
        </w:rPr>
        <w:t> </w:t>
      </w:r>
      <w:r>
        <w:rPr>
          <w:color w:val="FFFFFF"/>
          <w:sz w:val="40"/>
        </w:rPr>
        <w:t>INTELLECTUAL</w:t>
      </w:r>
      <w:r>
        <w:rPr>
          <w:color w:val="FFFFFF"/>
          <w:spacing w:val="-24"/>
          <w:sz w:val="40"/>
        </w:rPr>
        <w:t> </w:t>
      </w:r>
      <w:r>
        <w:rPr>
          <w:color w:val="FFFFFF"/>
          <w:spacing w:val="-2"/>
          <w:sz w:val="40"/>
        </w:rPr>
        <w:t>PROPERTIES</w:t>
      </w:r>
    </w:p>
    <w:p>
      <w:pPr>
        <w:pStyle w:val="ListParagraph"/>
        <w:numPr>
          <w:ilvl w:val="0"/>
          <w:numId w:val="3"/>
        </w:numPr>
        <w:tabs>
          <w:tab w:pos="691" w:val="left" w:leader="none"/>
        </w:tabs>
        <w:spacing w:line="204" w:lineRule="auto" w:before="141" w:after="0"/>
        <w:ind w:left="691" w:right="596" w:hanging="360"/>
        <w:jc w:val="left"/>
        <w:rPr>
          <w:rFonts w:ascii="Arial MT" w:hAnsi="Arial MT"/>
          <w:color w:val="FFFFFF"/>
          <w:sz w:val="40"/>
        </w:rPr>
      </w:pPr>
      <w:r>
        <w:rPr>
          <w:color w:val="FFFFFF"/>
          <w:sz w:val="40"/>
        </w:rPr>
        <w:t>Literary, musical, artistic works, films, sound recordings, broadcasts,</w:t>
      </w:r>
      <w:r>
        <w:rPr>
          <w:color w:val="FFFFFF"/>
          <w:spacing w:val="-7"/>
          <w:sz w:val="40"/>
        </w:rPr>
        <w:t> </w:t>
      </w:r>
      <w:r>
        <w:rPr>
          <w:color w:val="FFFFFF"/>
          <w:sz w:val="40"/>
        </w:rPr>
        <w:t>audiovisual</w:t>
      </w:r>
      <w:r>
        <w:rPr>
          <w:color w:val="FFFFFF"/>
          <w:spacing w:val="-7"/>
          <w:sz w:val="40"/>
        </w:rPr>
        <w:t> </w:t>
      </w:r>
      <w:r>
        <w:rPr>
          <w:color w:val="FFFFFF"/>
          <w:sz w:val="40"/>
        </w:rPr>
        <w:t>works,</w:t>
      </w:r>
      <w:r>
        <w:rPr>
          <w:color w:val="FFFFFF"/>
          <w:spacing w:val="-7"/>
          <w:sz w:val="40"/>
        </w:rPr>
        <w:t> </w:t>
      </w:r>
      <w:r>
        <w:rPr>
          <w:color w:val="FFFFFF"/>
          <w:sz w:val="40"/>
        </w:rPr>
        <w:t>computer</w:t>
      </w:r>
      <w:r>
        <w:rPr>
          <w:color w:val="FFFFFF"/>
          <w:spacing w:val="-7"/>
          <w:sz w:val="40"/>
        </w:rPr>
        <w:t> </w:t>
      </w:r>
      <w:r>
        <w:rPr>
          <w:color w:val="FFFFFF"/>
          <w:sz w:val="40"/>
        </w:rPr>
        <w:t>programs,</w:t>
      </w:r>
      <w:r>
        <w:rPr>
          <w:color w:val="FFFFFF"/>
          <w:spacing w:val="-7"/>
          <w:sz w:val="40"/>
        </w:rPr>
        <w:t> </w:t>
      </w:r>
      <w:r>
        <w:rPr>
          <w:color w:val="FFFFFF"/>
          <w:sz w:val="40"/>
        </w:rPr>
        <w:t>and</w:t>
      </w:r>
      <w:r>
        <w:rPr>
          <w:color w:val="FFFFFF"/>
          <w:spacing w:val="-7"/>
          <w:sz w:val="40"/>
        </w:rPr>
        <w:t> </w:t>
      </w:r>
      <w:r>
        <w:rPr>
          <w:color w:val="FFFFFF"/>
          <w:sz w:val="40"/>
        </w:rPr>
        <w:t>derivative works – s. 2 CA 2022.</w:t>
      </w:r>
    </w:p>
    <w:p>
      <w:pPr>
        <w:pStyle w:val="ListParagraph"/>
        <w:numPr>
          <w:ilvl w:val="0"/>
          <w:numId w:val="3"/>
        </w:numPr>
        <w:tabs>
          <w:tab w:pos="690" w:val="left" w:leader="none"/>
        </w:tabs>
        <w:spacing w:line="461" w:lineRule="exact" w:before="102" w:after="0"/>
        <w:ind w:left="690" w:right="0" w:hanging="359"/>
        <w:jc w:val="left"/>
        <w:rPr>
          <w:rFonts w:ascii="Arial MT" w:hAnsi="Arial MT"/>
          <w:color w:val="FFFFFF"/>
          <w:sz w:val="40"/>
        </w:rPr>
      </w:pPr>
      <w:r>
        <w:rPr>
          <w:color w:val="FFFFFF"/>
          <w:sz w:val="40"/>
        </w:rPr>
        <w:t>Works</w:t>
      </w:r>
      <w:r>
        <w:rPr>
          <w:color w:val="FFFFFF"/>
          <w:spacing w:val="-10"/>
          <w:sz w:val="40"/>
        </w:rPr>
        <w:t> </w:t>
      </w:r>
      <w:r>
        <w:rPr>
          <w:color w:val="FFFFFF"/>
          <w:sz w:val="40"/>
        </w:rPr>
        <w:t>made</w:t>
      </w:r>
      <w:r>
        <w:rPr>
          <w:color w:val="FFFFFF"/>
          <w:spacing w:val="-9"/>
          <w:sz w:val="40"/>
        </w:rPr>
        <w:t> </w:t>
      </w:r>
      <w:r>
        <w:rPr>
          <w:color w:val="FFFFFF"/>
          <w:sz w:val="40"/>
        </w:rPr>
        <w:t>by</w:t>
      </w:r>
      <w:r>
        <w:rPr>
          <w:color w:val="FFFFFF"/>
          <w:spacing w:val="-10"/>
          <w:sz w:val="40"/>
        </w:rPr>
        <w:t> </w:t>
      </w:r>
      <w:r>
        <w:rPr>
          <w:color w:val="FFFFFF"/>
          <w:sz w:val="40"/>
        </w:rPr>
        <w:t>or</w:t>
      </w:r>
      <w:r>
        <w:rPr>
          <w:color w:val="FFFFFF"/>
          <w:spacing w:val="-9"/>
          <w:sz w:val="40"/>
        </w:rPr>
        <w:t> </w:t>
      </w:r>
      <w:r>
        <w:rPr>
          <w:color w:val="FFFFFF"/>
          <w:sz w:val="40"/>
        </w:rPr>
        <w:t>under</w:t>
      </w:r>
      <w:r>
        <w:rPr>
          <w:color w:val="FFFFFF"/>
          <w:spacing w:val="-9"/>
          <w:sz w:val="40"/>
        </w:rPr>
        <w:t> </w:t>
      </w:r>
      <w:r>
        <w:rPr>
          <w:color w:val="FFFFFF"/>
          <w:sz w:val="40"/>
        </w:rPr>
        <w:t>the</w:t>
      </w:r>
      <w:r>
        <w:rPr>
          <w:color w:val="FFFFFF"/>
          <w:spacing w:val="-10"/>
          <w:sz w:val="40"/>
        </w:rPr>
        <w:t> </w:t>
      </w:r>
      <w:r>
        <w:rPr>
          <w:color w:val="FFFFFF"/>
          <w:sz w:val="40"/>
        </w:rPr>
        <w:t>direction</w:t>
      </w:r>
      <w:r>
        <w:rPr>
          <w:color w:val="FFFFFF"/>
          <w:spacing w:val="-9"/>
          <w:sz w:val="40"/>
        </w:rPr>
        <w:t> </w:t>
      </w:r>
      <w:r>
        <w:rPr>
          <w:color w:val="FFFFFF"/>
          <w:sz w:val="40"/>
        </w:rPr>
        <w:t>or</w:t>
      </w:r>
      <w:r>
        <w:rPr>
          <w:color w:val="FFFFFF"/>
          <w:spacing w:val="-10"/>
          <w:sz w:val="40"/>
        </w:rPr>
        <w:t> </w:t>
      </w:r>
      <w:r>
        <w:rPr>
          <w:color w:val="FFFFFF"/>
          <w:sz w:val="40"/>
        </w:rPr>
        <w:t>control</w:t>
      </w:r>
      <w:r>
        <w:rPr>
          <w:color w:val="FFFFFF"/>
          <w:spacing w:val="-9"/>
          <w:sz w:val="40"/>
        </w:rPr>
        <w:t> </w:t>
      </w:r>
      <w:r>
        <w:rPr>
          <w:color w:val="FFFFFF"/>
          <w:sz w:val="40"/>
        </w:rPr>
        <w:t>of</w:t>
      </w:r>
      <w:r>
        <w:rPr>
          <w:color w:val="FFFFFF"/>
          <w:spacing w:val="-10"/>
          <w:sz w:val="40"/>
        </w:rPr>
        <w:t> </w:t>
      </w:r>
      <w:r>
        <w:rPr>
          <w:color w:val="FFFFFF"/>
          <w:sz w:val="40"/>
        </w:rPr>
        <w:t>a</w:t>
      </w:r>
      <w:r>
        <w:rPr>
          <w:color w:val="FFFFFF"/>
          <w:spacing w:val="-9"/>
          <w:sz w:val="40"/>
        </w:rPr>
        <w:t> </w:t>
      </w:r>
      <w:r>
        <w:rPr>
          <w:color w:val="FFFFFF"/>
          <w:sz w:val="40"/>
        </w:rPr>
        <w:t>govt,</w:t>
      </w:r>
      <w:r>
        <w:rPr>
          <w:color w:val="FFFFFF"/>
          <w:spacing w:val="-9"/>
          <w:sz w:val="40"/>
        </w:rPr>
        <w:t> </w:t>
      </w:r>
      <w:r>
        <w:rPr>
          <w:color w:val="FFFFFF"/>
          <w:spacing w:val="-5"/>
          <w:sz w:val="40"/>
        </w:rPr>
        <w:t>its</w:t>
      </w:r>
    </w:p>
    <w:p>
      <w:pPr>
        <w:spacing w:line="419" w:lineRule="exact" w:before="0"/>
        <w:ind w:left="691" w:right="0" w:firstLine="0"/>
        <w:jc w:val="left"/>
        <w:rPr>
          <w:sz w:val="40"/>
        </w:rPr>
      </w:pPr>
      <w:r>
        <w:rPr>
          <w:color w:val="FFFFFF"/>
          <w:sz w:val="40"/>
        </w:rPr>
        <w:t>agency,</w:t>
      </w:r>
      <w:r>
        <w:rPr>
          <w:color w:val="FFFFFF"/>
          <w:spacing w:val="-11"/>
          <w:sz w:val="40"/>
        </w:rPr>
        <w:t> </w:t>
      </w:r>
      <w:r>
        <w:rPr>
          <w:color w:val="FFFFFF"/>
          <w:sz w:val="40"/>
        </w:rPr>
        <w:t>or</w:t>
      </w:r>
      <w:r>
        <w:rPr>
          <w:color w:val="FFFFFF"/>
          <w:spacing w:val="-10"/>
          <w:sz w:val="40"/>
        </w:rPr>
        <w:t> </w:t>
      </w:r>
      <w:r>
        <w:rPr>
          <w:color w:val="FFFFFF"/>
          <w:sz w:val="40"/>
        </w:rPr>
        <w:t>a</w:t>
      </w:r>
      <w:r>
        <w:rPr>
          <w:color w:val="FFFFFF"/>
          <w:spacing w:val="-10"/>
          <w:sz w:val="40"/>
        </w:rPr>
        <w:t> </w:t>
      </w:r>
      <w:r>
        <w:rPr>
          <w:color w:val="FFFFFF"/>
          <w:sz w:val="40"/>
        </w:rPr>
        <w:t>prescribed</w:t>
      </w:r>
      <w:r>
        <w:rPr>
          <w:color w:val="FFFFFF"/>
          <w:spacing w:val="-11"/>
          <w:sz w:val="40"/>
        </w:rPr>
        <w:t> </w:t>
      </w:r>
      <w:r>
        <w:rPr>
          <w:color w:val="FFFFFF"/>
          <w:sz w:val="40"/>
        </w:rPr>
        <w:t>international</w:t>
      </w:r>
      <w:r>
        <w:rPr>
          <w:color w:val="FFFFFF"/>
          <w:spacing w:val="-10"/>
          <w:sz w:val="40"/>
        </w:rPr>
        <w:t> </w:t>
      </w:r>
      <w:r>
        <w:rPr>
          <w:color w:val="FFFFFF"/>
          <w:sz w:val="40"/>
        </w:rPr>
        <w:t>body</w:t>
      </w:r>
      <w:r>
        <w:rPr>
          <w:color w:val="FFFFFF"/>
          <w:spacing w:val="-7"/>
          <w:sz w:val="40"/>
        </w:rPr>
        <w:t> </w:t>
      </w:r>
      <w:r>
        <w:rPr>
          <w:color w:val="FFFFFF"/>
          <w:sz w:val="40"/>
        </w:rPr>
        <w:t>–</w:t>
      </w:r>
      <w:r>
        <w:rPr>
          <w:color w:val="FFFFFF"/>
          <w:spacing w:val="-10"/>
          <w:sz w:val="40"/>
        </w:rPr>
        <w:t> </w:t>
      </w:r>
      <w:r>
        <w:rPr>
          <w:color w:val="FFFFFF"/>
          <w:sz w:val="40"/>
        </w:rPr>
        <w:t>s.</w:t>
      </w:r>
      <w:r>
        <w:rPr>
          <w:color w:val="FFFFFF"/>
          <w:spacing w:val="-10"/>
          <w:sz w:val="40"/>
        </w:rPr>
        <w:t> </w:t>
      </w:r>
      <w:r>
        <w:rPr>
          <w:color w:val="FFFFFF"/>
          <w:sz w:val="40"/>
        </w:rPr>
        <w:t>7</w:t>
      </w:r>
      <w:r>
        <w:rPr>
          <w:color w:val="FFFFFF"/>
          <w:spacing w:val="-10"/>
          <w:sz w:val="40"/>
        </w:rPr>
        <w:t> </w:t>
      </w:r>
      <w:r>
        <w:rPr>
          <w:color w:val="FFFFFF"/>
          <w:sz w:val="40"/>
        </w:rPr>
        <w:t>CA</w:t>
      </w:r>
      <w:r>
        <w:rPr>
          <w:color w:val="FFFFFF"/>
          <w:spacing w:val="-11"/>
          <w:sz w:val="40"/>
        </w:rPr>
        <w:t> </w:t>
      </w:r>
      <w:r>
        <w:rPr>
          <w:color w:val="FFFFFF"/>
          <w:spacing w:val="-2"/>
          <w:sz w:val="40"/>
        </w:rPr>
        <w:t>2022.</w:t>
      </w:r>
    </w:p>
    <w:p>
      <w:pPr>
        <w:spacing w:before="132"/>
        <w:ind w:left="331" w:right="0" w:firstLine="0"/>
        <w:jc w:val="left"/>
        <w:rPr>
          <w:b/>
          <w:sz w:val="40"/>
        </w:rPr>
      </w:pPr>
      <w:r>
        <w:rPr>
          <w:b/>
          <w:color w:val="FFFFFF"/>
          <w:spacing w:val="-5"/>
          <w:sz w:val="40"/>
        </w:rPr>
        <w:t>NB:</w:t>
      </w:r>
    </w:p>
    <w:p>
      <w:pPr>
        <w:pStyle w:val="ListParagraph"/>
        <w:numPr>
          <w:ilvl w:val="0"/>
          <w:numId w:val="3"/>
        </w:numPr>
        <w:tabs>
          <w:tab w:pos="690" w:val="left" w:leader="none"/>
        </w:tabs>
        <w:spacing w:line="461" w:lineRule="exact" w:before="91" w:after="0"/>
        <w:ind w:left="690" w:right="0" w:hanging="359"/>
        <w:jc w:val="left"/>
        <w:rPr>
          <w:rFonts w:ascii="Arial MT" w:hAnsi="Arial MT"/>
          <w:color w:val="FFFFFF"/>
          <w:sz w:val="40"/>
        </w:rPr>
      </w:pPr>
      <w:r>
        <w:rPr>
          <w:color w:val="FFFFFF"/>
          <w:sz w:val="40"/>
        </w:rPr>
        <w:t>For</w:t>
      </w:r>
      <w:r>
        <w:rPr>
          <w:color w:val="FFFFFF"/>
          <w:spacing w:val="-13"/>
          <w:sz w:val="40"/>
        </w:rPr>
        <w:t> </w:t>
      </w:r>
      <w:r>
        <w:rPr>
          <w:color w:val="FFFFFF"/>
          <w:sz w:val="40"/>
        </w:rPr>
        <w:t>literary,</w:t>
      </w:r>
      <w:r>
        <w:rPr>
          <w:color w:val="FFFFFF"/>
          <w:spacing w:val="-13"/>
          <w:sz w:val="40"/>
        </w:rPr>
        <w:t> </w:t>
      </w:r>
      <w:r>
        <w:rPr>
          <w:color w:val="FFFFFF"/>
          <w:sz w:val="40"/>
        </w:rPr>
        <w:t>musical,</w:t>
      </w:r>
      <w:r>
        <w:rPr>
          <w:color w:val="FFFFFF"/>
          <w:spacing w:val="-13"/>
          <w:sz w:val="40"/>
        </w:rPr>
        <w:t> </w:t>
      </w:r>
      <w:r>
        <w:rPr>
          <w:color w:val="FFFFFF"/>
          <w:sz w:val="40"/>
        </w:rPr>
        <w:t>or</w:t>
      </w:r>
      <w:r>
        <w:rPr>
          <w:color w:val="FFFFFF"/>
          <w:spacing w:val="-13"/>
          <w:sz w:val="40"/>
        </w:rPr>
        <w:t> </w:t>
      </w:r>
      <w:r>
        <w:rPr>
          <w:color w:val="FFFFFF"/>
          <w:sz w:val="40"/>
        </w:rPr>
        <w:t>artistic</w:t>
      </w:r>
      <w:r>
        <w:rPr>
          <w:color w:val="FFFFFF"/>
          <w:spacing w:val="-13"/>
          <w:sz w:val="40"/>
        </w:rPr>
        <w:t> </w:t>
      </w:r>
      <w:r>
        <w:rPr>
          <w:color w:val="FFFFFF"/>
          <w:sz w:val="40"/>
        </w:rPr>
        <w:t>work</w:t>
      </w:r>
      <w:r>
        <w:rPr>
          <w:color w:val="FFFFFF"/>
          <w:spacing w:val="-13"/>
          <w:sz w:val="40"/>
        </w:rPr>
        <w:t> </w:t>
      </w:r>
      <w:r>
        <w:rPr>
          <w:color w:val="FFFFFF"/>
          <w:sz w:val="40"/>
        </w:rPr>
        <w:t>to</w:t>
      </w:r>
      <w:r>
        <w:rPr>
          <w:color w:val="FFFFFF"/>
          <w:spacing w:val="-13"/>
          <w:sz w:val="40"/>
        </w:rPr>
        <w:t> </w:t>
      </w:r>
      <w:r>
        <w:rPr>
          <w:color w:val="FFFFFF"/>
          <w:sz w:val="40"/>
        </w:rPr>
        <w:t>acquire</w:t>
      </w:r>
      <w:r>
        <w:rPr>
          <w:color w:val="FFFFFF"/>
          <w:spacing w:val="-13"/>
          <w:sz w:val="40"/>
        </w:rPr>
        <w:t> </w:t>
      </w:r>
      <w:r>
        <w:rPr>
          <w:color w:val="FFFFFF"/>
          <w:spacing w:val="-4"/>
          <w:sz w:val="40"/>
        </w:rPr>
        <w:t>full</w:t>
      </w:r>
    </w:p>
    <w:p>
      <w:pPr>
        <w:spacing w:line="419" w:lineRule="exact" w:before="0"/>
        <w:ind w:left="691" w:right="0" w:firstLine="0"/>
        <w:jc w:val="left"/>
        <w:rPr>
          <w:sz w:val="40"/>
        </w:rPr>
      </w:pPr>
      <w:r>
        <w:rPr>
          <w:color w:val="FFFFFF"/>
          <w:sz w:val="40"/>
        </w:rPr>
        <w:t>eligibility</w:t>
      </w:r>
      <w:r>
        <w:rPr>
          <w:color w:val="FFFFFF"/>
          <w:spacing w:val="-27"/>
          <w:sz w:val="40"/>
        </w:rPr>
        <w:t> </w:t>
      </w:r>
      <w:r>
        <w:rPr>
          <w:color w:val="FFFFFF"/>
          <w:spacing w:val="-2"/>
          <w:sz w:val="40"/>
        </w:rPr>
        <w:t>status:</w:t>
      </w:r>
    </w:p>
    <w:p>
      <w:pPr>
        <w:pStyle w:val="ListParagraph"/>
        <w:numPr>
          <w:ilvl w:val="1"/>
          <w:numId w:val="5"/>
        </w:numPr>
        <w:tabs>
          <w:tab w:pos="1680" w:val="left" w:leader="none"/>
        </w:tabs>
        <w:spacing w:line="419" w:lineRule="exact" w:before="128" w:after="0"/>
        <w:ind w:left="1680" w:right="0" w:hanging="1349"/>
        <w:jc w:val="left"/>
        <w:rPr>
          <w:sz w:val="40"/>
        </w:rPr>
      </w:pPr>
      <w:r>
        <w:rPr>
          <w:color w:val="FFFFFF"/>
          <w:sz w:val="40"/>
        </w:rPr>
        <w:t>Some</w:t>
      </w:r>
      <w:r>
        <w:rPr>
          <w:color w:val="FFFFFF"/>
          <w:spacing w:val="-6"/>
          <w:sz w:val="40"/>
        </w:rPr>
        <w:t> </w:t>
      </w:r>
      <w:r>
        <w:rPr>
          <w:color w:val="FFFFFF"/>
          <w:sz w:val="40"/>
        </w:rPr>
        <w:t>effort</w:t>
      </w:r>
      <w:r>
        <w:rPr>
          <w:color w:val="FFFFFF"/>
          <w:spacing w:val="-6"/>
          <w:sz w:val="40"/>
        </w:rPr>
        <w:t> </w:t>
      </w:r>
      <w:r>
        <w:rPr>
          <w:color w:val="FFFFFF"/>
          <w:sz w:val="40"/>
        </w:rPr>
        <w:t>has</w:t>
      </w:r>
      <w:r>
        <w:rPr>
          <w:color w:val="FFFFFF"/>
          <w:spacing w:val="-5"/>
          <w:sz w:val="40"/>
        </w:rPr>
        <w:t> </w:t>
      </w:r>
      <w:r>
        <w:rPr>
          <w:color w:val="FFFFFF"/>
          <w:sz w:val="40"/>
        </w:rPr>
        <w:t>been</w:t>
      </w:r>
      <w:r>
        <w:rPr>
          <w:color w:val="FFFFFF"/>
          <w:spacing w:val="-6"/>
          <w:sz w:val="40"/>
        </w:rPr>
        <w:t> </w:t>
      </w:r>
      <w:r>
        <w:rPr>
          <w:color w:val="FFFFFF"/>
          <w:sz w:val="40"/>
        </w:rPr>
        <w:t>expended</w:t>
      </w:r>
      <w:r>
        <w:rPr>
          <w:color w:val="FFFFFF"/>
          <w:spacing w:val="-5"/>
          <w:sz w:val="40"/>
        </w:rPr>
        <w:t> </w:t>
      </w:r>
      <w:r>
        <w:rPr>
          <w:color w:val="FFFFFF"/>
          <w:sz w:val="40"/>
        </w:rPr>
        <w:t>on</w:t>
      </w:r>
      <w:r>
        <w:rPr>
          <w:color w:val="FFFFFF"/>
          <w:spacing w:val="-6"/>
          <w:sz w:val="40"/>
        </w:rPr>
        <w:t> </w:t>
      </w:r>
      <w:r>
        <w:rPr>
          <w:color w:val="FFFFFF"/>
          <w:sz w:val="40"/>
        </w:rPr>
        <w:t>making</w:t>
      </w:r>
      <w:r>
        <w:rPr>
          <w:color w:val="FFFFFF"/>
          <w:spacing w:val="-6"/>
          <w:sz w:val="40"/>
        </w:rPr>
        <w:t> </w:t>
      </w:r>
      <w:r>
        <w:rPr>
          <w:color w:val="FFFFFF"/>
          <w:sz w:val="40"/>
        </w:rPr>
        <w:t>the</w:t>
      </w:r>
      <w:r>
        <w:rPr>
          <w:color w:val="FFFFFF"/>
          <w:spacing w:val="-5"/>
          <w:sz w:val="40"/>
        </w:rPr>
        <w:t> </w:t>
      </w:r>
      <w:r>
        <w:rPr>
          <w:color w:val="FFFFFF"/>
          <w:sz w:val="40"/>
        </w:rPr>
        <w:t>work</w:t>
      </w:r>
      <w:r>
        <w:rPr>
          <w:color w:val="FFFFFF"/>
          <w:spacing w:val="-6"/>
          <w:sz w:val="40"/>
        </w:rPr>
        <w:t> </w:t>
      </w:r>
      <w:r>
        <w:rPr>
          <w:color w:val="FFFFFF"/>
          <w:sz w:val="40"/>
        </w:rPr>
        <w:t>to</w:t>
      </w:r>
      <w:r>
        <w:rPr>
          <w:color w:val="FFFFFF"/>
          <w:spacing w:val="-6"/>
          <w:sz w:val="40"/>
        </w:rPr>
        <w:t> </w:t>
      </w:r>
      <w:r>
        <w:rPr>
          <w:color w:val="FFFFFF"/>
          <w:sz w:val="40"/>
        </w:rPr>
        <w:t>give</w:t>
      </w:r>
      <w:r>
        <w:rPr>
          <w:color w:val="FFFFFF"/>
          <w:spacing w:val="-5"/>
          <w:sz w:val="40"/>
        </w:rPr>
        <w:t> </w:t>
      </w:r>
      <w:r>
        <w:rPr>
          <w:color w:val="FFFFFF"/>
          <w:sz w:val="40"/>
        </w:rPr>
        <w:t>it</w:t>
      </w:r>
      <w:r>
        <w:rPr>
          <w:color w:val="FFFFFF"/>
          <w:spacing w:val="-6"/>
          <w:sz w:val="40"/>
        </w:rPr>
        <w:t> </w:t>
      </w:r>
      <w:r>
        <w:rPr>
          <w:color w:val="FFFFFF"/>
          <w:spacing w:val="-5"/>
          <w:sz w:val="40"/>
        </w:rPr>
        <w:t>an</w:t>
      </w:r>
    </w:p>
    <w:p>
      <w:pPr>
        <w:spacing w:line="419" w:lineRule="exact" w:before="0"/>
        <w:ind w:left="1680" w:right="0" w:firstLine="0"/>
        <w:jc w:val="left"/>
        <w:rPr>
          <w:sz w:val="40"/>
        </w:rPr>
      </w:pPr>
      <w:r>
        <w:rPr>
          <w:color w:val="FFFFFF"/>
          <w:sz w:val="40"/>
        </w:rPr>
        <w:t>original</w:t>
      </w:r>
      <w:r>
        <w:rPr>
          <w:color w:val="FFFFFF"/>
          <w:spacing w:val="-13"/>
          <w:sz w:val="40"/>
        </w:rPr>
        <w:t> </w:t>
      </w:r>
      <w:r>
        <w:rPr>
          <w:color w:val="FFFFFF"/>
          <w:sz w:val="40"/>
        </w:rPr>
        <w:t>character,</w:t>
      </w:r>
      <w:r>
        <w:rPr>
          <w:color w:val="FFFFFF"/>
          <w:spacing w:val="-13"/>
          <w:sz w:val="40"/>
        </w:rPr>
        <w:t> </w:t>
      </w:r>
      <w:r>
        <w:rPr>
          <w:color w:val="FFFFFF"/>
          <w:spacing w:val="-5"/>
          <w:sz w:val="40"/>
        </w:rPr>
        <w:t>and</w:t>
      </w:r>
    </w:p>
    <w:p>
      <w:pPr>
        <w:pStyle w:val="ListParagraph"/>
        <w:numPr>
          <w:ilvl w:val="1"/>
          <w:numId w:val="5"/>
        </w:numPr>
        <w:tabs>
          <w:tab w:pos="1680" w:val="left" w:leader="none"/>
        </w:tabs>
        <w:spacing w:line="240" w:lineRule="auto" w:before="133" w:after="0"/>
        <w:ind w:left="1680" w:right="0" w:hanging="1349"/>
        <w:jc w:val="left"/>
        <w:rPr>
          <w:sz w:val="40"/>
        </w:rPr>
      </w:pPr>
      <w:r>
        <w:rPr>
          <w:color w:val="FFFFFF"/>
          <w:sz w:val="40"/>
        </w:rPr>
        <w:t>The</w:t>
      </w:r>
      <w:r>
        <w:rPr>
          <w:color w:val="FFFFFF"/>
          <w:spacing w:val="-6"/>
          <w:sz w:val="40"/>
        </w:rPr>
        <w:t> </w:t>
      </w:r>
      <w:r>
        <w:rPr>
          <w:color w:val="FFFFFF"/>
          <w:sz w:val="40"/>
        </w:rPr>
        <w:t>work</w:t>
      </w:r>
      <w:r>
        <w:rPr>
          <w:color w:val="FFFFFF"/>
          <w:spacing w:val="-6"/>
          <w:sz w:val="40"/>
        </w:rPr>
        <w:t> </w:t>
      </w:r>
      <w:r>
        <w:rPr>
          <w:color w:val="FFFFFF"/>
          <w:sz w:val="40"/>
        </w:rPr>
        <w:t>must</w:t>
      </w:r>
      <w:r>
        <w:rPr>
          <w:color w:val="FFFFFF"/>
          <w:spacing w:val="-6"/>
          <w:sz w:val="40"/>
        </w:rPr>
        <w:t> </w:t>
      </w:r>
      <w:r>
        <w:rPr>
          <w:color w:val="FFFFFF"/>
          <w:sz w:val="40"/>
        </w:rPr>
        <w:t>have</w:t>
      </w:r>
      <w:r>
        <w:rPr>
          <w:color w:val="FFFFFF"/>
          <w:spacing w:val="-6"/>
          <w:sz w:val="40"/>
        </w:rPr>
        <w:t> </w:t>
      </w:r>
      <w:r>
        <w:rPr>
          <w:color w:val="FFFFFF"/>
          <w:sz w:val="40"/>
        </w:rPr>
        <w:t>been</w:t>
      </w:r>
      <w:r>
        <w:rPr>
          <w:color w:val="FFFFFF"/>
          <w:spacing w:val="-6"/>
          <w:sz w:val="40"/>
        </w:rPr>
        <w:t> </w:t>
      </w:r>
      <w:r>
        <w:rPr>
          <w:color w:val="FFFFFF"/>
          <w:sz w:val="40"/>
        </w:rPr>
        <w:t>fixed</w:t>
      </w:r>
      <w:r>
        <w:rPr>
          <w:color w:val="FFFFFF"/>
          <w:spacing w:val="-6"/>
          <w:sz w:val="40"/>
        </w:rPr>
        <w:t> </w:t>
      </w:r>
      <w:r>
        <w:rPr>
          <w:color w:val="FFFFFF"/>
          <w:sz w:val="40"/>
        </w:rPr>
        <w:t>in</w:t>
      </w:r>
      <w:r>
        <w:rPr>
          <w:color w:val="FFFFFF"/>
          <w:spacing w:val="-6"/>
          <w:sz w:val="40"/>
        </w:rPr>
        <w:t> </w:t>
      </w:r>
      <w:r>
        <w:rPr>
          <w:color w:val="FFFFFF"/>
          <w:sz w:val="40"/>
        </w:rPr>
        <w:t>any</w:t>
      </w:r>
      <w:r>
        <w:rPr>
          <w:color w:val="FFFFFF"/>
          <w:spacing w:val="-6"/>
          <w:sz w:val="40"/>
        </w:rPr>
        <w:t> </w:t>
      </w:r>
      <w:r>
        <w:rPr>
          <w:color w:val="FFFFFF"/>
          <w:sz w:val="40"/>
        </w:rPr>
        <w:t>medium</w:t>
      </w:r>
      <w:r>
        <w:rPr>
          <w:color w:val="FFFFFF"/>
          <w:spacing w:val="-6"/>
          <w:sz w:val="40"/>
        </w:rPr>
        <w:t> </w:t>
      </w:r>
      <w:r>
        <w:rPr>
          <w:color w:val="FFFFFF"/>
          <w:sz w:val="40"/>
        </w:rPr>
        <w:t>of</w:t>
      </w:r>
      <w:r>
        <w:rPr>
          <w:color w:val="FFFFFF"/>
          <w:spacing w:val="-6"/>
          <w:sz w:val="40"/>
        </w:rPr>
        <w:t> </w:t>
      </w:r>
      <w:r>
        <w:rPr>
          <w:color w:val="FFFFFF"/>
          <w:sz w:val="40"/>
        </w:rPr>
        <w:t>expression</w:t>
      </w:r>
      <w:r>
        <w:rPr>
          <w:color w:val="FFFFFF"/>
          <w:spacing w:val="-6"/>
          <w:sz w:val="40"/>
        </w:rPr>
        <w:t> </w:t>
      </w:r>
      <w:r>
        <w:rPr>
          <w:color w:val="FFFFFF"/>
          <w:spacing w:val="-5"/>
          <w:sz w:val="40"/>
        </w:rPr>
        <w:t>or</w:t>
      </w:r>
    </w:p>
    <w:p>
      <w:pPr>
        <w:pStyle w:val="ListParagraph"/>
        <w:spacing w:after="0" w:line="240" w:lineRule="auto"/>
        <w:jc w:val="left"/>
        <w:rPr>
          <w:sz w:val="40"/>
        </w:rPr>
        <w:sectPr>
          <w:pgSz w:w="19200" w:h="10800" w:orient="landscape"/>
          <w:pgMar w:top="1220" w:bottom="0" w:left="1133" w:right="1417"/>
        </w:sectPr>
      </w:pPr>
    </w:p>
    <w:p>
      <w:pPr>
        <w:pStyle w:val="BodyText"/>
      </w:pPr>
      <w:r>
        <w:rPr/>
        <mc:AlternateContent>
          <mc:Choice Requires="wps">
            <w:drawing>
              <wp:anchor distT="0" distB="0" distL="0" distR="0" allowOverlap="1" layoutInCell="1" locked="0" behindDoc="1" simplePos="0" relativeHeight="487223808">
                <wp:simplePos x="0" y="0"/>
                <wp:positionH relativeFrom="page">
                  <wp:posOffset>0</wp:posOffset>
                </wp:positionH>
                <wp:positionV relativeFrom="page">
                  <wp:posOffset>0</wp:posOffset>
                </wp:positionV>
                <wp:extent cx="12192000" cy="68580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2672" id="docshape15" filled="true" fillcolor="#000000" stroked="false">
                <v:fill type="solid"/>
                <w10:wrap type="none"/>
              </v:rect>
            </w:pict>
          </mc:Fallback>
        </mc:AlternateContent>
      </w:r>
    </w:p>
    <w:p>
      <w:pPr>
        <w:pStyle w:val="BodyText"/>
      </w:pPr>
    </w:p>
    <w:p>
      <w:pPr>
        <w:pStyle w:val="BodyText"/>
        <w:spacing w:before="96"/>
      </w:pPr>
    </w:p>
    <w:p>
      <w:pPr>
        <w:pStyle w:val="BodyText"/>
        <w:spacing w:line="228" w:lineRule="auto" w:before="1"/>
        <w:ind w:left="331"/>
      </w:pPr>
      <w:r>
        <w:rPr>
          <w:color w:val="FFFFFF"/>
        </w:rPr>
        <w:t>from</w:t>
      </w:r>
      <w:r>
        <w:rPr>
          <w:color w:val="FFFFFF"/>
          <w:spacing w:val="-10"/>
        </w:rPr>
        <w:t> </w:t>
      </w:r>
      <w:r>
        <w:rPr>
          <w:color w:val="FFFFFF"/>
        </w:rPr>
        <w:t>which</w:t>
      </w:r>
      <w:r>
        <w:rPr>
          <w:color w:val="FFFFFF"/>
          <w:spacing w:val="-6"/>
        </w:rPr>
        <w:t> </w:t>
      </w:r>
      <w:r>
        <w:rPr>
          <w:color w:val="FFFFFF"/>
        </w:rPr>
        <w:t>it</w:t>
      </w:r>
      <w:r>
        <w:rPr>
          <w:color w:val="FFFFFF"/>
          <w:spacing w:val="-6"/>
        </w:rPr>
        <w:t> </w:t>
      </w:r>
      <w:r>
        <w:rPr>
          <w:color w:val="FFFFFF"/>
        </w:rPr>
        <w:t>can</w:t>
      </w:r>
      <w:r>
        <w:rPr>
          <w:color w:val="FFFFFF"/>
          <w:spacing w:val="-10"/>
        </w:rPr>
        <w:t> </w:t>
      </w:r>
      <w:r>
        <w:rPr>
          <w:color w:val="FFFFFF"/>
        </w:rPr>
        <w:t>be</w:t>
      </w:r>
      <w:r>
        <w:rPr>
          <w:color w:val="FFFFFF"/>
          <w:spacing w:val="-6"/>
        </w:rPr>
        <w:t> </w:t>
      </w:r>
      <w:r>
        <w:rPr>
          <w:color w:val="FFFFFF"/>
        </w:rPr>
        <w:t>perceived,</w:t>
      </w:r>
      <w:r>
        <w:rPr>
          <w:color w:val="FFFFFF"/>
          <w:spacing w:val="-10"/>
        </w:rPr>
        <w:t> </w:t>
      </w:r>
      <w:r>
        <w:rPr>
          <w:color w:val="FFFFFF"/>
        </w:rPr>
        <w:t>reproduced,</w:t>
      </w:r>
      <w:r>
        <w:rPr>
          <w:color w:val="FFFFFF"/>
          <w:spacing w:val="-15"/>
        </w:rPr>
        <w:t> </w:t>
      </w:r>
      <w:r>
        <w:rPr>
          <w:color w:val="FFFFFF"/>
        </w:rPr>
        <w:t>or</w:t>
      </w:r>
      <w:r>
        <w:rPr>
          <w:color w:val="FFFFFF"/>
          <w:spacing w:val="-6"/>
        </w:rPr>
        <w:t> </w:t>
      </w:r>
      <w:r>
        <w:rPr>
          <w:color w:val="FFFFFF"/>
        </w:rPr>
        <w:t>otherwise communicated either directly or with the aid of any machine or device. See s.7(3) CA 2022.</w:t>
      </w:r>
    </w:p>
    <w:p>
      <w:pPr>
        <w:pStyle w:val="Heading3"/>
        <w:spacing w:before="187"/>
        <w:ind w:right="1099"/>
      </w:pPr>
      <w:r>
        <w:rPr>
          <w:color w:val="FFFFFF"/>
        </w:rPr>
        <w:t>INELIGIBLE</w:t>
      </w:r>
      <w:r>
        <w:rPr>
          <w:color w:val="FFFFFF"/>
          <w:spacing w:val="-12"/>
        </w:rPr>
        <w:t> </w:t>
      </w:r>
      <w:r>
        <w:rPr>
          <w:color w:val="FFFFFF"/>
        </w:rPr>
        <w:t>WORKS-S.</w:t>
      </w:r>
      <w:r>
        <w:rPr>
          <w:color w:val="FFFFFF"/>
          <w:spacing w:val="-10"/>
        </w:rPr>
        <w:t> </w:t>
      </w:r>
      <w:r>
        <w:rPr>
          <w:color w:val="FFFFFF"/>
        </w:rPr>
        <w:t>3</w:t>
      </w:r>
      <w:r>
        <w:rPr>
          <w:color w:val="FFFFFF"/>
          <w:spacing w:val="-5"/>
        </w:rPr>
        <w:t> </w:t>
      </w:r>
      <w:r>
        <w:rPr>
          <w:color w:val="FFFFFF"/>
        </w:rPr>
        <w:t>CA</w:t>
      </w:r>
      <w:r>
        <w:rPr>
          <w:color w:val="FFFFFF"/>
          <w:spacing w:val="-10"/>
        </w:rPr>
        <w:t> </w:t>
      </w:r>
      <w:r>
        <w:rPr>
          <w:color w:val="FFFFFF"/>
          <w:spacing w:val="-4"/>
        </w:rPr>
        <w:t>2022</w:t>
      </w:r>
    </w:p>
    <w:p>
      <w:pPr>
        <w:pStyle w:val="ListParagraph"/>
        <w:numPr>
          <w:ilvl w:val="0"/>
          <w:numId w:val="3"/>
        </w:numPr>
        <w:tabs>
          <w:tab w:pos="690" w:val="left" w:leader="none"/>
        </w:tabs>
        <w:spacing w:line="240" w:lineRule="auto" w:before="126" w:after="0"/>
        <w:ind w:left="690" w:right="0" w:hanging="359"/>
        <w:jc w:val="left"/>
        <w:rPr>
          <w:rFonts w:ascii="Arial MT" w:hAnsi="Arial MT"/>
          <w:color w:val="FFFFFF"/>
          <w:sz w:val="48"/>
        </w:rPr>
      </w:pPr>
      <w:r>
        <w:rPr>
          <w:color w:val="FFFFFF"/>
          <w:sz w:val="48"/>
        </w:rPr>
        <w:t>Categorized</w:t>
      </w:r>
      <w:r>
        <w:rPr>
          <w:color w:val="FFFFFF"/>
          <w:spacing w:val="-12"/>
          <w:sz w:val="48"/>
        </w:rPr>
        <w:t> </w:t>
      </w:r>
      <w:r>
        <w:rPr>
          <w:color w:val="FFFFFF"/>
          <w:sz w:val="48"/>
        </w:rPr>
        <w:t>into</w:t>
      </w:r>
      <w:r>
        <w:rPr>
          <w:color w:val="FFFFFF"/>
          <w:spacing w:val="-12"/>
          <w:sz w:val="48"/>
        </w:rPr>
        <w:t> </w:t>
      </w:r>
      <w:r>
        <w:rPr>
          <w:color w:val="FFFFFF"/>
          <w:sz w:val="48"/>
        </w:rPr>
        <w:t>three,</w:t>
      </w:r>
      <w:r>
        <w:rPr>
          <w:color w:val="FFFFFF"/>
          <w:spacing w:val="-5"/>
          <w:sz w:val="48"/>
        </w:rPr>
        <w:t> </w:t>
      </w:r>
      <w:r>
        <w:rPr>
          <w:i/>
          <w:color w:val="FFFFFF"/>
          <w:spacing w:val="-2"/>
          <w:sz w:val="48"/>
        </w:rPr>
        <w:t>viz.:</w:t>
      </w:r>
    </w:p>
    <w:p>
      <w:pPr>
        <w:pStyle w:val="ListParagraph"/>
        <w:numPr>
          <w:ilvl w:val="2"/>
          <w:numId w:val="5"/>
        </w:numPr>
        <w:tabs>
          <w:tab w:pos="1499" w:val="left" w:leader="none"/>
          <w:tab w:pos="1502" w:val="left" w:leader="none"/>
        </w:tabs>
        <w:spacing w:line="228" w:lineRule="auto" w:before="192" w:after="0"/>
        <w:ind w:left="1502" w:right="1611" w:hanging="1172"/>
        <w:jc w:val="left"/>
        <w:rPr>
          <w:sz w:val="48"/>
        </w:rPr>
      </w:pPr>
      <w:r>
        <w:rPr>
          <w:color w:val="FFFFFF"/>
          <w:sz w:val="48"/>
        </w:rPr>
        <w:t>Ideas,</w:t>
      </w:r>
      <w:r>
        <w:rPr>
          <w:color w:val="FFFFFF"/>
          <w:spacing w:val="-11"/>
          <w:sz w:val="48"/>
        </w:rPr>
        <w:t> </w:t>
      </w:r>
      <w:r>
        <w:rPr>
          <w:color w:val="FFFFFF"/>
          <w:sz w:val="48"/>
        </w:rPr>
        <w:t>procedures,</w:t>
      </w:r>
      <w:r>
        <w:rPr>
          <w:color w:val="FFFFFF"/>
          <w:spacing w:val="-10"/>
          <w:sz w:val="48"/>
        </w:rPr>
        <w:t> </w:t>
      </w:r>
      <w:r>
        <w:rPr>
          <w:color w:val="FFFFFF"/>
          <w:sz w:val="48"/>
        </w:rPr>
        <w:t>processes,</w:t>
      </w:r>
      <w:r>
        <w:rPr>
          <w:color w:val="FFFFFF"/>
          <w:spacing w:val="-11"/>
          <w:sz w:val="48"/>
        </w:rPr>
        <w:t> </w:t>
      </w:r>
      <w:r>
        <w:rPr>
          <w:color w:val="FFFFFF"/>
          <w:sz w:val="48"/>
        </w:rPr>
        <w:t>formats,</w:t>
      </w:r>
      <w:r>
        <w:rPr>
          <w:color w:val="FFFFFF"/>
          <w:spacing w:val="-10"/>
          <w:sz w:val="48"/>
        </w:rPr>
        <w:t> </w:t>
      </w:r>
      <w:r>
        <w:rPr>
          <w:color w:val="FFFFFF"/>
          <w:sz w:val="48"/>
        </w:rPr>
        <w:t>systems, methods of operation, concepts, principles, discoveries or mere data.</w:t>
      </w:r>
    </w:p>
    <w:p>
      <w:pPr>
        <w:pStyle w:val="ListParagraph"/>
        <w:numPr>
          <w:ilvl w:val="2"/>
          <w:numId w:val="5"/>
        </w:numPr>
        <w:tabs>
          <w:tab w:pos="2918" w:val="left" w:leader="none"/>
          <w:tab w:pos="11854" w:val="left" w:leader="none"/>
        </w:tabs>
        <w:spacing w:line="228" w:lineRule="auto" w:before="208" w:after="0"/>
        <w:ind w:left="331" w:right="2489" w:firstLine="0"/>
        <w:jc w:val="left"/>
        <w:rPr>
          <w:sz w:val="48"/>
        </w:rPr>
      </w:pPr>
      <w:r>
        <w:rPr>
          <w:color w:val="FFFFFF"/>
          <w:sz w:val="48"/>
        </w:rPr>
        <w:t>Official texts of a legislative or administrative nature, as well as any</w:t>
        <w:tab/>
      </w:r>
      <w:r>
        <w:rPr>
          <w:color w:val="FFFFFF"/>
          <w:spacing w:val="-2"/>
          <w:sz w:val="48"/>
        </w:rPr>
        <w:t>official </w:t>
      </w:r>
      <w:r>
        <w:rPr>
          <w:color w:val="FFFFFF"/>
          <w:sz w:val="48"/>
        </w:rPr>
        <w:t>translations, except their compilations; and</w:t>
      </w:r>
    </w:p>
    <w:p>
      <w:pPr>
        <w:pStyle w:val="ListParagraph"/>
        <w:numPr>
          <w:ilvl w:val="2"/>
          <w:numId w:val="5"/>
        </w:numPr>
        <w:tabs>
          <w:tab w:pos="1771" w:val="left" w:leader="none"/>
        </w:tabs>
        <w:spacing w:line="531" w:lineRule="exact" w:before="188" w:after="0"/>
        <w:ind w:left="1771" w:right="0" w:hanging="1440"/>
        <w:jc w:val="left"/>
        <w:rPr>
          <w:sz w:val="48"/>
        </w:rPr>
      </w:pPr>
      <w:r>
        <w:rPr>
          <w:color w:val="FFFFFF"/>
          <w:sz w:val="48"/>
        </w:rPr>
        <w:t>Official</w:t>
      </w:r>
      <w:r>
        <w:rPr>
          <w:color w:val="FFFFFF"/>
          <w:spacing w:val="-14"/>
          <w:sz w:val="48"/>
        </w:rPr>
        <w:t> </w:t>
      </w:r>
      <w:r>
        <w:rPr>
          <w:color w:val="FFFFFF"/>
          <w:sz w:val="48"/>
        </w:rPr>
        <w:t>state</w:t>
      </w:r>
      <w:r>
        <w:rPr>
          <w:color w:val="FFFFFF"/>
          <w:spacing w:val="-11"/>
          <w:sz w:val="48"/>
        </w:rPr>
        <w:t> </w:t>
      </w:r>
      <w:r>
        <w:rPr>
          <w:color w:val="FFFFFF"/>
          <w:sz w:val="48"/>
        </w:rPr>
        <w:t>symbols</w:t>
      </w:r>
      <w:r>
        <w:rPr>
          <w:color w:val="FFFFFF"/>
          <w:spacing w:val="-7"/>
          <w:sz w:val="48"/>
        </w:rPr>
        <w:t> </w:t>
      </w:r>
      <w:r>
        <w:rPr>
          <w:color w:val="FFFFFF"/>
          <w:sz w:val="48"/>
        </w:rPr>
        <w:t>and</w:t>
      </w:r>
      <w:r>
        <w:rPr>
          <w:color w:val="FFFFFF"/>
          <w:spacing w:val="-11"/>
          <w:sz w:val="48"/>
        </w:rPr>
        <w:t> </w:t>
      </w:r>
      <w:r>
        <w:rPr>
          <w:color w:val="FFFFFF"/>
          <w:sz w:val="48"/>
        </w:rPr>
        <w:t>insignia,</w:t>
      </w:r>
      <w:r>
        <w:rPr>
          <w:color w:val="FFFFFF"/>
          <w:spacing w:val="-11"/>
          <w:sz w:val="48"/>
        </w:rPr>
        <w:t> </w:t>
      </w:r>
      <w:r>
        <w:rPr>
          <w:color w:val="FFFFFF"/>
          <w:spacing w:val="-2"/>
          <w:sz w:val="48"/>
        </w:rPr>
        <w:t>including</w:t>
      </w:r>
    </w:p>
    <w:p>
      <w:pPr>
        <w:pStyle w:val="BodyText"/>
        <w:tabs>
          <w:tab w:pos="7532" w:val="left" w:leader="none"/>
        </w:tabs>
        <w:spacing w:line="531" w:lineRule="exact"/>
        <w:ind w:left="331"/>
      </w:pPr>
      <w:r>
        <w:rPr>
          <w:color w:val="FFFFFF"/>
        </w:rPr>
        <w:t>flags,</w:t>
      </w:r>
      <w:r>
        <w:rPr>
          <w:color w:val="FFFFFF"/>
          <w:spacing w:val="-8"/>
        </w:rPr>
        <w:t> </w:t>
      </w:r>
      <w:r>
        <w:rPr>
          <w:color w:val="FFFFFF"/>
        </w:rPr>
        <w:t>coat</w:t>
      </w:r>
      <w:r>
        <w:rPr>
          <w:color w:val="FFFFFF"/>
          <w:spacing w:val="-5"/>
        </w:rPr>
        <w:t> </w:t>
      </w:r>
      <w:r>
        <w:rPr>
          <w:color w:val="FFFFFF"/>
        </w:rPr>
        <w:t>of</w:t>
      </w:r>
      <w:r>
        <w:rPr>
          <w:color w:val="FFFFFF"/>
          <w:spacing w:val="-7"/>
        </w:rPr>
        <w:t> </w:t>
      </w:r>
      <w:r>
        <w:rPr>
          <w:color w:val="FFFFFF"/>
          <w:spacing w:val="-2"/>
        </w:rPr>
        <w:t>arms,</w:t>
      </w:r>
      <w:r>
        <w:rPr>
          <w:color w:val="FFFFFF"/>
        </w:rPr>
        <w:tab/>
        <w:t>anthems,</w:t>
      </w:r>
      <w:r>
        <w:rPr>
          <w:color w:val="FFFFFF"/>
          <w:spacing w:val="-6"/>
        </w:rPr>
        <w:t> </w:t>
      </w:r>
      <w:r>
        <w:rPr>
          <w:color w:val="FFFFFF"/>
        </w:rPr>
        <w:t>and bank</w:t>
      </w:r>
      <w:r>
        <w:rPr>
          <w:color w:val="FFFFFF"/>
          <w:spacing w:val="-4"/>
        </w:rPr>
        <w:t> </w:t>
      </w:r>
      <w:r>
        <w:rPr>
          <w:color w:val="FFFFFF"/>
        </w:rPr>
        <w:t>note </w:t>
      </w:r>
      <w:r>
        <w:rPr>
          <w:color w:val="FFFFFF"/>
          <w:spacing w:val="-2"/>
        </w:rPr>
        <w:t>designs.</w:t>
      </w:r>
    </w:p>
    <w:p>
      <w:pPr>
        <w:pStyle w:val="BodyText"/>
        <w:spacing w:after="0" w:line="531" w:lineRule="exact"/>
        <w:sectPr>
          <w:pgSz w:w="19200" w:h="10800" w:orient="landscape"/>
          <w:pgMar w:top="1220" w:bottom="0" w:left="1133" w:right="1417"/>
        </w:sectPr>
      </w:pPr>
    </w:p>
    <w:p>
      <w:pPr>
        <w:spacing w:before="167"/>
        <w:ind w:left="1383" w:right="1093" w:firstLine="0"/>
        <w:jc w:val="center"/>
        <w:rPr>
          <w:sz w:val="40"/>
        </w:rPr>
      </w:pPr>
      <w:r>
        <w:rPr>
          <w:sz w:val="40"/>
        </w:rPr>
        <mc:AlternateContent>
          <mc:Choice Requires="wps">
            <w:drawing>
              <wp:anchor distT="0" distB="0" distL="0" distR="0" allowOverlap="1" layoutInCell="1" locked="0" behindDoc="1" simplePos="0" relativeHeight="487224320">
                <wp:simplePos x="0" y="0"/>
                <wp:positionH relativeFrom="page">
                  <wp:posOffset>0</wp:posOffset>
                </wp:positionH>
                <wp:positionV relativeFrom="page">
                  <wp:posOffset>0</wp:posOffset>
                </wp:positionV>
                <wp:extent cx="12192000" cy="68580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2160" id="docshape16" filled="true" fillcolor="#000000" stroked="false">
                <v:fill type="solid"/>
                <w10:wrap type="none"/>
              </v:rect>
            </w:pict>
          </mc:Fallback>
        </mc:AlternateContent>
      </w:r>
      <w:r>
        <w:rPr>
          <w:color w:val="FFFFFF"/>
          <w:sz w:val="40"/>
        </w:rPr>
        <w:t>DURATION</w:t>
      </w:r>
      <w:r>
        <w:rPr>
          <w:color w:val="FFFFFF"/>
          <w:spacing w:val="-11"/>
          <w:sz w:val="40"/>
        </w:rPr>
        <w:t> </w:t>
      </w:r>
      <w:r>
        <w:rPr>
          <w:color w:val="FFFFFF"/>
          <w:sz w:val="40"/>
        </w:rPr>
        <w:t>OF</w:t>
      </w:r>
      <w:r>
        <w:rPr>
          <w:color w:val="FFFFFF"/>
          <w:spacing w:val="-10"/>
          <w:sz w:val="40"/>
        </w:rPr>
        <w:t> </w:t>
      </w:r>
      <w:r>
        <w:rPr>
          <w:color w:val="FFFFFF"/>
          <w:sz w:val="40"/>
        </w:rPr>
        <w:t>PROTECTION</w:t>
      </w:r>
      <w:r>
        <w:rPr>
          <w:color w:val="FFFFFF"/>
          <w:spacing w:val="-9"/>
          <w:sz w:val="40"/>
        </w:rPr>
        <w:t> </w:t>
      </w:r>
      <w:r>
        <w:rPr>
          <w:color w:val="FFFFFF"/>
          <w:sz w:val="40"/>
        </w:rPr>
        <w:t>–</w:t>
      </w:r>
      <w:r>
        <w:rPr>
          <w:color w:val="FFFFFF"/>
          <w:spacing w:val="-10"/>
          <w:sz w:val="40"/>
        </w:rPr>
        <w:t> </w:t>
      </w:r>
      <w:r>
        <w:rPr>
          <w:color w:val="FFFFFF"/>
          <w:sz w:val="40"/>
        </w:rPr>
        <w:t>S.</w:t>
      </w:r>
      <w:r>
        <w:rPr>
          <w:color w:val="FFFFFF"/>
          <w:spacing w:val="-10"/>
          <w:sz w:val="40"/>
        </w:rPr>
        <w:t> </w:t>
      </w:r>
      <w:r>
        <w:rPr>
          <w:color w:val="FFFFFF"/>
          <w:sz w:val="40"/>
        </w:rPr>
        <w:t>19(1)</w:t>
      </w:r>
      <w:r>
        <w:rPr>
          <w:color w:val="FFFFFF"/>
          <w:spacing w:val="-10"/>
          <w:sz w:val="40"/>
        </w:rPr>
        <w:t> </w:t>
      </w:r>
      <w:r>
        <w:rPr>
          <w:color w:val="FFFFFF"/>
          <w:sz w:val="40"/>
        </w:rPr>
        <w:t>CA</w:t>
      </w:r>
      <w:r>
        <w:rPr>
          <w:color w:val="FFFFFF"/>
          <w:spacing w:val="-11"/>
          <w:sz w:val="40"/>
        </w:rPr>
        <w:t> </w:t>
      </w:r>
      <w:r>
        <w:rPr>
          <w:color w:val="FFFFFF"/>
          <w:spacing w:val="-4"/>
          <w:sz w:val="40"/>
        </w:rPr>
        <w:t>2022</w:t>
      </w:r>
    </w:p>
    <w:p>
      <w:pPr>
        <w:pStyle w:val="BodyText"/>
        <w:rPr>
          <w:sz w:val="40"/>
        </w:rPr>
      </w:pPr>
    </w:p>
    <w:p>
      <w:pPr>
        <w:pStyle w:val="BodyText"/>
        <w:spacing w:before="198"/>
        <w:rPr>
          <w:sz w:val="40"/>
        </w:rPr>
      </w:pPr>
    </w:p>
    <w:p>
      <w:pPr>
        <w:pStyle w:val="ListParagraph"/>
        <w:numPr>
          <w:ilvl w:val="0"/>
          <w:numId w:val="6"/>
        </w:numPr>
        <w:tabs>
          <w:tab w:pos="1772" w:val="left" w:leader="none"/>
        </w:tabs>
        <w:spacing w:line="204" w:lineRule="auto" w:before="0" w:after="0"/>
        <w:ind w:left="1772" w:right="1361" w:hanging="1441"/>
        <w:jc w:val="both"/>
        <w:rPr>
          <w:color w:val="FFFFFF"/>
          <w:sz w:val="44"/>
        </w:rPr>
      </w:pPr>
      <w:r>
        <w:rPr>
          <w:color w:val="FFFFFF"/>
          <w:sz w:val="44"/>
        </w:rPr>
        <w:t>For</w:t>
      </w:r>
      <w:r>
        <w:rPr>
          <w:color w:val="FFFFFF"/>
          <w:spacing w:val="-1"/>
          <w:sz w:val="44"/>
        </w:rPr>
        <w:t> </w:t>
      </w:r>
      <w:r>
        <w:rPr>
          <w:color w:val="FFFFFF"/>
          <w:sz w:val="44"/>
        </w:rPr>
        <w:t>literary, musical, or</w:t>
      </w:r>
      <w:r>
        <w:rPr>
          <w:color w:val="FFFFFF"/>
          <w:spacing w:val="-5"/>
          <w:sz w:val="44"/>
        </w:rPr>
        <w:t> </w:t>
      </w:r>
      <w:r>
        <w:rPr>
          <w:color w:val="FFFFFF"/>
          <w:sz w:val="44"/>
        </w:rPr>
        <w:t>artistic works other</w:t>
      </w:r>
      <w:r>
        <w:rPr>
          <w:color w:val="FFFFFF"/>
          <w:spacing w:val="-1"/>
          <w:sz w:val="44"/>
        </w:rPr>
        <w:t> </w:t>
      </w:r>
      <w:r>
        <w:rPr>
          <w:color w:val="FFFFFF"/>
          <w:sz w:val="44"/>
        </w:rPr>
        <w:t>than photographs –</w:t>
      </w:r>
      <w:r>
        <w:rPr>
          <w:color w:val="FFFFFF"/>
          <w:spacing w:val="-3"/>
          <w:sz w:val="44"/>
        </w:rPr>
        <w:t> </w:t>
      </w:r>
      <w:r>
        <w:rPr>
          <w:color w:val="FF0000"/>
          <w:sz w:val="44"/>
        </w:rPr>
        <w:t>70 years</w:t>
      </w:r>
      <w:r>
        <w:rPr>
          <w:color w:val="FF0000"/>
          <w:spacing w:val="-1"/>
          <w:sz w:val="44"/>
        </w:rPr>
        <w:t> </w:t>
      </w:r>
      <w:r>
        <w:rPr>
          <w:color w:val="FFFFFF"/>
          <w:sz w:val="44"/>
        </w:rPr>
        <w:t>after the end of</w:t>
      </w:r>
      <w:r>
        <w:rPr>
          <w:color w:val="FFFFFF"/>
          <w:spacing w:val="-3"/>
          <w:sz w:val="44"/>
        </w:rPr>
        <w:t> </w:t>
      </w:r>
      <w:r>
        <w:rPr>
          <w:color w:val="FFFFFF"/>
          <w:sz w:val="44"/>
        </w:rPr>
        <w:t>the year in which the author dies – s. 19(1) CA 2022.</w:t>
      </w:r>
    </w:p>
    <w:p>
      <w:pPr>
        <w:pStyle w:val="ListParagraph"/>
        <w:numPr>
          <w:ilvl w:val="0"/>
          <w:numId w:val="6"/>
        </w:numPr>
        <w:tabs>
          <w:tab w:pos="1770" w:val="left" w:leader="none"/>
        </w:tabs>
        <w:spacing w:line="240" w:lineRule="auto" w:before="143" w:after="0"/>
        <w:ind w:left="1770" w:right="0" w:hanging="1439"/>
        <w:jc w:val="both"/>
        <w:rPr>
          <w:color w:val="FFFFFF"/>
          <w:sz w:val="44"/>
        </w:rPr>
      </w:pPr>
      <w:r>
        <w:rPr>
          <w:color w:val="FFFFFF"/>
          <w:sz w:val="44"/>
        </w:rPr>
        <w:t>Works</w:t>
      </w:r>
      <w:r>
        <w:rPr>
          <w:color w:val="FFFFFF"/>
          <w:spacing w:val="-5"/>
          <w:sz w:val="44"/>
        </w:rPr>
        <w:t> </w:t>
      </w:r>
      <w:r>
        <w:rPr>
          <w:color w:val="FFFFFF"/>
          <w:sz w:val="44"/>
        </w:rPr>
        <w:t>deriving</w:t>
      </w:r>
      <w:r>
        <w:rPr>
          <w:color w:val="FFFFFF"/>
          <w:spacing w:val="-1"/>
          <w:sz w:val="44"/>
        </w:rPr>
        <w:t> </w:t>
      </w:r>
      <w:r>
        <w:rPr>
          <w:color w:val="FFFFFF"/>
          <w:sz w:val="44"/>
        </w:rPr>
        <w:t>copyrights from</w:t>
      </w:r>
      <w:r>
        <w:rPr>
          <w:color w:val="FFFFFF"/>
          <w:spacing w:val="-6"/>
          <w:sz w:val="44"/>
        </w:rPr>
        <w:t> </w:t>
      </w:r>
      <w:r>
        <w:rPr>
          <w:color w:val="FFFFFF"/>
          <w:sz w:val="44"/>
        </w:rPr>
        <w:t>s.</w:t>
      </w:r>
      <w:r>
        <w:rPr>
          <w:color w:val="FFFFFF"/>
          <w:spacing w:val="-5"/>
          <w:sz w:val="44"/>
        </w:rPr>
        <w:t> </w:t>
      </w:r>
      <w:r>
        <w:rPr>
          <w:color w:val="FFFFFF"/>
          <w:sz w:val="44"/>
        </w:rPr>
        <w:t>7</w:t>
      </w:r>
      <w:r>
        <w:rPr>
          <w:color w:val="FFFFFF"/>
          <w:spacing w:val="-5"/>
          <w:sz w:val="44"/>
        </w:rPr>
        <w:t> </w:t>
      </w:r>
      <w:r>
        <w:rPr>
          <w:color w:val="FFFFFF"/>
          <w:sz w:val="44"/>
        </w:rPr>
        <w:t>CA</w:t>
      </w:r>
      <w:r>
        <w:rPr>
          <w:color w:val="FFFFFF"/>
          <w:spacing w:val="-8"/>
          <w:sz w:val="44"/>
        </w:rPr>
        <w:t> </w:t>
      </w:r>
      <w:r>
        <w:rPr>
          <w:color w:val="FFFFFF"/>
          <w:sz w:val="44"/>
        </w:rPr>
        <w:t>2022</w:t>
      </w:r>
      <w:r>
        <w:rPr>
          <w:color w:val="FFFFFF"/>
          <w:spacing w:val="-4"/>
          <w:sz w:val="44"/>
        </w:rPr>
        <w:t> </w:t>
      </w:r>
      <w:r>
        <w:rPr>
          <w:color w:val="FFFFFF"/>
          <w:spacing w:val="-2"/>
          <w:sz w:val="44"/>
        </w:rPr>
        <w:t>(i.e.</w:t>
      </w:r>
    </w:p>
    <w:p>
      <w:pPr>
        <w:tabs>
          <w:tab w:pos="3211" w:val="left" w:leader="none"/>
          <w:tab w:pos="6092" w:val="left" w:leader="none"/>
          <w:tab w:pos="10413" w:val="left" w:leader="none"/>
          <w:tab w:pos="14734" w:val="left" w:leader="none"/>
        </w:tabs>
        <w:spacing w:line="204" w:lineRule="auto" w:before="181"/>
        <w:ind w:left="331" w:right="1098" w:firstLine="1440"/>
        <w:jc w:val="left"/>
        <w:rPr>
          <w:sz w:val="44"/>
        </w:rPr>
      </w:pPr>
      <w:r>
        <w:rPr>
          <w:color w:val="FFFFFF"/>
          <w:sz w:val="44"/>
        </w:rPr>
        <w:t>made by or</w:t>
      </w:r>
      <w:r>
        <w:rPr>
          <w:color w:val="FFFFFF"/>
          <w:spacing w:val="-3"/>
          <w:sz w:val="44"/>
        </w:rPr>
        <w:t> </w:t>
      </w:r>
      <w:r>
        <w:rPr>
          <w:color w:val="FFFFFF"/>
          <w:sz w:val="44"/>
        </w:rPr>
        <w:t>under the</w:t>
      </w:r>
      <w:r>
        <w:rPr>
          <w:color w:val="FFFFFF"/>
          <w:spacing w:val="-3"/>
          <w:sz w:val="44"/>
        </w:rPr>
        <w:t> </w:t>
      </w:r>
      <w:r>
        <w:rPr>
          <w:color w:val="FFFFFF"/>
          <w:sz w:val="44"/>
        </w:rPr>
        <w:t>direction or control of</w:t>
      </w:r>
      <w:r>
        <w:rPr>
          <w:color w:val="FFFFFF"/>
          <w:spacing w:val="-3"/>
          <w:sz w:val="44"/>
        </w:rPr>
        <w:t> </w:t>
      </w:r>
      <w:r>
        <w:rPr>
          <w:color w:val="FFFFFF"/>
          <w:sz w:val="44"/>
        </w:rPr>
        <w:t>a govt, its agency, or a</w:t>
        <w:tab/>
        <w:t>prescribed international body) – </w:t>
      </w:r>
      <w:r>
        <w:rPr>
          <w:color w:val="FF0000"/>
          <w:sz w:val="44"/>
        </w:rPr>
        <w:t>50 years </w:t>
      </w:r>
      <w:r>
        <w:rPr>
          <w:color w:val="FFFFFF"/>
          <w:sz w:val="44"/>
        </w:rPr>
        <w:t>after the end of the year in</w:t>
        <w:tab/>
        <w:t>which the</w:t>
      </w:r>
      <w:r>
        <w:rPr>
          <w:color w:val="FFFFFF"/>
          <w:spacing w:val="80"/>
          <w:w w:val="150"/>
          <w:sz w:val="44"/>
        </w:rPr>
        <w:t> </w:t>
      </w:r>
      <w:r>
        <w:rPr>
          <w:color w:val="FFFFFF"/>
          <w:sz w:val="44"/>
        </w:rPr>
        <w:t>work was first made available to the public or </w:t>
      </w:r>
      <w:r>
        <w:rPr>
          <w:color w:val="FF0000"/>
          <w:sz w:val="44"/>
        </w:rPr>
        <w:t>50 years </w:t>
      </w:r>
      <w:r>
        <w:rPr>
          <w:color w:val="FFFFFF"/>
          <w:sz w:val="44"/>
        </w:rPr>
        <w:t>after</w:t>
        <w:tab/>
      </w:r>
      <w:r>
        <w:rPr>
          <w:color w:val="FFFFFF"/>
          <w:spacing w:val="-4"/>
          <w:sz w:val="44"/>
        </w:rPr>
        <w:t>the </w:t>
      </w:r>
      <w:r>
        <w:rPr>
          <w:color w:val="FFFFFF"/>
          <w:sz w:val="44"/>
        </w:rPr>
        <w:t>work was</w:t>
        <w:tab/>
        <w:t>created, if not made available to the public within that time.</w:t>
      </w:r>
    </w:p>
    <w:p>
      <w:pPr>
        <w:pStyle w:val="ListParagraph"/>
        <w:numPr>
          <w:ilvl w:val="0"/>
          <w:numId w:val="6"/>
        </w:numPr>
        <w:tabs>
          <w:tab w:pos="2035" w:val="left" w:leader="none"/>
          <w:tab w:pos="7532" w:val="left" w:leader="none"/>
        </w:tabs>
        <w:spacing w:line="204" w:lineRule="auto" w:before="190" w:after="0"/>
        <w:ind w:left="331" w:right="93" w:firstLine="0"/>
        <w:jc w:val="left"/>
        <w:rPr>
          <w:color w:val="FFFFFF"/>
          <w:sz w:val="44"/>
        </w:rPr>
      </w:pPr>
      <w:r>
        <w:rPr>
          <w:color w:val="FFFFFF"/>
          <w:sz w:val="44"/>
        </w:rPr>
        <w:t>For audiovisuals – </w:t>
      </w:r>
      <w:r>
        <w:rPr>
          <w:color w:val="FF0000"/>
          <w:sz w:val="44"/>
        </w:rPr>
        <w:t>50 years </w:t>
      </w:r>
      <w:r>
        <w:rPr>
          <w:color w:val="FFFFFF"/>
          <w:sz w:val="44"/>
        </w:rPr>
        <w:t>after the end of the year in which the work was</w:t>
        <w:tab/>
        <w:t>first made available to the public with the consent of the author or </w:t>
      </w:r>
      <w:r>
        <w:rPr>
          <w:color w:val="FF0000"/>
          <w:sz w:val="44"/>
        </w:rPr>
        <w:t>50  years </w:t>
      </w:r>
      <w:r>
        <w:rPr>
          <w:color w:val="FFFFFF"/>
          <w:sz w:val="44"/>
        </w:rPr>
        <w:t>after the work was created, if not made available to the public within</w:t>
      </w:r>
    </w:p>
    <w:p>
      <w:pPr>
        <w:spacing w:line="439" w:lineRule="exact" w:before="0"/>
        <w:ind w:left="1772" w:right="0" w:firstLine="0"/>
        <w:jc w:val="left"/>
        <w:rPr>
          <w:sz w:val="44"/>
        </w:rPr>
      </w:pPr>
      <w:r>
        <w:rPr>
          <w:color w:val="FFFFFF"/>
          <w:sz w:val="44"/>
        </w:rPr>
        <w:t>that</w:t>
      </w:r>
      <w:r>
        <w:rPr>
          <w:color w:val="FFFFFF"/>
          <w:spacing w:val="-4"/>
          <w:sz w:val="44"/>
        </w:rPr>
        <w:t> time.</w:t>
      </w:r>
    </w:p>
    <w:p>
      <w:pPr>
        <w:pStyle w:val="ListParagraph"/>
        <w:numPr>
          <w:ilvl w:val="0"/>
          <w:numId w:val="6"/>
        </w:numPr>
        <w:tabs>
          <w:tab w:pos="2035" w:val="left" w:leader="none"/>
        </w:tabs>
        <w:spacing w:line="240" w:lineRule="auto" w:before="126" w:after="0"/>
        <w:ind w:left="2035" w:right="0" w:hanging="1704"/>
        <w:jc w:val="left"/>
        <w:rPr>
          <w:color w:val="FFFFFF"/>
          <w:sz w:val="44"/>
        </w:rPr>
      </w:pPr>
      <w:r>
        <w:rPr>
          <w:sz w:val="44"/>
        </w:rPr>
        <mc:AlternateContent>
          <mc:Choice Requires="wps">
            <w:drawing>
              <wp:anchor distT="0" distB="0" distL="0" distR="0" allowOverlap="1" layoutInCell="1" locked="0" behindDoc="1" simplePos="0" relativeHeight="487224832">
                <wp:simplePos x="0" y="0"/>
                <wp:positionH relativeFrom="page">
                  <wp:posOffset>929944</wp:posOffset>
                </wp:positionH>
                <wp:positionV relativeFrom="paragraph">
                  <wp:posOffset>347782</wp:posOffset>
                </wp:positionV>
                <wp:extent cx="9881870" cy="3181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9881870" cy="318135"/>
                        </a:xfrm>
                        <a:prstGeom prst="rect">
                          <a:avLst/>
                        </a:prstGeom>
                      </wps:spPr>
                      <wps:txbx>
                        <w:txbxContent>
                          <w:p>
                            <w:pPr>
                              <w:tabs>
                                <w:tab w:pos="5761" w:val="left" w:leader="none"/>
                              </w:tabs>
                              <w:spacing w:before="1"/>
                              <w:ind w:left="0" w:right="0" w:firstLine="0"/>
                              <w:jc w:val="left"/>
                              <w:rPr>
                                <w:sz w:val="44"/>
                              </w:rPr>
                            </w:pPr>
                            <w:r>
                              <w:rPr>
                                <w:color w:val="FFFFFF"/>
                                <w:sz w:val="44"/>
                              </w:rPr>
                              <w:t>year</w:t>
                            </w:r>
                            <w:r>
                              <w:rPr>
                                <w:color w:val="FFFFFF"/>
                                <w:spacing w:val="-4"/>
                                <w:sz w:val="44"/>
                              </w:rPr>
                              <w:t> </w:t>
                            </w:r>
                            <w:r>
                              <w:rPr>
                                <w:color w:val="FFFFFF"/>
                                <w:sz w:val="44"/>
                              </w:rPr>
                              <w:t>in</w:t>
                            </w:r>
                            <w:r>
                              <w:rPr>
                                <w:color w:val="FFFFFF"/>
                                <w:spacing w:val="-2"/>
                                <w:sz w:val="44"/>
                              </w:rPr>
                              <w:t> </w:t>
                            </w:r>
                            <w:r>
                              <w:rPr>
                                <w:color w:val="FFFFFF"/>
                                <w:sz w:val="44"/>
                              </w:rPr>
                              <w:t>which </w:t>
                            </w:r>
                            <w:r>
                              <w:rPr>
                                <w:color w:val="FFFFFF"/>
                                <w:spacing w:val="-5"/>
                                <w:sz w:val="44"/>
                              </w:rPr>
                              <w:t>the</w:t>
                            </w:r>
                            <w:r>
                              <w:rPr>
                                <w:color w:val="FFFFFF"/>
                                <w:sz w:val="44"/>
                              </w:rPr>
                              <w:tab/>
                              <w:t>recording</w:t>
                            </w:r>
                            <w:r>
                              <w:rPr>
                                <w:color w:val="FFFFFF"/>
                                <w:spacing w:val="2"/>
                                <w:sz w:val="44"/>
                              </w:rPr>
                              <w:t> </w:t>
                            </w:r>
                            <w:r>
                              <w:rPr>
                                <w:color w:val="FFFFFF"/>
                                <w:sz w:val="44"/>
                              </w:rPr>
                              <w:t>was</w:t>
                            </w:r>
                            <w:r>
                              <w:rPr>
                                <w:color w:val="FFFFFF"/>
                                <w:spacing w:val="-2"/>
                                <w:sz w:val="44"/>
                              </w:rPr>
                              <w:t> </w:t>
                            </w:r>
                            <w:r>
                              <w:rPr>
                                <w:color w:val="FFFFFF"/>
                                <w:sz w:val="44"/>
                              </w:rPr>
                              <w:t>first</w:t>
                            </w:r>
                            <w:r>
                              <w:rPr>
                                <w:color w:val="FFFFFF"/>
                                <w:spacing w:val="-1"/>
                                <w:sz w:val="44"/>
                              </w:rPr>
                              <w:t> </w:t>
                            </w:r>
                            <w:r>
                              <w:rPr>
                                <w:color w:val="FFFFFF"/>
                                <w:sz w:val="44"/>
                              </w:rPr>
                              <w:t>made</w:t>
                            </w:r>
                            <w:r>
                              <w:rPr>
                                <w:color w:val="FFFFFF"/>
                                <w:spacing w:val="-2"/>
                                <w:sz w:val="44"/>
                              </w:rPr>
                              <w:t> </w:t>
                            </w:r>
                            <w:r>
                              <w:rPr>
                                <w:color w:val="FFFFFF"/>
                                <w:sz w:val="44"/>
                              </w:rPr>
                              <w:t>available</w:t>
                            </w:r>
                            <w:r>
                              <w:rPr>
                                <w:color w:val="FFFFFF"/>
                                <w:spacing w:val="3"/>
                                <w:sz w:val="44"/>
                              </w:rPr>
                              <w:t> </w:t>
                            </w:r>
                            <w:r>
                              <w:rPr>
                                <w:color w:val="FFFFFF"/>
                                <w:spacing w:val="-5"/>
                                <w:sz w:val="44"/>
                              </w:rPr>
                              <w:t>to</w:t>
                            </w:r>
                          </w:p>
                        </w:txbxContent>
                      </wps:txbx>
                      <wps:bodyPr wrap="square" lIns="0" tIns="0" rIns="0" bIns="0" rtlCol="0">
                        <a:noAutofit/>
                      </wps:bodyPr>
                    </wps:wsp>
                  </a:graphicData>
                </a:graphic>
              </wp:anchor>
            </w:drawing>
          </mc:Choice>
          <mc:Fallback>
            <w:pict>
              <v:shape style="position:absolute;margin-left:73.223999pt;margin-top:27.384455pt;width:778.1pt;height:25.05pt;mso-position-horizontal-relative:page;mso-position-vertical-relative:paragraph;z-index:-16091648" type="#_x0000_t202" id="docshape17" filled="false" stroked="false">
                <v:textbox inset="0,0,0,0">
                  <w:txbxContent>
                    <w:p>
                      <w:pPr>
                        <w:tabs>
                          <w:tab w:pos="5761" w:val="left" w:leader="none"/>
                        </w:tabs>
                        <w:spacing w:before="1"/>
                        <w:ind w:left="0" w:right="0" w:firstLine="0"/>
                        <w:jc w:val="left"/>
                        <w:rPr>
                          <w:sz w:val="44"/>
                        </w:rPr>
                      </w:pPr>
                      <w:r>
                        <w:rPr>
                          <w:color w:val="FFFFFF"/>
                          <w:sz w:val="44"/>
                        </w:rPr>
                        <w:t>year</w:t>
                      </w:r>
                      <w:r>
                        <w:rPr>
                          <w:color w:val="FFFFFF"/>
                          <w:spacing w:val="-4"/>
                          <w:sz w:val="44"/>
                        </w:rPr>
                        <w:t> </w:t>
                      </w:r>
                      <w:r>
                        <w:rPr>
                          <w:color w:val="FFFFFF"/>
                          <w:sz w:val="44"/>
                        </w:rPr>
                        <w:t>in</w:t>
                      </w:r>
                      <w:r>
                        <w:rPr>
                          <w:color w:val="FFFFFF"/>
                          <w:spacing w:val="-2"/>
                          <w:sz w:val="44"/>
                        </w:rPr>
                        <w:t> </w:t>
                      </w:r>
                      <w:r>
                        <w:rPr>
                          <w:color w:val="FFFFFF"/>
                          <w:sz w:val="44"/>
                        </w:rPr>
                        <w:t>which </w:t>
                      </w:r>
                      <w:r>
                        <w:rPr>
                          <w:color w:val="FFFFFF"/>
                          <w:spacing w:val="-5"/>
                          <w:sz w:val="44"/>
                        </w:rPr>
                        <w:t>the</w:t>
                      </w:r>
                      <w:r>
                        <w:rPr>
                          <w:color w:val="FFFFFF"/>
                          <w:sz w:val="44"/>
                        </w:rPr>
                        <w:tab/>
                        <w:t>recording</w:t>
                      </w:r>
                      <w:r>
                        <w:rPr>
                          <w:color w:val="FFFFFF"/>
                          <w:spacing w:val="2"/>
                          <w:sz w:val="44"/>
                        </w:rPr>
                        <w:t> </w:t>
                      </w:r>
                      <w:r>
                        <w:rPr>
                          <w:color w:val="FFFFFF"/>
                          <w:sz w:val="44"/>
                        </w:rPr>
                        <w:t>was</w:t>
                      </w:r>
                      <w:r>
                        <w:rPr>
                          <w:color w:val="FFFFFF"/>
                          <w:spacing w:val="-2"/>
                          <w:sz w:val="44"/>
                        </w:rPr>
                        <w:t> </w:t>
                      </w:r>
                      <w:r>
                        <w:rPr>
                          <w:color w:val="FFFFFF"/>
                          <w:sz w:val="44"/>
                        </w:rPr>
                        <w:t>first</w:t>
                      </w:r>
                      <w:r>
                        <w:rPr>
                          <w:color w:val="FFFFFF"/>
                          <w:spacing w:val="-1"/>
                          <w:sz w:val="44"/>
                        </w:rPr>
                        <w:t> </w:t>
                      </w:r>
                      <w:r>
                        <w:rPr>
                          <w:color w:val="FFFFFF"/>
                          <w:sz w:val="44"/>
                        </w:rPr>
                        <w:t>made</w:t>
                      </w:r>
                      <w:r>
                        <w:rPr>
                          <w:color w:val="FFFFFF"/>
                          <w:spacing w:val="-2"/>
                          <w:sz w:val="44"/>
                        </w:rPr>
                        <w:t> </w:t>
                      </w:r>
                      <w:r>
                        <w:rPr>
                          <w:color w:val="FFFFFF"/>
                          <w:sz w:val="44"/>
                        </w:rPr>
                        <w:t>available</w:t>
                      </w:r>
                      <w:r>
                        <w:rPr>
                          <w:color w:val="FFFFFF"/>
                          <w:spacing w:val="3"/>
                          <w:sz w:val="44"/>
                        </w:rPr>
                        <w:t> </w:t>
                      </w:r>
                      <w:r>
                        <w:rPr>
                          <w:color w:val="FFFFFF"/>
                          <w:spacing w:val="-5"/>
                          <w:sz w:val="44"/>
                        </w:rPr>
                        <w:t>to</w:t>
                      </w:r>
                    </w:p>
                  </w:txbxContent>
                </v:textbox>
                <w10:wrap type="none"/>
              </v:shape>
            </w:pict>
          </mc:Fallback>
        </mc:AlternateContent>
      </w:r>
      <w:r>
        <w:rPr>
          <w:color w:val="FFFFFF"/>
          <w:sz w:val="44"/>
        </w:rPr>
        <w:t>For</w:t>
      </w:r>
      <w:r>
        <w:rPr>
          <w:color w:val="FFFFFF"/>
          <w:spacing w:val="-4"/>
          <w:sz w:val="44"/>
        </w:rPr>
        <w:t> </w:t>
      </w:r>
      <w:r>
        <w:rPr>
          <w:color w:val="FFFFFF"/>
          <w:sz w:val="44"/>
        </w:rPr>
        <w:t>sound</w:t>
      </w:r>
      <w:r>
        <w:rPr>
          <w:color w:val="FFFFFF"/>
          <w:spacing w:val="-1"/>
          <w:sz w:val="44"/>
        </w:rPr>
        <w:t> </w:t>
      </w:r>
      <w:r>
        <w:rPr>
          <w:color w:val="FFFFFF"/>
          <w:sz w:val="44"/>
        </w:rPr>
        <w:t>recordings</w:t>
      </w:r>
      <w:r>
        <w:rPr>
          <w:color w:val="FFFFFF"/>
          <w:spacing w:val="9"/>
          <w:sz w:val="44"/>
        </w:rPr>
        <w:t> </w:t>
      </w:r>
      <w:r>
        <w:rPr>
          <w:color w:val="FFFFFF"/>
          <w:sz w:val="44"/>
        </w:rPr>
        <w:t>–</w:t>
      </w:r>
      <w:r>
        <w:rPr>
          <w:color w:val="FFFFFF"/>
          <w:spacing w:val="-6"/>
          <w:sz w:val="44"/>
        </w:rPr>
        <w:t> </w:t>
      </w:r>
      <w:r>
        <w:rPr>
          <w:color w:val="FF0000"/>
          <w:sz w:val="44"/>
        </w:rPr>
        <w:t>50</w:t>
      </w:r>
      <w:r>
        <w:rPr>
          <w:color w:val="FF0000"/>
          <w:spacing w:val="-3"/>
          <w:sz w:val="44"/>
        </w:rPr>
        <w:t> </w:t>
      </w:r>
      <w:r>
        <w:rPr>
          <w:color w:val="FF0000"/>
          <w:sz w:val="44"/>
        </w:rPr>
        <w:t>years </w:t>
      </w:r>
      <w:r>
        <w:rPr>
          <w:color w:val="FFFFFF"/>
          <w:sz w:val="44"/>
        </w:rPr>
        <w:t>after</w:t>
      </w:r>
      <w:r>
        <w:rPr>
          <w:color w:val="FFFFFF"/>
          <w:spacing w:val="-1"/>
          <w:sz w:val="44"/>
        </w:rPr>
        <w:t> </w:t>
      </w:r>
      <w:r>
        <w:rPr>
          <w:color w:val="FFFFFF"/>
          <w:sz w:val="44"/>
        </w:rPr>
        <w:t>the</w:t>
      </w:r>
      <w:r>
        <w:rPr>
          <w:color w:val="FFFFFF"/>
          <w:spacing w:val="-1"/>
          <w:sz w:val="44"/>
        </w:rPr>
        <w:t> </w:t>
      </w:r>
      <w:r>
        <w:rPr>
          <w:color w:val="FFFFFF"/>
          <w:sz w:val="44"/>
        </w:rPr>
        <w:t>end</w:t>
      </w:r>
      <w:r>
        <w:rPr>
          <w:color w:val="FFFFFF"/>
          <w:spacing w:val="-1"/>
          <w:sz w:val="44"/>
        </w:rPr>
        <w:t> </w:t>
      </w:r>
      <w:r>
        <w:rPr>
          <w:color w:val="FFFFFF"/>
          <w:sz w:val="44"/>
        </w:rPr>
        <w:t>of</w:t>
      </w:r>
      <w:r>
        <w:rPr>
          <w:color w:val="FFFFFF"/>
          <w:spacing w:val="-5"/>
          <w:sz w:val="44"/>
        </w:rPr>
        <w:t> the</w:t>
      </w:r>
    </w:p>
    <w:p>
      <w:pPr>
        <w:pStyle w:val="ListParagraph"/>
        <w:spacing w:after="0" w:line="240" w:lineRule="auto"/>
        <w:jc w:val="left"/>
        <w:rPr>
          <w:sz w:val="44"/>
        </w:rPr>
        <w:sectPr>
          <w:pgSz w:w="19200" w:h="10800" w:orient="landscape"/>
          <w:pgMar w:top="1220" w:bottom="0" w:left="1133" w:right="1417"/>
        </w:sectPr>
      </w:pPr>
    </w:p>
    <w:p>
      <w:pPr>
        <w:pStyle w:val="BodyText"/>
      </w:pPr>
      <w:r>
        <w:rPr/>
        <mc:AlternateContent>
          <mc:Choice Requires="wps">
            <w:drawing>
              <wp:anchor distT="0" distB="0" distL="0" distR="0" allowOverlap="1" layoutInCell="1" locked="0" behindDoc="1" simplePos="0" relativeHeight="487225344">
                <wp:simplePos x="0" y="0"/>
                <wp:positionH relativeFrom="page">
                  <wp:posOffset>0</wp:posOffset>
                </wp:positionH>
                <wp:positionV relativeFrom="page">
                  <wp:posOffset>0</wp:posOffset>
                </wp:positionV>
                <wp:extent cx="12192000" cy="68580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1136" id="docshape18" filled="true" fillcolor="#000000" stroked="false">
                <v:fill type="solid"/>
                <w10:wrap type="none"/>
              </v:rect>
            </w:pict>
          </mc:Fallback>
        </mc:AlternateContent>
      </w:r>
    </w:p>
    <w:p>
      <w:pPr>
        <w:pStyle w:val="BodyText"/>
      </w:pPr>
    </w:p>
    <w:p>
      <w:pPr>
        <w:pStyle w:val="BodyText"/>
        <w:spacing w:before="93"/>
      </w:pPr>
    </w:p>
    <w:p>
      <w:pPr>
        <w:pStyle w:val="BodyText"/>
        <w:spacing w:line="204" w:lineRule="auto"/>
        <w:ind w:left="331"/>
      </w:pPr>
      <w:r>
        <w:rPr>
          <w:color w:val="FFFFFF"/>
        </w:rPr>
        <w:t>or</w:t>
      </w:r>
      <w:r>
        <w:rPr>
          <w:color w:val="FFFFFF"/>
          <w:spacing w:val="-5"/>
        </w:rPr>
        <w:t> </w:t>
      </w:r>
      <w:r>
        <w:rPr>
          <w:color w:val="FF0000"/>
        </w:rPr>
        <w:t>50</w:t>
      </w:r>
      <w:r>
        <w:rPr>
          <w:color w:val="FF0000"/>
          <w:spacing w:val="-9"/>
        </w:rPr>
        <w:t> </w:t>
      </w:r>
      <w:r>
        <w:rPr>
          <w:color w:val="FF0000"/>
        </w:rPr>
        <w:t>years</w:t>
      </w:r>
      <w:r>
        <w:rPr>
          <w:color w:val="FF0000"/>
          <w:spacing w:val="-4"/>
        </w:rPr>
        <w:t> </w:t>
      </w:r>
      <w:r>
        <w:rPr>
          <w:color w:val="FFFFFF"/>
        </w:rPr>
        <w:t>after</w:t>
      </w:r>
      <w:r>
        <w:rPr>
          <w:color w:val="FFFFFF"/>
          <w:spacing w:val="-9"/>
        </w:rPr>
        <w:t> </w:t>
      </w:r>
      <w:r>
        <w:rPr>
          <w:color w:val="FFFFFF"/>
        </w:rPr>
        <w:t>the</w:t>
      </w:r>
      <w:r>
        <w:rPr>
          <w:color w:val="FFFFFF"/>
          <w:spacing w:val="-5"/>
        </w:rPr>
        <w:t> </w:t>
      </w:r>
      <w:r>
        <w:rPr>
          <w:color w:val="FFFFFF"/>
        </w:rPr>
        <w:t>work</w:t>
      </w:r>
      <w:r>
        <w:rPr>
          <w:color w:val="FFFFFF"/>
          <w:spacing w:val="-9"/>
        </w:rPr>
        <w:t> </w:t>
      </w:r>
      <w:r>
        <w:rPr>
          <w:color w:val="FFFFFF"/>
        </w:rPr>
        <w:t>was</w:t>
      </w:r>
      <w:r>
        <w:rPr>
          <w:color w:val="FFFFFF"/>
          <w:spacing w:val="-5"/>
        </w:rPr>
        <w:t> </w:t>
      </w:r>
      <w:r>
        <w:rPr>
          <w:color w:val="FFFFFF"/>
        </w:rPr>
        <w:t>created,</w:t>
      </w:r>
      <w:r>
        <w:rPr>
          <w:color w:val="FFFFFF"/>
          <w:spacing w:val="-9"/>
        </w:rPr>
        <w:t> </w:t>
      </w:r>
      <w:r>
        <w:rPr>
          <w:color w:val="FFFFFF"/>
        </w:rPr>
        <w:t>if</w:t>
      </w:r>
      <w:r>
        <w:rPr>
          <w:color w:val="FFFFFF"/>
          <w:spacing w:val="-5"/>
        </w:rPr>
        <w:t> </w:t>
      </w:r>
      <w:r>
        <w:rPr>
          <w:color w:val="FFFFFF"/>
        </w:rPr>
        <w:t>not</w:t>
      </w:r>
      <w:r>
        <w:rPr>
          <w:color w:val="FFFFFF"/>
          <w:spacing w:val="-9"/>
        </w:rPr>
        <w:t> </w:t>
      </w:r>
      <w:r>
        <w:rPr>
          <w:color w:val="FFFFFF"/>
        </w:rPr>
        <w:t>made available to the public within that time.</w:t>
      </w:r>
    </w:p>
    <w:p>
      <w:pPr>
        <w:pStyle w:val="ListParagraph"/>
        <w:numPr>
          <w:ilvl w:val="0"/>
          <w:numId w:val="6"/>
        </w:numPr>
        <w:tabs>
          <w:tab w:pos="1193" w:val="left" w:leader="none"/>
        </w:tabs>
        <w:spacing w:line="204" w:lineRule="auto" w:before="200" w:after="0"/>
        <w:ind w:left="331" w:right="215" w:firstLine="0"/>
        <w:jc w:val="left"/>
        <w:rPr>
          <w:color w:val="FFFFFF"/>
          <w:sz w:val="48"/>
        </w:rPr>
      </w:pPr>
      <w:r>
        <w:rPr>
          <w:color w:val="FFFFFF"/>
          <w:sz w:val="48"/>
        </w:rPr>
        <w:t>For</w:t>
      </w:r>
      <w:r>
        <w:rPr>
          <w:color w:val="FFFFFF"/>
          <w:spacing w:val="-8"/>
          <w:sz w:val="48"/>
        </w:rPr>
        <w:t> </w:t>
      </w:r>
      <w:r>
        <w:rPr>
          <w:color w:val="FFFFFF"/>
          <w:sz w:val="48"/>
        </w:rPr>
        <w:t>broadcast</w:t>
      </w:r>
      <w:r>
        <w:rPr>
          <w:color w:val="FFFFFF"/>
          <w:spacing w:val="-7"/>
          <w:sz w:val="48"/>
        </w:rPr>
        <w:t> </w:t>
      </w:r>
      <w:r>
        <w:rPr>
          <w:color w:val="FFFFFF"/>
          <w:sz w:val="48"/>
        </w:rPr>
        <w:t>–</w:t>
      </w:r>
      <w:r>
        <w:rPr>
          <w:color w:val="FFFFFF"/>
          <w:spacing w:val="-3"/>
          <w:sz w:val="48"/>
        </w:rPr>
        <w:t> </w:t>
      </w:r>
      <w:r>
        <w:rPr>
          <w:color w:val="FF0000"/>
          <w:sz w:val="48"/>
        </w:rPr>
        <w:t>50</w:t>
      </w:r>
      <w:r>
        <w:rPr>
          <w:color w:val="FF0000"/>
          <w:spacing w:val="-4"/>
          <w:sz w:val="48"/>
        </w:rPr>
        <w:t> </w:t>
      </w:r>
      <w:r>
        <w:rPr>
          <w:color w:val="FF0000"/>
          <w:sz w:val="48"/>
        </w:rPr>
        <w:t>years</w:t>
      </w:r>
      <w:r>
        <w:rPr>
          <w:color w:val="FF0000"/>
          <w:spacing w:val="-8"/>
          <w:sz w:val="48"/>
        </w:rPr>
        <w:t> </w:t>
      </w:r>
      <w:r>
        <w:rPr>
          <w:color w:val="FFFFFF"/>
          <w:sz w:val="48"/>
        </w:rPr>
        <w:t>after</w:t>
      </w:r>
      <w:r>
        <w:rPr>
          <w:color w:val="FFFFFF"/>
          <w:spacing w:val="-8"/>
          <w:sz w:val="48"/>
        </w:rPr>
        <w:t> </w:t>
      </w:r>
      <w:r>
        <w:rPr>
          <w:color w:val="FFFFFF"/>
          <w:sz w:val="48"/>
        </w:rPr>
        <w:t>the</w:t>
      </w:r>
      <w:r>
        <w:rPr>
          <w:color w:val="FFFFFF"/>
          <w:spacing w:val="-4"/>
          <w:sz w:val="48"/>
        </w:rPr>
        <w:t> </w:t>
      </w:r>
      <w:r>
        <w:rPr>
          <w:color w:val="FFFFFF"/>
          <w:sz w:val="48"/>
        </w:rPr>
        <w:t>end</w:t>
      </w:r>
      <w:r>
        <w:rPr>
          <w:color w:val="FFFFFF"/>
          <w:spacing w:val="-4"/>
          <w:sz w:val="48"/>
        </w:rPr>
        <w:t> </w:t>
      </w:r>
      <w:r>
        <w:rPr>
          <w:color w:val="FFFFFF"/>
          <w:sz w:val="48"/>
        </w:rPr>
        <w:t>of</w:t>
      </w:r>
      <w:r>
        <w:rPr>
          <w:color w:val="FFFFFF"/>
          <w:spacing w:val="-8"/>
          <w:sz w:val="48"/>
        </w:rPr>
        <w:t> </w:t>
      </w:r>
      <w:r>
        <w:rPr>
          <w:color w:val="FFFFFF"/>
          <w:sz w:val="48"/>
        </w:rPr>
        <w:t>the</w:t>
      </w:r>
      <w:r>
        <w:rPr>
          <w:color w:val="FFFFFF"/>
          <w:spacing w:val="-4"/>
          <w:sz w:val="48"/>
        </w:rPr>
        <w:t> </w:t>
      </w:r>
      <w:r>
        <w:rPr>
          <w:color w:val="FFFFFF"/>
          <w:sz w:val="48"/>
        </w:rPr>
        <w:t>year</w:t>
      </w:r>
      <w:r>
        <w:rPr>
          <w:color w:val="FFFFFF"/>
          <w:spacing w:val="-8"/>
          <w:sz w:val="48"/>
        </w:rPr>
        <w:t> </w:t>
      </w:r>
      <w:r>
        <w:rPr>
          <w:color w:val="FFFFFF"/>
          <w:sz w:val="48"/>
        </w:rPr>
        <w:t>in which the broadcast first took place.</w:t>
      </w:r>
    </w:p>
    <w:p>
      <w:pPr>
        <w:pStyle w:val="ListParagraph"/>
        <w:numPr>
          <w:ilvl w:val="0"/>
          <w:numId w:val="6"/>
        </w:numPr>
        <w:tabs>
          <w:tab w:pos="1193" w:val="left" w:leader="none"/>
        </w:tabs>
        <w:spacing w:line="204" w:lineRule="auto" w:before="199" w:after="0"/>
        <w:ind w:left="331" w:right="212" w:firstLine="0"/>
        <w:jc w:val="left"/>
        <w:rPr>
          <w:color w:val="FFFFFF"/>
          <w:sz w:val="48"/>
        </w:rPr>
      </w:pPr>
      <w:r>
        <w:rPr>
          <w:color w:val="FFFFFF"/>
          <w:sz w:val="48"/>
        </w:rPr>
        <w:t>For anonymous or pseudonymous literary, musical, or artistic works – </w:t>
      </w:r>
      <w:r>
        <w:rPr>
          <w:color w:val="FF0000"/>
          <w:sz w:val="48"/>
        </w:rPr>
        <w:t>70 years </w:t>
      </w:r>
      <w:r>
        <w:rPr>
          <w:color w:val="FFFFFF"/>
          <w:sz w:val="48"/>
        </w:rPr>
        <w:t>after the year in which the work was first made available to the public with the consent of the author or </w:t>
      </w:r>
      <w:r>
        <w:rPr>
          <w:color w:val="FF0000"/>
          <w:sz w:val="48"/>
        </w:rPr>
        <w:t>70 years </w:t>
      </w:r>
      <w:r>
        <w:rPr>
          <w:color w:val="FFFFFF"/>
          <w:sz w:val="48"/>
        </w:rPr>
        <w:t>after the work was created,</w:t>
      </w:r>
      <w:r>
        <w:rPr>
          <w:color w:val="FFFFFF"/>
          <w:spacing w:val="-9"/>
          <w:sz w:val="48"/>
        </w:rPr>
        <w:t> </w:t>
      </w:r>
      <w:r>
        <w:rPr>
          <w:color w:val="FFFFFF"/>
          <w:sz w:val="48"/>
        </w:rPr>
        <w:t>if</w:t>
      </w:r>
      <w:r>
        <w:rPr>
          <w:color w:val="FFFFFF"/>
          <w:spacing w:val="-5"/>
          <w:sz w:val="48"/>
        </w:rPr>
        <w:t> </w:t>
      </w:r>
      <w:r>
        <w:rPr>
          <w:color w:val="FFFFFF"/>
          <w:sz w:val="48"/>
        </w:rPr>
        <w:t>not</w:t>
      </w:r>
      <w:r>
        <w:rPr>
          <w:color w:val="FFFFFF"/>
          <w:spacing w:val="-9"/>
          <w:sz w:val="48"/>
        </w:rPr>
        <w:t> </w:t>
      </w:r>
      <w:r>
        <w:rPr>
          <w:color w:val="FFFFFF"/>
          <w:sz w:val="48"/>
        </w:rPr>
        <w:t>made</w:t>
      </w:r>
      <w:r>
        <w:rPr>
          <w:color w:val="FFFFFF"/>
          <w:spacing w:val="-5"/>
          <w:sz w:val="48"/>
        </w:rPr>
        <w:t> </w:t>
      </w:r>
      <w:r>
        <w:rPr>
          <w:color w:val="FFFFFF"/>
          <w:sz w:val="48"/>
        </w:rPr>
        <w:t>available</w:t>
      </w:r>
      <w:r>
        <w:rPr>
          <w:color w:val="FFFFFF"/>
          <w:spacing w:val="-9"/>
          <w:sz w:val="48"/>
        </w:rPr>
        <w:t> </w:t>
      </w:r>
      <w:r>
        <w:rPr>
          <w:color w:val="FFFFFF"/>
          <w:sz w:val="48"/>
        </w:rPr>
        <w:t>to</w:t>
      </w:r>
      <w:r>
        <w:rPr>
          <w:color w:val="FFFFFF"/>
          <w:spacing w:val="-9"/>
          <w:sz w:val="48"/>
        </w:rPr>
        <w:t> </w:t>
      </w:r>
      <w:r>
        <w:rPr>
          <w:color w:val="FFFFFF"/>
          <w:sz w:val="48"/>
        </w:rPr>
        <w:t>the</w:t>
      </w:r>
      <w:r>
        <w:rPr>
          <w:color w:val="FFFFFF"/>
          <w:spacing w:val="-5"/>
          <w:sz w:val="48"/>
        </w:rPr>
        <w:t> </w:t>
      </w:r>
      <w:r>
        <w:rPr>
          <w:color w:val="FFFFFF"/>
          <w:sz w:val="48"/>
        </w:rPr>
        <w:t>public</w:t>
      </w:r>
      <w:r>
        <w:rPr>
          <w:color w:val="FFFFFF"/>
          <w:spacing w:val="-9"/>
          <w:sz w:val="48"/>
        </w:rPr>
        <w:t> </w:t>
      </w:r>
      <w:r>
        <w:rPr>
          <w:color w:val="FFFFFF"/>
          <w:sz w:val="48"/>
        </w:rPr>
        <w:t>within</w:t>
      </w:r>
      <w:r>
        <w:rPr>
          <w:color w:val="FFFFFF"/>
          <w:spacing w:val="-5"/>
          <w:sz w:val="48"/>
        </w:rPr>
        <w:t> </w:t>
      </w:r>
      <w:r>
        <w:rPr>
          <w:color w:val="FFFFFF"/>
          <w:sz w:val="48"/>
        </w:rPr>
        <w:t>that time. Provided that if the author becomes known, the duration of the copyright reverts to as prescribSed under subsection (1) – s. 19(2) CA 2022.</w:t>
      </w:r>
    </w:p>
    <w:p>
      <w:pPr>
        <w:pStyle w:val="ListParagraph"/>
        <w:numPr>
          <w:ilvl w:val="0"/>
          <w:numId w:val="3"/>
        </w:numPr>
        <w:tabs>
          <w:tab w:pos="691" w:val="left" w:leader="none"/>
        </w:tabs>
        <w:spacing w:line="204" w:lineRule="auto" w:before="138" w:after="0"/>
        <w:ind w:left="691" w:right="139" w:hanging="360"/>
        <w:jc w:val="left"/>
        <w:rPr>
          <w:rFonts w:ascii="Arial MT" w:hAnsi="Arial MT"/>
          <w:color w:val="FFFFFF"/>
          <w:sz w:val="48"/>
        </w:rPr>
      </w:pPr>
      <w:r>
        <w:rPr>
          <w:color w:val="FFFFFF"/>
          <w:sz w:val="48"/>
        </w:rPr>
        <w:t>S.</w:t>
      </w:r>
      <w:r>
        <w:rPr>
          <w:color w:val="FFFFFF"/>
          <w:spacing w:val="-5"/>
          <w:sz w:val="48"/>
        </w:rPr>
        <w:t> </w:t>
      </w:r>
      <w:r>
        <w:rPr>
          <w:color w:val="FFFFFF"/>
          <w:sz w:val="48"/>
        </w:rPr>
        <w:t>19(3)</w:t>
      </w:r>
      <w:r>
        <w:rPr>
          <w:color w:val="FFFFFF"/>
          <w:spacing w:val="-9"/>
          <w:sz w:val="48"/>
        </w:rPr>
        <w:t> </w:t>
      </w:r>
      <w:r>
        <w:rPr>
          <w:color w:val="FFFFFF"/>
          <w:sz w:val="48"/>
        </w:rPr>
        <w:t>CA</w:t>
      </w:r>
      <w:r>
        <w:rPr>
          <w:color w:val="FFFFFF"/>
          <w:spacing w:val="-4"/>
          <w:sz w:val="48"/>
        </w:rPr>
        <w:t> </w:t>
      </w:r>
      <w:r>
        <w:rPr>
          <w:color w:val="FFFFFF"/>
          <w:sz w:val="48"/>
        </w:rPr>
        <w:t>2022,</w:t>
      </w:r>
      <w:r>
        <w:rPr>
          <w:color w:val="FFFFFF"/>
          <w:spacing w:val="-9"/>
          <w:sz w:val="48"/>
        </w:rPr>
        <w:t> </w:t>
      </w:r>
      <w:r>
        <w:rPr>
          <w:color w:val="FFFFFF"/>
          <w:sz w:val="48"/>
        </w:rPr>
        <w:t>in</w:t>
      </w:r>
      <w:r>
        <w:rPr>
          <w:color w:val="FFFFFF"/>
          <w:spacing w:val="-5"/>
          <w:sz w:val="48"/>
        </w:rPr>
        <w:t> </w:t>
      </w:r>
      <w:r>
        <w:rPr>
          <w:color w:val="FFFFFF"/>
          <w:sz w:val="48"/>
        </w:rPr>
        <w:t>a</w:t>
      </w:r>
      <w:r>
        <w:rPr>
          <w:color w:val="FFFFFF"/>
          <w:spacing w:val="-5"/>
          <w:sz w:val="48"/>
        </w:rPr>
        <w:t> </w:t>
      </w:r>
      <w:r>
        <w:rPr>
          <w:color w:val="FFFFFF"/>
          <w:sz w:val="48"/>
        </w:rPr>
        <w:t>joint</w:t>
      </w:r>
      <w:r>
        <w:rPr>
          <w:color w:val="FFFFFF"/>
          <w:spacing w:val="-9"/>
          <w:sz w:val="48"/>
        </w:rPr>
        <w:t> </w:t>
      </w:r>
      <w:r>
        <w:rPr>
          <w:color w:val="FFFFFF"/>
          <w:sz w:val="48"/>
        </w:rPr>
        <w:t>authorship</w:t>
      </w:r>
      <w:r>
        <w:rPr>
          <w:color w:val="FFFFFF"/>
          <w:spacing w:val="-9"/>
          <w:sz w:val="48"/>
        </w:rPr>
        <w:t> </w:t>
      </w:r>
      <w:r>
        <w:rPr>
          <w:color w:val="FFFFFF"/>
          <w:sz w:val="48"/>
        </w:rPr>
        <w:t>work,</w:t>
      </w:r>
      <w:r>
        <w:rPr>
          <w:color w:val="FFFFFF"/>
          <w:spacing w:val="-9"/>
          <w:sz w:val="48"/>
        </w:rPr>
        <w:t> </w:t>
      </w:r>
      <w:r>
        <w:rPr>
          <w:color w:val="FFFFFF"/>
          <w:sz w:val="48"/>
        </w:rPr>
        <w:t>reference to the death of the author shall be to the author who dies last.</w:t>
      </w:r>
    </w:p>
    <w:p>
      <w:pPr>
        <w:pStyle w:val="ListParagraph"/>
        <w:spacing w:after="0" w:line="204" w:lineRule="auto"/>
        <w:jc w:val="left"/>
        <w:rPr>
          <w:rFonts w:ascii="Arial MT" w:hAnsi="Arial MT"/>
          <w:sz w:val="48"/>
        </w:rPr>
        <w:sectPr>
          <w:pgSz w:w="19200" w:h="10800" w:orient="landscape"/>
          <w:pgMar w:top="1220" w:bottom="0" w:left="1133" w:right="1417"/>
        </w:sectPr>
      </w:pPr>
    </w:p>
    <w:p>
      <w:pPr>
        <w:pStyle w:val="Heading3"/>
        <w:ind w:right="1094"/>
      </w:pPr>
      <w:r>
        <w:rPr/>
        <mc:AlternateContent>
          <mc:Choice Requires="wps">
            <w:drawing>
              <wp:anchor distT="0" distB="0" distL="0" distR="0" allowOverlap="1" layoutInCell="1" locked="0" behindDoc="1" simplePos="0" relativeHeight="487225856">
                <wp:simplePos x="0" y="0"/>
                <wp:positionH relativeFrom="page">
                  <wp:posOffset>0</wp:posOffset>
                </wp:positionH>
                <wp:positionV relativeFrom="page">
                  <wp:posOffset>0</wp:posOffset>
                </wp:positionV>
                <wp:extent cx="12192000" cy="685800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90624" id="docshape19" filled="true" fillcolor="#000000" stroked="false">
                <v:fill type="solid"/>
                <w10:wrap type="none"/>
              </v:rect>
            </w:pict>
          </mc:Fallback>
        </mc:AlternateContent>
      </w:r>
      <w:r>
        <w:rPr>
          <w:color w:val="FFFFFF"/>
        </w:rPr>
        <w:t>COMMENCEMENT</w:t>
      </w:r>
      <w:r>
        <w:rPr>
          <w:color w:val="FFFFFF"/>
          <w:spacing w:val="-12"/>
        </w:rPr>
        <w:t> </w:t>
      </w:r>
      <w:r>
        <w:rPr>
          <w:color w:val="FFFFFF"/>
        </w:rPr>
        <w:t>OF</w:t>
      </w:r>
      <w:r>
        <w:rPr>
          <w:color w:val="FFFFFF"/>
          <w:spacing w:val="-9"/>
        </w:rPr>
        <w:t> </w:t>
      </w:r>
      <w:r>
        <w:rPr>
          <w:color w:val="FFFFFF"/>
        </w:rPr>
        <w:t>COPYRIGHT</w:t>
      </w:r>
      <w:r>
        <w:rPr>
          <w:color w:val="FFFFFF"/>
          <w:spacing w:val="-7"/>
        </w:rPr>
        <w:t> </w:t>
      </w:r>
      <w:r>
        <w:rPr>
          <w:color w:val="FFFFFF"/>
        </w:rPr>
        <w:t>–</w:t>
      </w:r>
      <w:r>
        <w:rPr>
          <w:color w:val="FFFFFF"/>
          <w:spacing w:val="-5"/>
        </w:rPr>
        <w:t> </w:t>
      </w:r>
      <w:r>
        <w:rPr>
          <w:color w:val="FFFFFF"/>
        </w:rPr>
        <w:t>S.</w:t>
      </w:r>
      <w:r>
        <w:rPr>
          <w:color w:val="FFFFFF"/>
          <w:spacing w:val="-3"/>
        </w:rPr>
        <w:t> </w:t>
      </w:r>
      <w:r>
        <w:rPr>
          <w:color w:val="FFFFFF"/>
        </w:rPr>
        <w:t>18</w:t>
      </w:r>
      <w:r>
        <w:rPr>
          <w:color w:val="FFFFFF"/>
          <w:spacing w:val="-10"/>
        </w:rPr>
        <w:t> </w:t>
      </w:r>
      <w:r>
        <w:rPr>
          <w:color w:val="FFFFFF"/>
        </w:rPr>
        <w:t>CA</w:t>
      </w:r>
      <w:r>
        <w:rPr>
          <w:color w:val="FFFFFF"/>
          <w:spacing w:val="-3"/>
        </w:rPr>
        <w:t> </w:t>
      </w:r>
      <w:r>
        <w:rPr>
          <w:color w:val="FFFFFF"/>
          <w:spacing w:val="-4"/>
        </w:rPr>
        <w:t>2022</w:t>
      </w:r>
    </w:p>
    <w:p>
      <w:pPr>
        <w:pStyle w:val="BodyText"/>
        <w:spacing w:before="458"/>
      </w:pPr>
    </w:p>
    <w:p>
      <w:pPr>
        <w:pStyle w:val="ListParagraph"/>
        <w:numPr>
          <w:ilvl w:val="0"/>
          <w:numId w:val="3"/>
        </w:numPr>
        <w:tabs>
          <w:tab w:pos="690" w:val="left" w:leader="none"/>
        </w:tabs>
        <w:spacing w:line="533" w:lineRule="exact" w:before="0" w:after="0"/>
        <w:ind w:left="690" w:right="0" w:hanging="359"/>
        <w:jc w:val="left"/>
        <w:rPr>
          <w:rFonts w:ascii="Arial MT" w:hAnsi="Arial MT"/>
          <w:color w:val="FFFFFF"/>
          <w:sz w:val="44"/>
        </w:rPr>
      </w:pPr>
      <w:r>
        <w:rPr>
          <w:color w:val="FFFFFF"/>
          <w:sz w:val="44"/>
        </w:rPr>
        <w:t>Subject</w:t>
      </w:r>
      <w:r>
        <w:rPr>
          <w:color w:val="FFFFFF"/>
          <w:spacing w:val="3"/>
          <w:sz w:val="44"/>
        </w:rPr>
        <w:t> </w:t>
      </w:r>
      <w:r>
        <w:rPr>
          <w:color w:val="FFFFFF"/>
          <w:sz w:val="44"/>
        </w:rPr>
        <w:t>to</w:t>
      </w:r>
      <w:r>
        <w:rPr>
          <w:color w:val="FFFFFF"/>
          <w:spacing w:val="-4"/>
          <w:sz w:val="44"/>
        </w:rPr>
        <w:t> </w:t>
      </w:r>
      <w:r>
        <w:rPr>
          <w:color w:val="FFFFFF"/>
          <w:sz w:val="44"/>
        </w:rPr>
        <w:t>the provisions</w:t>
      </w:r>
      <w:r>
        <w:rPr>
          <w:color w:val="FFFFFF"/>
          <w:spacing w:val="6"/>
          <w:sz w:val="44"/>
        </w:rPr>
        <w:t> </w:t>
      </w:r>
      <w:r>
        <w:rPr>
          <w:color w:val="FFFFFF"/>
          <w:sz w:val="44"/>
        </w:rPr>
        <w:t>of ss.</w:t>
      </w:r>
      <w:r>
        <w:rPr>
          <w:color w:val="FFFFFF"/>
          <w:spacing w:val="1"/>
          <w:sz w:val="44"/>
        </w:rPr>
        <w:t> </w:t>
      </w:r>
      <w:r>
        <w:rPr>
          <w:color w:val="FFFFFF"/>
          <w:sz w:val="44"/>
        </w:rPr>
        <w:t>3</w:t>
      </w:r>
      <w:r>
        <w:rPr>
          <w:color w:val="FFFFFF"/>
          <w:spacing w:val="1"/>
          <w:sz w:val="44"/>
        </w:rPr>
        <w:t> </w:t>
      </w:r>
      <w:r>
        <w:rPr>
          <w:color w:val="FFFFFF"/>
          <w:sz w:val="44"/>
        </w:rPr>
        <w:t>- 8</w:t>
      </w:r>
      <w:r>
        <w:rPr>
          <w:color w:val="FFFFFF"/>
          <w:spacing w:val="-3"/>
          <w:sz w:val="44"/>
        </w:rPr>
        <w:t> </w:t>
      </w:r>
      <w:r>
        <w:rPr>
          <w:color w:val="FFFFFF"/>
          <w:sz w:val="44"/>
        </w:rPr>
        <w:t>of</w:t>
      </w:r>
      <w:r>
        <w:rPr>
          <w:color w:val="FFFFFF"/>
          <w:spacing w:val="-1"/>
          <w:sz w:val="44"/>
        </w:rPr>
        <w:t> </w:t>
      </w:r>
      <w:r>
        <w:rPr>
          <w:color w:val="FFFFFF"/>
          <w:sz w:val="44"/>
        </w:rPr>
        <w:t>the</w:t>
      </w:r>
      <w:r>
        <w:rPr>
          <w:color w:val="FFFFFF"/>
          <w:spacing w:val="1"/>
          <w:sz w:val="44"/>
        </w:rPr>
        <w:t> </w:t>
      </w:r>
      <w:r>
        <w:rPr>
          <w:color w:val="FFFFFF"/>
          <w:sz w:val="44"/>
        </w:rPr>
        <w:t>Act, </w:t>
      </w:r>
      <w:r>
        <w:rPr>
          <w:color w:val="FFFFFF"/>
          <w:spacing w:val="-2"/>
          <w:sz w:val="44"/>
        </w:rPr>
        <w:t>copyright</w:t>
      </w:r>
    </w:p>
    <w:p>
      <w:pPr>
        <w:spacing w:line="487" w:lineRule="exact" w:before="0"/>
        <w:ind w:left="691" w:right="0" w:firstLine="0"/>
        <w:jc w:val="left"/>
        <w:rPr>
          <w:sz w:val="44"/>
        </w:rPr>
      </w:pPr>
      <w:r>
        <w:rPr>
          <w:color w:val="FFFFFF"/>
          <w:sz w:val="44"/>
        </w:rPr>
        <w:t>shall</w:t>
      </w:r>
      <w:r>
        <w:rPr>
          <w:color w:val="FFFFFF"/>
          <w:spacing w:val="-5"/>
          <w:sz w:val="44"/>
        </w:rPr>
        <w:t> </w:t>
      </w:r>
      <w:r>
        <w:rPr>
          <w:color w:val="FFFFFF"/>
          <w:sz w:val="44"/>
        </w:rPr>
        <w:t>commence when</w:t>
      </w:r>
      <w:r>
        <w:rPr>
          <w:color w:val="FFFFFF"/>
          <w:spacing w:val="-5"/>
          <w:sz w:val="44"/>
        </w:rPr>
        <w:t> </w:t>
      </w:r>
      <w:r>
        <w:rPr>
          <w:color w:val="FFFFFF"/>
          <w:sz w:val="44"/>
        </w:rPr>
        <w:t>the</w:t>
      </w:r>
      <w:r>
        <w:rPr>
          <w:color w:val="FFFFFF"/>
          <w:spacing w:val="-4"/>
          <w:sz w:val="44"/>
        </w:rPr>
        <w:t> </w:t>
      </w:r>
      <w:r>
        <w:rPr>
          <w:color w:val="FFFFFF"/>
          <w:sz w:val="44"/>
        </w:rPr>
        <w:t>work</w:t>
      </w:r>
      <w:r>
        <w:rPr>
          <w:color w:val="FFFFFF"/>
          <w:spacing w:val="-5"/>
          <w:sz w:val="44"/>
        </w:rPr>
        <w:t> </w:t>
      </w:r>
      <w:r>
        <w:rPr>
          <w:color w:val="FFFFFF"/>
          <w:sz w:val="44"/>
        </w:rPr>
        <w:t>is</w:t>
      </w:r>
      <w:r>
        <w:rPr>
          <w:color w:val="FFFFFF"/>
          <w:spacing w:val="-5"/>
          <w:sz w:val="44"/>
        </w:rPr>
        <w:t> </w:t>
      </w:r>
      <w:r>
        <w:rPr>
          <w:color w:val="FFFFFF"/>
          <w:sz w:val="44"/>
        </w:rPr>
        <w:t>created</w:t>
      </w:r>
      <w:r>
        <w:rPr>
          <w:color w:val="FFFFFF"/>
          <w:spacing w:val="-4"/>
          <w:sz w:val="44"/>
        </w:rPr>
        <w:t> </w:t>
      </w:r>
      <w:r>
        <w:rPr>
          <w:color w:val="FFFFFF"/>
          <w:sz w:val="44"/>
        </w:rPr>
        <w:t>or</w:t>
      </w:r>
      <w:r>
        <w:rPr>
          <w:color w:val="FFFFFF"/>
          <w:spacing w:val="-5"/>
          <w:sz w:val="44"/>
        </w:rPr>
        <w:t> </w:t>
      </w:r>
      <w:r>
        <w:rPr>
          <w:color w:val="FFFFFF"/>
          <w:spacing w:val="-2"/>
          <w:sz w:val="44"/>
        </w:rPr>
        <w:t>made.</w:t>
      </w:r>
    </w:p>
    <w:p>
      <w:pPr>
        <w:spacing w:line="487" w:lineRule="exact" w:before="175"/>
        <w:ind w:left="285" w:right="0" w:firstLine="0"/>
        <w:jc w:val="center"/>
        <w:rPr>
          <w:sz w:val="44"/>
        </w:rPr>
      </w:pPr>
      <w:r>
        <w:rPr>
          <w:color w:val="FFFFFF"/>
          <w:sz w:val="44"/>
        </w:rPr>
        <w:t>REMUNERATION</w:t>
      </w:r>
      <w:r>
        <w:rPr>
          <w:color w:val="FFFFFF"/>
          <w:spacing w:val="6"/>
          <w:sz w:val="44"/>
        </w:rPr>
        <w:t> </w:t>
      </w:r>
      <w:r>
        <w:rPr>
          <w:color w:val="FFFFFF"/>
          <w:sz w:val="44"/>
        </w:rPr>
        <w:t>FOR</w:t>
      </w:r>
      <w:r>
        <w:rPr>
          <w:color w:val="FFFFFF"/>
          <w:spacing w:val="-1"/>
          <w:sz w:val="44"/>
        </w:rPr>
        <w:t> </w:t>
      </w:r>
      <w:r>
        <w:rPr>
          <w:color w:val="FFFFFF"/>
          <w:sz w:val="44"/>
        </w:rPr>
        <w:t>BROADCASTING</w:t>
      </w:r>
      <w:r>
        <w:rPr>
          <w:color w:val="FFFFFF"/>
          <w:spacing w:val="3"/>
          <w:sz w:val="44"/>
        </w:rPr>
        <w:t> </w:t>
      </w:r>
      <w:r>
        <w:rPr>
          <w:color w:val="FFFFFF"/>
          <w:sz w:val="44"/>
        </w:rPr>
        <w:t>OF</w:t>
      </w:r>
      <w:r>
        <w:rPr>
          <w:color w:val="FFFFFF"/>
          <w:spacing w:val="-1"/>
          <w:sz w:val="44"/>
        </w:rPr>
        <w:t> </w:t>
      </w:r>
      <w:r>
        <w:rPr>
          <w:color w:val="FFFFFF"/>
          <w:sz w:val="44"/>
        </w:rPr>
        <w:t>SOUND</w:t>
      </w:r>
      <w:r>
        <w:rPr>
          <w:color w:val="FFFFFF"/>
          <w:spacing w:val="-2"/>
          <w:sz w:val="44"/>
        </w:rPr>
        <w:t> </w:t>
      </w:r>
      <w:r>
        <w:rPr>
          <w:color w:val="FFFFFF"/>
          <w:sz w:val="44"/>
        </w:rPr>
        <w:t>RECORDING</w:t>
      </w:r>
      <w:r>
        <w:rPr>
          <w:color w:val="FFFFFF"/>
          <w:spacing w:val="9"/>
          <w:sz w:val="44"/>
        </w:rPr>
        <w:t> </w:t>
      </w:r>
      <w:r>
        <w:rPr>
          <w:color w:val="FFFFFF"/>
          <w:sz w:val="44"/>
        </w:rPr>
        <w:t>–</w:t>
      </w:r>
      <w:r>
        <w:rPr>
          <w:color w:val="FFFFFF"/>
          <w:spacing w:val="-2"/>
          <w:sz w:val="44"/>
        </w:rPr>
        <w:t> </w:t>
      </w:r>
      <w:r>
        <w:rPr>
          <w:color w:val="FFFFFF"/>
          <w:sz w:val="44"/>
        </w:rPr>
        <w:t>S.</w:t>
      </w:r>
      <w:r>
        <w:rPr>
          <w:color w:val="FFFFFF"/>
          <w:spacing w:val="-5"/>
          <w:sz w:val="44"/>
        </w:rPr>
        <w:t> </w:t>
      </w:r>
      <w:r>
        <w:rPr>
          <w:color w:val="FFFFFF"/>
          <w:sz w:val="44"/>
        </w:rPr>
        <w:t>15</w:t>
      </w:r>
      <w:r>
        <w:rPr>
          <w:color w:val="FFFFFF"/>
          <w:spacing w:val="-1"/>
          <w:sz w:val="44"/>
        </w:rPr>
        <w:t> </w:t>
      </w:r>
      <w:r>
        <w:rPr>
          <w:color w:val="FFFFFF"/>
          <w:spacing w:val="-5"/>
          <w:sz w:val="44"/>
        </w:rPr>
        <w:t>CA</w:t>
      </w:r>
    </w:p>
    <w:p>
      <w:pPr>
        <w:spacing w:line="487" w:lineRule="exact" w:before="0"/>
        <w:ind w:left="7807" w:right="0" w:firstLine="0"/>
        <w:jc w:val="left"/>
        <w:rPr>
          <w:sz w:val="44"/>
        </w:rPr>
      </w:pPr>
      <w:r>
        <w:rPr>
          <w:color w:val="FFFFFF"/>
          <w:spacing w:val="-2"/>
          <w:sz w:val="44"/>
        </w:rPr>
        <w:t>2022.</w:t>
      </w:r>
    </w:p>
    <w:p>
      <w:pPr>
        <w:spacing w:line="228" w:lineRule="auto" w:before="197"/>
        <w:ind w:left="1051" w:right="304" w:hanging="720"/>
        <w:jc w:val="left"/>
        <w:rPr>
          <w:sz w:val="44"/>
        </w:rPr>
      </w:pPr>
      <w:r>
        <w:rPr>
          <w:color w:val="FFFFFF"/>
          <w:sz w:val="44"/>
        </w:rPr>
        <w:t>1.</w:t>
      </w:r>
      <w:r>
        <w:rPr>
          <w:color w:val="FFFFFF"/>
          <w:spacing w:val="-74"/>
          <w:sz w:val="44"/>
        </w:rPr>
        <w:t> </w:t>
      </w:r>
      <w:r>
        <w:rPr>
          <w:color w:val="FFFFFF"/>
          <w:sz w:val="44"/>
        </w:rPr>
        <w:t>Where</w:t>
      </w:r>
      <w:r>
        <w:rPr>
          <w:color w:val="FFFFFF"/>
          <w:spacing w:val="-1"/>
          <w:sz w:val="44"/>
        </w:rPr>
        <w:t> </w:t>
      </w:r>
      <w:r>
        <w:rPr>
          <w:color w:val="FFFFFF"/>
          <w:sz w:val="44"/>
        </w:rPr>
        <w:t>a sound recording has been</w:t>
      </w:r>
      <w:r>
        <w:rPr>
          <w:color w:val="FFFFFF"/>
          <w:spacing w:val="-1"/>
          <w:sz w:val="44"/>
        </w:rPr>
        <w:t> </w:t>
      </w:r>
      <w:r>
        <w:rPr>
          <w:color w:val="FFFFFF"/>
          <w:sz w:val="44"/>
        </w:rPr>
        <w:t>published for commercial purposes, the performer and owner of the copyright shall enjoy the right of equitable remuneration for any broadcast of the sound recording – s. 15(1) CA 2022.</w:t>
      </w:r>
    </w:p>
    <w:p>
      <w:pPr>
        <w:pStyle w:val="ListParagraph"/>
        <w:numPr>
          <w:ilvl w:val="0"/>
          <w:numId w:val="7"/>
        </w:numPr>
        <w:tabs>
          <w:tab w:pos="1126" w:val="left" w:leader="none"/>
        </w:tabs>
        <w:spacing w:line="487" w:lineRule="exact" w:before="191" w:after="0"/>
        <w:ind w:left="1126" w:right="0" w:hanging="795"/>
        <w:jc w:val="left"/>
        <w:rPr>
          <w:color w:val="FFFFFF"/>
          <w:sz w:val="44"/>
        </w:rPr>
      </w:pPr>
      <w:r>
        <w:rPr>
          <w:color w:val="FFFFFF"/>
          <w:sz w:val="44"/>
        </w:rPr>
        <w:t>The</w:t>
      </w:r>
      <w:r>
        <w:rPr>
          <w:color w:val="FFFFFF"/>
          <w:spacing w:val="-6"/>
          <w:sz w:val="44"/>
        </w:rPr>
        <w:t> </w:t>
      </w:r>
      <w:r>
        <w:rPr>
          <w:color w:val="FFFFFF"/>
          <w:sz w:val="44"/>
        </w:rPr>
        <w:t>remuneration</w:t>
      </w:r>
      <w:r>
        <w:rPr>
          <w:color w:val="FFFFFF"/>
          <w:spacing w:val="6"/>
          <w:sz w:val="44"/>
        </w:rPr>
        <w:t> </w:t>
      </w:r>
      <w:r>
        <w:rPr>
          <w:color w:val="FFFFFF"/>
          <w:sz w:val="44"/>
        </w:rPr>
        <w:t>shall</w:t>
      </w:r>
      <w:r>
        <w:rPr>
          <w:color w:val="FFFFFF"/>
          <w:spacing w:val="-2"/>
          <w:sz w:val="44"/>
        </w:rPr>
        <w:t> </w:t>
      </w:r>
      <w:r>
        <w:rPr>
          <w:color w:val="FFFFFF"/>
          <w:sz w:val="44"/>
        </w:rPr>
        <w:t>be</w:t>
      </w:r>
      <w:r>
        <w:rPr>
          <w:color w:val="FFFFFF"/>
          <w:spacing w:val="-3"/>
          <w:sz w:val="44"/>
        </w:rPr>
        <w:t> </w:t>
      </w:r>
      <w:r>
        <w:rPr>
          <w:color w:val="FFFFFF"/>
          <w:sz w:val="44"/>
        </w:rPr>
        <w:t>paid</w:t>
      </w:r>
      <w:r>
        <w:rPr>
          <w:color w:val="FFFFFF"/>
          <w:spacing w:val="-3"/>
          <w:sz w:val="44"/>
        </w:rPr>
        <w:t> </w:t>
      </w:r>
      <w:r>
        <w:rPr>
          <w:color w:val="FFFFFF"/>
          <w:sz w:val="44"/>
        </w:rPr>
        <w:t>by</w:t>
      </w:r>
      <w:r>
        <w:rPr>
          <w:color w:val="FFFFFF"/>
          <w:spacing w:val="-2"/>
          <w:sz w:val="44"/>
        </w:rPr>
        <w:t> </w:t>
      </w:r>
      <w:r>
        <w:rPr>
          <w:color w:val="FFFFFF"/>
          <w:sz w:val="44"/>
        </w:rPr>
        <w:t>the</w:t>
      </w:r>
      <w:r>
        <w:rPr>
          <w:color w:val="FFFFFF"/>
          <w:spacing w:val="-2"/>
          <w:sz w:val="44"/>
        </w:rPr>
        <w:t> </w:t>
      </w:r>
      <w:r>
        <w:rPr>
          <w:color w:val="FFFFFF"/>
          <w:sz w:val="44"/>
        </w:rPr>
        <w:t>person</w:t>
      </w:r>
      <w:r>
        <w:rPr>
          <w:color w:val="FFFFFF"/>
          <w:spacing w:val="-3"/>
          <w:sz w:val="44"/>
        </w:rPr>
        <w:t> </w:t>
      </w:r>
      <w:r>
        <w:rPr>
          <w:color w:val="FFFFFF"/>
          <w:sz w:val="44"/>
        </w:rPr>
        <w:t>who</w:t>
      </w:r>
      <w:r>
        <w:rPr>
          <w:color w:val="FFFFFF"/>
          <w:spacing w:val="-2"/>
          <w:sz w:val="44"/>
        </w:rPr>
        <w:t> </w:t>
      </w:r>
      <w:r>
        <w:rPr>
          <w:color w:val="FFFFFF"/>
          <w:sz w:val="44"/>
        </w:rPr>
        <w:t>uses</w:t>
      </w:r>
      <w:r>
        <w:rPr>
          <w:color w:val="FFFFFF"/>
          <w:spacing w:val="-2"/>
          <w:sz w:val="44"/>
        </w:rPr>
        <w:t> </w:t>
      </w:r>
      <w:r>
        <w:rPr>
          <w:color w:val="FFFFFF"/>
          <w:spacing w:val="-5"/>
          <w:sz w:val="44"/>
        </w:rPr>
        <w:t>the</w:t>
      </w:r>
    </w:p>
    <w:p>
      <w:pPr>
        <w:spacing w:line="487" w:lineRule="exact" w:before="0"/>
        <w:ind w:left="331" w:right="0" w:firstLine="0"/>
        <w:jc w:val="left"/>
        <w:rPr>
          <w:sz w:val="44"/>
        </w:rPr>
      </w:pPr>
      <w:r>
        <w:rPr>
          <w:color w:val="FFFFFF"/>
          <w:sz w:val="44"/>
        </w:rPr>
        <w:t>sound</w:t>
      </w:r>
      <w:r>
        <w:rPr>
          <w:color w:val="FFFFFF"/>
          <w:spacing w:val="-7"/>
          <w:sz w:val="44"/>
        </w:rPr>
        <w:t> </w:t>
      </w:r>
      <w:r>
        <w:rPr>
          <w:color w:val="FFFFFF"/>
          <w:sz w:val="44"/>
        </w:rPr>
        <w:t>recordings</w:t>
      </w:r>
      <w:r>
        <w:rPr>
          <w:color w:val="FFFFFF"/>
          <w:spacing w:val="4"/>
          <w:sz w:val="44"/>
        </w:rPr>
        <w:t> </w:t>
      </w:r>
      <w:r>
        <w:rPr>
          <w:color w:val="FFFFFF"/>
          <w:sz w:val="44"/>
        </w:rPr>
        <w:t>or</w:t>
      </w:r>
      <w:r>
        <w:rPr>
          <w:color w:val="FFFFFF"/>
          <w:spacing w:val="-9"/>
          <w:sz w:val="44"/>
        </w:rPr>
        <w:t> </w:t>
      </w:r>
      <w:r>
        <w:rPr>
          <w:color w:val="FFFFFF"/>
          <w:sz w:val="44"/>
        </w:rPr>
        <w:t>copies-</w:t>
      </w:r>
      <w:r>
        <w:rPr>
          <w:color w:val="FFFFFF"/>
          <w:spacing w:val="1"/>
          <w:sz w:val="44"/>
        </w:rPr>
        <w:t> </w:t>
      </w:r>
      <w:r>
        <w:rPr>
          <w:color w:val="FFFFFF"/>
          <w:sz w:val="44"/>
        </w:rPr>
        <w:t>s.</w:t>
      </w:r>
      <w:r>
        <w:rPr>
          <w:color w:val="FFFFFF"/>
          <w:spacing w:val="-8"/>
          <w:sz w:val="44"/>
        </w:rPr>
        <w:t> </w:t>
      </w:r>
      <w:r>
        <w:rPr>
          <w:color w:val="FFFFFF"/>
          <w:sz w:val="44"/>
        </w:rPr>
        <w:t>15(2) CA</w:t>
      </w:r>
      <w:r>
        <w:rPr>
          <w:color w:val="FFFFFF"/>
          <w:spacing w:val="-8"/>
          <w:sz w:val="44"/>
        </w:rPr>
        <w:t> </w:t>
      </w:r>
      <w:r>
        <w:rPr>
          <w:color w:val="FFFFFF"/>
          <w:spacing w:val="-2"/>
          <w:sz w:val="44"/>
        </w:rPr>
        <w:t>2022.</w:t>
      </w:r>
    </w:p>
    <w:p>
      <w:pPr>
        <w:pStyle w:val="ListParagraph"/>
        <w:numPr>
          <w:ilvl w:val="0"/>
          <w:numId w:val="7"/>
        </w:numPr>
        <w:tabs>
          <w:tab w:pos="1125" w:val="left" w:leader="none"/>
        </w:tabs>
        <w:spacing w:line="228" w:lineRule="auto" w:before="192" w:after="0"/>
        <w:ind w:left="331" w:right="952" w:firstLine="0"/>
        <w:jc w:val="left"/>
        <w:rPr>
          <w:color w:val="FFFFFF"/>
          <w:sz w:val="44"/>
        </w:rPr>
      </w:pPr>
      <w:r>
        <w:rPr>
          <w:sz w:val="44"/>
        </w:rPr>
        <mc:AlternateContent>
          <mc:Choice Requires="wps">
            <w:drawing>
              <wp:anchor distT="0" distB="0" distL="0" distR="0" allowOverlap="1" layoutInCell="1" locked="0" behindDoc="0" simplePos="0" relativeHeight="15738368">
                <wp:simplePos x="0" y="0"/>
                <wp:positionH relativeFrom="page">
                  <wp:posOffset>929944</wp:posOffset>
                </wp:positionH>
                <wp:positionV relativeFrom="paragraph">
                  <wp:posOffset>1317293</wp:posOffset>
                </wp:positionV>
                <wp:extent cx="5045075" cy="3181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045075" cy="318135"/>
                        </a:xfrm>
                        <a:prstGeom prst="rect">
                          <a:avLst/>
                        </a:prstGeom>
                      </wps:spPr>
                      <wps:txbx>
                        <w:txbxContent>
                          <w:p>
                            <w:pPr>
                              <w:spacing w:before="1"/>
                              <w:ind w:left="0" w:right="0" w:firstLine="0"/>
                              <w:jc w:val="left"/>
                              <w:rPr>
                                <w:sz w:val="44"/>
                              </w:rPr>
                            </w:pPr>
                            <w:r>
                              <w:rPr>
                                <w:color w:val="FFFFFF"/>
                                <w:sz w:val="44"/>
                              </w:rPr>
                              <w:t>commission</w:t>
                            </w:r>
                            <w:r>
                              <w:rPr>
                                <w:color w:val="FFFFFF"/>
                                <w:spacing w:val="3"/>
                                <w:sz w:val="44"/>
                              </w:rPr>
                              <w:t> </w:t>
                            </w:r>
                            <w:r>
                              <w:rPr>
                                <w:color w:val="FFFFFF"/>
                                <w:sz w:val="44"/>
                              </w:rPr>
                              <w:t>–</w:t>
                            </w:r>
                            <w:r>
                              <w:rPr>
                                <w:color w:val="FFFFFF"/>
                                <w:spacing w:val="1"/>
                                <w:sz w:val="44"/>
                              </w:rPr>
                              <w:t> </w:t>
                            </w:r>
                            <w:r>
                              <w:rPr>
                                <w:color w:val="FFFFFF"/>
                                <w:sz w:val="44"/>
                              </w:rPr>
                              <w:t>s.</w:t>
                            </w:r>
                            <w:r>
                              <w:rPr>
                                <w:color w:val="FFFFFF"/>
                                <w:spacing w:val="-4"/>
                                <w:sz w:val="44"/>
                              </w:rPr>
                              <w:t> </w:t>
                            </w:r>
                            <w:r>
                              <w:rPr>
                                <w:color w:val="FFFFFF"/>
                                <w:sz w:val="44"/>
                              </w:rPr>
                              <w:t>15(3)</w:t>
                            </w:r>
                            <w:r>
                              <w:rPr>
                                <w:color w:val="FFFFFF"/>
                                <w:spacing w:val="4"/>
                                <w:sz w:val="44"/>
                              </w:rPr>
                              <w:t> </w:t>
                            </w:r>
                            <w:r>
                              <w:rPr>
                                <w:color w:val="FFFFFF"/>
                                <w:sz w:val="44"/>
                              </w:rPr>
                              <w:t>CA</w:t>
                            </w:r>
                            <w:r>
                              <w:rPr>
                                <w:color w:val="FFFFFF"/>
                                <w:spacing w:val="-4"/>
                                <w:sz w:val="44"/>
                              </w:rPr>
                              <w:t> </w:t>
                            </w:r>
                            <w:r>
                              <w:rPr>
                                <w:color w:val="FFFFFF"/>
                                <w:spacing w:val="-2"/>
                                <w:sz w:val="44"/>
                              </w:rPr>
                              <w:t>2022.</w:t>
                            </w:r>
                          </w:p>
                        </w:txbxContent>
                      </wps:txbx>
                      <wps:bodyPr wrap="square" lIns="0" tIns="0" rIns="0" bIns="0" rtlCol="0">
                        <a:noAutofit/>
                      </wps:bodyPr>
                    </wps:wsp>
                  </a:graphicData>
                </a:graphic>
              </wp:anchor>
            </w:drawing>
          </mc:Choice>
          <mc:Fallback>
            <w:pict>
              <v:shape style="position:absolute;margin-left:73.223999pt;margin-top:103.723923pt;width:397.25pt;height:25.05pt;mso-position-horizontal-relative:page;mso-position-vertical-relative:paragraph;z-index:15738368" type="#_x0000_t202" id="docshape20" filled="false" stroked="false">
                <v:textbox inset="0,0,0,0">
                  <w:txbxContent>
                    <w:p>
                      <w:pPr>
                        <w:spacing w:before="1"/>
                        <w:ind w:left="0" w:right="0" w:firstLine="0"/>
                        <w:jc w:val="left"/>
                        <w:rPr>
                          <w:sz w:val="44"/>
                        </w:rPr>
                      </w:pPr>
                      <w:r>
                        <w:rPr>
                          <w:color w:val="FFFFFF"/>
                          <w:sz w:val="44"/>
                        </w:rPr>
                        <w:t>commission</w:t>
                      </w:r>
                      <w:r>
                        <w:rPr>
                          <w:color w:val="FFFFFF"/>
                          <w:spacing w:val="3"/>
                          <w:sz w:val="44"/>
                        </w:rPr>
                        <w:t> </w:t>
                      </w:r>
                      <w:r>
                        <w:rPr>
                          <w:color w:val="FFFFFF"/>
                          <w:sz w:val="44"/>
                        </w:rPr>
                        <w:t>–</w:t>
                      </w:r>
                      <w:r>
                        <w:rPr>
                          <w:color w:val="FFFFFF"/>
                          <w:spacing w:val="1"/>
                          <w:sz w:val="44"/>
                        </w:rPr>
                        <w:t> </w:t>
                      </w:r>
                      <w:r>
                        <w:rPr>
                          <w:color w:val="FFFFFF"/>
                          <w:sz w:val="44"/>
                        </w:rPr>
                        <w:t>s.</w:t>
                      </w:r>
                      <w:r>
                        <w:rPr>
                          <w:color w:val="FFFFFF"/>
                          <w:spacing w:val="-4"/>
                          <w:sz w:val="44"/>
                        </w:rPr>
                        <w:t> </w:t>
                      </w:r>
                      <w:r>
                        <w:rPr>
                          <w:color w:val="FFFFFF"/>
                          <w:sz w:val="44"/>
                        </w:rPr>
                        <w:t>15(3)</w:t>
                      </w:r>
                      <w:r>
                        <w:rPr>
                          <w:color w:val="FFFFFF"/>
                          <w:spacing w:val="4"/>
                          <w:sz w:val="44"/>
                        </w:rPr>
                        <w:t> </w:t>
                      </w:r>
                      <w:r>
                        <w:rPr>
                          <w:color w:val="FFFFFF"/>
                          <w:sz w:val="44"/>
                        </w:rPr>
                        <w:t>CA</w:t>
                      </w:r>
                      <w:r>
                        <w:rPr>
                          <w:color w:val="FFFFFF"/>
                          <w:spacing w:val="-4"/>
                          <w:sz w:val="44"/>
                        </w:rPr>
                        <w:t> </w:t>
                      </w:r>
                      <w:r>
                        <w:rPr>
                          <w:color w:val="FFFFFF"/>
                          <w:spacing w:val="-2"/>
                          <w:sz w:val="44"/>
                        </w:rPr>
                        <w:t>2022.</w:t>
                      </w:r>
                    </w:p>
                  </w:txbxContent>
                </v:textbox>
                <w10:wrap type="none"/>
              </v:shape>
            </w:pict>
          </mc:Fallback>
        </mc:AlternateContent>
      </w:r>
      <w:r>
        <w:rPr>
          <w:color w:val="FFFFFF"/>
          <w:sz w:val="44"/>
        </w:rPr>
        <w:t>The</w:t>
      </w:r>
      <w:r>
        <w:rPr>
          <w:color w:val="FFFFFF"/>
          <w:spacing w:val="-4"/>
          <w:sz w:val="44"/>
        </w:rPr>
        <w:t> </w:t>
      </w:r>
      <w:r>
        <w:rPr>
          <w:color w:val="FFFFFF"/>
          <w:sz w:val="44"/>
        </w:rPr>
        <w:t>Remuneration &amp; conditions of</w:t>
      </w:r>
      <w:r>
        <w:rPr>
          <w:color w:val="FFFFFF"/>
          <w:spacing w:val="-1"/>
          <w:sz w:val="44"/>
        </w:rPr>
        <w:t> </w:t>
      </w:r>
      <w:r>
        <w:rPr>
          <w:color w:val="FFFFFF"/>
          <w:sz w:val="44"/>
        </w:rPr>
        <w:t>payment by</w:t>
      </w:r>
      <w:r>
        <w:rPr>
          <w:color w:val="FFFFFF"/>
          <w:spacing w:val="-1"/>
          <w:sz w:val="44"/>
        </w:rPr>
        <w:t> </w:t>
      </w:r>
      <w:r>
        <w:rPr>
          <w:color w:val="FFFFFF"/>
          <w:sz w:val="44"/>
        </w:rPr>
        <w:t>the user</w:t>
      </w:r>
      <w:r>
        <w:rPr>
          <w:color w:val="FFFFFF"/>
          <w:spacing w:val="-1"/>
          <w:sz w:val="44"/>
        </w:rPr>
        <w:t> </w:t>
      </w:r>
      <w:r>
        <w:rPr>
          <w:color w:val="FFFFFF"/>
          <w:sz w:val="44"/>
        </w:rPr>
        <w:t>of the sound recordings and the performer and owner of the copyright, or</w:t>
      </w:r>
      <w:r>
        <w:rPr>
          <w:color w:val="FFFFFF"/>
          <w:spacing w:val="-1"/>
          <w:sz w:val="44"/>
        </w:rPr>
        <w:t> </w:t>
      </w:r>
      <w:r>
        <w:rPr>
          <w:color w:val="FFFFFF"/>
          <w:sz w:val="44"/>
        </w:rPr>
        <w:t>their</w:t>
      </w:r>
      <w:r>
        <w:rPr>
          <w:color w:val="FFFFFF"/>
          <w:spacing w:val="-1"/>
          <w:sz w:val="44"/>
        </w:rPr>
        <w:t> </w:t>
      </w:r>
      <w:r>
        <w:rPr>
          <w:color w:val="FFFFFF"/>
          <w:sz w:val="44"/>
        </w:rPr>
        <w:t>representatives; and</w:t>
      </w:r>
      <w:r>
        <w:rPr>
          <w:color w:val="FFFFFF"/>
          <w:spacing w:val="-1"/>
          <w:sz w:val="44"/>
        </w:rPr>
        <w:t> </w:t>
      </w:r>
      <w:r>
        <w:rPr>
          <w:color w:val="FFFFFF"/>
          <w:sz w:val="44"/>
        </w:rPr>
        <w:t>where</w:t>
      </w:r>
      <w:r>
        <w:rPr>
          <w:color w:val="FFFFFF"/>
          <w:spacing w:val="-1"/>
          <w:sz w:val="44"/>
        </w:rPr>
        <w:t> </w:t>
      </w:r>
      <w:r>
        <w:rPr>
          <w:color w:val="FFFFFF"/>
          <w:sz w:val="44"/>
        </w:rPr>
        <w:t>the</w:t>
      </w:r>
      <w:r>
        <w:rPr>
          <w:color w:val="FFFFFF"/>
          <w:spacing w:val="-1"/>
          <w:sz w:val="44"/>
        </w:rPr>
        <w:t> </w:t>
      </w:r>
      <w:r>
        <w:rPr>
          <w:color w:val="FFFFFF"/>
          <w:sz w:val="44"/>
        </w:rPr>
        <w:t>parties fail to reach an agreement, it shall be determined by the</w:t>
      </w:r>
    </w:p>
    <w:p>
      <w:pPr>
        <w:pStyle w:val="ListParagraph"/>
        <w:spacing w:after="0" w:line="228" w:lineRule="auto"/>
        <w:jc w:val="left"/>
        <w:rPr>
          <w:sz w:val="44"/>
        </w:rPr>
        <w:sectPr>
          <w:pgSz w:w="19200" w:h="10800" w:orient="landscape"/>
          <w:pgMar w:top="1220" w:bottom="0" w:left="1133" w:right="1417"/>
        </w:sectPr>
      </w:pPr>
    </w:p>
    <w:p>
      <w:pPr>
        <w:pStyle w:val="BodyText"/>
      </w:pPr>
      <w:r>
        <w:rPr/>
        <mc:AlternateContent>
          <mc:Choice Requires="wps">
            <w:drawing>
              <wp:anchor distT="0" distB="0" distL="0" distR="0" allowOverlap="1" layoutInCell="1" locked="0" behindDoc="1" simplePos="0" relativeHeight="487226880">
                <wp:simplePos x="0" y="0"/>
                <wp:positionH relativeFrom="page">
                  <wp:posOffset>0</wp:posOffset>
                </wp:positionH>
                <wp:positionV relativeFrom="page">
                  <wp:posOffset>0</wp:posOffset>
                </wp:positionV>
                <wp:extent cx="12192000" cy="68580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9600" id="docshape21" filled="true" fillcolor="#000000" stroked="false">
                <v:fill type="solid"/>
                <w10:wrap type="none"/>
              </v:rect>
            </w:pict>
          </mc:Fallback>
        </mc:AlternateContent>
      </w:r>
    </w:p>
    <w:p>
      <w:pPr>
        <w:pStyle w:val="BodyText"/>
      </w:pPr>
    </w:p>
    <w:p>
      <w:pPr>
        <w:pStyle w:val="BodyText"/>
        <w:spacing w:before="96"/>
      </w:pPr>
    </w:p>
    <w:p>
      <w:pPr>
        <w:pStyle w:val="ListParagraph"/>
        <w:numPr>
          <w:ilvl w:val="0"/>
          <w:numId w:val="7"/>
        </w:numPr>
        <w:tabs>
          <w:tab w:pos="1193" w:val="left" w:leader="none"/>
        </w:tabs>
        <w:spacing w:line="228" w:lineRule="auto" w:before="1" w:after="0"/>
        <w:ind w:left="331" w:right="500" w:firstLine="0"/>
        <w:jc w:val="left"/>
        <w:rPr>
          <w:color w:val="FFFFFF"/>
          <w:sz w:val="48"/>
        </w:rPr>
      </w:pPr>
      <w:r>
        <w:rPr>
          <w:color w:val="FFFFFF"/>
          <w:sz w:val="48"/>
        </w:rPr>
        <w:t>Unless, otherwise provided for in an agreement, the distribution of the remuneration between the performer and</w:t>
      </w:r>
      <w:r>
        <w:rPr>
          <w:color w:val="FFFFFF"/>
          <w:spacing w:val="-5"/>
          <w:sz w:val="48"/>
        </w:rPr>
        <w:t> </w:t>
      </w:r>
      <w:r>
        <w:rPr>
          <w:color w:val="FFFFFF"/>
          <w:sz w:val="48"/>
        </w:rPr>
        <w:t>the</w:t>
      </w:r>
      <w:r>
        <w:rPr>
          <w:color w:val="FFFFFF"/>
          <w:spacing w:val="-9"/>
          <w:sz w:val="48"/>
        </w:rPr>
        <w:t> </w:t>
      </w:r>
      <w:r>
        <w:rPr>
          <w:color w:val="FFFFFF"/>
          <w:sz w:val="48"/>
        </w:rPr>
        <w:t>owner</w:t>
      </w:r>
      <w:r>
        <w:rPr>
          <w:color w:val="FFFFFF"/>
          <w:spacing w:val="-5"/>
          <w:sz w:val="48"/>
        </w:rPr>
        <w:t> </w:t>
      </w:r>
      <w:r>
        <w:rPr>
          <w:color w:val="FFFFFF"/>
          <w:sz w:val="48"/>
        </w:rPr>
        <w:t>of</w:t>
      </w:r>
      <w:r>
        <w:rPr>
          <w:color w:val="FFFFFF"/>
          <w:spacing w:val="-9"/>
          <w:sz w:val="48"/>
        </w:rPr>
        <w:t> </w:t>
      </w:r>
      <w:r>
        <w:rPr>
          <w:color w:val="FFFFFF"/>
          <w:sz w:val="48"/>
        </w:rPr>
        <w:t>copyright</w:t>
      </w:r>
      <w:r>
        <w:rPr>
          <w:color w:val="FFFFFF"/>
          <w:spacing w:val="-9"/>
          <w:sz w:val="48"/>
        </w:rPr>
        <w:t> </w:t>
      </w:r>
      <w:r>
        <w:rPr>
          <w:color w:val="FFFFFF"/>
          <w:sz w:val="48"/>
        </w:rPr>
        <w:t>in</w:t>
      </w:r>
      <w:r>
        <w:rPr>
          <w:color w:val="FFFFFF"/>
          <w:spacing w:val="-5"/>
          <w:sz w:val="48"/>
        </w:rPr>
        <w:t> </w:t>
      </w:r>
      <w:r>
        <w:rPr>
          <w:color w:val="FFFFFF"/>
          <w:sz w:val="48"/>
        </w:rPr>
        <w:t>the</w:t>
      </w:r>
      <w:r>
        <w:rPr>
          <w:color w:val="FFFFFF"/>
          <w:spacing w:val="-9"/>
          <w:sz w:val="48"/>
        </w:rPr>
        <w:t> </w:t>
      </w:r>
      <w:r>
        <w:rPr>
          <w:color w:val="FFFFFF"/>
          <w:sz w:val="48"/>
        </w:rPr>
        <w:t>sound</w:t>
      </w:r>
      <w:r>
        <w:rPr>
          <w:color w:val="FFFFFF"/>
          <w:spacing w:val="-5"/>
          <w:sz w:val="48"/>
        </w:rPr>
        <w:t> </w:t>
      </w:r>
      <w:r>
        <w:rPr>
          <w:color w:val="FFFFFF"/>
          <w:sz w:val="48"/>
        </w:rPr>
        <w:t>recording</w:t>
      </w:r>
      <w:r>
        <w:rPr>
          <w:color w:val="FFFFFF"/>
          <w:spacing w:val="-9"/>
          <w:sz w:val="48"/>
        </w:rPr>
        <w:t> </w:t>
      </w:r>
      <w:r>
        <w:rPr>
          <w:color w:val="FFFFFF"/>
          <w:sz w:val="48"/>
        </w:rPr>
        <w:t>shall be determined by the commission – s. 15(4) CA 2022.</w:t>
      </w:r>
    </w:p>
    <w:p>
      <w:pPr>
        <w:pStyle w:val="Heading3"/>
        <w:spacing w:before="190"/>
        <w:ind w:right="1096"/>
      </w:pPr>
      <w:r>
        <w:rPr>
          <w:color w:val="FFFFFF"/>
        </w:rPr>
        <w:t>OWNERSHIP</w:t>
      </w:r>
      <w:r>
        <w:rPr>
          <w:color w:val="FFFFFF"/>
          <w:spacing w:val="-8"/>
        </w:rPr>
        <w:t> </w:t>
      </w:r>
      <w:r>
        <w:rPr>
          <w:color w:val="FFFFFF"/>
        </w:rPr>
        <w:t>OF</w:t>
      </w:r>
      <w:r>
        <w:rPr>
          <w:color w:val="FFFFFF"/>
          <w:spacing w:val="-4"/>
        </w:rPr>
        <w:t> </w:t>
      </w:r>
      <w:r>
        <w:rPr>
          <w:color w:val="FFFFFF"/>
        </w:rPr>
        <w:t>COPYRIGHT</w:t>
      </w:r>
      <w:r>
        <w:rPr>
          <w:color w:val="FFFFFF"/>
          <w:spacing w:val="-7"/>
        </w:rPr>
        <w:t> </w:t>
      </w:r>
      <w:r>
        <w:rPr>
          <w:color w:val="FFFFFF"/>
        </w:rPr>
        <w:t>–</w:t>
      </w:r>
      <w:r>
        <w:rPr>
          <w:color w:val="FFFFFF"/>
          <w:spacing w:val="-8"/>
        </w:rPr>
        <w:t> </w:t>
      </w:r>
      <w:r>
        <w:rPr>
          <w:color w:val="FFFFFF"/>
        </w:rPr>
        <w:t>S.</w:t>
      </w:r>
      <w:r>
        <w:rPr>
          <w:color w:val="FFFFFF"/>
          <w:spacing w:val="-4"/>
        </w:rPr>
        <w:t> </w:t>
      </w:r>
      <w:r>
        <w:rPr>
          <w:color w:val="FFFFFF"/>
        </w:rPr>
        <w:t>28</w:t>
      </w:r>
      <w:r>
        <w:rPr>
          <w:color w:val="FFFFFF"/>
          <w:spacing w:val="-4"/>
        </w:rPr>
        <w:t> </w:t>
      </w:r>
      <w:r>
        <w:rPr>
          <w:color w:val="FFFFFF"/>
        </w:rPr>
        <w:t>CA</w:t>
      </w:r>
      <w:r>
        <w:rPr>
          <w:color w:val="FFFFFF"/>
          <w:spacing w:val="-7"/>
        </w:rPr>
        <w:t> </w:t>
      </w:r>
      <w:r>
        <w:rPr>
          <w:color w:val="FFFFFF"/>
          <w:spacing w:val="-4"/>
        </w:rPr>
        <w:t>2022</w:t>
      </w:r>
    </w:p>
    <w:p>
      <w:pPr>
        <w:pStyle w:val="ListParagraph"/>
        <w:numPr>
          <w:ilvl w:val="1"/>
          <w:numId w:val="7"/>
        </w:numPr>
        <w:tabs>
          <w:tab w:pos="691" w:val="left" w:leader="none"/>
        </w:tabs>
        <w:spacing w:line="228" w:lineRule="auto" w:before="146" w:after="0"/>
        <w:ind w:left="691" w:right="716" w:hanging="360"/>
        <w:jc w:val="left"/>
        <w:rPr>
          <w:rFonts w:ascii="Arial MT" w:hAnsi="Arial MT"/>
          <w:color w:val="FFFFFF"/>
          <w:sz w:val="48"/>
        </w:rPr>
      </w:pPr>
      <w:r>
        <w:rPr>
          <w:color w:val="FFFFFF"/>
          <w:sz w:val="48"/>
        </w:rPr>
        <w:t>Except</w:t>
      </w:r>
      <w:r>
        <w:rPr>
          <w:color w:val="FFFFFF"/>
          <w:spacing w:val="-10"/>
          <w:sz w:val="48"/>
        </w:rPr>
        <w:t> </w:t>
      </w:r>
      <w:r>
        <w:rPr>
          <w:color w:val="FFFFFF"/>
          <w:sz w:val="48"/>
        </w:rPr>
        <w:t>as</w:t>
      </w:r>
      <w:r>
        <w:rPr>
          <w:color w:val="FFFFFF"/>
          <w:spacing w:val="-6"/>
          <w:sz w:val="48"/>
        </w:rPr>
        <w:t> </w:t>
      </w:r>
      <w:r>
        <w:rPr>
          <w:color w:val="FFFFFF"/>
          <w:sz w:val="48"/>
        </w:rPr>
        <w:t>otherwise</w:t>
      </w:r>
      <w:r>
        <w:rPr>
          <w:color w:val="FFFFFF"/>
          <w:spacing w:val="-10"/>
          <w:sz w:val="48"/>
        </w:rPr>
        <w:t> </w:t>
      </w:r>
      <w:r>
        <w:rPr>
          <w:color w:val="FFFFFF"/>
          <w:sz w:val="48"/>
        </w:rPr>
        <w:t>provided</w:t>
      </w:r>
      <w:r>
        <w:rPr>
          <w:color w:val="FFFFFF"/>
          <w:spacing w:val="-10"/>
          <w:sz w:val="48"/>
        </w:rPr>
        <w:t> </w:t>
      </w:r>
      <w:r>
        <w:rPr>
          <w:color w:val="FFFFFF"/>
          <w:sz w:val="48"/>
        </w:rPr>
        <w:t>for</w:t>
      </w:r>
      <w:r>
        <w:rPr>
          <w:color w:val="FFFFFF"/>
          <w:spacing w:val="-6"/>
          <w:sz w:val="48"/>
        </w:rPr>
        <w:t> </w:t>
      </w:r>
      <w:r>
        <w:rPr>
          <w:color w:val="FFFFFF"/>
          <w:sz w:val="48"/>
        </w:rPr>
        <w:t>in</w:t>
      </w:r>
      <w:r>
        <w:rPr>
          <w:color w:val="FFFFFF"/>
          <w:spacing w:val="-10"/>
          <w:sz w:val="48"/>
        </w:rPr>
        <w:t> </w:t>
      </w:r>
      <w:r>
        <w:rPr>
          <w:color w:val="FFFFFF"/>
          <w:sz w:val="48"/>
        </w:rPr>
        <w:t>an</w:t>
      </w:r>
      <w:r>
        <w:rPr>
          <w:color w:val="FFFFFF"/>
          <w:spacing w:val="-6"/>
          <w:sz w:val="48"/>
        </w:rPr>
        <w:t> </w:t>
      </w:r>
      <w:r>
        <w:rPr>
          <w:color w:val="FFFFFF"/>
          <w:sz w:val="48"/>
        </w:rPr>
        <w:t>agreement,</w:t>
      </w:r>
      <w:r>
        <w:rPr>
          <w:color w:val="FFFFFF"/>
          <w:spacing w:val="-10"/>
          <w:sz w:val="48"/>
        </w:rPr>
        <w:t> </w:t>
      </w:r>
      <w:r>
        <w:rPr>
          <w:color w:val="FFFFFF"/>
          <w:sz w:val="48"/>
        </w:rPr>
        <w:t>the ownership of copyright shall initially vest in the author s. 28(1) CA 2022.</w:t>
      </w:r>
    </w:p>
    <w:p>
      <w:pPr>
        <w:pStyle w:val="ListParagraph"/>
        <w:numPr>
          <w:ilvl w:val="1"/>
          <w:numId w:val="7"/>
        </w:numPr>
        <w:tabs>
          <w:tab w:pos="691" w:val="left" w:leader="none"/>
        </w:tabs>
        <w:spacing w:line="228" w:lineRule="auto" w:before="153" w:after="0"/>
        <w:ind w:left="691" w:right="140" w:hanging="360"/>
        <w:jc w:val="left"/>
        <w:rPr>
          <w:rFonts w:ascii="Arial MT" w:hAnsi="Arial MT"/>
          <w:color w:val="FFFFFF"/>
          <w:sz w:val="48"/>
        </w:rPr>
      </w:pPr>
      <w:r>
        <w:rPr>
          <w:rFonts w:ascii="Arial MT" w:hAnsi="Arial MT"/>
          <w:sz w:val="48"/>
        </w:rPr>
        <mc:AlternateContent>
          <mc:Choice Requires="wps">
            <w:drawing>
              <wp:anchor distT="0" distB="0" distL="0" distR="0" allowOverlap="1" layoutInCell="1" locked="0" behindDoc="0" simplePos="0" relativeHeight="15739392">
                <wp:simplePos x="0" y="0"/>
                <wp:positionH relativeFrom="page">
                  <wp:posOffset>1158544</wp:posOffset>
                </wp:positionH>
                <wp:positionV relativeFrom="paragraph">
                  <wp:posOffset>1763165</wp:posOffset>
                </wp:positionV>
                <wp:extent cx="9860280" cy="3454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9860280" cy="345440"/>
                        </a:xfrm>
                        <a:prstGeom prst="rect">
                          <a:avLst/>
                        </a:prstGeom>
                      </wps:spPr>
                      <wps:txbx>
                        <w:txbxContent>
                          <w:p>
                            <w:pPr>
                              <w:pStyle w:val="BodyText"/>
                            </w:pPr>
                            <w:r>
                              <w:rPr>
                                <w:color w:val="FFFFFF"/>
                              </w:rPr>
                              <w:t>govt,</w:t>
                            </w:r>
                            <w:r>
                              <w:rPr>
                                <w:color w:val="FFFFFF"/>
                                <w:spacing w:val="-8"/>
                              </w:rPr>
                              <w:t> </w:t>
                            </w:r>
                            <w:r>
                              <w:rPr>
                                <w:color w:val="FFFFFF"/>
                              </w:rPr>
                              <w:t>ministry,</w:t>
                            </w:r>
                            <w:r>
                              <w:rPr>
                                <w:color w:val="FFFFFF"/>
                                <w:spacing w:val="-8"/>
                              </w:rPr>
                              <w:t> </w:t>
                            </w:r>
                            <w:r>
                              <w:rPr>
                                <w:color w:val="FFFFFF"/>
                              </w:rPr>
                              <w:t>dept</w:t>
                            </w:r>
                            <w:r>
                              <w:rPr>
                                <w:color w:val="FFFFFF"/>
                                <w:spacing w:val="-4"/>
                              </w:rPr>
                              <w:t> </w:t>
                            </w:r>
                            <w:r>
                              <w:rPr>
                                <w:color w:val="FFFFFF"/>
                              </w:rPr>
                              <w:t>or</w:t>
                            </w:r>
                            <w:r>
                              <w:rPr>
                                <w:color w:val="FFFFFF"/>
                                <w:spacing w:val="-4"/>
                              </w:rPr>
                              <w:t> </w:t>
                            </w:r>
                            <w:r>
                              <w:rPr>
                                <w:color w:val="FFFFFF"/>
                              </w:rPr>
                              <w:t>agency</w:t>
                            </w:r>
                            <w:r>
                              <w:rPr>
                                <w:color w:val="FFFFFF"/>
                                <w:spacing w:val="-8"/>
                              </w:rPr>
                              <w:t> </w:t>
                            </w:r>
                            <w:r>
                              <w:rPr>
                                <w:color w:val="FFFFFF"/>
                              </w:rPr>
                              <w:t>of</w:t>
                            </w:r>
                            <w:r>
                              <w:rPr>
                                <w:color w:val="FFFFFF"/>
                                <w:spacing w:val="-8"/>
                              </w:rPr>
                              <w:t> </w:t>
                            </w:r>
                            <w:r>
                              <w:rPr>
                                <w:color w:val="FFFFFF"/>
                              </w:rPr>
                              <w:t>govt</w:t>
                            </w:r>
                            <w:r>
                              <w:rPr>
                                <w:color w:val="FFFFFF"/>
                                <w:spacing w:val="-4"/>
                              </w:rPr>
                              <w:t> </w:t>
                            </w:r>
                            <w:r>
                              <w:rPr>
                                <w:color w:val="FFFFFF"/>
                              </w:rPr>
                              <w:t>or</w:t>
                            </w:r>
                            <w:r>
                              <w:rPr>
                                <w:color w:val="FFFFFF"/>
                                <w:spacing w:val="-4"/>
                              </w:rPr>
                              <w:t> </w:t>
                            </w:r>
                            <w:r>
                              <w:rPr>
                                <w:color w:val="FFFFFF"/>
                              </w:rPr>
                              <w:t>a</w:t>
                            </w:r>
                            <w:r>
                              <w:rPr>
                                <w:color w:val="FFFFFF"/>
                                <w:spacing w:val="-7"/>
                              </w:rPr>
                              <w:t> </w:t>
                            </w:r>
                            <w:r>
                              <w:rPr>
                                <w:color w:val="FFFFFF"/>
                                <w:spacing w:val="-2"/>
                              </w:rPr>
                              <w:t>prescribed</w:t>
                            </w:r>
                          </w:p>
                        </w:txbxContent>
                      </wps:txbx>
                      <wps:bodyPr wrap="square" lIns="0" tIns="0" rIns="0" bIns="0" rtlCol="0">
                        <a:noAutofit/>
                      </wps:bodyPr>
                    </wps:wsp>
                  </a:graphicData>
                </a:graphic>
              </wp:anchor>
            </w:drawing>
          </mc:Choice>
          <mc:Fallback>
            <w:pict>
              <v:shape style="position:absolute;margin-left:91.223999pt;margin-top:138.831909pt;width:776.4pt;height:27.2pt;mso-position-horizontal-relative:page;mso-position-vertical-relative:paragraph;z-index:15739392" type="#_x0000_t202" id="docshape22" filled="false" stroked="false">
                <v:textbox inset="0,0,0,0">
                  <w:txbxContent>
                    <w:p>
                      <w:pPr>
                        <w:pStyle w:val="BodyText"/>
                      </w:pPr>
                      <w:r>
                        <w:rPr>
                          <w:color w:val="FFFFFF"/>
                        </w:rPr>
                        <w:t>govt,</w:t>
                      </w:r>
                      <w:r>
                        <w:rPr>
                          <w:color w:val="FFFFFF"/>
                          <w:spacing w:val="-8"/>
                        </w:rPr>
                        <w:t> </w:t>
                      </w:r>
                      <w:r>
                        <w:rPr>
                          <w:color w:val="FFFFFF"/>
                        </w:rPr>
                        <w:t>ministry,</w:t>
                      </w:r>
                      <w:r>
                        <w:rPr>
                          <w:color w:val="FFFFFF"/>
                          <w:spacing w:val="-8"/>
                        </w:rPr>
                        <w:t> </w:t>
                      </w:r>
                      <w:r>
                        <w:rPr>
                          <w:color w:val="FFFFFF"/>
                        </w:rPr>
                        <w:t>dept</w:t>
                      </w:r>
                      <w:r>
                        <w:rPr>
                          <w:color w:val="FFFFFF"/>
                          <w:spacing w:val="-4"/>
                        </w:rPr>
                        <w:t> </w:t>
                      </w:r>
                      <w:r>
                        <w:rPr>
                          <w:color w:val="FFFFFF"/>
                        </w:rPr>
                        <w:t>or</w:t>
                      </w:r>
                      <w:r>
                        <w:rPr>
                          <w:color w:val="FFFFFF"/>
                          <w:spacing w:val="-4"/>
                        </w:rPr>
                        <w:t> </w:t>
                      </w:r>
                      <w:r>
                        <w:rPr>
                          <w:color w:val="FFFFFF"/>
                        </w:rPr>
                        <w:t>agency</w:t>
                      </w:r>
                      <w:r>
                        <w:rPr>
                          <w:color w:val="FFFFFF"/>
                          <w:spacing w:val="-8"/>
                        </w:rPr>
                        <w:t> </w:t>
                      </w:r>
                      <w:r>
                        <w:rPr>
                          <w:color w:val="FFFFFF"/>
                        </w:rPr>
                        <w:t>of</w:t>
                      </w:r>
                      <w:r>
                        <w:rPr>
                          <w:color w:val="FFFFFF"/>
                          <w:spacing w:val="-8"/>
                        </w:rPr>
                        <w:t> </w:t>
                      </w:r>
                      <w:r>
                        <w:rPr>
                          <w:color w:val="FFFFFF"/>
                        </w:rPr>
                        <w:t>govt</w:t>
                      </w:r>
                      <w:r>
                        <w:rPr>
                          <w:color w:val="FFFFFF"/>
                          <w:spacing w:val="-4"/>
                        </w:rPr>
                        <w:t> </w:t>
                      </w:r>
                      <w:r>
                        <w:rPr>
                          <w:color w:val="FFFFFF"/>
                        </w:rPr>
                        <w:t>or</w:t>
                      </w:r>
                      <w:r>
                        <w:rPr>
                          <w:color w:val="FFFFFF"/>
                          <w:spacing w:val="-4"/>
                        </w:rPr>
                        <w:t> </w:t>
                      </w:r>
                      <w:r>
                        <w:rPr>
                          <w:color w:val="FFFFFF"/>
                        </w:rPr>
                        <w:t>a</w:t>
                      </w:r>
                      <w:r>
                        <w:rPr>
                          <w:color w:val="FFFFFF"/>
                          <w:spacing w:val="-7"/>
                        </w:rPr>
                        <w:t> </w:t>
                      </w:r>
                      <w:r>
                        <w:rPr>
                          <w:color w:val="FFFFFF"/>
                          <w:spacing w:val="-2"/>
                        </w:rPr>
                        <w:t>prescribed</w:t>
                      </w:r>
                    </w:p>
                  </w:txbxContent>
                </v:textbox>
                <w10:wrap type="none"/>
              </v:shape>
            </w:pict>
          </mc:Fallback>
        </mc:AlternateContent>
      </w:r>
      <w:r>
        <w:rPr>
          <w:color w:val="FFFFFF"/>
          <w:sz w:val="48"/>
        </w:rPr>
        <w:t>Where a person in the absence of an agreement to the contrary,</w:t>
      </w:r>
      <w:r>
        <w:rPr>
          <w:color w:val="FFFFFF"/>
          <w:spacing w:val="-9"/>
          <w:sz w:val="48"/>
        </w:rPr>
        <w:t> </w:t>
      </w:r>
      <w:r>
        <w:rPr>
          <w:color w:val="FFFFFF"/>
          <w:sz w:val="48"/>
        </w:rPr>
        <w:t>creates</w:t>
      </w:r>
      <w:r>
        <w:rPr>
          <w:color w:val="FFFFFF"/>
          <w:spacing w:val="-9"/>
          <w:sz w:val="48"/>
        </w:rPr>
        <w:t> </w:t>
      </w:r>
      <w:r>
        <w:rPr>
          <w:color w:val="FFFFFF"/>
          <w:sz w:val="48"/>
        </w:rPr>
        <w:t>a</w:t>
      </w:r>
      <w:r>
        <w:rPr>
          <w:color w:val="FFFFFF"/>
          <w:spacing w:val="-5"/>
          <w:sz w:val="48"/>
        </w:rPr>
        <w:t> </w:t>
      </w:r>
      <w:r>
        <w:rPr>
          <w:color w:val="FFFFFF"/>
          <w:sz w:val="48"/>
        </w:rPr>
        <w:t>work</w:t>
      </w:r>
      <w:r>
        <w:rPr>
          <w:color w:val="FFFFFF"/>
          <w:spacing w:val="-9"/>
          <w:sz w:val="48"/>
        </w:rPr>
        <w:t> </w:t>
      </w:r>
      <w:r>
        <w:rPr>
          <w:color w:val="FFFFFF"/>
          <w:sz w:val="48"/>
        </w:rPr>
        <w:t>under</w:t>
      </w:r>
      <w:r>
        <w:rPr>
          <w:color w:val="FFFFFF"/>
          <w:spacing w:val="-5"/>
          <w:sz w:val="48"/>
        </w:rPr>
        <w:t> </w:t>
      </w:r>
      <w:r>
        <w:rPr>
          <w:color w:val="FFFFFF"/>
          <w:sz w:val="48"/>
        </w:rPr>
        <w:t>a</w:t>
      </w:r>
      <w:r>
        <w:rPr>
          <w:color w:val="FFFFFF"/>
          <w:spacing w:val="-5"/>
          <w:sz w:val="48"/>
        </w:rPr>
        <w:t> </w:t>
      </w:r>
      <w:r>
        <w:rPr>
          <w:color w:val="FFFFFF"/>
          <w:sz w:val="48"/>
        </w:rPr>
        <w:t>contract</w:t>
      </w:r>
      <w:r>
        <w:rPr>
          <w:color w:val="FFFFFF"/>
          <w:spacing w:val="-9"/>
          <w:sz w:val="48"/>
        </w:rPr>
        <w:t> </w:t>
      </w:r>
      <w:r>
        <w:rPr>
          <w:color w:val="FFFFFF"/>
          <w:sz w:val="48"/>
        </w:rPr>
        <w:t>for</w:t>
      </w:r>
      <w:r>
        <w:rPr>
          <w:color w:val="FFFFFF"/>
          <w:spacing w:val="80"/>
          <w:w w:val="150"/>
          <w:sz w:val="48"/>
        </w:rPr>
        <w:t> </w:t>
      </w:r>
      <w:r>
        <w:rPr>
          <w:color w:val="FFFFFF"/>
          <w:sz w:val="48"/>
        </w:rPr>
        <w:t>services or in the course of employment by a govt, ministry, dept</w:t>
      </w:r>
      <w:r>
        <w:rPr>
          <w:color w:val="FFFFFF"/>
          <w:spacing w:val="-9"/>
          <w:sz w:val="48"/>
        </w:rPr>
        <w:t> </w:t>
      </w:r>
      <w:r>
        <w:rPr>
          <w:color w:val="FFFFFF"/>
          <w:sz w:val="48"/>
        </w:rPr>
        <w:t>or</w:t>
      </w:r>
      <w:r>
        <w:rPr>
          <w:color w:val="FFFFFF"/>
          <w:spacing w:val="-5"/>
          <w:sz w:val="48"/>
        </w:rPr>
        <w:t> </w:t>
      </w:r>
      <w:r>
        <w:rPr>
          <w:color w:val="FFFFFF"/>
          <w:sz w:val="48"/>
        </w:rPr>
        <w:t>agency</w:t>
      </w:r>
      <w:r>
        <w:rPr>
          <w:color w:val="FFFFFF"/>
          <w:spacing w:val="-9"/>
          <w:sz w:val="48"/>
        </w:rPr>
        <w:t> </w:t>
      </w:r>
      <w:r>
        <w:rPr>
          <w:color w:val="FFFFFF"/>
          <w:sz w:val="48"/>
        </w:rPr>
        <w:t>of</w:t>
      </w:r>
      <w:r>
        <w:rPr>
          <w:color w:val="FFFFFF"/>
          <w:spacing w:val="-5"/>
          <w:sz w:val="48"/>
        </w:rPr>
        <w:t> </w:t>
      </w:r>
      <w:r>
        <w:rPr>
          <w:color w:val="FFFFFF"/>
          <w:sz w:val="48"/>
        </w:rPr>
        <w:t>govt</w:t>
      </w:r>
      <w:r>
        <w:rPr>
          <w:color w:val="FFFFFF"/>
          <w:spacing w:val="-5"/>
          <w:sz w:val="48"/>
        </w:rPr>
        <w:t> </w:t>
      </w:r>
      <w:r>
        <w:rPr>
          <w:color w:val="FFFFFF"/>
          <w:sz w:val="48"/>
        </w:rPr>
        <w:t>or</w:t>
      </w:r>
      <w:r>
        <w:rPr>
          <w:color w:val="FFFFFF"/>
          <w:spacing w:val="-9"/>
          <w:sz w:val="48"/>
        </w:rPr>
        <w:t> </w:t>
      </w:r>
      <w:r>
        <w:rPr>
          <w:color w:val="FFFFFF"/>
          <w:sz w:val="48"/>
        </w:rPr>
        <w:t>a</w:t>
      </w:r>
      <w:r>
        <w:rPr>
          <w:color w:val="FFFFFF"/>
          <w:spacing w:val="-5"/>
          <w:sz w:val="48"/>
        </w:rPr>
        <w:t> </w:t>
      </w:r>
      <w:r>
        <w:rPr>
          <w:color w:val="FFFFFF"/>
          <w:sz w:val="48"/>
        </w:rPr>
        <w:t>prescribed</w:t>
      </w:r>
      <w:r>
        <w:rPr>
          <w:color w:val="FFFFFF"/>
          <w:spacing w:val="-9"/>
          <w:sz w:val="48"/>
        </w:rPr>
        <w:t> </w:t>
      </w:r>
      <w:r>
        <w:rPr>
          <w:color w:val="FFFFFF"/>
          <w:sz w:val="48"/>
        </w:rPr>
        <w:t>international</w:t>
      </w:r>
      <w:r>
        <w:rPr>
          <w:color w:val="FFFFFF"/>
          <w:spacing w:val="-14"/>
          <w:sz w:val="48"/>
        </w:rPr>
        <w:t> </w:t>
      </w:r>
      <w:r>
        <w:rPr>
          <w:color w:val="FFFFFF"/>
          <w:sz w:val="48"/>
        </w:rPr>
        <w:t>or inter-govtal org, the copyright shall vest in that</w:t>
      </w:r>
    </w:p>
    <w:p>
      <w:pPr>
        <w:pStyle w:val="ListParagraph"/>
        <w:spacing w:after="0" w:line="228" w:lineRule="auto"/>
        <w:jc w:val="left"/>
        <w:rPr>
          <w:rFonts w:ascii="Arial MT" w:hAnsi="Arial MT"/>
          <w:sz w:val="48"/>
        </w:rPr>
        <w:sectPr>
          <w:pgSz w:w="19200" w:h="10800" w:orient="landscape"/>
          <w:pgMar w:top="1220" w:bottom="0" w:left="1133" w:right="1417"/>
        </w:sectPr>
      </w:pPr>
    </w:p>
    <w:p>
      <w:pPr>
        <w:pStyle w:val="BodyText"/>
        <w:rPr>
          <w:sz w:val="44"/>
        </w:rPr>
      </w:pPr>
      <w:r>
        <w:rPr>
          <w:sz w:val="44"/>
        </w:rPr>
        <mc:AlternateContent>
          <mc:Choice Requires="wps">
            <w:drawing>
              <wp:anchor distT="0" distB="0" distL="0" distR="0" allowOverlap="1" layoutInCell="1" locked="0" behindDoc="1" simplePos="0" relativeHeight="487227904">
                <wp:simplePos x="0" y="0"/>
                <wp:positionH relativeFrom="page">
                  <wp:posOffset>0</wp:posOffset>
                </wp:positionH>
                <wp:positionV relativeFrom="page">
                  <wp:posOffset>0</wp:posOffset>
                </wp:positionV>
                <wp:extent cx="12192000" cy="68580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8576" id="docshape23" filled="true" fillcolor="#000000" stroked="false">
                <v:fill type="solid"/>
                <w10:wrap type="none"/>
              </v:rect>
            </w:pict>
          </mc:Fallback>
        </mc:AlternateContent>
      </w:r>
    </w:p>
    <w:p>
      <w:pPr>
        <w:pStyle w:val="BodyText"/>
        <w:rPr>
          <w:sz w:val="44"/>
        </w:rPr>
      </w:pPr>
    </w:p>
    <w:p>
      <w:pPr>
        <w:pStyle w:val="BodyText"/>
        <w:spacing w:before="189"/>
        <w:rPr>
          <w:sz w:val="44"/>
        </w:rPr>
      </w:pPr>
    </w:p>
    <w:p>
      <w:pPr>
        <w:pStyle w:val="ListParagraph"/>
        <w:numPr>
          <w:ilvl w:val="1"/>
          <w:numId w:val="7"/>
        </w:numPr>
        <w:tabs>
          <w:tab w:pos="691" w:val="left" w:leader="none"/>
        </w:tabs>
        <w:spacing w:line="228" w:lineRule="auto" w:before="0" w:after="0"/>
        <w:ind w:left="691" w:right="594" w:hanging="360"/>
        <w:jc w:val="left"/>
        <w:rPr>
          <w:rFonts w:ascii="Arial MT" w:hAnsi="Arial MT"/>
          <w:color w:val="FFFFFF"/>
          <w:sz w:val="44"/>
        </w:rPr>
      </w:pPr>
      <w:r>
        <w:rPr>
          <w:color w:val="FFFFFF"/>
          <w:sz w:val="44"/>
        </w:rPr>
        <w:t>Where a person</w:t>
      </w:r>
      <w:r>
        <w:rPr>
          <w:color w:val="FFFFFF"/>
          <w:spacing w:val="-1"/>
          <w:sz w:val="44"/>
        </w:rPr>
        <w:t> </w:t>
      </w:r>
      <w:r>
        <w:rPr>
          <w:color w:val="FFFFFF"/>
          <w:sz w:val="44"/>
        </w:rPr>
        <w:t>for private or</w:t>
      </w:r>
      <w:r>
        <w:rPr>
          <w:color w:val="FFFFFF"/>
          <w:spacing w:val="-4"/>
          <w:sz w:val="44"/>
        </w:rPr>
        <w:t> </w:t>
      </w:r>
      <w:r>
        <w:rPr>
          <w:color w:val="FFFFFF"/>
          <w:sz w:val="44"/>
        </w:rPr>
        <w:t>domestic purpose commissions the taking of a photograph, or painting or drawing of a portrait or the making of an audiovisual work, the person who commissioned the work shall be:</w:t>
      </w:r>
    </w:p>
    <w:p>
      <w:pPr>
        <w:pStyle w:val="ListParagraph"/>
        <w:numPr>
          <w:ilvl w:val="0"/>
          <w:numId w:val="8"/>
        </w:numPr>
        <w:tabs>
          <w:tab w:pos="1502" w:val="left" w:leader="none"/>
        </w:tabs>
        <w:spacing w:line="487" w:lineRule="exact" w:before="187" w:after="0"/>
        <w:ind w:left="1502" w:right="0" w:hanging="1171"/>
        <w:jc w:val="left"/>
        <w:rPr>
          <w:sz w:val="44"/>
        </w:rPr>
      </w:pPr>
      <w:r>
        <w:rPr>
          <w:color w:val="FFFFFF"/>
          <w:sz w:val="44"/>
        </w:rPr>
        <w:t>Deemed</w:t>
      </w:r>
      <w:r>
        <w:rPr>
          <w:color w:val="FFFFFF"/>
          <w:spacing w:val="-3"/>
          <w:sz w:val="44"/>
        </w:rPr>
        <w:t> </w:t>
      </w:r>
      <w:r>
        <w:rPr>
          <w:color w:val="FFFFFF"/>
          <w:sz w:val="44"/>
        </w:rPr>
        <w:t>to</w:t>
      </w:r>
      <w:r>
        <w:rPr>
          <w:color w:val="FFFFFF"/>
          <w:spacing w:val="-3"/>
          <w:sz w:val="44"/>
        </w:rPr>
        <w:t> </w:t>
      </w:r>
      <w:r>
        <w:rPr>
          <w:color w:val="FFFFFF"/>
          <w:sz w:val="44"/>
        </w:rPr>
        <w:t>have</w:t>
      </w:r>
      <w:r>
        <w:rPr>
          <w:color w:val="FFFFFF"/>
          <w:spacing w:val="-2"/>
          <w:sz w:val="44"/>
        </w:rPr>
        <w:t> </w:t>
      </w:r>
      <w:r>
        <w:rPr>
          <w:color w:val="FFFFFF"/>
          <w:sz w:val="44"/>
        </w:rPr>
        <w:t>a</w:t>
      </w:r>
      <w:r>
        <w:rPr>
          <w:color w:val="FFFFFF"/>
          <w:spacing w:val="-2"/>
          <w:sz w:val="44"/>
        </w:rPr>
        <w:t> </w:t>
      </w:r>
      <w:r>
        <w:rPr>
          <w:color w:val="FFFFFF"/>
          <w:sz w:val="44"/>
        </w:rPr>
        <w:t>non-exclusive</w:t>
      </w:r>
      <w:r>
        <w:rPr>
          <w:color w:val="FFFFFF"/>
          <w:spacing w:val="3"/>
          <w:sz w:val="44"/>
        </w:rPr>
        <w:t> </w:t>
      </w:r>
      <w:r>
        <w:rPr>
          <w:color w:val="FFFFFF"/>
          <w:sz w:val="44"/>
        </w:rPr>
        <w:t>licence</w:t>
      </w:r>
      <w:r>
        <w:rPr>
          <w:color w:val="FFFFFF"/>
          <w:spacing w:val="3"/>
          <w:sz w:val="44"/>
        </w:rPr>
        <w:t> </w:t>
      </w:r>
      <w:r>
        <w:rPr>
          <w:color w:val="FFFFFF"/>
          <w:sz w:val="44"/>
        </w:rPr>
        <w:t>to</w:t>
      </w:r>
      <w:r>
        <w:rPr>
          <w:color w:val="FFFFFF"/>
          <w:spacing w:val="-4"/>
          <w:sz w:val="44"/>
        </w:rPr>
        <w:t> </w:t>
      </w:r>
      <w:r>
        <w:rPr>
          <w:color w:val="FFFFFF"/>
          <w:sz w:val="44"/>
        </w:rPr>
        <w:t>exploit</w:t>
      </w:r>
      <w:r>
        <w:rPr>
          <w:color w:val="FFFFFF"/>
          <w:spacing w:val="-2"/>
          <w:sz w:val="44"/>
        </w:rPr>
        <w:t> </w:t>
      </w:r>
      <w:r>
        <w:rPr>
          <w:color w:val="FFFFFF"/>
          <w:spacing w:val="-5"/>
          <w:sz w:val="44"/>
        </w:rPr>
        <w:t>the</w:t>
      </w:r>
    </w:p>
    <w:p>
      <w:pPr>
        <w:spacing w:line="487" w:lineRule="exact" w:before="0"/>
        <w:ind w:left="1502" w:right="0" w:firstLine="0"/>
        <w:jc w:val="left"/>
        <w:rPr>
          <w:sz w:val="44"/>
        </w:rPr>
      </w:pPr>
      <w:r>
        <w:rPr>
          <w:color w:val="FFFFFF"/>
          <w:sz w:val="44"/>
        </w:rPr>
        <w:t>commissioned</w:t>
      </w:r>
      <w:r>
        <w:rPr>
          <w:color w:val="FFFFFF"/>
          <w:spacing w:val="-1"/>
          <w:sz w:val="44"/>
        </w:rPr>
        <w:t> </w:t>
      </w:r>
      <w:r>
        <w:rPr>
          <w:color w:val="FFFFFF"/>
          <w:sz w:val="44"/>
        </w:rPr>
        <w:t>work</w:t>
      </w:r>
      <w:r>
        <w:rPr>
          <w:color w:val="FFFFFF"/>
          <w:spacing w:val="-8"/>
          <w:sz w:val="44"/>
        </w:rPr>
        <w:t> </w:t>
      </w:r>
      <w:r>
        <w:rPr>
          <w:color w:val="FFFFFF"/>
          <w:sz w:val="44"/>
        </w:rPr>
        <w:t>for</w:t>
      </w:r>
      <w:r>
        <w:rPr>
          <w:color w:val="FFFFFF"/>
          <w:spacing w:val="-9"/>
          <w:sz w:val="44"/>
        </w:rPr>
        <w:t> </w:t>
      </w:r>
      <w:r>
        <w:rPr>
          <w:color w:val="FFFFFF"/>
          <w:sz w:val="44"/>
        </w:rPr>
        <w:t>non-commercial</w:t>
      </w:r>
      <w:r>
        <w:rPr>
          <w:color w:val="FFFFFF"/>
          <w:spacing w:val="-1"/>
          <w:sz w:val="44"/>
        </w:rPr>
        <w:t> </w:t>
      </w:r>
      <w:r>
        <w:rPr>
          <w:color w:val="FFFFFF"/>
          <w:sz w:val="44"/>
        </w:rPr>
        <w:t>purposes;</w:t>
      </w:r>
      <w:r>
        <w:rPr>
          <w:color w:val="FFFFFF"/>
          <w:spacing w:val="-5"/>
          <w:sz w:val="44"/>
        </w:rPr>
        <w:t> and</w:t>
      </w:r>
    </w:p>
    <w:p>
      <w:pPr>
        <w:pStyle w:val="ListParagraph"/>
        <w:numPr>
          <w:ilvl w:val="0"/>
          <w:numId w:val="8"/>
        </w:numPr>
        <w:tabs>
          <w:tab w:pos="1502" w:val="left" w:leader="none"/>
        </w:tabs>
        <w:spacing w:line="228" w:lineRule="auto" w:before="197" w:after="0"/>
        <w:ind w:left="1502" w:right="1081" w:hanging="1172"/>
        <w:jc w:val="left"/>
        <w:rPr>
          <w:sz w:val="44"/>
        </w:rPr>
      </w:pPr>
      <w:r>
        <w:rPr>
          <w:color w:val="FFFFFF"/>
          <w:sz w:val="44"/>
        </w:rPr>
        <w:t>Entitled to retrain the publication, exhibition, broadcasting, communication, distribution, and making available of copies of the work to the public.</w:t>
      </w:r>
    </w:p>
    <w:p>
      <w:pPr>
        <w:spacing w:before="189"/>
        <w:ind w:left="653" w:right="0" w:firstLine="0"/>
        <w:jc w:val="left"/>
        <w:rPr>
          <w:sz w:val="44"/>
        </w:rPr>
      </w:pPr>
      <w:r>
        <w:rPr>
          <w:color w:val="FFFFFF"/>
          <w:sz w:val="44"/>
        </w:rPr>
        <w:t>OWNERSHIP</w:t>
      </w:r>
      <w:r>
        <w:rPr>
          <w:color w:val="FFFFFF"/>
          <w:spacing w:val="-1"/>
          <w:sz w:val="44"/>
        </w:rPr>
        <w:t> </w:t>
      </w:r>
      <w:r>
        <w:rPr>
          <w:color w:val="FFFFFF"/>
          <w:sz w:val="44"/>
        </w:rPr>
        <w:t>OF</w:t>
      </w:r>
      <w:r>
        <w:rPr>
          <w:color w:val="FFFFFF"/>
          <w:spacing w:val="-3"/>
          <w:sz w:val="44"/>
        </w:rPr>
        <w:t> </w:t>
      </w:r>
      <w:r>
        <w:rPr>
          <w:color w:val="FFFFFF"/>
          <w:sz w:val="44"/>
        </w:rPr>
        <w:t>COPYRIGHT</w:t>
      </w:r>
      <w:r>
        <w:rPr>
          <w:color w:val="FFFFFF"/>
          <w:spacing w:val="1"/>
          <w:sz w:val="44"/>
        </w:rPr>
        <w:t> </w:t>
      </w:r>
      <w:r>
        <w:rPr>
          <w:color w:val="FFFFFF"/>
          <w:sz w:val="44"/>
        </w:rPr>
        <w:t>IN</w:t>
      </w:r>
      <w:r>
        <w:rPr>
          <w:color w:val="FFFFFF"/>
          <w:spacing w:val="-8"/>
          <w:sz w:val="44"/>
        </w:rPr>
        <w:t> </w:t>
      </w:r>
      <w:r>
        <w:rPr>
          <w:color w:val="FFFFFF"/>
          <w:sz w:val="44"/>
        </w:rPr>
        <w:t>A</w:t>
      </w:r>
      <w:r>
        <w:rPr>
          <w:color w:val="FFFFFF"/>
          <w:spacing w:val="-3"/>
          <w:sz w:val="44"/>
        </w:rPr>
        <w:t> </w:t>
      </w:r>
      <w:r>
        <w:rPr>
          <w:color w:val="FFFFFF"/>
          <w:sz w:val="44"/>
        </w:rPr>
        <w:t>COLLECTIVE</w:t>
      </w:r>
      <w:r>
        <w:rPr>
          <w:color w:val="FFFFFF"/>
          <w:spacing w:val="1"/>
          <w:sz w:val="44"/>
        </w:rPr>
        <w:t> </w:t>
      </w:r>
      <w:r>
        <w:rPr>
          <w:color w:val="FFFFFF"/>
          <w:sz w:val="44"/>
        </w:rPr>
        <w:t>WORK</w:t>
      </w:r>
      <w:r>
        <w:rPr>
          <w:color w:val="FFFFFF"/>
          <w:spacing w:val="2"/>
          <w:sz w:val="44"/>
        </w:rPr>
        <w:t> </w:t>
      </w:r>
      <w:r>
        <w:rPr>
          <w:color w:val="FFFFFF"/>
          <w:sz w:val="44"/>
        </w:rPr>
        <w:t>–</w:t>
      </w:r>
      <w:r>
        <w:rPr>
          <w:color w:val="FFFFFF"/>
          <w:spacing w:val="-3"/>
          <w:sz w:val="44"/>
        </w:rPr>
        <w:t> </w:t>
      </w:r>
      <w:r>
        <w:rPr>
          <w:color w:val="FFFFFF"/>
          <w:sz w:val="44"/>
        </w:rPr>
        <w:t>S.</w:t>
      </w:r>
      <w:r>
        <w:rPr>
          <w:color w:val="FFFFFF"/>
          <w:spacing w:val="-8"/>
          <w:sz w:val="44"/>
        </w:rPr>
        <w:t> </w:t>
      </w:r>
      <w:r>
        <w:rPr>
          <w:color w:val="FFFFFF"/>
          <w:sz w:val="44"/>
        </w:rPr>
        <w:t>29</w:t>
      </w:r>
      <w:r>
        <w:rPr>
          <w:color w:val="FFFFFF"/>
          <w:spacing w:val="-4"/>
          <w:sz w:val="44"/>
        </w:rPr>
        <w:t> </w:t>
      </w:r>
      <w:r>
        <w:rPr>
          <w:color w:val="FFFFFF"/>
          <w:sz w:val="44"/>
        </w:rPr>
        <w:t>CA</w:t>
      </w:r>
      <w:r>
        <w:rPr>
          <w:color w:val="FFFFFF"/>
          <w:spacing w:val="-7"/>
          <w:sz w:val="44"/>
        </w:rPr>
        <w:t> </w:t>
      </w:r>
      <w:r>
        <w:rPr>
          <w:color w:val="FFFFFF"/>
          <w:spacing w:val="-4"/>
          <w:sz w:val="44"/>
        </w:rPr>
        <w:t>2022</w:t>
      </w:r>
    </w:p>
    <w:p>
      <w:pPr>
        <w:pStyle w:val="ListParagraph"/>
        <w:numPr>
          <w:ilvl w:val="1"/>
          <w:numId w:val="7"/>
        </w:numPr>
        <w:tabs>
          <w:tab w:pos="691" w:val="left" w:leader="none"/>
        </w:tabs>
        <w:spacing w:line="228" w:lineRule="auto" w:before="146" w:after="0"/>
        <w:ind w:left="691" w:right="1118" w:hanging="360"/>
        <w:jc w:val="left"/>
        <w:rPr>
          <w:rFonts w:ascii="Arial MT" w:hAnsi="Arial MT"/>
          <w:color w:val="FFFFFF"/>
          <w:sz w:val="44"/>
        </w:rPr>
      </w:pPr>
      <w:r>
        <w:rPr>
          <w:rFonts w:ascii="Arial MT" w:hAnsi="Arial MT"/>
          <w:sz w:val="44"/>
        </w:rPr>
        <mc:AlternateContent>
          <mc:Choice Requires="wps">
            <w:drawing>
              <wp:anchor distT="0" distB="0" distL="0" distR="0" allowOverlap="1" layoutInCell="1" locked="0" behindDoc="0" simplePos="0" relativeHeight="15740416">
                <wp:simplePos x="0" y="0"/>
                <wp:positionH relativeFrom="page">
                  <wp:posOffset>1158544</wp:posOffset>
                </wp:positionH>
                <wp:positionV relativeFrom="paragraph">
                  <wp:posOffset>1317200</wp:posOffset>
                </wp:positionV>
                <wp:extent cx="9256395" cy="3181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9256395" cy="318135"/>
                        </a:xfrm>
                        <a:prstGeom prst="rect">
                          <a:avLst/>
                        </a:prstGeom>
                      </wps:spPr>
                      <wps:txbx>
                        <w:txbxContent>
                          <w:p>
                            <w:pPr>
                              <w:spacing w:before="1"/>
                              <w:ind w:left="0" w:right="0" w:firstLine="0"/>
                              <w:jc w:val="left"/>
                              <w:rPr>
                                <w:sz w:val="44"/>
                              </w:rPr>
                            </w:pPr>
                            <w:r>
                              <w:rPr>
                                <w:color w:val="FFFFFF"/>
                                <w:sz w:val="44"/>
                              </w:rPr>
                              <w:t>each</w:t>
                            </w:r>
                            <w:r>
                              <w:rPr>
                                <w:color w:val="FFFFFF"/>
                                <w:spacing w:val="-5"/>
                                <w:sz w:val="44"/>
                              </w:rPr>
                              <w:t> </w:t>
                            </w:r>
                            <w:r>
                              <w:rPr>
                                <w:color w:val="FFFFFF"/>
                                <w:sz w:val="44"/>
                              </w:rPr>
                              <w:t>of</w:t>
                            </w:r>
                            <w:r>
                              <w:rPr>
                                <w:color w:val="FFFFFF"/>
                                <w:spacing w:val="-3"/>
                                <w:sz w:val="44"/>
                              </w:rPr>
                              <w:t> </w:t>
                            </w:r>
                            <w:r>
                              <w:rPr>
                                <w:color w:val="FFFFFF"/>
                                <w:sz w:val="44"/>
                              </w:rPr>
                              <w:t>the</w:t>
                            </w:r>
                            <w:r>
                              <w:rPr>
                                <w:color w:val="FFFFFF"/>
                                <w:spacing w:val="-2"/>
                                <w:sz w:val="44"/>
                              </w:rPr>
                              <w:t> </w:t>
                            </w:r>
                            <w:r>
                              <w:rPr>
                                <w:color w:val="FFFFFF"/>
                                <w:sz w:val="44"/>
                              </w:rPr>
                              <w:t>works</w:t>
                            </w:r>
                            <w:r>
                              <w:rPr>
                                <w:color w:val="FFFFFF"/>
                                <w:spacing w:val="-1"/>
                                <w:sz w:val="44"/>
                              </w:rPr>
                              <w:t> </w:t>
                            </w:r>
                            <w:r>
                              <w:rPr>
                                <w:color w:val="FFFFFF"/>
                                <w:sz w:val="44"/>
                              </w:rPr>
                              <w:t>forming</w:t>
                            </w:r>
                            <w:r>
                              <w:rPr>
                                <w:color w:val="FFFFFF"/>
                                <w:spacing w:val="-2"/>
                                <w:sz w:val="44"/>
                              </w:rPr>
                              <w:t> </w:t>
                            </w:r>
                            <w:r>
                              <w:rPr>
                                <w:color w:val="FFFFFF"/>
                                <w:sz w:val="44"/>
                              </w:rPr>
                              <w:t>part</w:t>
                            </w:r>
                            <w:r>
                              <w:rPr>
                                <w:color w:val="FFFFFF"/>
                                <w:spacing w:val="-3"/>
                                <w:sz w:val="44"/>
                              </w:rPr>
                              <w:t> </w:t>
                            </w:r>
                            <w:r>
                              <w:rPr>
                                <w:color w:val="FFFFFF"/>
                                <w:sz w:val="44"/>
                              </w:rPr>
                              <w:t>of</w:t>
                            </w:r>
                            <w:r>
                              <w:rPr>
                                <w:color w:val="FFFFFF"/>
                                <w:spacing w:val="-2"/>
                                <w:sz w:val="44"/>
                              </w:rPr>
                              <w:t> </w:t>
                            </w:r>
                            <w:r>
                              <w:rPr>
                                <w:color w:val="FFFFFF"/>
                                <w:sz w:val="44"/>
                              </w:rPr>
                              <w:t>such</w:t>
                            </w:r>
                            <w:r>
                              <w:rPr>
                                <w:color w:val="FFFFFF"/>
                                <w:spacing w:val="-3"/>
                                <w:sz w:val="44"/>
                              </w:rPr>
                              <w:t> </w:t>
                            </w:r>
                            <w:r>
                              <w:rPr>
                                <w:color w:val="FFFFFF"/>
                                <w:sz w:val="44"/>
                              </w:rPr>
                              <w:t>collection.</w:t>
                            </w:r>
                            <w:r>
                              <w:rPr>
                                <w:color w:val="FFFFFF"/>
                                <w:spacing w:val="10"/>
                                <w:sz w:val="44"/>
                              </w:rPr>
                              <w:t> </w:t>
                            </w:r>
                            <w:r>
                              <w:rPr>
                                <w:color w:val="FFFFFF"/>
                                <w:sz w:val="44"/>
                              </w:rPr>
                              <w:t>–</w:t>
                            </w:r>
                            <w:r>
                              <w:rPr>
                                <w:color w:val="FFFFFF"/>
                                <w:spacing w:val="-6"/>
                                <w:sz w:val="44"/>
                              </w:rPr>
                              <w:t> </w:t>
                            </w:r>
                            <w:r>
                              <w:rPr>
                                <w:color w:val="FFFFFF"/>
                                <w:spacing w:val="-5"/>
                                <w:sz w:val="44"/>
                              </w:rPr>
                              <w:t>S.</w:t>
                            </w:r>
                          </w:p>
                        </w:txbxContent>
                      </wps:txbx>
                      <wps:bodyPr wrap="square" lIns="0" tIns="0" rIns="0" bIns="0" rtlCol="0">
                        <a:noAutofit/>
                      </wps:bodyPr>
                    </wps:wsp>
                  </a:graphicData>
                </a:graphic>
              </wp:anchor>
            </w:drawing>
          </mc:Choice>
          <mc:Fallback>
            <w:pict>
              <v:shape style="position:absolute;margin-left:91.223999pt;margin-top:103.716614pt;width:728.85pt;height:25.05pt;mso-position-horizontal-relative:page;mso-position-vertical-relative:paragraph;z-index:15740416" type="#_x0000_t202" id="docshape24" filled="false" stroked="false">
                <v:textbox inset="0,0,0,0">
                  <w:txbxContent>
                    <w:p>
                      <w:pPr>
                        <w:spacing w:before="1"/>
                        <w:ind w:left="0" w:right="0" w:firstLine="0"/>
                        <w:jc w:val="left"/>
                        <w:rPr>
                          <w:sz w:val="44"/>
                        </w:rPr>
                      </w:pPr>
                      <w:r>
                        <w:rPr>
                          <w:color w:val="FFFFFF"/>
                          <w:sz w:val="44"/>
                        </w:rPr>
                        <w:t>each</w:t>
                      </w:r>
                      <w:r>
                        <w:rPr>
                          <w:color w:val="FFFFFF"/>
                          <w:spacing w:val="-5"/>
                          <w:sz w:val="44"/>
                        </w:rPr>
                        <w:t> </w:t>
                      </w:r>
                      <w:r>
                        <w:rPr>
                          <w:color w:val="FFFFFF"/>
                          <w:sz w:val="44"/>
                        </w:rPr>
                        <w:t>of</w:t>
                      </w:r>
                      <w:r>
                        <w:rPr>
                          <w:color w:val="FFFFFF"/>
                          <w:spacing w:val="-3"/>
                          <w:sz w:val="44"/>
                        </w:rPr>
                        <w:t> </w:t>
                      </w:r>
                      <w:r>
                        <w:rPr>
                          <w:color w:val="FFFFFF"/>
                          <w:sz w:val="44"/>
                        </w:rPr>
                        <w:t>the</w:t>
                      </w:r>
                      <w:r>
                        <w:rPr>
                          <w:color w:val="FFFFFF"/>
                          <w:spacing w:val="-2"/>
                          <w:sz w:val="44"/>
                        </w:rPr>
                        <w:t> </w:t>
                      </w:r>
                      <w:r>
                        <w:rPr>
                          <w:color w:val="FFFFFF"/>
                          <w:sz w:val="44"/>
                        </w:rPr>
                        <w:t>works</w:t>
                      </w:r>
                      <w:r>
                        <w:rPr>
                          <w:color w:val="FFFFFF"/>
                          <w:spacing w:val="-1"/>
                          <w:sz w:val="44"/>
                        </w:rPr>
                        <w:t> </w:t>
                      </w:r>
                      <w:r>
                        <w:rPr>
                          <w:color w:val="FFFFFF"/>
                          <w:sz w:val="44"/>
                        </w:rPr>
                        <w:t>forming</w:t>
                      </w:r>
                      <w:r>
                        <w:rPr>
                          <w:color w:val="FFFFFF"/>
                          <w:spacing w:val="-2"/>
                          <w:sz w:val="44"/>
                        </w:rPr>
                        <w:t> </w:t>
                      </w:r>
                      <w:r>
                        <w:rPr>
                          <w:color w:val="FFFFFF"/>
                          <w:sz w:val="44"/>
                        </w:rPr>
                        <w:t>part</w:t>
                      </w:r>
                      <w:r>
                        <w:rPr>
                          <w:color w:val="FFFFFF"/>
                          <w:spacing w:val="-3"/>
                          <w:sz w:val="44"/>
                        </w:rPr>
                        <w:t> </w:t>
                      </w:r>
                      <w:r>
                        <w:rPr>
                          <w:color w:val="FFFFFF"/>
                          <w:sz w:val="44"/>
                        </w:rPr>
                        <w:t>of</w:t>
                      </w:r>
                      <w:r>
                        <w:rPr>
                          <w:color w:val="FFFFFF"/>
                          <w:spacing w:val="-2"/>
                          <w:sz w:val="44"/>
                        </w:rPr>
                        <w:t> </w:t>
                      </w:r>
                      <w:r>
                        <w:rPr>
                          <w:color w:val="FFFFFF"/>
                          <w:sz w:val="44"/>
                        </w:rPr>
                        <w:t>such</w:t>
                      </w:r>
                      <w:r>
                        <w:rPr>
                          <w:color w:val="FFFFFF"/>
                          <w:spacing w:val="-3"/>
                          <w:sz w:val="44"/>
                        </w:rPr>
                        <w:t> </w:t>
                      </w:r>
                      <w:r>
                        <w:rPr>
                          <w:color w:val="FFFFFF"/>
                          <w:sz w:val="44"/>
                        </w:rPr>
                        <w:t>collection.</w:t>
                      </w:r>
                      <w:r>
                        <w:rPr>
                          <w:color w:val="FFFFFF"/>
                          <w:spacing w:val="10"/>
                          <w:sz w:val="44"/>
                        </w:rPr>
                        <w:t> </w:t>
                      </w:r>
                      <w:r>
                        <w:rPr>
                          <w:color w:val="FFFFFF"/>
                          <w:sz w:val="44"/>
                        </w:rPr>
                        <w:t>–</w:t>
                      </w:r>
                      <w:r>
                        <w:rPr>
                          <w:color w:val="FFFFFF"/>
                          <w:spacing w:val="-6"/>
                          <w:sz w:val="44"/>
                        </w:rPr>
                        <w:t> </w:t>
                      </w:r>
                      <w:r>
                        <w:rPr>
                          <w:color w:val="FFFFFF"/>
                          <w:spacing w:val="-5"/>
                          <w:sz w:val="44"/>
                        </w:rPr>
                        <w:t>S.</w:t>
                      </w:r>
                    </w:p>
                  </w:txbxContent>
                </v:textbox>
                <w10:wrap type="none"/>
              </v:shape>
            </w:pict>
          </mc:Fallback>
        </mc:AlternateContent>
      </w:r>
      <w:r>
        <w:rPr>
          <w:color w:val="FFFFFF"/>
          <w:sz w:val="44"/>
        </w:rPr>
        <w:t>Collective work is a collection of literary or artistic works,</w:t>
      </w:r>
      <w:r>
        <w:rPr>
          <w:color w:val="FFFFFF"/>
          <w:spacing w:val="-1"/>
          <w:sz w:val="44"/>
        </w:rPr>
        <w:t> </w:t>
      </w:r>
      <w:r>
        <w:rPr>
          <w:color w:val="FFFFFF"/>
          <w:sz w:val="44"/>
        </w:rPr>
        <w:t>which because of</w:t>
      </w:r>
      <w:r>
        <w:rPr>
          <w:color w:val="FFFFFF"/>
          <w:spacing w:val="-1"/>
          <w:sz w:val="44"/>
        </w:rPr>
        <w:t> </w:t>
      </w:r>
      <w:r>
        <w:rPr>
          <w:color w:val="FFFFFF"/>
          <w:sz w:val="44"/>
        </w:rPr>
        <w:t>the selection and arrangement of their</w:t>
      </w:r>
      <w:r>
        <w:rPr>
          <w:color w:val="FFFFFF"/>
          <w:spacing w:val="-1"/>
          <w:sz w:val="44"/>
        </w:rPr>
        <w:t> </w:t>
      </w:r>
      <w:r>
        <w:rPr>
          <w:color w:val="FFFFFF"/>
          <w:sz w:val="44"/>
        </w:rPr>
        <w:t>contents, constitute intellectual creations and</w:t>
      </w:r>
      <w:r>
        <w:rPr>
          <w:color w:val="FFFFFF"/>
          <w:spacing w:val="-1"/>
          <w:sz w:val="44"/>
        </w:rPr>
        <w:t> </w:t>
      </w:r>
      <w:r>
        <w:rPr>
          <w:color w:val="FFFFFF"/>
          <w:sz w:val="44"/>
        </w:rPr>
        <w:t>as such</w:t>
      </w:r>
      <w:r>
        <w:rPr>
          <w:color w:val="FFFFFF"/>
          <w:spacing w:val="-1"/>
          <w:sz w:val="44"/>
        </w:rPr>
        <w:t> </w:t>
      </w:r>
      <w:r>
        <w:rPr>
          <w:color w:val="FFFFFF"/>
          <w:sz w:val="44"/>
        </w:rPr>
        <w:t>are protected without prejudice to</w:t>
      </w:r>
      <w:r>
        <w:rPr>
          <w:color w:val="FFFFFF"/>
          <w:spacing w:val="-4"/>
          <w:sz w:val="44"/>
        </w:rPr>
        <w:t> </w:t>
      </w:r>
      <w:r>
        <w:rPr>
          <w:color w:val="FFFFFF"/>
          <w:sz w:val="44"/>
        </w:rPr>
        <w:t>the</w:t>
      </w:r>
      <w:r>
        <w:rPr>
          <w:color w:val="FFFFFF"/>
          <w:spacing w:val="-1"/>
          <w:sz w:val="44"/>
        </w:rPr>
        <w:t> </w:t>
      </w:r>
      <w:r>
        <w:rPr>
          <w:color w:val="FFFFFF"/>
          <w:sz w:val="44"/>
        </w:rPr>
        <w:t>copyright in</w:t>
      </w:r>
    </w:p>
    <w:p>
      <w:pPr>
        <w:pStyle w:val="ListParagraph"/>
        <w:spacing w:after="0" w:line="228" w:lineRule="auto"/>
        <w:jc w:val="left"/>
        <w:rPr>
          <w:rFonts w:ascii="Arial MT" w:hAnsi="Arial MT"/>
          <w:sz w:val="44"/>
        </w:rPr>
        <w:sectPr>
          <w:pgSz w:w="19200" w:h="10800" w:orient="landscape"/>
          <w:pgMar w:top="1220" w:bottom="0" w:left="1133" w:right="1417"/>
        </w:sectPr>
      </w:pPr>
    </w:p>
    <w:p>
      <w:pPr>
        <w:pStyle w:val="BodyText"/>
      </w:pPr>
      <w:r>
        <w:rPr/>
        <mc:AlternateContent>
          <mc:Choice Requires="wps">
            <w:drawing>
              <wp:anchor distT="0" distB="0" distL="0" distR="0" allowOverlap="1" layoutInCell="1" locked="0" behindDoc="1" simplePos="0" relativeHeight="487228928">
                <wp:simplePos x="0" y="0"/>
                <wp:positionH relativeFrom="page">
                  <wp:posOffset>0</wp:posOffset>
                </wp:positionH>
                <wp:positionV relativeFrom="page">
                  <wp:posOffset>0</wp:posOffset>
                </wp:positionV>
                <wp:extent cx="12192000" cy="68580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7552" id="docshape25" filled="true" fillcolor="#000000" stroked="false">
                <v:fill type="solid"/>
                <w10:wrap type="none"/>
              </v:rect>
            </w:pict>
          </mc:Fallback>
        </mc:AlternateContent>
      </w:r>
    </w:p>
    <w:p>
      <w:pPr>
        <w:pStyle w:val="BodyText"/>
      </w:pPr>
    </w:p>
    <w:p>
      <w:pPr>
        <w:pStyle w:val="BodyText"/>
        <w:spacing w:before="46"/>
      </w:pPr>
    </w:p>
    <w:p>
      <w:pPr>
        <w:pStyle w:val="ListParagraph"/>
        <w:numPr>
          <w:ilvl w:val="1"/>
          <w:numId w:val="7"/>
        </w:numPr>
        <w:tabs>
          <w:tab w:pos="691" w:val="left" w:leader="none"/>
        </w:tabs>
        <w:spacing w:line="228" w:lineRule="auto" w:before="0" w:after="0"/>
        <w:ind w:left="691" w:right="1287" w:hanging="360"/>
        <w:jc w:val="left"/>
        <w:rPr>
          <w:rFonts w:ascii="Arial MT" w:hAnsi="Arial MT"/>
          <w:color w:val="FFFFFF"/>
          <w:sz w:val="48"/>
        </w:rPr>
      </w:pPr>
      <w:r>
        <w:rPr>
          <w:color w:val="FFFFFF"/>
          <w:sz w:val="48"/>
        </w:rPr>
        <w:t>E.g. magazines and newspapers made up of various articles and images; journals and anthologies that compile</w:t>
      </w:r>
      <w:r>
        <w:rPr>
          <w:color w:val="FFFFFF"/>
          <w:spacing w:val="-12"/>
          <w:sz w:val="48"/>
        </w:rPr>
        <w:t> </w:t>
      </w:r>
      <w:r>
        <w:rPr>
          <w:color w:val="FFFFFF"/>
          <w:sz w:val="48"/>
        </w:rPr>
        <w:t>articles,</w:t>
      </w:r>
      <w:r>
        <w:rPr>
          <w:color w:val="FFFFFF"/>
          <w:spacing w:val="-12"/>
          <w:sz w:val="48"/>
        </w:rPr>
        <w:t> </w:t>
      </w:r>
      <w:r>
        <w:rPr>
          <w:color w:val="FFFFFF"/>
          <w:sz w:val="48"/>
        </w:rPr>
        <w:t>essays,</w:t>
      </w:r>
      <w:r>
        <w:rPr>
          <w:color w:val="FFFFFF"/>
          <w:spacing w:val="-12"/>
          <w:sz w:val="48"/>
        </w:rPr>
        <w:t> </w:t>
      </w:r>
      <w:r>
        <w:rPr>
          <w:color w:val="FFFFFF"/>
          <w:sz w:val="48"/>
        </w:rPr>
        <w:t>poems,</w:t>
      </w:r>
      <w:r>
        <w:rPr>
          <w:color w:val="FFFFFF"/>
          <w:spacing w:val="-8"/>
          <w:sz w:val="48"/>
        </w:rPr>
        <w:t> </w:t>
      </w:r>
      <w:r>
        <w:rPr>
          <w:color w:val="FFFFFF"/>
          <w:sz w:val="48"/>
        </w:rPr>
        <w:t>and</w:t>
      </w:r>
      <w:r>
        <w:rPr>
          <w:color w:val="FFFFFF"/>
          <w:spacing w:val="-12"/>
          <w:sz w:val="48"/>
        </w:rPr>
        <w:t> </w:t>
      </w:r>
      <w:r>
        <w:rPr>
          <w:color w:val="FFFFFF"/>
          <w:sz w:val="48"/>
        </w:rPr>
        <w:t>short</w:t>
      </w:r>
      <w:r>
        <w:rPr>
          <w:color w:val="FFFFFF"/>
          <w:spacing w:val="-8"/>
          <w:sz w:val="48"/>
        </w:rPr>
        <w:t> </w:t>
      </w:r>
      <w:r>
        <w:rPr>
          <w:color w:val="FFFFFF"/>
          <w:sz w:val="48"/>
        </w:rPr>
        <w:t>stories.</w:t>
      </w:r>
    </w:p>
    <w:p>
      <w:pPr>
        <w:pStyle w:val="ListParagraph"/>
        <w:numPr>
          <w:ilvl w:val="1"/>
          <w:numId w:val="7"/>
        </w:numPr>
        <w:tabs>
          <w:tab w:pos="691" w:val="left" w:leader="none"/>
        </w:tabs>
        <w:spacing w:line="228" w:lineRule="auto" w:before="158" w:after="0"/>
        <w:ind w:left="691" w:right="716" w:hanging="360"/>
        <w:jc w:val="left"/>
        <w:rPr>
          <w:rFonts w:ascii="Arial MT" w:hAnsi="Arial MT"/>
          <w:color w:val="FFFFFF"/>
          <w:sz w:val="48"/>
        </w:rPr>
      </w:pPr>
      <w:r>
        <w:rPr>
          <w:color w:val="FFFFFF"/>
          <w:sz w:val="48"/>
        </w:rPr>
        <w:t>The compiler holds the copyright in the collection, while</w:t>
      </w:r>
      <w:r>
        <w:rPr>
          <w:color w:val="FFFFFF"/>
          <w:spacing w:val="-11"/>
          <w:sz w:val="48"/>
        </w:rPr>
        <w:t> </w:t>
      </w:r>
      <w:r>
        <w:rPr>
          <w:color w:val="FFFFFF"/>
          <w:sz w:val="48"/>
        </w:rPr>
        <w:t>the</w:t>
      </w:r>
      <w:r>
        <w:rPr>
          <w:color w:val="FFFFFF"/>
          <w:spacing w:val="-7"/>
          <w:sz w:val="48"/>
        </w:rPr>
        <w:t> </w:t>
      </w:r>
      <w:r>
        <w:rPr>
          <w:color w:val="FFFFFF"/>
          <w:sz w:val="48"/>
        </w:rPr>
        <w:t>contributing</w:t>
      </w:r>
      <w:r>
        <w:rPr>
          <w:color w:val="FFFFFF"/>
          <w:spacing w:val="-11"/>
          <w:sz w:val="48"/>
        </w:rPr>
        <w:t> </w:t>
      </w:r>
      <w:r>
        <w:rPr>
          <w:color w:val="FFFFFF"/>
          <w:sz w:val="48"/>
        </w:rPr>
        <w:t>authors</w:t>
      </w:r>
      <w:r>
        <w:rPr>
          <w:color w:val="FFFFFF"/>
          <w:spacing w:val="-11"/>
          <w:sz w:val="48"/>
        </w:rPr>
        <w:t> </w:t>
      </w:r>
      <w:r>
        <w:rPr>
          <w:color w:val="FFFFFF"/>
          <w:sz w:val="48"/>
        </w:rPr>
        <w:t>retain</w:t>
      </w:r>
      <w:r>
        <w:rPr>
          <w:color w:val="FFFFFF"/>
          <w:spacing w:val="-11"/>
          <w:sz w:val="48"/>
        </w:rPr>
        <w:t> </w:t>
      </w:r>
      <w:r>
        <w:rPr>
          <w:color w:val="FFFFFF"/>
          <w:sz w:val="48"/>
        </w:rPr>
        <w:t>the</w:t>
      </w:r>
      <w:r>
        <w:rPr>
          <w:color w:val="FFFFFF"/>
          <w:spacing w:val="-7"/>
          <w:sz w:val="48"/>
        </w:rPr>
        <w:t> </w:t>
      </w:r>
      <w:r>
        <w:rPr>
          <w:color w:val="FFFFFF"/>
          <w:sz w:val="48"/>
        </w:rPr>
        <w:t>rights</w:t>
      </w:r>
      <w:r>
        <w:rPr>
          <w:color w:val="FFFFFF"/>
          <w:spacing w:val="-11"/>
          <w:sz w:val="48"/>
        </w:rPr>
        <w:t> </w:t>
      </w:r>
      <w:r>
        <w:rPr>
          <w:color w:val="FFFFFF"/>
          <w:sz w:val="48"/>
        </w:rPr>
        <w:t>over their respective works. See s. 29(a) &amp; (b) CA 2022.</w:t>
      </w:r>
    </w:p>
    <w:p>
      <w:pPr>
        <w:pStyle w:val="Heading3"/>
        <w:spacing w:before="188"/>
        <w:ind w:left="845" w:right="0"/>
        <w:jc w:val="left"/>
      </w:pPr>
      <w:r>
        <w:rPr>
          <w:color w:val="FFFFFF"/>
        </w:rPr>
        <w:t>ANTI-PIRACY</w:t>
      </w:r>
      <w:r>
        <w:rPr>
          <w:color w:val="FFFFFF"/>
          <w:spacing w:val="-11"/>
        </w:rPr>
        <w:t> </w:t>
      </w:r>
      <w:r>
        <w:rPr>
          <w:color w:val="FFFFFF"/>
        </w:rPr>
        <w:t>AND</w:t>
      </w:r>
      <w:r>
        <w:rPr>
          <w:color w:val="FFFFFF"/>
          <w:spacing w:val="-9"/>
        </w:rPr>
        <w:t> </w:t>
      </w:r>
      <w:r>
        <w:rPr>
          <w:color w:val="FFFFFF"/>
        </w:rPr>
        <w:t>DUTY</w:t>
      </w:r>
      <w:r>
        <w:rPr>
          <w:color w:val="FFFFFF"/>
          <w:spacing w:val="-3"/>
        </w:rPr>
        <w:t> </w:t>
      </w:r>
      <w:r>
        <w:rPr>
          <w:color w:val="FFFFFF"/>
        </w:rPr>
        <w:t>TO</w:t>
      </w:r>
      <w:r>
        <w:rPr>
          <w:color w:val="FFFFFF"/>
          <w:spacing w:val="-3"/>
        </w:rPr>
        <w:t> </w:t>
      </w:r>
      <w:r>
        <w:rPr>
          <w:color w:val="FFFFFF"/>
        </w:rPr>
        <w:t>KEEP</w:t>
      </w:r>
      <w:r>
        <w:rPr>
          <w:color w:val="FFFFFF"/>
          <w:spacing w:val="-11"/>
        </w:rPr>
        <w:t> </w:t>
      </w:r>
      <w:r>
        <w:rPr>
          <w:color w:val="FFFFFF"/>
        </w:rPr>
        <w:t>RECORDS</w:t>
      </w:r>
      <w:r>
        <w:rPr>
          <w:color w:val="FFFFFF"/>
          <w:spacing w:val="-5"/>
        </w:rPr>
        <w:t> </w:t>
      </w:r>
      <w:r>
        <w:rPr>
          <w:color w:val="FFFFFF"/>
        </w:rPr>
        <w:t>–</w:t>
      </w:r>
      <w:r>
        <w:rPr>
          <w:color w:val="FFFFFF"/>
          <w:spacing w:val="-4"/>
        </w:rPr>
        <w:t> </w:t>
      </w:r>
      <w:r>
        <w:rPr>
          <w:color w:val="FFFFFF"/>
        </w:rPr>
        <w:t>S.</w:t>
      </w:r>
      <w:r>
        <w:rPr>
          <w:color w:val="FFFFFF"/>
          <w:spacing w:val="-4"/>
        </w:rPr>
        <w:t> </w:t>
      </w:r>
      <w:r>
        <w:rPr>
          <w:color w:val="FFFFFF"/>
        </w:rPr>
        <w:t>48</w:t>
      </w:r>
      <w:r>
        <w:rPr>
          <w:color w:val="FFFFFF"/>
          <w:spacing w:val="-8"/>
        </w:rPr>
        <w:t> </w:t>
      </w:r>
      <w:r>
        <w:rPr>
          <w:color w:val="FFFFFF"/>
        </w:rPr>
        <w:t>CA</w:t>
      </w:r>
      <w:r>
        <w:rPr>
          <w:color w:val="FFFFFF"/>
          <w:spacing w:val="-3"/>
        </w:rPr>
        <w:t> </w:t>
      </w:r>
      <w:r>
        <w:rPr>
          <w:color w:val="FFFFFF"/>
          <w:spacing w:val="-2"/>
        </w:rPr>
        <w:t>2022.</w:t>
      </w:r>
    </w:p>
    <w:p>
      <w:pPr>
        <w:pStyle w:val="ListParagraph"/>
        <w:numPr>
          <w:ilvl w:val="1"/>
          <w:numId w:val="7"/>
        </w:numPr>
        <w:tabs>
          <w:tab w:pos="691" w:val="left" w:leader="none"/>
        </w:tabs>
        <w:spacing w:line="228" w:lineRule="auto" w:before="142" w:after="0"/>
        <w:ind w:left="691" w:right="140" w:hanging="360"/>
        <w:jc w:val="left"/>
        <w:rPr>
          <w:rFonts w:ascii="Arial MT" w:hAnsi="Arial MT"/>
          <w:color w:val="FFFFFF"/>
          <w:sz w:val="48"/>
        </w:rPr>
      </w:pPr>
      <w:r>
        <w:rPr>
          <w:color w:val="FFFFFF"/>
          <w:sz w:val="48"/>
        </w:rPr>
        <w:t>A person carrying on the business of production or reproduction of works, including publishers, printers, producers,</w:t>
      </w:r>
      <w:r>
        <w:rPr>
          <w:color w:val="FFFFFF"/>
          <w:spacing w:val="-12"/>
          <w:sz w:val="48"/>
        </w:rPr>
        <w:t> </w:t>
      </w:r>
      <w:r>
        <w:rPr>
          <w:color w:val="FFFFFF"/>
          <w:sz w:val="48"/>
        </w:rPr>
        <w:t>manufacturers,</w:t>
      </w:r>
      <w:r>
        <w:rPr>
          <w:color w:val="FFFFFF"/>
          <w:spacing w:val="-17"/>
          <w:sz w:val="48"/>
        </w:rPr>
        <w:t> </w:t>
      </w:r>
      <w:r>
        <w:rPr>
          <w:color w:val="FFFFFF"/>
          <w:sz w:val="48"/>
        </w:rPr>
        <w:t>aggregators</w:t>
      </w:r>
      <w:r>
        <w:rPr>
          <w:color w:val="FFFFFF"/>
          <w:spacing w:val="-12"/>
          <w:sz w:val="48"/>
        </w:rPr>
        <w:t> </w:t>
      </w:r>
      <w:r>
        <w:rPr>
          <w:color w:val="FFFFFF"/>
          <w:sz w:val="48"/>
        </w:rPr>
        <w:t>of</w:t>
      </w:r>
      <w:r>
        <w:rPr>
          <w:color w:val="FFFFFF"/>
          <w:spacing w:val="-8"/>
          <w:sz w:val="48"/>
        </w:rPr>
        <w:t> </w:t>
      </w:r>
      <w:r>
        <w:rPr>
          <w:color w:val="FFFFFF"/>
          <w:sz w:val="48"/>
        </w:rPr>
        <w:t>works</w:t>
      </w:r>
      <w:r>
        <w:rPr>
          <w:color w:val="FFFFFF"/>
          <w:spacing w:val="-12"/>
          <w:sz w:val="48"/>
        </w:rPr>
        <w:t> </w:t>
      </w:r>
      <w:r>
        <w:rPr>
          <w:color w:val="FFFFFF"/>
          <w:sz w:val="48"/>
        </w:rPr>
        <w:t>in</w:t>
      </w:r>
      <w:r>
        <w:rPr>
          <w:color w:val="FFFFFF"/>
          <w:spacing w:val="-8"/>
          <w:sz w:val="48"/>
        </w:rPr>
        <w:t> </w:t>
      </w:r>
      <w:r>
        <w:rPr>
          <w:color w:val="FFFFFF"/>
          <w:sz w:val="48"/>
        </w:rPr>
        <w:t>which copyright</w:t>
      </w:r>
      <w:r>
        <w:rPr>
          <w:color w:val="FFFFFF"/>
          <w:spacing w:val="-10"/>
          <w:sz w:val="48"/>
        </w:rPr>
        <w:t> </w:t>
      </w:r>
      <w:r>
        <w:rPr>
          <w:color w:val="FFFFFF"/>
          <w:sz w:val="48"/>
        </w:rPr>
        <w:t>subsists,</w:t>
      </w:r>
      <w:r>
        <w:rPr>
          <w:color w:val="FFFFFF"/>
          <w:spacing w:val="-10"/>
          <w:sz w:val="48"/>
        </w:rPr>
        <w:t> </w:t>
      </w:r>
      <w:r>
        <w:rPr>
          <w:color w:val="FFFFFF"/>
          <w:sz w:val="48"/>
        </w:rPr>
        <w:t>to</w:t>
      </w:r>
      <w:r>
        <w:rPr>
          <w:color w:val="FFFFFF"/>
          <w:spacing w:val="-5"/>
          <w:sz w:val="48"/>
        </w:rPr>
        <w:t> </w:t>
      </w:r>
      <w:r>
        <w:rPr>
          <w:color w:val="FFFFFF"/>
          <w:sz w:val="48"/>
        </w:rPr>
        <w:t>keep</w:t>
      </w:r>
      <w:r>
        <w:rPr>
          <w:color w:val="FFFFFF"/>
          <w:spacing w:val="-10"/>
          <w:sz w:val="48"/>
        </w:rPr>
        <w:t> </w:t>
      </w:r>
      <w:r>
        <w:rPr>
          <w:color w:val="FFFFFF"/>
          <w:sz w:val="48"/>
        </w:rPr>
        <w:t>a</w:t>
      </w:r>
      <w:r>
        <w:rPr>
          <w:color w:val="FFFFFF"/>
          <w:spacing w:val="-5"/>
          <w:sz w:val="48"/>
        </w:rPr>
        <w:t> </w:t>
      </w:r>
      <w:r>
        <w:rPr>
          <w:color w:val="FFFFFF"/>
          <w:sz w:val="48"/>
        </w:rPr>
        <w:t>record</w:t>
      </w:r>
      <w:r>
        <w:rPr>
          <w:color w:val="FFFFFF"/>
          <w:spacing w:val="-10"/>
          <w:sz w:val="48"/>
        </w:rPr>
        <w:t> </w:t>
      </w:r>
      <w:r>
        <w:rPr>
          <w:color w:val="FFFFFF"/>
          <w:sz w:val="48"/>
        </w:rPr>
        <w:t>of</w:t>
      </w:r>
      <w:r>
        <w:rPr>
          <w:color w:val="FFFFFF"/>
          <w:spacing w:val="-5"/>
          <w:sz w:val="48"/>
        </w:rPr>
        <w:t> </w:t>
      </w:r>
      <w:r>
        <w:rPr>
          <w:color w:val="FFFFFF"/>
          <w:sz w:val="48"/>
        </w:rPr>
        <w:t>all</w:t>
      </w:r>
      <w:r>
        <w:rPr>
          <w:color w:val="FFFFFF"/>
          <w:spacing w:val="-10"/>
          <w:sz w:val="48"/>
        </w:rPr>
        <w:t> </w:t>
      </w:r>
      <w:r>
        <w:rPr>
          <w:color w:val="FFFFFF"/>
          <w:sz w:val="48"/>
        </w:rPr>
        <w:t>works</w:t>
      </w:r>
      <w:r>
        <w:rPr>
          <w:color w:val="FFFFFF"/>
          <w:spacing w:val="-5"/>
          <w:sz w:val="48"/>
        </w:rPr>
        <w:t> </w:t>
      </w:r>
      <w:r>
        <w:rPr>
          <w:color w:val="FFFFFF"/>
          <w:sz w:val="48"/>
        </w:rPr>
        <w:t>dealt with in the course of their business, showing the:</w:t>
      </w:r>
    </w:p>
    <w:p>
      <w:pPr>
        <w:pStyle w:val="ListParagraph"/>
        <w:spacing w:after="0" w:line="228" w:lineRule="auto"/>
        <w:jc w:val="left"/>
        <w:rPr>
          <w:rFonts w:ascii="Arial MT" w:hAnsi="Arial MT"/>
          <w:sz w:val="48"/>
        </w:rPr>
        <w:sectPr>
          <w:pgSz w:w="19200" w:h="10800" w:orient="landscape"/>
          <w:pgMar w:top="1220" w:bottom="280" w:left="1133" w:right="1417"/>
        </w:sectPr>
      </w:pPr>
    </w:p>
    <w:p>
      <w:pPr>
        <w:pStyle w:val="BodyText"/>
      </w:pPr>
      <w:r>
        <w:rPr/>
        <mc:AlternateContent>
          <mc:Choice Requires="wps">
            <w:drawing>
              <wp:anchor distT="0" distB="0" distL="0" distR="0" allowOverlap="1" layoutInCell="1" locked="0" behindDoc="1" simplePos="0" relativeHeight="487229440">
                <wp:simplePos x="0" y="0"/>
                <wp:positionH relativeFrom="page">
                  <wp:posOffset>0</wp:posOffset>
                </wp:positionH>
                <wp:positionV relativeFrom="page">
                  <wp:posOffset>0</wp:posOffset>
                </wp:positionV>
                <wp:extent cx="12192000" cy="68580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7040" id="docshape26" filled="true" fillcolor="#000000" stroked="false">
                <v:fill type="solid"/>
                <w10:wrap type="none"/>
              </v:rect>
            </w:pict>
          </mc:Fallback>
        </mc:AlternateContent>
      </w:r>
    </w:p>
    <w:p>
      <w:pPr>
        <w:pStyle w:val="BodyText"/>
      </w:pPr>
    </w:p>
    <w:p>
      <w:pPr>
        <w:pStyle w:val="BodyText"/>
        <w:spacing w:before="45"/>
      </w:pPr>
    </w:p>
    <w:p>
      <w:pPr>
        <w:pStyle w:val="ListParagraph"/>
        <w:numPr>
          <w:ilvl w:val="2"/>
          <w:numId w:val="7"/>
        </w:numPr>
        <w:tabs>
          <w:tab w:pos="1434" w:val="left" w:leader="none"/>
        </w:tabs>
        <w:spacing w:line="240" w:lineRule="auto" w:before="0" w:after="0"/>
        <w:ind w:left="1434" w:right="0" w:hanging="383"/>
        <w:jc w:val="left"/>
        <w:rPr>
          <w:sz w:val="48"/>
        </w:rPr>
      </w:pPr>
      <w:r>
        <w:rPr>
          <w:color w:val="FFFFFF"/>
          <w:sz w:val="48"/>
        </w:rPr>
        <w:t>name</w:t>
      </w:r>
      <w:r>
        <w:rPr>
          <w:color w:val="FFFFFF"/>
          <w:spacing w:val="-7"/>
          <w:sz w:val="48"/>
        </w:rPr>
        <w:t> </w:t>
      </w:r>
      <w:r>
        <w:rPr>
          <w:color w:val="FFFFFF"/>
          <w:sz w:val="48"/>
        </w:rPr>
        <w:t>of</w:t>
      </w:r>
      <w:r>
        <w:rPr>
          <w:color w:val="FFFFFF"/>
          <w:spacing w:val="-3"/>
          <w:sz w:val="48"/>
        </w:rPr>
        <w:t> </w:t>
      </w:r>
      <w:r>
        <w:rPr>
          <w:color w:val="FFFFFF"/>
          <w:sz w:val="48"/>
        </w:rPr>
        <w:t>the</w:t>
      </w:r>
      <w:r>
        <w:rPr>
          <w:color w:val="FFFFFF"/>
          <w:spacing w:val="-3"/>
          <w:sz w:val="48"/>
        </w:rPr>
        <w:t> </w:t>
      </w:r>
      <w:r>
        <w:rPr>
          <w:color w:val="FFFFFF"/>
          <w:spacing w:val="-2"/>
          <w:sz w:val="48"/>
        </w:rPr>
        <w:t>author</w:t>
      </w:r>
    </w:p>
    <w:p>
      <w:pPr>
        <w:pStyle w:val="ListParagraph"/>
        <w:numPr>
          <w:ilvl w:val="2"/>
          <w:numId w:val="7"/>
        </w:numPr>
        <w:tabs>
          <w:tab w:pos="1722" w:val="left" w:leader="none"/>
        </w:tabs>
        <w:spacing w:line="240" w:lineRule="auto" w:before="43" w:after="0"/>
        <w:ind w:left="1722" w:right="0" w:hanging="671"/>
        <w:jc w:val="left"/>
        <w:rPr>
          <w:sz w:val="48"/>
        </w:rPr>
      </w:pPr>
      <w:r>
        <w:rPr>
          <w:color w:val="FFFFFF"/>
          <w:sz w:val="48"/>
        </w:rPr>
        <w:t>title</w:t>
      </w:r>
      <w:r>
        <w:rPr>
          <w:color w:val="FFFFFF"/>
          <w:spacing w:val="-7"/>
          <w:sz w:val="48"/>
        </w:rPr>
        <w:t> </w:t>
      </w:r>
      <w:r>
        <w:rPr>
          <w:color w:val="FFFFFF"/>
          <w:sz w:val="48"/>
        </w:rPr>
        <w:t>of</w:t>
      </w:r>
      <w:r>
        <w:rPr>
          <w:color w:val="FFFFFF"/>
          <w:spacing w:val="-2"/>
          <w:sz w:val="48"/>
        </w:rPr>
        <w:t> </w:t>
      </w:r>
      <w:r>
        <w:rPr>
          <w:color w:val="FFFFFF"/>
          <w:sz w:val="48"/>
        </w:rPr>
        <w:t>the</w:t>
      </w:r>
      <w:r>
        <w:rPr>
          <w:color w:val="FFFFFF"/>
          <w:spacing w:val="-2"/>
          <w:sz w:val="48"/>
        </w:rPr>
        <w:t> </w:t>
      </w:r>
      <w:r>
        <w:rPr>
          <w:color w:val="FFFFFF"/>
          <w:spacing w:val="-4"/>
          <w:sz w:val="48"/>
        </w:rPr>
        <w:t>work</w:t>
      </w:r>
    </w:p>
    <w:p>
      <w:pPr>
        <w:pStyle w:val="ListParagraph"/>
        <w:numPr>
          <w:ilvl w:val="2"/>
          <w:numId w:val="7"/>
        </w:numPr>
        <w:tabs>
          <w:tab w:pos="1722" w:val="left" w:leader="none"/>
        </w:tabs>
        <w:spacing w:line="240" w:lineRule="auto" w:before="45" w:after="0"/>
        <w:ind w:left="1722" w:right="0" w:hanging="671"/>
        <w:jc w:val="left"/>
        <w:rPr>
          <w:sz w:val="48"/>
        </w:rPr>
      </w:pPr>
      <w:r>
        <w:rPr>
          <w:color w:val="FFFFFF"/>
          <w:sz w:val="48"/>
        </w:rPr>
        <w:t>date</w:t>
      </w:r>
      <w:r>
        <w:rPr>
          <w:color w:val="FFFFFF"/>
          <w:spacing w:val="-6"/>
          <w:sz w:val="48"/>
        </w:rPr>
        <w:t> </w:t>
      </w:r>
      <w:r>
        <w:rPr>
          <w:color w:val="FFFFFF"/>
          <w:sz w:val="48"/>
        </w:rPr>
        <w:t>of</w:t>
      </w:r>
      <w:r>
        <w:rPr>
          <w:color w:val="FFFFFF"/>
          <w:spacing w:val="-2"/>
          <w:sz w:val="48"/>
        </w:rPr>
        <w:t> </w:t>
      </w:r>
      <w:r>
        <w:rPr>
          <w:color w:val="FFFFFF"/>
          <w:sz w:val="48"/>
        </w:rPr>
        <w:t>use</w:t>
      </w:r>
      <w:r>
        <w:rPr>
          <w:color w:val="FFFFFF"/>
          <w:spacing w:val="-2"/>
          <w:sz w:val="48"/>
        </w:rPr>
        <w:t> </w:t>
      </w:r>
      <w:r>
        <w:rPr>
          <w:color w:val="FFFFFF"/>
          <w:sz w:val="48"/>
        </w:rPr>
        <w:t>or</w:t>
      </w:r>
      <w:r>
        <w:rPr>
          <w:color w:val="FFFFFF"/>
          <w:spacing w:val="-4"/>
          <w:sz w:val="48"/>
        </w:rPr>
        <w:t> </w:t>
      </w:r>
      <w:r>
        <w:rPr>
          <w:color w:val="FFFFFF"/>
          <w:spacing w:val="-2"/>
          <w:sz w:val="48"/>
        </w:rPr>
        <w:t>production</w:t>
      </w:r>
    </w:p>
    <w:p>
      <w:pPr>
        <w:pStyle w:val="ListParagraph"/>
        <w:numPr>
          <w:ilvl w:val="2"/>
          <w:numId w:val="7"/>
        </w:numPr>
        <w:tabs>
          <w:tab w:pos="1722" w:val="left" w:leader="none"/>
        </w:tabs>
        <w:spacing w:line="240" w:lineRule="auto" w:before="43" w:after="44"/>
        <w:ind w:left="1722" w:right="0" w:hanging="671"/>
        <w:jc w:val="left"/>
        <w:rPr>
          <w:sz w:val="48"/>
        </w:rPr>
      </w:pPr>
      <w:r>
        <w:rPr>
          <w:color w:val="FFFFFF"/>
          <w:sz w:val="48"/>
        </w:rPr>
        <w:t>quantity</w:t>
      </w:r>
      <w:r>
        <w:rPr>
          <w:color w:val="FFFFFF"/>
          <w:spacing w:val="-4"/>
          <w:sz w:val="48"/>
        </w:rPr>
        <w:t> </w:t>
      </w:r>
      <w:r>
        <w:rPr>
          <w:color w:val="FFFFFF"/>
          <w:sz w:val="48"/>
        </w:rPr>
        <w:t>of the</w:t>
      </w:r>
      <w:r>
        <w:rPr>
          <w:color w:val="FFFFFF"/>
          <w:spacing w:val="-4"/>
          <w:sz w:val="48"/>
        </w:rPr>
        <w:t> </w:t>
      </w:r>
      <w:r>
        <w:rPr>
          <w:color w:val="FFFFFF"/>
          <w:sz w:val="48"/>
        </w:rPr>
        <w:t>work used</w:t>
      </w:r>
      <w:r>
        <w:rPr>
          <w:color w:val="FFFFFF"/>
          <w:spacing w:val="-4"/>
          <w:sz w:val="48"/>
        </w:rPr>
        <w:t> </w:t>
      </w:r>
      <w:r>
        <w:rPr>
          <w:color w:val="FFFFFF"/>
          <w:sz w:val="48"/>
        </w:rPr>
        <w:t>or produced,</w:t>
      </w:r>
      <w:r>
        <w:rPr>
          <w:color w:val="FFFFFF"/>
          <w:spacing w:val="-4"/>
          <w:sz w:val="48"/>
        </w:rPr>
        <w:t> </w:t>
      </w:r>
      <w:r>
        <w:rPr>
          <w:color w:val="FFFFFF"/>
          <w:spacing w:val="-5"/>
          <w:sz w:val="48"/>
        </w:rPr>
        <w:t>and</w:t>
      </w:r>
    </w:p>
    <w:tbl>
      <w:tblPr>
        <w:tblW w:w="0" w:type="auto"/>
        <w:jc w:val="left"/>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6"/>
        <w:gridCol w:w="1871"/>
        <w:gridCol w:w="3454"/>
        <w:gridCol w:w="735"/>
        <w:gridCol w:w="1151"/>
        <w:gridCol w:w="865"/>
        <w:gridCol w:w="4029"/>
        <w:gridCol w:w="1059"/>
      </w:tblGrid>
      <w:tr>
        <w:trPr>
          <w:trHeight w:val="563" w:hRule="atLeast"/>
        </w:trPr>
        <w:tc>
          <w:tcPr>
            <w:tcW w:w="1716" w:type="dxa"/>
          </w:tcPr>
          <w:p>
            <w:pPr>
              <w:pStyle w:val="TableParagraph"/>
              <w:numPr>
                <w:ilvl w:val="0"/>
                <w:numId w:val="9"/>
              </w:numPr>
              <w:tabs>
                <w:tab w:pos="671" w:val="left" w:leader="none"/>
              </w:tabs>
              <w:spacing w:line="543" w:lineRule="exact" w:before="0" w:after="0"/>
              <w:ind w:left="671" w:right="127" w:hanging="671"/>
              <w:jc w:val="right"/>
              <w:rPr>
                <w:sz w:val="48"/>
              </w:rPr>
            </w:pPr>
            <w:r>
              <w:rPr>
                <w:color w:val="FFFFFF"/>
                <w:spacing w:val="-5"/>
                <w:sz w:val="48"/>
              </w:rPr>
              <w:t>any</w:t>
            </w:r>
          </w:p>
        </w:tc>
        <w:tc>
          <w:tcPr>
            <w:tcW w:w="1871" w:type="dxa"/>
          </w:tcPr>
          <w:p>
            <w:pPr>
              <w:pStyle w:val="TableParagraph"/>
              <w:spacing w:line="511" w:lineRule="exact" w:before="32"/>
              <w:ind w:left="155"/>
              <w:rPr>
                <w:sz w:val="48"/>
              </w:rPr>
            </w:pPr>
            <w:r>
              <w:rPr>
                <w:color w:val="FFFFFF"/>
                <w:spacing w:val="-2"/>
                <w:sz w:val="48"/>
              </w:rPr>
              <w:t>other</w:t>
            </w:r>
          </w:p>
        </w:tc>
        <w:tc>
          <w:tcPr>
            <w:tcW w:w="3454" w:type="dxa"/>
          </w:tcPr>
          <w:p>
            <w:pPr>
              <w:pStyle w:val="TableParagraph"/>
              <w:spacing w:line="511" w:lineRule="exact" w:before="32"/>
              <w:ind w:left="14"/>
              <w:rPr>
                <w:sz w:val="48"/>
              </w:rPr>
            </w:pPr>
            <w:r>
              <w:rPr>
                <w:color w:val="FFFFFF"/>
                <w:spacing w:val="-2"/>
                <w:sz w:val="48"/>
              </w:rPr>
              <w:t>information</w:t>
            </w:r>
          </w:p>
        </w:tc>
        <w:tc>
          <w:tcPr>
            <w:tcW w:w="735" w:type="dxa"/>
          </w:tcPr>
          <w:p>
            <w:pPr>
              <w:pStyle w:val="TableParagraph"/>
              <w:spacing w:line="511" w:lineRule="exact" w:before="32"/>
              <w:ind w:left="17"/>
              <w:rPr>
                <w:sz w:val="48"/>
              </w:rPr>
            </w:pPr>
            <w:r>
              <w:rPr>
                <w:color w:val="FFFFFF"/>
                <w:spacing w:val="-5"/>
                <w:sz w:val="48"/>
              </w:rPr>
              <w:t>as</w:t>
            </w:r>
          </w:p>
        </w:tc>
        <w:tc>
          <w:tcPr>
            <w:tcW w:w="1151" w:type="dxa"/>
          </w:tcPr>
          <w:p>
            <w:pPr>
              <w:pStyle w:val="TableParagraph"/>
              <w:spacing w:line="511" w:lineRule="exact" w:before="32"/>
              <w:ind w:left="142"/>
              <w:rPr>
                <w:sz w:val="48"/>
              </w:rPr>
            </w:pPr>
            <w:r>
              <w:rPr>
                <w:color w:val="FFFFFF"/>
                <w:spacing w:val="-5"/>
                <w:sz w:val="48"/>
              </w:rPr>
              <w:t>may</w:t>
            </w:r>
          </w:p>
        </w:tc>
        <w:tc>
          <w:tcPr>
            <w:tcW w:w="865" w:type="dxa"/>
          </w:tcPr>
          <w:p>
            <w:pPr>
              <w:pStyle w:val="TableParagraph"/>
              <w:spacing w:line="511" w:lineRule="exact" w:before="32"/>
              <w:ind w:left="144"/>
              <w:rPr>
                <w:sz w:val="48"/>
              </w:rPr>
            </w:pPr>
            <w:r>
              <w:rPr>
                <w:color w:val="FFFFFF"/>
                <w:spacing w:val="-5"/>
                <w:sz w:val="48"/>
              </w:rPr>
              <w:t>be</w:t>
            </w:r>
          </w:p>
        </w:tc>
        <w:tc>
          <w:tcPr>
            <w:tcW w:w="4029" w:type="dxa"/>
          </w:tcPr>
          <w:p>
            <w:pPr>
              <w:pStyle w:val="TableParagraph"/>
              <w:spacing w:line="511" w:lineRule="exact" w:before="32"/>
              <w:ind w:left="144"/>
              <w:rPr>
                <w:sz w:val="48"/>
              </w:rPr>
            </w:pPr>
            <w:r>
              <w:rPr>
                <w:color w:val="FFFFFF"/>
                <w:sz w:val="48"/>
              </w:rPr>
              <w:t>prescribed</w:t>
            </w:r>
            <w:r>
              <w:rPr>
                <w:color w:val="FFFFFF"/>
                <w:spacing w:val="-16"/>
                <w:sz w:val="48"/>
              </w:rPr>
              <w:t> </w:t>
            </w:r>
            <w:r>
              <w:rPr>
                <w:color w:val="FFFFFF"/>
                <w:spacing w:val="-5"/>
                <w:sz w:val="48"/>
              </w:rPr>
              <w:t>by</w:t>
            </w:r>
          </w:p>
        </w:tc>
        <w:tc>
          <w:tcPr>
            <w:tcW w:w="1059" w:type="dxa"/>
          </w:tcPr>
          <w:p>
            <w:pPr>
              <w:pStyle w:val="TableParagraph"/>
              <w:spacing w:line="511" w:lineRule="exact" w:before="32"/>
              <w:ind w:left="144"/>
              <w:rPr>
                <w:sz w:val="48"/>
              </w:rPr>
            </w:pPr>
            <w:r>
              <w:rPr>
                <w:color w:val="FFFFFF"/>
                <w:spacing w:val="-5"/>
                <w:sz w:val="48"/>
              </w:rPr>
              <w:t>the</w:t>
            </w:r>
          </w:p>
        </w:tc>
      </w:tr>
      <w:tr>
        <w:trPr>
          <w:trHeight w:val="531" w:hRule="atLeast"/>
        </w:trPr>
        <w:tc>
          <w:tcPr>
            <w:tcW w:w="1716" w:type="dxa"/>
          </w:tcPr>
          <w:p>
            <w:pPr>
              <w:pStyle w:val="TableParagraph"/>
              <w:spacing w:line="511" w:lineRule="exact"/>
              <w:ind w:right="153"/>
              <w:jc w:val="right"/>
              <w:rPr>
                <w:sz w:val="48"/>
              </w:rPr>
            </w:pPr>
            <w:r>
              <w:rPr>
                <w:color w:val="FFFFFF"/>
                <w:spacing w:val="-4"/>
                <w:sz w:val="48"/>
              </w:rPr>
              <w:t>NCC.</w:t>
            </w:r>
          </w:p>
        </w:tc>
        <w:tc>
          <w:tcPr>
            <w:tcW w:w="1871" w:type="dxa"/>
          </w:tcPr>
          <w:p>
            <w:pPr>
              <w:pStyle w:val="TableParagraph"/>
              <w:spacing w:line="511" w:lineRule="exact"/>
              <w:ind w:left="129"/>
              <w:rPr>
                <w:sz w:val="48"/>
              </w:rPr>
            </w:pPr>
            <w:r>
              <w:rPr>
                <w:color w:val="FFFFFF"/>
                <w:sz w:val="48"/>
              </w:rPr>
              <w:t>See</w:t>
            </w:r>
            <w:r>
              <w:rPr>
                <w:color w:val="FFFFFF"/>
                <w:spacing w:val="-3"/>
                <w:sz w:val="48"/>
              </w:rPr>
              <w:t> </w:t>
            </w:r>
            <w:r>
              <w:rPr>
                <w:color w:val="FFFFFF"/>
                <w:spacing w:val="-5"/>
                <w:sz w:val="48"/>
              </w:rPr>
              <w:t>s.</w:t>
            </w:r>
          </w:p>
        </w:tc>
        <w:tc>
          <w:tcPr>
            <w:tcW w:w="3454" w:type="dxa"/>
          </w:tcPr>
          <w:p>
            <w:pPr>
              <w:pStyle w:val="TableParagraph"/>
              <w:spacing w:line="511" w:lineRule="exact"/>
              <w:ind w:left="274"/>
              <w:rPr>
                <w:sz w:val="48"/>
              </w:rPr>
            </w:pPr>
            <w:r>
              <w:rPr>
                <w:color w:val="FFFFFF"/>
                <w:sz w:val="48"/>
              </w:rPr>
              <w:t>48</w:t>
            </w:r>
            <w:r>
              <w:rPr>
                <w:color w:val="FFFFFF"/>
                <w:spacing w:val="-6"/>
                <w:sz w:val="48"/>
              </w:rPr>
              <w:t> </w:t>
            </w:r>
            <w:r>
              <w:rPr>
                <w:color w:val="FFFFFF"/>
                <w:sz w:val="48"/>
              </w:rPr>
              <w:t>CA</w:t>
            </w:r>
            <w:r>
              <w:rPr>
                <w:color w:val="FFFFFF"/>
                <w:spacing w:val="-2"/>
                <w:sz w:val="48"/>
              </w:rPr>
              <w:t> 2022.</w:t>
            </w:r>
          </w:p>
        </w:tc>
        <w:tc>
          <w:tcPr>
            <w:tcW w:w="735" w:type="dxa"/>
          </w:tcPr>
          <w:p>
            <w:pPr>
              <w:pStyle w:val="TableParagraph"/>
              <w:rPr>
                <w:rFonts w:ascii="Times New Roman"/>
                <w:sz w:val="42"/>
              </w:rPr>
            </w:pPr>
          </w:p>
        </w:tc>
        <w:tc>
          <w:tcPr>
            <w:tcW w:w="1151" w:type="dxa"/>
          </w:tcPr>
          <w:p>
            <w:pPr>
              <w:pStyle w:val="TableParagraph"/>
              <w:rPr>
                <w:rFonts w:ascii="Times New Roman"/>
                <w:sz w:val="42"/>
              </w:rPr>
            </w:pPr>
          </w:p>
        </w:tc>
        <w:tc>
          <w:tcPr>
            <w:tcW w:w="865" w:type="dxa"/>
          </w:tcPr>
          <w:p>
            <w:pPr>
              <w:pStyle w:val="TableParagraph"/>
              <w:rPr>
                <w:rFonts w:ascii="Times New Roman"/>
                <w:sz w:val="42"/>
              </w:rPr>
            </w:pPr>
          </w:p>
        </w:tc>
        <w:tc>
          <w:tcPr>
            <w:tcW w:w="4029" w:type="dxa"/>
          </w:tcPr>
          <w:p>
            <w:pPr>
              <w:pStyle w:val="TableParagraph"/>
              <w:rPr>
                <w:rFonts w:ascii="Times New Roman"/>
                <w:sz w:val="42"/>
              </w:rPr>
            </w:pPr>
          </w:p>
        </w:tc>
        <w:tc>
          <w:tcPr>
            <w:tcW w:w="1059" w:type="dxa"/>
          </w:tcPr>
          <w:p>
            <w:pPr>
              <w:pStyle w:val="TableParagraph"/>
              <w:rPr>
                <w:rFonts w:ascii="Times New Roman"/>
                <w:sz w:val="42"/>
              </w:rPr>
            </w:pPr>
          </w:p>
        </w:tc>
      </w:tr>
    </w:tbl>
    <w:p>
      <w:pPr>
        <w:pStyle w:val="Heading3"/>
        <w:spacing w:before="172"/>
      </w:pPr>
      <w:r>
        <w:rPr>
          <w:color w:val="FFFFFF"/>
          <w:spacing w:val="-2"/>
        </w:rPr>
        <w:t>JURISDICTION</w:t>
      </w:r>
    </w:p>
    <w:p>
      <w:pPr>
        <w:pStyle w:val="ListParagraph"/>
        <w:numPr>
          <w:ilvl w:val="1"/>
          <w:numId w:val="7"/>
        </w:numPr>
        <w:tabs>
          <w:tab w:pos="691" w:val="left" w:leader="none"/>
        </w:tabs>
        <w:spacing w:line="228" w:lineRule="auto" w:before="147" w:after="0"/>
        <w:ind w:left="691" w:right="141" w:hanging="360"/>
        <w:jc w:val="left"/>
        <w:rPr>
          <w:rFonts w:ascii="Arial MT" w:hAnsi="Arial MT"/>
          <w:color w:val="FFFFFF"/>
          <w:sz w:val="48"/>
        </w:rPr>
      </w:pPr>
      <w:r>
        <w:rPr>
          <w:color w:val="FFFFFF"/>
          <w:sz w:val="48"/>
        </w:rPr>
        <w:t>FHC</w:t>
      </w:r>
      <w:r>
        <w:rPr>
          <w:color w:val="FFFFFF"/>
          <w:spacing w:val="-5"/>
          <w:sz w:val="48"/>
        </w:rPr>
        <w:t> </w:t>
      </w:r>
      <w:r>
        <w:rPr>
          <w:color w:val="FFFFFF"/>
          <w:sz w:val="48"/>
        </w:rPr>
        <w:t>–</w:t>
      </w:r>
      <w:r>
        <w:rPr>
          <w:color w:val="FFFFFF"/>
          <w:spacing w:val="-10"/>
          <w:sz w:val="48"/>
        </w:rPr>
        <w:t> </w:t>
      </w:r>
      <w:r>
        <w:rPr>
          <w:color w:val="FFFFFF"/>
          <w:sz w:val="48"/>
        </w:rPr>
        <w:t>exclusive</w:t>
      </w:r>
      <w:r>
        <w:rPr>
          <w:color w:val="FFFFFF"/>
          <w:spacing w:val="-10"/>
          <w:sz w:val="48"/>
        </w:rPr>
        <w:t> </w:t>
      </w:r>
      <w:r>
        <w:rPr>
          <w:color w:val="FFFFFF"/>
          <w:sz w:val="48"/>
        </w:rPr>
        <w:t>jurisdiction</w:t>
      </w:r>
      <w:r>
        <w:rPr>
          <w:color w:val="FFFFFF"/>
          <w:spacing w:val="-10"/>
          <w:sz w:val="48"/>
        </w:rPr>
        <w:t> </w:t>
      </w:r>
      <w:r>
        <w:rPr>
          <w:color w:val="FFFFFF"/>
          <w:sz w:val="48"/>
        </w:rPr>
        <w:t>on</w:t>
      </w:r>
      <w:r>
        <w:rPr>
          <w:color w:val="FFFFFF"/>
          <w:spacing w:val="-6"/>
          <w:sz w:val="48"/>
        </w:rPr>
        <w:t> </w:t>
      </w:r>
      <w:r>
        <w:rPr>
          <w:color w:val="FFFFFF"/>
          <w:sz w:val="48"/>
        </w:rPr>
        <w:t>both</w:t>
      </w:r>
      <w:r>
        <w:rPr>
          <w:color w:val="FFFFFF"/>
          <w:spacing w:val="-10"/>
          <w:sz w:val="48"/>
        </w:rPr>
        <w:t> </w:t>
      </w:r>
      <w:r>
        <w:rPr>
          <w:color w:val="FFFFFF"/>
          <w:sz w:val="48"/>
        </w:rPr>
        <w:t>civil</w:t>
      </w:r>
      <w:r>
        <w:rPr>
          <w:color w:val="FFFFFF"/>
          <w:spacing w:val="-6"/>
          <w:sz w:val="48"/>
        </w:rPr>
        <w:t> </w:t>
      </w:r>
      <w:r>
        <w:rPr>
          <w:color w:val="FFFFFF"/>
          <w:sz w:val="48"/>
        </w:rPr>
        <w:t>and</w:t>
      </w:r>
      <w:r>
        <w:rPr>
          <w:color w:val="FFFFFF"/>
          <w:spacing w:val="-10"/>
          <w:sz w:val="48"/>
        </w:rPr>
        <w:t> </w:t>
      </w:r>
      <w:r>
        <w:rPr>
          <w:color w:val="FFFFFF"/>
          <w:sz w:val="48"/>
        </w:rPr>
        <w:t>criminal matters arising from the Act. – s. 103 CA 2022.</w:t>
      </w:r>
    </w:p>
    <w:p>
      <w:pPr>
        <w:pStyle w:val="ListParagraph"/>
        <w:spacing w:after="0" w:line="228" w:lineRule="auto"/>
        <w:jc w:val="left"/>
        <w:rPr>
          <w:rFonts w:ascii="Arial MT" w:hAnsi="Arial MT"/>
          <w:sz w:val="48"/>
        </w:rPr>
        <w:sectPr>
          <w:pgSz w:w="19200" w:h="10800" w:orient="landscape"/>
          <w:pgMar w:top="1220" w:bottom="280" w:left="1133" w:right="1417"/>
        </w:sectPr>
      </w:pPr>
    </w:p>
    <w:p>
      <w:pPr>
        <w:pStyle w:val="Heading3"/>
        <w:ind w:right="1094"/>
      </w:pPr>
      <w:r>
        <w:rPr/>
        <mc:AlternateContent>
          <mc:Choice Requires="wps">
            <w:drawing>
              <wp:anchor distT="0" distB="0" distL="0" distR="0" allowOverlap="1" layoutInCell="1" locked="0" behindDoc="1" simplePos="0" relativeHeight="487229952">
                <wp:simplePos x="0" y="0"/>
                <wp:positionH relativeFrom="page">
                  <wp:posOffset>0</wp:posOffset>
                </wp:positionH>
                <wp:positionV relativeFrom="page">
                  <wp:posOffset>0</wp:posOffset>
                </wp:positionV>
                <wp:extent cx="12192000" cy="68580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6528" id="docshape27" filled="true" fillcolor="#000000" stroked="false">
                <v:fill type="solid"/>
                <w10:wrap type="none"/>
              </v:rect>
            </w:pict>
          </mc:Fallback>
        </mc:AlternateContent>
      </w:r>
      <w:r>
        <w:rPr>
          <w:color w:val="FFFFFF"/>
          <w:spacing w:val="-2"/>
        </w:rPr>
        <w:t>TRADEMARKS</w:t>
      </w:r>
    </w:p>
    <w:p>
      <w:pPr>
        <w:pStyle w:val="BodyText"/>
        <w:spacing w:before="468"/>
      </w:pPr>
    </w:p>
    <w:p>
      <w:pPr>
        <w:pStyle w:val="ListParagraph"/>
        <w:numPr>
          <w:ilvl w:val="1"/>
          <w:numId w:val="7"/>
        </w:numPr>
        <w:tabs>
          <w:tab w:pos="691" w:val="left" w:leader="none"/>
        </w:tabs>
        <w:spacing w:line="204" w:lineRule="auto" w:before="0" w:after="0"/>
        <w:ind w:left="691" w:right="423" w:hanging="360"/>
        <w:jc w:val="left"/>
        <w:rPr>
          <w:rFonts w:ascii="Arial MT" w:hAnsi="Arial MT"/>
          <w:color w:val="FFFFFF"/>
          <w:sz w:val="48"/>
        </w:rPr>
      </w:pPr>
      <w:r>
        <w:rPr>
          <w:color w:val="FFFFFF"/>
          <w:sz w:val="48"/>
        </w:rPr>
        <w:t>TM</w:t>
      </w:r>
      <w:r>
        <w:rPr>
          <w:color w:val="FFFFFF"/>
          <w:spacing w:val="-5"/>
          <w:sz w:val="48"/>
        </w:rPr>
        <w:t> </w:t>
      </w:r>
      <w:r>
        <w:rPr>
          <w:color w:val="FFFFFF"/>
          <w:sz w:val="48"/>
        </w:rPr>
        <w:t>is</w:t>
      </w:r>
      <w:r>
        <w:rPr>
          <w:color w:val="FFFFFF"/>
          <w:spacing w:val="-9"/>
          <w:sz w:val="48"/>
        </w:rPr>
        <w:t> </w:t>
      </w:r>
      <w:r>
        <w:rPr>
          <w:color w:val="FFFFFF"/>
          <w:sz w:val="48"/>
        </w:rPr>
        <w:t>a</w:t>
      </w:r>
      <w:r>
        <w:rPr>
          <w:color w:val="FFFFFF"/>
          <w:spacing w:val="-5"/>
          <w:sz w:val="48"/>
        </w:rPr>
        <w:t> </w:t>
      </w:r>
      <w:r>
        <w:rPr>
          <w:color w:val="FFFFFF"/>
          <w:sz w:val="48"/>
        </w:rPr>
        <w:t>form</w:t>
      </w:r>
      <w:r>
        <w:rPr>
          <w:color w:val="FFFFFF"/>
          <w:spacing w:val="-5"/>
          <w:sz w:val="48"/>
        </w:rPr>
        <w:t> </w:t>
      </w:r>
      <w:r>
        <w:rPr>
          <w:color w:val="FFFFFF"/>
          <w:sz w:val="48"/>
        </w:rPr>
        <w:t>of</w:t>
      </w:r>
      <w:r>
        <w:rPr>
          <w:color w:val="FFFFFF"/>
          <w:spacing w:val="-9"/>
          <w:sz w:val="48"/>
        </w:rPr>
        <w:t> </w:t>
      </w:r>
      <w:r>
        <w:rPr>
          <w:color w:val="FFFFFF"/>
          <w:sz w:val="48"/>
        </w:rPr>
        <w:t>intellectual</w:t>
      </w:r>
      <w:r>
        <w:rPr>
          <w:color w:val="FFFFFF"/>
          <w:spacing w:val="-9"/>
          <w:sz w:val="48"/>
        </w:rPr>
        <w:t> </w:t>
      </w:r>
      <w:r>
        <w:rPr>
          <w:color w:val="FFFFFF"/>
          <w:sz w:val="48"/>
        </w:rPr>
        <w:t>property</w:t>
      </w:r>
      <w:r>
        <w:rPr>
          <w:color w:val="FFFFFF"/>
          <w:spacing w:val="-9"/>
          <w:sz w:val="48"/>
        </w:rPr>
        <w:t> </w:t>
      </w:r>
      <w:r>
        <w:rPr>
          <w:color w:val="FFFFFF"/>
          <w:sz w:val="48"/>
        </w:rPr>
        <w:t>that</w:t>
      </w:r>
      <w:r>
        <w:rPr>
          <w:color w:val="FFFFFF"/>
          <w:spacing w:val="-5"/>
          <w:sz w:val="48"/>
        </w:rPr>
        <w:t> </w:t>
      </w:r>
      <w:r>
        <w:rPr>
          <w:color w:val="FFFFFF"/>
          <w:sz w:val="48"/>
        </w:rPr>
        <w:t>consists</w:t>
      </w:r>
      <w:r>
        <w:rPr>
          <w:color w:val="FFFFFF"/>
          <w:spacing w:val="-9"/>
          <w:sz w:val="48"/>
        </w:rPr>
        <w:t> </w:t>
      </w:r>
      <w:r>
        <w:rPr>
          <w:color w:val="FFFFFF"/>
          <w:sz w:val="48"/>
        </w:rPr>
        <w:t>of a</w:t>
      </w:r>
      <w:r>
        <w:rPr>
          <w:color w:val="FFFFFF"/>
          <w:spacing w:val="-5"/>
          <w:sz w:val="48"/>
        </w:rPr>
        <w:t> </w:t>
      </w:r>
      <w:r>
        <w:rPr>
          <w:color w:val="FFFFFF"/>
          <w:sz w:val="48"/>
        </w:rPr>
        <w:t>word,</w:t>
      </w:r>
      <w:r>
        <w:rPr>
          <w:color w:val="FFFFFF"/>
          <w:spacing w:val="-10"/>
          <w:sz w:val="48"/>
        </w:rPr>
        <w:t> </w:t>
      </w:r>
      <w:r>
        <w:rPr>
          <w:color w:val="FFFFFF"/>
          <w:sz w:val="48"/>
        </w:rPr>
        <w:t>sign,</w:t>
      </w:r>
      <w:r>
        <w:rPr>
          <w:color w:val="FFFFFF"/>
          <w:spacing w:val="-5"/>
          <w:sz w:val="48"/>
        </w:rPr>
        <w:t> </w:t>
      </w:r>
      <w:r>
        <w:rPr>
          <w:color w:val="FFFFFF"/>
          <w:sz w:val="48"/>
        </w:rPr>
        <w:t>phrase,</w:t>
      </w:r>
      <w:r>
        <w:rPr>
          <w:color w:val="FFFFFF"/>
          <w:spacing w:val="-10"/>
          <w:sz w:val="48"/>
        </w:rPr>
        <w:t> </w:t>
      </w:r>
      <w:r>
        <w:rPr>
          <w:color w:val="FFFFFF"/>
          <w:sz w:val="48"/>
        </w:rPr>
        <w:t>symbol,</w:t>
      </w:r>
      <w:r>
        <w:rPr>
          <w:color w:val="FFFFFF"/>
          <w:spacing w:val="-10"/>
          <w:sz w:val="48"/>
        </w:rPr>
        <w:t> </w:t>
      </w:r>
      <w:r>
        <w:rPr>
          <w:color w:val="FFFFFF"/>
          <w:sz w:val="48"/>
        </w:rPr>
        <w:t>design,</w:t>
      </w:r>
      <w:r>
        <w:rPr>
          <w:color w:val="FFFFFF"/>
          <w:spacing w:val="-10"/>
          <w:sz w:val="48"/>
        </w:rPr>
        <w:t> </w:t>
      </w:r>
      <w:r>
        <w:rPr>
          <w:color w:val="FFFFFF"/>
          <w:sz w:val="48"/>
        </w:rPr>
        <w:t>or</w:t>
      </w:r>
      <w:r>
        <w:rPr>
          <w:color w:val="FFFFFF"/>
          <w:spacing w:val="-5"/>
          <w:sz w:val="48"/>
        </w:rPr>
        <w:t> </w:t>
      </w:r>
      <w:r>
        <w:rPr>
          <w:color w:val="FFFFFF"/>
          <w:sz w:val="48"/>
        </w:rPr>
        <w:t>a</w:t>
      </w:r>
      <w:r>
        <w:rPr>
          <w:color w:val="FFFFFF"/>
          <w:spacing w:val="-5"/>
          <w:sz w:val="48"/>
        </w:rPr>
        <w:t> </w:t>
      </w:r>
      <w:r>
        <w:rPr>
          <w:color w:val="FFFFFF"/>
          <w:sz w:val="48"/>
        </w:rPr>
        <w:t>combination that</w:t>
      </w:r>
      <w:r>
        <w:rPr>
          <w:color w:val="FFFFFF"/>
          <w:spacing w:val="-9"/>
          <w:sz w:val="48"/>
        </w:rPr>
        <w:t> </w:t>
      </w:r>
      <w:r>
        <w:rPr>
          <w:color w:val="FFFFFF"/>
          <w:sz w:val="48"/>
        </w:rPr>
        <w:t>legally</w:t>
      </w:r>
      <w:r>
        <w:rPr>
          <w:color w:val="FFFFFF"/>
          <w:spacing w:val="-5"/>
          <w:sz w:val="48"/>
        </w:rPr>
        <w:t> </w:t>
      </w:r>
      <w:r>
        <w:rPr>
          <w:color w:val="FFFFFF"/>
          <w:sz w:val="48"/>
        </w:rPr>
        <w:t>distinguishes</w:t>
      </w:r>
      <w:r>
        <w:rPr>
          <w:color w:val="FFFFFF"/>
          <w:spacing w:val="-14"/>
          <w:sz w:val="48"/>
        </w:rPr>
        <w:t> </w:t>
      </w:r>
      <w:r>
        <w:rPr>
          <w:color w:val="FFFFFF"/>
          <w:sz w:val="48"/>
        </w:rPr>
        <w:t>a</w:t>
      </w:r>
      <w:r>
        <w:rPr>
          <w:color w:val="FFFFFF"/>
          <w:spacing w:val="-5"/>
          <w:sz w:val="48"/>
        </w:rPr>
        <w:t> </w:t>
      </w:r>
      <w:r>
        <w:rPr>
          <w:color w:val="FFFFFF"/>
          <w:sz w:val="48"/>
        </w:rPr>
        <w:t>product</w:t>
      </w:r>
      <w:r>
        <w:rPr>
          <w:color w:val="FFFFFF"/>
          <w:spacing w:val="-9"/>
          <w:sz w:val="48"/>
        </w:rPr>
        <w:t> </w:t>
      </w:r>
      <w:r>
        <w:rPr>
          <w:color w:val="FFFFFF"/>
          <w:sz w:val="48"/>
        </w:rPr>
        <w:t>or</w:t>
      </w:r>
      <w:r>
        <w:rPr>
          <w:color w:val="FFFFFF"/>
          <w:spacing w:val="-5"/>
          <w:sz w:val="48"/>
        </w:rPr>
        <w:t> </w:t>
      </w:r>
      <w:r>
        <w:rPr>
          <w:color w:val="FFFFFF"/>
          <w:sz w:val="48"/>
        </w:rPr>
        <w:t>service</w:t>
      </w:r>
      <w:r>
        <w:rPr>
          <w:color w:val="FFFFFF"/>
          <w:spacing w:val="-9"/>
          <w:sz w:val="48"/>
        </w:rPr>
        <w:t> </w:t>
      </w:r>
      <w:r>
        <w:rPr>
          <w:color w:val="FFFFFF"/>
          <w:sz w:val="48"/>
        </w:rPr>
        <w:t>from</w:t>
      </w:r>
      <w:r>
        <w:rPr>
          <w:color w:val="FFFFFF"/>
          <w:spacing w:val="-9"/>
          <w:sz w:val="48"/>
        </w:rPr>
        <w:t> </w:t>
      </w:r>
      <w:r>
        <w:rPr>
          <w:color w:val="FFFFFF"/>
          <w:sz w:val="48"/>
        </w:rPr>
        <w:t>a particular source</w:t>
      </w:r>
      <w:r>
        <w:rPr>
          <w:color w:val="FFFFFF"/>
          <w:spacing w:val="80"/>
          <w:w w:val="150"/>
          <w:sz w:val="48"/>
        </w:rPr>
        <w:t> </w:t>
      </w:r>
      <w:r>
        <w:rPr>
          <w:color w:val="FFFFFF"/>
          <w:sz w:val="48"/>
        </w:rPr>
        <w:t>from others, protecting its brand identity and preventing others from using it.</w:t>
      </w:r>
    </w:p>
    <w:p>
      <w:pPr>
        <w:pStyle w:val="ListParagraph"/>
        <w:numPr>
          <w:ilvl w:val="1"/>
          <w:numId w:val="7"/>
        </w:numPr>
        <w:tabs>
          <w:tab w:pos="691" w:val="left" w:leader="none"/>
        </w:tabs>
        <w:spacing w:line="204" w:lineRule="auto" w:before="146" w:after="0"/>
        <w:ind w:left="691" w:right="716" w:hanging="360"/>
        <w:jc w:val="left"/>
        <w:rPr>
          <w:rFonts w:ascii="Arial MT" w:hAnsi="Arial MT"/>
          <w:color w:val="FFFFFF"/>
          <w:sz w:val="48"/>
        </w:rPr>
      </w:pPr>
      <w:r>
        <w:rPr>
          <w:color w:val="FFFFFF"/>
          <w:sz w:val="48"/>
        </w:rPr>
        <w:t>It is a sign that can identify and distinguish the source</w:t>
      </w:r>
      <w:r>
        <w:rPr>
          <w:color w:val="FFFFFF"/>
          <w:spacing w:val="-9"/>
          <w:sz w:val="48"/>
        </w:rPr>
        <w:t> </w:t>
      </w:r>
      <w:r>
        <w:rPr>
          <w:color w:val="FFFFFF"/>
          <w:sz w:val="48"/>
        </w:rPr>
        <w:t>of</w:t>
      </w:r>
      <w:r>
        <w:rPr>
          <w:color w:val="FFFFFF"/>
          <w:spacing w:val="-5"/>
          <w:sz w:val="48"/>
        </w:rPr>
        <w:t> </w:t>
      </w:r>
      <w:r>
        <w:rPr>
          <w:color w:val="FFFFFF"/>
          <w:sz w:val="48"/>
        </w:rPr>
        <w:t>the</w:t>
      </w:r>
      <w:r>
        <w:rPr>
          <w:color w:val="FFFFFF"/>
          <w:spacing w:val="-5"/>
          <w:sz w:val="48"/>
        </w:rPr>
        <w:t> </w:t>
      </w:r>
      <w:r>
        <w:rPr>
          <w:color w:val="FFFFFF"/>
          <w:sz w:val="48"/>
        </w:rPr>
        <w:t>goods</w:t>
      </w:r>
      <w:r>
        <w:rPr>
          <w:color w:val="FFFFFF"/>
          <w:spacing w:val="-9"/>
          <w:sz w:val="48"/>
        </w:rPr>
        <w:t> </w:t>
      </w:r>
      <w:r>
        <w:rPr>
          <w:color w:val="FFFFFF"/>
          <w:sz w:val="48"/>
        </w:rPr>
        <w:t>of</w:t>
      </w:r>
      <w:r>
        <w:rPr>
          <w:color w:val="FFFFFF"/>
          <w:spacing w:val="-5"/>
          <w:sz w:val="48"/>
        </w:rPr>
        <w:t> </w:t>
      </w:r>
      <w:r>
        <w:rPr>
          <w:color w:val="FFFFFF"/>
          <w:sz w:val="48"/>
        </w:rPr>
        <w:t>one</w:t>
      </w:r>
      <w:r>
        <w:rPr>
          <w:color w:val="FFFFFF"/>
          <w:spacing w:val="-9"/>
          <w:sz w:val="48"/>
        </w:rPr>
        <w:t> </w:t>
      </w:r>
      <w:r>
        <w:rPr>
          <w:color w:val="FFFFFF"/>
          <w:sz w:val="48"/>
        </w:rPr>
        <w:t>company</w:t>
      </w:r>
      <w:r>
        <w:rPr>
          <w:color w:val="FFFFFF"/>
          <w:spacing w:val="-9"/>
          <w:sz w:val="48"/>
        </w:rPr>
        <w:t> </w:t>
      </w:r>
      <w:r>
        <w:rPr>
          <w:color w:val="FFFFFF"/>
          <w:sz w:val="48"/>
        </w:rPr>
        <w:t>or</w:t>
      </w:r>
      <w:r>
        <w:rPr>
          <w:color w:val="FFFFFF"/>
          <w:spacing w:val="-5"/>
          <w:sz w:val="48"/>
        </w:rPr>
        <w:t> </w:t>
      </w:r>
      <w:r>
        <w:rPr>
          <w:color w:val="FFFFFF"/>
          <w:sz w:val="48"/>
        </w:rPr>
        <w:t>individual</w:t>
      </w:r>
      <w:r>
        <w:rPr>
          <w:color w:val="FFFFFF"/>
          <w:spacing w:val="-9"/>
          <w:sz w:val="48"/>
        </w:rPr>
        <w:t> </w:t>
      </w:r>
      <w:r>
        <w:rPr>
          <w:color w:val="FFFFFF"/>
          <w:sz w:val="48"/>
        </w:rPr>
        <w:t>from those of others.</w:t>
      </w:r>
    </w:p>
    <w:p>
      <w:pPr>
        <w:pStyle w:val="ListParagraph"/>
        <w:numPr>
          <w:ilvl w:val="1"/>
          <w:numId w:val="7"/>
        </w:numPr>
        <w:tabs>
          <w:tab w:pos="691" w:val="left" w:leader="none"/>
        </w:tabs>
        <w:spacing w:line="204" w:lineRule="auto" w:before="149" w:after="0"/>
        <w:ind w:left="691" w:right="145" w:hanging="360"/>
        <w:jc w:val="left"/>
        <w:rPr>
          <w:rFonts w:ascii="Arial MT" w:hAnsi="Arial MT"/>
          <w:color w:val="FFFFFF"/>
          <w:sz w:val="48"/>
        </w:rPr>
      </w:pPr>
      <w:r>
        <w:rPr>
          <w:color w:val="FFFFFF"/>
          <w:sz w:val="48"/>
        </w:rPr>
        <w:t>It may include a label, name, brand, device, heading, letter,</w:t>
      </w:r>
      <w:r>
        <w:rPr>
          <w:color w:val="FFFFFF"/>
          <w:spacing w:val="-11"/>
          <w:sz w:val="48"/>
        </w:rPr>
        <w:t> </w:t>
      </w:r>
      <w:r>
        <w:rPr>
          <w:color w:val="FFFFFF"/>
          <w:sz w:val="48"/>
        </w:rPr>
        <w:t>word,</w:t>
      </w:r>
      <w:r>
        <w:rPr>
          <w:color w:val="FFFFFF"/>
          <w:spacing w:val="-6"/>
          <w:sz w:val="48"/>
        </w:rPr>
        <w:t> </w:t>
      </w:r>
      <w:r>
        <w:rPr>
          <w:color w:val="FFFFFF"/>
          <w:sz w:val="48"/>
        </w:rPr>
        <w:t>signature,</w:t>
      </w:r>
      <w:r>
        <w:rPr>
          <w:color w:val="FFFFFF"/>
          <w:spacing w:val="-15"/>
          <w:sz w:val="48"/>
        </w:rPr>
        <w:t> </w:t>
      </w:r>
      <w:r>
        <w:rPr>
          <w:color w:val="FFFFFF"/>
          <w:sz w:val="48"/>
        </w:rPr>
        <w:t>numeral,</w:t>
      </w:r>
      <w:r>
        <w:rPr>
          <w:color w:val="FFFFFF"/>
          <w:spacing w:val="-11"/>
          <w:sz w:val="48"/>
        </w:rPr>
        <w:t> </w:t>
      </w:r>
      <w:r>
        <w:rPr>
          <w:color w:val="FFFFFF"/>
          <w:sz w:val="48"/>
        </w:rPr>
        <w:t>or</w:t>
      </w:r>
      <w:r>
        <w:rPr>
          <w:color w:val="FFFFFF"/>
          <w:spacing w:val="-6"/>
          <w:sz w:val="48"/>
        </w:rPr>
        <w:t> </w:t>
      </w:r>
      <w:r>
        <w:rPr>
          <w:color w:val="FFFFFF"/>
          <w:sz w:val="48"/>
        </w:rPr>
        <w:t>any</w:t>
      </w:r>
      <w:r>
        <w:rPr>
          <w:color w:val="FFFFFF"/>
          <w:spacing w:val="-6"/>
          <w:sz w:val="48"/>
        </w:rPr>
        <w:t> </w:t>
      </w:r>
      <w:r>
        <w:rPr>
          <w:color w:val="FFFFFF"/>
          <w:sz w:val="48"/>
        </w:rPr>
        <w:t>combination</w:t>
      </w:r>
      <w:r>
        <w:rPr>
          <w:color w:val="FFFFFF"/>
          <w:spacing w:val="-15"/>
          <w:sz w:val="48"/>
        </w:rPr>
        <w:t> </w:t>
      </w:r>
      <w:r>
        <w:rPr>
          <w:color w:val="FFFFFF"/>
          <w:sz w:val="48"/>
        </w:rPr>
        <w:t>of these elements.</w:t>
      </w:r>
    </w:p>
    <w:p>
      <w:pPr>
        <w:pStyle w:val="ListParagraph"/>
        <w:numPr>
          <w:ilvl w:val="1"/>
          <w:numId w:val="7"/>
        </w:numPr>
        <w:tabs>
          <w:tab w:pos="691" w:val="left" w:leader="none"/>
        </w:tabs>
        <w:spacing w:line="204" w:lineRule="auto" w:before="144" w:after="0"/>
        <w:ind w:left="691" w:right="140" w:hanging="360"/>
        <w:jc w:val="left"/>
        <w:rPr>
          <w:rFonts w:ascii="Arial MT" w:hAnsi="Arial MT"/>
          <w:color w:val="FFFFFF"/>
          <w:sz w:val="48"/>
        </w:rPr>
      </w:pPr>
      <w:r>
        <w:rPr>
          <w:rFonts w:ascii="Arial MT" w:hAnsi="Arial MT"/>
          <w:sz w:val="48"/>
        </w:rPr>
        <mc:AlternateContent>
          <mc:Choice Requires="wps">
            <w:drawing>
              <wp:anchor distT="0" distB="0" distL="0" distR="0" allowOverlap="1" layoutInCell="1" locked="0" behindDoc="1" simplePos="0" relativeHeight="487230464">
                <wp:simplePos x="0" y="0"/>
                <wp:positionH relativeFrom="page">
                  <wp:posOffset>1158544</wp:posOffset>
                </wp:positionH>
                <wp:positionV relativeFrom="paragraph">
                  <wp:posOffset>1255804</wp:posOffset>
                </wp:positionV>
                <wp:extent cx="4566920" cy="3454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566920" cy="345440"/>
                        </a:xfrm>
                        <a:prstGeom prst="rect">
                          <a:avLst/>
                        </a:prstGeom>
                      </wps:spPr>
                      <wps:txbx>
                        <w:txbxContent>
                          <w:p>
                            <w:pPr>
                              <w:pStyle w:val="BodyText"/>
                            </w:pPr>
                            <w:r>
                              <w:rPr>
                                <w:color w:val="FFFFFF"/>
                              </w:rPr>
                              <w:t>Anor</w:t>
                            </w:r>
                            <w:r>
                              <w:rPr>
                                <w:color w:val="FFFFFF"/>
                                <w:spacing w:val="-10"/>
                              </w:rPr>
                              <w:t> </w:t>
                            </w:r>
                            <w:r>
                              <w:rPr>
                                <w:color w:val="FFFFFF"/>
                              </w:rPr>
                              <w:t>(1972)</w:t>
                            </w:r>
                            <w:r>
                              <w:rPr>
                                <w:color w:val="FFFFFF"/>
                                <w:spacing w:val="-3"/>
                              </w:rPr>
                              <w:t> </w:t>
                            </w:r>
                            <w:r>
                              <w:rPr>
                                <w:color w:val="FFFFFF"/>
                              </w:rPr>
                              <w:t>SC</w:t>
                            </w:r>
                            <w:r>
                              <w:rPr>
                                <w:color w:val="FFFFFF"/>
                                <w:spacing w:val="-7"/>
                              </w:rPr>
                              <w:t> </w:t>
                            </w:r>
                            <w:r>
                              <w:rPr>
                                <w:color w:val="FFFFFF"/>
                              </w:rPr>
                              <w:t>10</w:t>
                            </w:r>
                            <w:r>
                              <w:rPr>
                                <w:color w:val="FFFFFF"/>
                                <w:spacing w:val="-3"/>
                              </w:rPr>
                              <w:t> </w:t>
                            </w:r>
                            <w:r>
                              <w:rPr>
                                <w:color w:val="FFFFFF"/>
                              </w:rPr>
                              <w:t>p.</w:t>
                            </w:r>
                            <w:r>
                              <w:rPr>
                                <w:color w:val="FFFFFF"/>
                                <w:spacing w:val="-3"/>
                              </w:rPr>
                              <w:t> </w:t>
                            </w:r>
                            <w:r>
                              <w:rPr>
                                <w:color w:val="FFFFFF"/>
                              </w:rPr>
                              <w:t>D-</w:t>
                            </w:r>
                            <w:r>
                              <w:rPr>
                                <w:color w:val="FFFFFF"/>
                                <w:spacing w:val="-5"/>
                              </w:rPr>
                              <w:t>D.</w:t>
                            </w:r>
                          </w:p>
                        </w:txbxContent>
                      </wps:txbx>
                      <wps:bodyPr wrap="square" lIns="0" tIns="0" rIns="0" bIns="0" rtlCol="0">
                        <a:noAutofit/>
                      </wps:bodyPr>
                    </wps:wsp>
                  </a:graphicData>
                </a:graphic>
              </wp:anchor>
            </w:drawing>
          </mc:Choice>
          <mc:Fallback>
            <w:pict>
              <v:shape style="position:absolute;margin-left:91.223999pt;margin-top:98.882225pt;width:359.6pt;height:27.2pt;mso-position-horizontal-relative:page;mso-position-vertical-relative:paragraph;z-index:-16086016" type="#_x0000_t202" id="docshape28" filled="false" stroked="false">
                <v:textbox inset="0,0,0,0">
                  <w:txbxContent>
                    <w:p>
                      <w:pPr>
                        <w:pStyle w:val="BodyText"/>
                      </w:pPr>
                      <w:r>
                        <w:rPr>
                          <w:color w:val="FFFFFF"/>
                        </w:rPr>
                        <w:t>Anor</w:t>
                      </w:r>
                      <w:r>
                        <w:rPr>
                          <w:color w:val="FFFFFF"/>
                          <w:spacing w:val="-10"/>
                        </w:rPr>
                        <w:t> </w:t>
                      </w:r>
                      <w:r>
                        <w:rPr>
                          <w:color w:val="FFFFFF"/>
                        </w:rPr>
                        <w:t>(1972)</w:t>
                      </w:r>
                      <w:r>
                        <w:rPr>
                          <w:color w:val="FFFFFF"/>
                          <w:spacing w:val="-3"/>
                        </w:rPr>
                        <w:t> </w:t>
                      </w:r>
                      <w:r>
                        <w:rPr>
                          <w:color w:val="FFFFFF"/>
                        </w:rPr>
                        <w:t>SC</w:t>
                      </w:r>
                      <w:r>
                        <w:rPr>
                          <w:color w:val="FFFFFF"/>
                          <w:spacing w:val="-7"/>
                        </w:rPr>
                        <w:t> </w:t>
                      </w:r>
                      <w:r>
                        <w:rPr>
                          <w:color w:val="FFFFFF"/>
                        </w:rPr>
                        <w:t>10</w:t>
                      </w:r>
                      <w:r>
                        <w:rPr>
                          <w:color w:val="FFFFFF"/>
                          <w:spacing w:val="-3"/>
                        </w:rPr>
                        <w:t> </w:t>
                      </w:r>
                      <w:r>
                        <w:rPr>
                          <w:color w:val="FFFFFF"/>
                        </w:rPr>
                        <w:t>p.</w:t>
                      </w:r>
                      <w:r>
                        <w:rPr>
                          <w:color w:val="FFFFFF"/>
                          <w:spacing w:val="-3"/>
                        </w:rPr>
                        <w:t> </w:t>
                      </w:r>
                      <w:r>
                        <w:rPr>
                          <w:color w:val="FFFFFF"/>
                        </w:rPr>
                        <w:t>D-</w:t>
                      </w:r>
                      <w:r>
                        <w:rPr>
                          <w:color w:val="FFFFFF"/>
                          <w:spacing w:val="-5"/>
                        </w:rPr>
                        <w:t>D.</w:t>
                      </w:r>
                    </w:p>
                  </w:txbxContent>
                </v:textbox>
                <w10:wrap type="none"/>
              </v:shape>
            </w:pict>
          </mc:Fallback>
        </mc:AlternateContent>
      </w:r>
      <w:r>
        <w:rPr>
          <w:color w:val="FFFFFF"/>
          <w:sz w:val="48"/>
        </w:rPr>
        <w:t>The law of trademark is aimed at the subtle as well as to obvious infraction of it and both the ears and the eyes must be together involved in the exercise of comparison</w:t>
      </w:r>
      <w:r>
        <w:rPr>
          <w:color w:val="FFFFFF"/>
          <w:spacing w:val="-8"/>
          <w:sz w:val="48"/>
        </w:rPr>
        <w:t> </w:t>
      </w:r>
      <w:r>
        <w:rPr>
          <w:color w:val="FFFFFF"/>
          <w:sz w:val="48"/>
        </w:rPr>
        <w:t>–</w:t>
      </w:r>
      <w:r>
        <w:rPr>
          <w:color w:val="FFFFFF"/>
          <w:spacing w:val="-4"/>
          <w:sz w:val="48"/>
        </w:rPr>
        <w:t> </w:t>
      </w:r>
      <w:r>
        <w:rPr>
          <w:color w:val="FFFFFF"/>
          <w:sz w:val="48"/>
        </w:rPr>
        <w:t>Coker,</w:t>
      </w:r>
      <w:r>
        <w:rPr>
          <w:color w:val="FFFFFF"/>
          <w:spacing w:val="-11"/>
          <w:sz w:val="48"/>
        </w:rPr>
        <w:t> </w:t>
      </w:r>
      <w:r>
        <w:rPr>
          <w:color w:val="FFFFFF"/>
          <w:sz w:val="48"/>
        </w:rPr>
        <w:t>JSC</w:t>
      </w:r>
      <w:r>
        <w:rPr>
          <w:color w:val="FFFFFF"/>
          <w:spacing w:val="-3"/>
          <w:sz w:val="48"/>
        </w:rPr>
        <w:t> </w:t>
      </w:r>
      <w:r>
        <w:rPr>
          <w:color w:val="FFFFFF"/>
          <w:sz w:val="48"/>
        </w:rPr>
        <w:t>in</w:t>
      </w:r>
      <w:r>
        <w:rPr>
          <w:color w:val="FFFFFF"/>
          <w:spacing w:val="-11"/>
          <w:sz w:val="48"/>
        </w:rPr>
        <w:t> </w:t>
      </w:r>
      <w:r>
        <w:rPr>
          <w:color w:val="FFFFFF"/>
          <w:sz w:val="48"/>
        </w:rPr>
        <w:t>Bell</w:t>
      </w:r>
      <w:r>
        <w:rPr>
          <w:color w:val="FFFFFF"/>
          <w:spacing w:val="-3"/>
          <w:sz w:val="48"/>
        </w:rPr>
        <w:t> </w:t>
      </w:r>
      <w:r>
        <w:rPr>
          <w:color w:val="FFFFFF"/>
          <w:sz w:val="48"/>
        </w:rPr>
        <w:t>and</w:t>
      </w:r>
      <w:r>
        <w:rPr>
          <w:color w:val="FFFFFF"/>
          <w:spacing w:val="-9"/>
          <w:sz w:val="48"/>
        </w:rPr>
        <w:t> </w:t>
      </w:r>
      <w:r>
        <w:rPr>
          <w:color w:val="FFFFFF"/>
          <w:sz w:val="48"/>
        </w:rPr>
        <w:t>Sons</w:t>
      </w:r>
      <w:r>
        <w:rPr>
          <w:color w:val="FFFFFF"/>
          <w:spacing w:val="-3"/>
          <w:sz w:val="48"/>
        </w:rPr>
        <w:t> </w:t>
      </w:r>
      <w:r>
        <w:rPr>
          <w:color w:val="FFFFFF"/>
          <w:sz w:val="48"/>
        </w:rPr>
        <w:t>Co.</w:t>
      </w:r>
      <w:r>
        <w:rPr>
          <w:color w:val="FFFFFF"/>
          <w:spacing w:val="-9"/>
          <w:sz w:val="48"/>
        </w:rPr>
        <w:t> </w:t>
      </w:r>
      <w:r>
        <w:rPr>
          <w:color w:val="FFFFFF"/>
          <w:sz w:val="48"/>
        </w:rPr>
        <w:t>v.</w:t>
      </w:r>
      <w:r>
        <w:rPr>
          <w:color w:val="FFFFFF"/>
          <w:spacing w:val="-3"/>
          <w:sz w:val="48"/>
        </w:rPr>
        <w:t> </w:t>
      </w:r>
      <w:r>
        <w:rPr>
          <w:color w:val="FFFFFF"/>
          <w:sz w:val="48"/>
        </w:rPr>
        <w:t>Aka</w:t>
      </w:r>
      <w:r>
        <w:rPr>
          <w:color w:val="FFFFFF"/>
          <w:spacing w:val="-5"/>
          <w:sz w:val="48"/>
        </w:rPr>
        <w:t> </w:t>
      </w:r>
      <w:r>
        <w:rPr>
          <w:color w:val="FFFFFF"/>
          <w:sz w:val="48"/>
        </w:rPr>
        <w:t>and</w:t>
      </w:r>
    </w:p>
    <w:p>
      <w:pPr>
        <w:pStyle w:val="ListParagraph"/>
        <w:spacing w:after="0" w:line="204" w:lineRule="auto"/>
        <w:jc w:val="left"/>
        <w:rPr>
          <w:rFonts w:ascii="Arial MT" w:hAnsi="Arial MT"/>
          <w:sz w:val="48"/>
        </w:rPr>
        <w:sectPr>
          <w:pgSz w:w="19200" w:h="10800" w:orient="landscape"/>
          <w:pgMar w:top="1220" w:bottom="0" w:left="1133" w:right="1417"/>
        </w:sectPr>
      </w:pPr>
    </w:p>
    <w:p>
      <w:pPr>
        <w:pStyle w:val="BodyText"/>
      </w:pPr>
      <w:r>
        <w:rPr/>
        <mc:AlternateContent>
          <mc:Choice Requires="wps">
            <w:drawing>
              <wp:anchor distT="0" distB="0" distL="0" distR="0" allowOverlap="1" layoutInCell="1" locked="0" behindDoc="1" simplePos="0" relativeHeight="487230976">
                <wp:simplePos x="0" y="0"/>
                <wp:positionH relativeFrom="page">
                  <wp:posOffset>0</wp:posOffset>
                </wp:positionH>
                <wp:positionV relativeFrom="page">
                  <wp:posOffset>0</wp:posOffset>
                </wp:positionV>
                <wp:extent cx="12192000" cy="68580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5504" id="docshape29" filled="true" fillcolor="#000000" stroked="false">
                <v:fill type="solid"/>
                <w10:wrap type="none"/>
              </v:rect>
            </w:pict>
          </mc:Fallback>
        </mc:AlternateContent>
      </w:r>
    </w:p>
    <w:p>
      <w:pPr>
        <w:pStyle w:val="BodyText"/>
      </w:pPr>
    </w:p>
    <w:p>
      <w:pPr>
        <w:pStyle w:val="BodyText"/>
        <w:spacing w:before="26"/>
      </w:pPr>
    </w:p>
    <w:p>
      <w:pPr>
        <w:pStyle w:val="ListParagraph"/>
        <w:numPr>
          <w:ilvl w:val="1"/>
          <w:numId w:val="7"/>
        </w:numPr>
        <w:tabs>
          <w:tab w:pos="690" w:val="left" w:leader="none"/>
        </w:tabs>
        <w:spacing w:line="240" w:lineRule="auto" w:before="0" w:after="0"/>
        <w:ind w:left="690" w:right="0" w:hanging="359"/>
        <w:jc w:val="left"/>
        <w:rPr>
          <w:rFonts w:ascii="Arial MT" w:hAnsi="Arial MT"/>
          <w:color w:val="FFFFFF"/>
          <w:sz w:val="48"/>
        </w:rPr>
      </w:pPr>
      <w:r>
        <w:rPr>
          <w:color w:val="FFFFFF"/>
          <w:sz w:val="48"/>
        </w:rPr>
        <w:t>Divided</w:t>
      </w:r>
      <w:r>
        <w:rPr>
          <w:color w:val="FFFFFF"/>
          <w:spacing w:val="-8"/>
          <w:sz w:val="48"/>
        </w:rPr>
        <w:t> </w:t>
      </w:r>
      <w:r>
        <w:rPr>
          <w:color w:val="FFFFFF"/>
          <w:sz w:val="48"/>
        </w:rPr>
        <w:t>into</w:t>
      </w:r>
      <w:r>
        <w:rPr>
          <w:color w:val="FFFFFF"/>
          <w:spacing w:val="-4"/>
          <w:sz w:val="48"/>
        </w:rPr>
        <w:t> </w:t>
      </w:r>
      <w:r>
        <w:rPr>
          <w:color w:val="FFFFFF"/>
          <w:sz w:val="48"/>
        </w:rPr>
        <w:t>parts</w:t>
      </w:r>
      <w:r>
        <w:rPr>
          <w:color w:val="FFFFFF"/>
          <w:spacing w:val="-8"/>
          <w:sz w:val="48"/>
        </w:rPr>
        <w:t> </w:t>
      </w:r>
      <w:r>
        <w:rPr>
          <w:color w:val="FFFFFF"/>
          <w:sz w:val="48"/>
        </w:rPr>
        <w:t>A</w:t>
      </w:r>
      <w:r>
        <w:rPr>
          <w:color w:val="FFFFFF"/>
          <w:spacing w:val="-5"/>
          <w:sz w:val="48"/>
        </w:rPr>
        <w:t> </w:t>
      </w:r>
      <w:r>
        <w:rPr>
          <w:color w:val="FFFFFF"/>
          <w:sz w:val="48"/>
        </w:rPr>
        <w:t>and</w:t>
      </w:r>
      <w:r>
        <w:rPr>
          <w:color w:val="FFFFFF"/>
          <w:spacing w:val="-7"/>
          <w:sz w:val="48"/>
        </w:rPr>
        <w:t> </w:t>
      </w:r>
      <w:r>
        <w:rPr>
          <w:color w:val="FFFFFF"/>
          <w:spacing w:val="-5"/>
          <w:sz w:val="48"/>
        </w:rPr>
        <w:t>B.</w:t>
      </w:r>
    </w:p>
    <w:p>
      <w:pPr>
        <w:pStyle w:val="ListParagraph"/>
        <w:numPr>
          <w:ilvl w:val="1"/>
          <w:numId w:val="7"/>
        </w:numPr>
        <w:tabs>
          <w:tab w:pos="690" w:val="left" w:leader="none"/>
        </w:tabs>
        <w:spacing w:line="582" w:lineRule="exact" w:before="126" w:after="0"/>
        <w:ind w:left="690" w:right="0" w:hanging="359"/>
        <w:jc w:val="left"/>
        <w:rPr>
          <w:rFonts w:ascii="Arial MT" w:hAnsi="Arial MT"/>
          <w:color w:val="FFFFFF"/>
          <w:sz w:val="48"/>
        </w:rPr>
      </w:pPr>
      <w:r>
        <w:rPr>
          <w:color w:val="FFFFFF"/>
          <w:sz w:val="48"/>
        </w:rPr>
        <w:t>Nigeria</w:t>
      </w:r>
      <w:r>
        <w:rPr>
          <w:color w:val="FFFFFF"/>
          <w:spacing w:val="-15"/>
          <w:sz w:val="48"/>
        </w:rPr>
        <w:t> </w:t>
      </w:r>
      <w:r>
        <w:rPr>
          <w:color w:val="FFFFFF"/>
          <w:sz w:val="48"/>
        </w:rPr>
        <w:t>uses</w:t>
      </w:r>
      <w:r>
        <w:rPr>
          <w:color w:val="FFFFFF"/>
          <w:spacing w:val="-8"/>
          <w:sz w:val="48"/>
        </w:rPr>
        <w:t> </w:t>
      </w:r>
      <w:r>
        <w:rPr>
          <w:color w:val="FFFFFF"/>
          <w:sz w:val="48"/>
        </w:rPr>
        <w:t>the</w:t>
      </w:r>
      <w:r>
        <w:rPr>
          <w:color w:val="FFFFFF"/>
          <w:spacing w:val="-12"/>
          <w:sz w:val="48"/>
        </w:rPr>
        <w:t> </w:t>
      </w:r>
      <w:r>
        <w:rPr>
          <w:color w:val="FFFFFF"/>
          <w:sz w:val="48"/>
        </w:rPr>
        <w:t>Nice</w:t>
      </w:r>
      <w:r>
        <w:rPr>
          <w:color w:val="FFFFFF"/>
          <w:spacing w:val="-8"/>
          <w:sz w:val="48"/>
        </w:rPr>
        <w:t> </w:t>
      </w:r>
      <w:r>
        <w:rPr>
          <w:color w:val="FFFFFF"/>
          <w:sz w:val="48"/>
        </w:rPr>
        <w:t>International</w:t>
      </w:r>
      <w:r>
        <w:rPr>
          <w:color w:val="FFFFFF"/>
          <w:spacing w:val="-16"/>
          <w:sz w:val="48"/>
        </w:rPr>
        <w:t> </w:t>
      </w:r>
      <w:r>
        <w:rPr>
          <w:color w:val="FFFFFF"/>
          <w:sz w:val="48"/>
        </w:rPr>
        <w:t>Classification</w:t>
      </w:r>
      <w:r>
        <w:rPr>
          <w:color w:val="FFFFFF"/>
          <w:spacing w:val="-12"/>
          <w:sz w:val="48"/>
        </w:rPr>
        <w:t> </w:t>
      </w:r>
      <w:r>
        <w:rPr>
          <w:color w:val="FFFFFF"/>
          <w:spacing w:val="-5"/>
          <w:sz w:val="48"/>
        </w:rPr>
        <w:t>of</w:t>
      </w:r>
    </w:p>
    <w:p>
      <w:pPr>
        <w:pStyle w:val="BodyText"/>
        <w:spacing w:line="531" w:lineRule="exact"/>
        <w:ind w:left="691"/>
      </w:pPr>
      <w:r>
        <w:rPr>
          <w:color w:val="FFFFFF"/>
          <w:spacing w:val="-2"/>
        </w:rPr>
        <w:t>Trademarks.</w:t>
      </w:r>
    </w:p>
    <w:p>
      <w:pPr>
        <w:pStyle w:val="ListParagraph"/>
        <w:numPr>
          <w:ilvl w:val="1"/>
          <w:numId w:val="7"/>
        </w:numPr>
        <w:tabs>
          <w:tab w:pos="691" w:val="left" w:leader="none"/>
        </w:tabs>
        <w:spacing w:line="228" w:lineRule="auto" w:before="146" w:after="0"/>
        <w:ind w:left="691" w:right="1292" w:hanging="360"/>
        <w:jc w:val="left"/>
        <w:rPr>
          <w:rFonts w:ascii="Arial MT" w:hAnsi="Arial MT"/>
          <w:color w:val="FFFFFF"/>
          <w:sz w:val="48"/>
        </w:rPr>
      </w:pPr>
      <w:r>
        <w:rPr>
          <w:color w:val="FFFFFF"/>
          <w:sz w:val="48"/>
        </w:rPr>
        <w:t>Products</w:t>
      </w:r>
      <w:r>
        <w:rPr>
          <w:color w:val="FFFFFF"/>
          <w:spacing w:val="-12"/>
          <w:sz w:val="48"/>
        </w:rPr>
        <w:t> </w:t>
      </w:r>
      <w:r>
        <w:rPr>
          <w:color w:val="FFFFFF"/>
          <w:sz w:val="48"/>
        </w:rPr>
        <w:t>are</w:t>
      </w:r>
      <w:r>
        <w:rPr>
          <w:color w:val="FFFFFF"/>
          <w:spacing w:val="-8"/>
          <w:sz w:val="48"/>
        </w:rPr>
        <w:t> </w:t>
      </w:r>
      <w:r>
        <w:rPr>
          <w:color w:val="FFFFFF"/>
          <w:sz w:val="48"/>
        </w:rPr>
        <w:t>classified</w:t>
      </w:r>
      <w:r>
        <w:rPr>
          <w:color w:val="FFFFFF"/>
          <w:spacing w:val="-12"/>
          <w:sz w:val="48"/>
        </w:rPr>
        <w:t> </w:t>
      </w:r>
      <w:r>
        <w:rPr>
          <w:color w:val="FFFFFF"/>
          <w:sz w:val="48"/>
        </w:rPr>
        <w:t>into</w:t>
      </w:r>
      <w:r>
        <w:rPr>
          <w:color w:val="FFFFFF"/>
          <w:spacing w:val="-12"/>
          <w:sz w:val="48"/>
        </w:rPr>
        <w:t> </w:t>
      </w:r>
      <w:r>
        <w:rPr>
          <w:color w:val="FFFFFF"/>
          <w:sz w:val="48"/>
        </w:rPr>
        <w:t>various</w:t>
      </w:r>
      <w:r>
        <w:rPr>
          <w:color w:val="FFFFFF"/>
          <w:spacing w:val="-12"/>
          <w:sz w:val="48"/>
        </w:rPr>
        <w:t> </w:t>
      </w:r>
      <w:r>
        <w:rPr>
          <w:color w:val="FFFFFF"/>
          <w:sz w:val="48"/>
        </w:rPr>
        <w:t>classes,</w:t>
      </w:r>
      <w:r>
        <w:rPr>
          <w:color w:val="FFFFFF"/>
          <w:spacing w:val="-12"/>
          <w:sz w:val="48"/>
        </w:rPr>
        <w:t> </w:t>
      </w:r>
      <w:r>
        <w:rPr>
          <w:color w:val="FFFFFF"/>
          <w:sz w:val="48"/>
        </w:rPr>
        <w:t>e.g., class 1, 2, 3, etc.</w:t>
      </w:r>
    </w:p>
    <w:p>
      <w:pPr>
        <w:pStyle w:val="ListParagraph"/>
        <w:numPr>
          <w:ilvl w:val="1"/>
          <w:numId w:val="7"/>
        </w:numPr>
        <w:tabs>
          <w:tab w:pos="691" w:val="left" w:leader="none"/>
        </w:tabs>
        <w:spacing w:line="228" w:lineRule="auto" w:before="151" w:after="0"/>
        <w:ind w:left="691" w:right="428" w:hanging="360"/>
        <w:jc w:val="left"/>
        <w:rPr>
          <w:rFonts w:ascii="Arial MT" w:hAnsi="Arial MT"/>
          <w:color w:val="FFFFFF"/>
          <w:sz w:val="48"/>
        </w:rPr>
      </w:pPr>
      <w:r>
        <w:rPr>
          <w:color w:val="FFFFFF"/>
          <w:sz w:val="48"/>
        </w:rPr>
        <w:t>Unlike other jurisdictions, “use” is not a mandatory requirement</w:t>
      </w:r>
      <w:r>
        <w:rPr>
          <w:color w:val="FFFFFF"/>
          <w:spacing w:val="-12"/>
          <w:sz w:val="48"/>
        </w:rPr>
        <w:t> </w:t>
      </w:r>
      <w:r>
        <w:rPr>
          <w:color w:val="FFFFFF"/>
          <w:sz w:val="48"/>
        </w:rPr>
        <w:t>for</w:t>
      </w:r>
      <w:r>
        <w:rPr>
          <w:color w:val="FFFFFF"/>
          <w:spacing w:val="-12"/>
          <w:sz w:val="48"/>
        </w:rPr>
        <w:t> </w:t>
      </w:r>
      <w:r>
        <w:rPr>
          <w:color w:val="FFFFFF"/>
          <w:sz w:val="48"/>
        </w:rPr>
        <w:t>registration</w:t>
      </w:r>
      <w:r>
        <w:rPr>
          <w:color w:val="FFFFFF"/>
          <w:spacing w:val="-12"/>
          <w:sz w:val="48"/>
        </w:rPr>
        <w:t> </w:t>
      </w:r>
      <w:r>
        <w:rPr>
          <w:color w:val="FFFFFF"/>
          <w:sz w:val="48"/>
        </w:rPr>
        <w:t>of</w:t>
      </w:r>
      <w:r>
        <w:rPr>
          <w:color w:val="FFFFFF"/>
          <w:spacing w:val="-7"/>
          <w:sz w:val="48"/>
        </w:rPr>
        <w:t> </w:t>
      </w:r>
      <w:r>
        <w:rPr>
          <w:color w:val="FFFFFF"/>
          <w:sz w:val="48"/>
        </w:rPr>
        <w:t>trademarks</w:t>
      </w:r>
      <w:r>
        <w:rPr>
          <w:color w:val="FFFFFF"/>
          <w:spacing w:val="-12"/>
          <w:sz w:val="48"/>
        </w:rPr>
        <w:t> </w:t>
      </w:r>
      <w:r>
        <w:rPr>
          <w:color w:val="FFFFFF"/>
          <w:sz w:val="48"/>
        </w:rPr>
        <w:t>in</w:t>
      </w:r>
      <w:r>
        <w:rPr>
          <w:color w:val="FFFFFF"/>
          <w:spacing w:val="-12"/>
          <w:sz w:val="48"/>
        </w:rPr>
        <w:t> </w:t>
      </w:r>
      <w:r>
        <w:rPr>
          <w:color w:val="FFFFFF"/>
          <w:sz w:val="48"/>
        </w:rPr>
        <w:t>Nigeria.</w:t>
      </w:r>
    </w:p>
    <w:p>
      <w:pPr>
        <w:pStyle w:val="ListParagraph"/>
        <w:numPr>
          <w:ilvl w:val="1"/>
          <w:numId w:val="7"/>
        </w:numPr>
        <w:tabs>
          <w:tab w:pos="690" w:val="left" w:leader="none"/>
        </w:tabs>
        <w:spacing w:line="240" w:lineRule="auto" w:before="135" w:after="0"/>
        <w:ind w:left="690" w:right="0" w:hanging="359"/>
        <w:jc w:val="left"/>
        <w:rPr>
          <w:rFonts w:ascii="Arial MT" w:hAnsi="Arial MT"/>
          <w:color w:val="FFFFFF"/>
          <w:sz w:val="48"/>
        </w:rPr>
      </w:pPr>
      <w:r>
        <w:rPr>
          <w:color w:val="FFFFFF"/>
          <w:sz w:val="48"/>
        </w:rPr>
        <w:t>Intention</w:t>
      </w:r>
      <w:r>
        <w:rPr>
          <w:color w:val="FFFFFF"/>
          <w:spacing w:val="-8"/>
          <w:sz w:val="48"/>
        </w:rPr>
        <w:t> </w:t>
      </w:r>
      <w:r>
        <w:rPr>
          <w:color w:val="FFFFFF"/>
          <w:sz w:val="48"/>
        </w:rPr>
        <w:t>to</w:t>
      </w:r>
      <w:r>
        <w:rPr>
          <w:color w:val="FFFFFF"/>
          <w:spacing w:val="-4"/>
          <w:sz w:val="48"/>
        </w:rPr>
        <w:t> </w:t>
      </w:r>
      <w:r>
        <w:rPr>
          <w:color w:val="FFFFFF"/>
          <w:sz w:val="48"/>
        </w:rPr>
        <w:t>use</w:t>
      </w:r>
      <w:r>
        <w:rPr>
          <w:color w:val="FFFFFF"/>
          <w:spacing w:val="-8"/>
          <w:sz w:val="48"/>
        </w:rPr>
        <w:t> </w:t>
      </w:r>
      <w:r>
        <w:rPr>
          <w:color w:val="FFFFFF"/>
          <w:sz w:val="48"/>
        </w:rPr>
        <w:t>is</w:t>
      </w:r>
      <w:r>
        <w:rPr>
          <w:color w:val="FFFFFF"/>
          <w:spacing w:val="-4"/>
          <w:sz w:val="48"/>
        </w:rPr>
        <w:t> </w:t>
      </w:r>
      <w:r>
        <w:rPr>
          <w:color w:val="FFFFFF"/>
          <w:spacing w:val="-2"/>
          <w:sz w:val="48"/>
        </w:rPr>
        <w:t>sufficient.</w:t>
      </w:r>
    </w:p>
    <w:p>
      <w:pPr>
        <w:pStyle w:val="Heading3"/>
        <w:spacing w:before="177"/>
        <w:ind w:right="1100"/>
      </w:pPr>
      <w:r>
        <w:rPr>
          <w:color w:val="FFFFFF"/>
        </w:rPr>
        <w:t>LEGAL</w:t>
      </w:r>
      <w:r>
        <w:rPr>
          <w:color w:val="FFFFFF"/>
          <w:spacing w:val="-9"/>
        </w:rPr>
        <w:t> </w:t>
      </w:r>
      <w:r>
        <w:rPr>
          <w:color w:val="FFFFFF"/>
          <w:spacing w:val="-2"/>
        </w:rPr>
        <w:t>FRAMEWORK</w:t>
      </w:r>
    </w:p>
    <w:p>
      <w:pPr>
        <w:pStyle w:val="ListParagraph"/>
        <w:numPr>
          <w:ilvl w:val="2"/>
          <w:numId w:val="7"/>
        </w:numPr>
        <w:tabs>
          <w:tab w:pos="1434" w:val="left" w:leader="none"/>
        </w:tabs>
        <w:spacing w:line="240" w:lineRule="auto" w:before="38" w:after="45"/>
        <w:ind w:left="1434" w:right="0" w:hanging="383"/>
        <w:jc w:val="left"/>
        <w:rPr>
          <w:sz w:val="48"/>
        </w:rPr>
      </w:pPr>
      <w:r>
        <w:rPr>
          <w:sz w:val="48"/>
        </w:rPr>
        <mc:AlternateContent>
          <mc:Choice Requires="wps">
            <w:drawing>
              <wp:anchor distT="0" distB="0" distL="0" distR="0" allowOverlap="1" layoutInCell="1" locked="0" behindDoc="0" simplePos="0" relativeHeight="15743488">
                <wp:simplePos x="0" y="0"/>
                <wp:positionH relativeFrom="page">
                  <wp:posOffset>1615694</wp:posOffset>
                </wp:positionH>
                <wp:positionV relativeFrom="paragraph">
                  <wp:posOffset>1161025</wp:posOffset>
                </wp:positionV>
                <wp:extent cx="1645920" cy="3454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45920" cy="345440"/>
                        </a:xfrm>
                        <a:prstGeom prst="rect">
                          <a:avLst/>
                        </a:prstGeom>
                      </wps:spPr>
                      <wps:txbx>
                        <w:txbxContent>
                          <w:p>
                            <w:pPr>
                              <w:spacing w:before="0"/>
                              <w:ind w:left="0" w:right="0" w:firstLine="0"/>
                              <w:jc w:val="left"/>
                              <w:rPr>
                                <w:sz w:val="48"/>
                              </w:rPr>
                            </w:pPr>
                            <w:r>
                              <w:rPr>
                                <w:color w:val="FFFFFF"/>
                                <w:sz w:val="48"/>
                              </w:rPr>
                              <w:t>LFN</w:t>
                            </w:r>
                            <w:r>
                              <w:rPr>
                                <w:color w:val="FFFFFF"/>
                                <w:spacing w:val="-3"/>
                                <w:sz w:val="48"/>
                              </w:rPr>
                              <w:t> </w:t>
                            </w:r>
                            <w:r>
                              <w:rPr>
                                <w:color w:val="FFFFFF"/>
                                <w:spacing w:val="-2"/>
                                <w:sz w:val="48"/>
                              </w:rPr>
                              <w:t>2004.</w:t>
                            </w:r>
                          </w:p>
                        </w:txbxContent>
                      </wps:txbx>
                      <wps:bodyPr wrap="square" lIns="0" tIns="0" rIns="0" bIns="0" rtlCol="0">
                        <a:noAutofit/>
                      </wps:bodyPr>
                    </wps:wsp>
                  </a:graphicData>
                </a:graphic>
              </wp:anchor>
            </w:drawing>
          </mc:Choice>
          <mc:Fallback>
            <w:pict>
              <v:shape style="position:absolute;margin-left:127.220001pt;margin-top:91.419312pt;width:129.6pt;height:27.2pt;mso-position-horizontal-relative:page;mso-position-vertical-relative:paragraph;z-index:15743488" type="#_x0000_t202" id="docshape30" filled="false" stroked="false">
                <v:textbox inset="0,0,0,0">
                  <w:txbxContent>
                    <w:p>
                      <w:pPr>
                        <w:spacing w:before="0"/>
                        <w:ind w:left="0" w:right="0" w:firstLine="0"/>
                        <w:jc w:val="left"/>
                        <w:rPr>
                          <w:sz w:val="48"/>
                        </w:rPr>
                      </w:pPr>
                      <w:r>
                        <w:rPr>
                          <w:color w:val="FFFFFF"/>
                          <w:sz w:val="48"/>
                        </w:rPr>
                        <w:t>LFN</w:t>
                      </w:r>
                      <w:r>
                        <w:rPr>
                          <w:color w:val="FFFFFF"/>
                          <w:spacing w:val="-3"/>
                          <w:sz w:val="48"/>
                        </w:rPr>
                        <w:t> </w:t>
                      </w:r>
                      <w:r>
                        <w:rPr>
                          <w:color w:val="FFFFFF"/>
                          <w:spacing w:val="-2"/>
                          <w:sz w:val="48"/>
                        </w:rPr>
                        <w:t>2004.</w:t>
                      </w:r>
                    </w:p>
                  </w:txbxContent>
                </v:textbox>
                <w10:wrap type="none"/>
              </v:shape>
            </w:pict>
          </mc:Fallback>
        </mc:AlternateContent>
      </w:r>
      <w:r>
        <w:rPr>
          <w:color w:val="FFFFFF"/>
          <w:sz w:val="48"/>
        </w:rPr>
        <w:t>Trademark</w:t>
      </w:r>
      <w:r>
        <w:rPr>
          <w:color w:val="FFFFFF"/>
          <w:spacing w:val="-12"/>
          <w:sz w:val="48"/>
        </w:rPr>
        <w:t> </w:t>
      </w:r>
      <w:r>
        <w:rPr>
          <w:color w:val="FFFFFF"/>
          <w:sz w:val="48"/>
        </w:rPr>
        <w:t>Act,</w:t>
      </w:r>
      <w:r>
        <w:rPr>
          <w:color w:val="FFFFFF"/>
          <w:spacing w:val="-10"/>
          <w:sz w:val="48"/>
        </w:rPr>
        <w:t> </w:t>
      </w:r>
      <w:r>
        <w:rPr>
          <w:color w:val="FFFFFF"/>
          <w:sz w:val="48"/>
        </w:rPr>
        <w:t>Cap</w:t>
      </w:r>
      <w:r>
        <w:rPr>
          <w:color w:val="FFFFFF"/>
          <w:spacing w:val="-4"/>
          <w:sz w:val="48"/>
        </w:rPr>
        <w:t> </w:t>
      </w:r>
      <w:r>
        <w:rPr>
          <w:color w:val="FFFFFF"/>
          <w:sz w:val="48"/>
        </w:rPr>
        <w:t>T13,</w:t>
      </w:r>
      <w:r>
        <w:rPr>
          <w:color w:val="FFFFFF"/>
          <w:spacing w:val="-5"/>
          <w:sz w:val="48"/>
        </w:rPr>
        <w:t> </w:t>
      </w:r>
      <w:r>
        <w:rPr>
          <w:color w:val="FFFFFF"/>
          <w:sz w:val="48"/>
        </w:rPr>
        <w:t>LFN</w:t>
      </w:r>
      <w:r>
        <w:rPr>
          <w:color w:val="FFFFFF"/>
          <w:spacing w:val="-9"/>
          <w:sz w:val="48"/>
        </w:rPr>
        <w:t> </w:t>
      </w:r>
      <w:r>
        <w:rPr>
          <w:color w:val="FFFFFF"/>
          <w:spacing w:val="-4"/>
          <w:sz w:val="48"/>
        </w:rPr>
        <w:t>2004</w:t>
      </w:r>
    </w:p>
    <w:tbl>
      <w:tblPr>
        <w:tblW w:w="0" w:type="auto"/>
        <w:jc w:val="left"/>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0"/>
        <w:gridCol w:w="4320"/>
        <w:gridCol w:w="2878"/>
        <w:gridCol w:w="1440"/>
        <w:gridCol w:w="1152"/>
        <w:gridCol w:w="1346"/>
      </w:tblGrid>
      <w:tr>
        <w:trPr>
          <w:trHeight w:val="597" w:hRule="atLeast"/>
        </w:trPr>
        <w:tc>
          <w:tcPr>
            <w:tcW w:w="3460" w:type="dxa"/>
          </w:tcPr>
          <w:p>
            <w:pPr>
              <w:pStyle w:val="TableParagraph"/>
              <w:numPr>
                <w:ilvl w:val="0"/>
                <w:numId w:val="10"/>
              </w:numPr>
              <w:tabs>
                <w:tab w:pos="721" w:val="left" w:leader="none"/>
              </w:tabs>
              <w:spacing w:line="240" w:lineRule="auto" w:before="0" w:after="0"/>
              <w:ind w:left="721" w:right="0" w:hanging="671"/>
              <w:jc w:val="left"/>
              <w:rPr>
                <w:sz w:val="48"/>
              </w:rPr>
            </w:pPr>
            <w:r>
              <w:rPr>
                <w:color w:val="FFFFFF"/>
                <w:spacing w:val="-2"/>
                <w:sz w:val="48"/>
              </w:rPr>
              <w:t>Trademark</w:t>
            </w:r>
          </w:p>
        </w:tc>
        <w:tc>
          <w:tcPr>
            <w:tcW w:w="4320" w:type="dxa"/>
          </w:tcPr>
          <w:p>
            <w:pPr>
              <w:pStyle w:val="TableParagraph"/>
              <w:spacing w:before="32"/>
              <w:ind w:left="142"/>
              <w:rPr>
                <w:sz w:val="48"/>
              </w:rPr>
            </w:pPr>
            <w:r>
              <w:rPr>
                <w:color w:val="FFFFFF"/>
                <w:spacing w:val="-2"/>
                <w:sz w:val="48"/>
              </w:rPr>
              <w:t>Regulations</w:t>
            </w:r>
          </w:p>
        </w:tc>
        <w:tc>
          <w:tcPr>
            <w:tcW w:w="6816" w:type="dxa"/>
            <w:gridSpan w:val="4"/>
          </w:tcPr>
          <w:p>
            <w:pPr>
              <w:pStyle w:val="TableParagraph"/>
              <w:rPr>
                <w:rFonts w:ascii="Times New Roman"/>
                <w:sz w:val="48"/>
              </w:rPr>
            </w:pPr>
          </w:p>
        </w:tc>
      </w:tr>
      <w:tr>
        <w:trPr>
          <w:trHeight w:val="597" w:hRule="atLeast"/>
        </w:trPr>
        <w:tc>
          <w:tcPr>
            <w:tcW w:w="3460" w:type="dxa"/>
          </w:tcPr>
          <w:p>
            <w:pPr>
              <w:pStyle w:val="TableParagraph"/>
              <w:numPr>
                <w:ilvl w:val="0"/>
                <w:numId w:val="11"/>
              </w:numPr>
              <w:tabs>
                <w:tab w:pos="721" w:val="left" w:leader="none"/>
              </w:tabs>
              <w:spacing w:line="556" w:lineRule="exact" w:before="22" w:after="0"/>
              <w:ind w:left="721" w:right="0" w:hanging="671"/>
              <w:jc w:val="left"/>
              <w:rPr>
                <w:sz w:val="48"/>
              </w:rPr>
            </w:pPr>
            <w:r>
              <w:rPr>
                <w:color w:val="FFFFFF"/>
                <w:spacing w:val="-2"/>
                <w:sz w:val="48"/>
              </w:rPr>
              <w:t>Trademark</w:t>
            </w:r>
          </w:p>
        </w:tc>
        <w:tc>
          <w:tcPr>
            <w:tcW w:w="4320" w:type="dxa"/>
          </w:tcPr>
          <w:p>
            <w:pPr>
              <w:pStyle w:val="TableParagraph"/>
              <w:spacing w:line="524" w:lineRule="exact" w:before="54"/>
              <w:ind w:left="141"/>
              <w:rPr>
                <w:sz w:val="48"/>
              </w:rPr>
            </w:pPr>
            <w:r>
              <w:rPr>
                <w:color w:val="FFFFFF"/>
                <w:spacing w:val="-2"/>
                <w:sz w:val="48"/>
              </w:rPr>
              <w:t>(Miscellaneous</w:t>
            </w:r>
          </w:p>
        </w:tc>
        <w:tc>
          <w:tcPr>
            <w:tcW w:w="2878" w:type="dxa"/>
          </w:tcPr>
          <w:p>
            <w:pPr>
              <w:pStyle w:val="TableParagraph"/>
              <w:spacing w:line="524" w:lineRule="exact" w:before="54"/>
              <w:ind w:left="139"/>
              <w:rPr>
                <w:sz w:val="48"/>
              </w:rPr>
            </w:pPr>
            <w:r>
              <w:rPr>
                <w:color w:val="FFFFFF"/>
                <w:spacing w:val="-2"/>
                <w:sz w:val="48"/>
              </w:rPr>
              <w:t>Offences)</w:t>
            </w:r>
          </w:p>
        </w:tc>
        <w:tc>
          <w:tcPr>
            <w:tcW w:w="1440" w:type="dxa"/>
          </w:tcPr>
          <w:p>
            <w:pPr>
              <w:pStyle w:val="TableParagraph"/>
              <w:spacing w:line="524" w:lineRule="exact" w:before="54"/>
              <w:ind w:left="141"/>
              <w:rPr>
                <w:sz w:val="48"/>
              </w:rPr>
            </w:pPr>
            <w:r>
              <w:rPr>
                <w:color w:val="FFFFFF"/>
                <w:spacing w:val="-4"/>
                <w:sz w:val="48"/>
              </w:rPr>
              <w:t>Act,</w:t>
            </w:r>
          </w:p>
        </w:tc>
        <w:tc>
          <w:tcPr>
            <w:tcW w:w="1152" w:type="dxa"/>
          </w:tcPr>
          <w:p>
            <w:pPr>
              <w:pStyle w:val="TableParagraph"/>
              <w:spacing w:line="524" w:lineRule="exact" w:before="54"/>
              <w:ind w:left="143"/>
              <w:rPr>
                <w:sz w:val="48"/>
              </w:rPr>
            </w:pPr>
            <w:r>
              <w:rPr>
                <w:color w:val="FFFFFF"/>
                <w:spacing w:val="-5"/>
                <w:sz w:val="48"/>
              </w:rPr>
              <w:t>Cap</w:t>
            </w:r>
          </w:p>
        </w:tc>
        <w:tc>
          <w:tcPr>
            <w:tcW w:w="1346" w:type="dxa"/>
          </w:tcPr>
          <w:p>
            <w:pPr>
              <w:pStyle w:val="TableParagraph"/>
              <w:spacing w:line="524" w:lineRule="exact" w:before="54"/>
              <w:ind w:left="141"/>
              <w:rPr>
                <w:sz w:val="48"/>
              </w:rPr>
            </w:pPr>
            <w:r>
              <w:rPr>
                <w:color w:val="FFFFFF"/>
                <w:spacing w:val="-4"/>
                <w:sz w:val="48"/>
              </w:rPr>
              <w:t>T12,</w:t>
            </w:r>
          </w:p>
        </w:tc>
      </w:tr>
    </w:tbl>
    <w:p>
      <w:pPr>
        <w:pStyle w:val="TableParagraph"/>
        <w:spacing w:after="0" w:line="524" w:lineRule="exact"/>
        <w:rPr>
          <w:sz w:val="48"/>
        </w:rPr>
        <w:sectPr>
          <w:pgSz w:w="19200" w:h="10800" w:orient="landscape"/>
          <w:pgMar w:top="1220" w:bottom="0" w:left="1133" w:right="1417"/>
        </w:sectPr>
      </w:pPr>
    </w:p>
    <w:p>
      <w:pPr>
        <w:pStyle w:val="Heading3"/>
        <w:ind w:right="1099"/>
      </w:pPr>
      <w:r>
        <w:rPr/>
        <mc:AlternateContent>
          <mc:Choice Requires="wps">
            <w:drawing>
              <wp:anchor distT="0" distB="0" distL="0" distR="0" allowOverlap="1" layoutInCell="1" locked="0" behindDoc="1" simplePos="0" relativeHeight="487232000">
                <wp:simplePos x="0" y="0"/>
                <wp:positionH relativeFrom="page">
                  <wp:posOffset>0</wp:posOffset>
                </wp:positionH>
                <wp:positionV relativeFrom="page">
                  <wp:posOffset>0</wp:posOffset>
                </wp:positionV>
                <wp:extent cx="12192000" cy="68580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4480" id="docshape31" filled="true" fillcolor="#000000" stroked="false">
                <v:fill type="solid"/>
                <w10:wrap type="none"/>
              </v:rect>
            </w:pict>
          </mc:Fallback>
        </mc:AlternateContent>
      </w:r>
      <w:r>
        <w:rPr>
          <w:color w:val="FFFFFF"/>
        </w:rPr>
        <w:t>REGULATORY</w:t>
      </w:r>
      <w:r>
        <w:rPr>
          <w:color w:val="FFFFFF"/>
          <w:spacing w:val="-15"/>
        </w:rPr>
        <w:t> </w:t>
      </w:r>
      <w:r>
        <w:rPr>
          <w:color w:val="FFFFFF"/>
          <w:spacing w:val="-4"/>
        </w:rPr>
        <w:t>BODY</w:t>
      </w:r>
    </w:p>
    <w:p>
      <w:pPr>
        <w:pStyle w:val="BodyText"/>
        <w:spacing w:before="257"/>
      </w:pPr>
    </w:p>
    <w:p>
      <w:pPr>
        <w:pStyle w:val="ListParagraph"/>
        <w:numPr>
          <w:ilvl w:val="0"/>
          <w:numId w:val="12"/>
        </w:numPr>
        <w:tabs>
          <w:tab w:pos="410" w:val="left" w:leader="none"/>
        </w:tabs>
        <w:spacing w:line="228" w:lineRule="auto" w:before="1" w:after="0"/>
        <w:ind w:left="410" w:right="133" w:hanging="360"/>
        <w:jc w:val="left"/>
        <w:rPr>
          <w:sz w:val="48"/>
        </w:rPr>
      </w:pPr>
      <w:r>
        <w:rPr>
          <w:color w:val="FFFFFF"/>
          <w:sz w:val="48"/>
        </w:rPr>
        <w:t>Trademarks,</w:t>
      </w:r>
      <w:r>
        <w:rPr>
          <w:color w:val="FFFFFF"/>
          <w:spacing w:val="-11"/>
          <w:sz w:val="48"/>
        </w:rPr>
        <w:t> </w:t>
      </w:r>
      <w:r>
        <w:rPr>
          <w:color w:val="FFFFFF"/>
          <w:sz w:val="48"/>
        </w:rPr>
        <w:t>Patents</w:t>
      </w:r>
      <w:r>
        <w:rPr>
          <w:color w:val="FFFFFF"/>
          <w:spacing w:val="-11"/>
          <w:sz w:val="48"/>
        </w:rPr>
        <w:t> </w:t>
      </w:r>
      <w:r>
        <w:rPr>
          <w:color w:val="FFFFFF"/>
          <w:sz w:val="48"/>
        </w:rPr>
        <w:t>&amp;</w:t>
      </w:r>
      <w:r>
        <w:rPr>
          <w:color w:val="FFFFFF"/>
          <w:spacing w:val="-7"/>
          <w:sz w:val="48"/>
        </w:rPr>
        <w:t> </w:t>
      </w:r>
      <w:r>
        <w:rPr>
          <w:color w:val="FFFFFF"/>
          <w:sz w:val="48"/>
        </w:rPr>
        <w:t>Design</w:t>
      </w:r>
      <w:r>
        <w:rPr>
          <w:color w:val="FFFFFF"/>
          <w:spacing w:val="-11"/>
          <w:sz w:val="48"/>
        </w:rPr>
        <w:t> </w:t>
      </w:r>
      <w:r>
        <w:rPr>
          <w:color w:val="FFFFFF"/>
          <w:sz w:val="48"/>
        </w:rPr>
        <w:t>Registry,</w:t>
      </w:r>
      <w:r>
        <w:rPr>
          <w:color w:val="FFFFFF"/>
          <w:spacing w:val="80"/>
          <w:w w:val="150"/>
          <w:sz w:val="48"/>
        </w:rPr>
        <w:t> </w:t>
      </w:r>
      <w:r>
        <w:rPr>
          <w:color w:val="FFFFFF"/>
          <w:sz w:val="48"/>
        </w:rPr>
        <w:t>Federal</w:t>
      </w:r>
      <w:r>
        <w:rPr>
          <w:color w:val="FFFFFF"/>
          <w:spacing w:val="-11"/>
          <w:sz w:val="48"/>
        </w:rPr>
        <w:t> </w:t>
      </w:r>
      <w:r>
        <w:rPr>
          <w:color w:val="FFFFFF"/>
          <w:sz w:val="48"/>
        </w:rPr>
        <w:t>Ministry of Trade and Investment.</w:t>
      </w:r>
    </w:p>
    <w:p>
      <w:pPr>
        <w:pStyle w:val="ListParagraph"/>
        <w:numPr>
          <w:ilvl w:val="0"/>
          <w:numId w:val="12"/>
        </w:numPr>
        <w:tabs>
          <w:tab w:pos="409" w:val="left" w:leader="none"/>
        </w:tabs>
        <w:spacing w:line="582" w:lineRule="exact" w:before="135" w:after="0"/>
        <w:ind w:left="409" w:right="0" w:hanging="359"/>
        <w:jc w:val="left"/>
        <w:rPr>
          <w:sz w:val="48"/>
        </w:rPr>
      </w:pPr>
      <w:r>
        <w:rPr>
          <w:color w:val="FFFFFF"/>
          <w:sz w:val="48"/>
        </w:rPr>
        <w:t>Registers</w:t>
      </w:r>
      <w:r>
        <w:rPr>
          <w:color w:val="FFFFFF"/>
          <w:spacing w:val="-12"/>
          <w:sz w:val="48"/>
        </w:rPr>
        <w:t> </w:t>
      </w:r>
      <w:r>
        <w:rPr>
          <w:color w:val="FFFFFF"/>
          <w:sz w:val="48"/>
        </w:rPr>
        <w:t>and</w:t>
      </w:r>
      <w:r>
        <w:rPr>
          <w:color w:val="FFFFFF"/>
          <w:spacing w:val="-6"/>
          <w:sz w:val="48"/>
        </w:rPr>
        <w:t> </w:t>
      </w:r>
      <w:r>
        <w:rPr>
          <w:color w:val="FFFFFF"/>
          <w:sz w:val="48"/>
        </w:rPr>
        <w:t>administers</w:t>
      </w:r>
      <w:r>
        <w:rPr>
          <w:color w:val="FFFFFF"/>
          <w:spacing w:val="-15"/>
          <w:sz w:val="48"/>
        </w:rPr>
        <w:t> </w:t>
      </w:r>
      <w:r>
        <w:rPr>
          <w:color w:val="FFFFFF"/>
          <w:sz w:val="48"/>
        </w:rPr>
        <w:t>the</w:t>
      </w:r>
      <w:r>
        <w:rPr>
          <w:color w:val="FFFFFF"/>
          <w:spacing w:val="-7"/>
          <w:sz w:val="48"/>
        </w:rPr>
        <w:t> </w:t>
      </w:r>
      <w:r>
        <w:rPr>
          <w:color w:val="FFFFFF"/>
          <w:sz w:val="48"/>
        </w:rPr>
        <w:t>protection</w:t>
      </w:r>
      <w:r>
        <w:rPr>
          <w:color w:val="FFFFFF"/>
          <w:spacing w:val="-11"/>
          <w:sz w:val="48"/>
        </w:rPr>
        <w:t> </w:t>
      </w:r>
      <w:r>
        <w:rPr>
          <w:color w:val="FFFFFF"/>
          <w:sz w:val="48"/>
        </w:rPr>
        <w:t>of</w:t>
      </w:r>
      <w:r>
        <w:rPr>
          <w:color w:val="FFFFFF"/>
          <w:spacing w:val="-11"/>
          <w:sz w:val="48"/>
        </w:rPr>
        <w:t> </w:t>
      </w:r>
      <w:r>
        <w:rPr>
          <w:color w:val="FFFFFF"/>
          <w:spacing w:val="-2"/>
          <w:sz w:val="48"/>
        </w:rPr>
        <w:t>trademarks,</w:t>
      </w:r>
    </w:p>
    <w:p>
      <w:pPr>
        <w:pStyle w:val="BodyText"/>
        <w:spacing w:line="531" w:lineRule="exact"/>
        <w:ind w:left="410"/>
      </w:pPr>
      <w:r>
        <w:rPr>
          <w:color w:val="FFFFFF"/>
        </w:rPr>
        <w:t>patents</w:t>
      </w:r>
      <w:r>
        <w:rPr>
          <w:color w:val="FFFFFF"/>
          <w:spacing w:val="-9"/>
        </w:rPr>
        <w:t> </w:t>
      </w:r>
      <w:r>
        <w:rPr>
          <w:color w:val="FFFFFF"/>
        </w:rPr>
        <w:t>and</w:t>
      </w:r>
      <w:r>
        <w:rPr>
          <w:color w:val="FFFFFF"/>
          <w:spacing w:val="-5"/>
        </w:rPr>
        <w:t> </w:t>
      </w:r>
      <w:r>
        <w:rPr>
          <w:color w:val="FFFFFF"/>
        </w:rPr>
        <w:t>designs</w:t>
      </w:r>
      <w:r>
        <w:rPr>
          <w:color w:val="FFFFFF"/>
          <w:spacing w:val="-9"/>
        </w:rPr>
        <w:t> </w:t>
      </w:r>
      <w:r>
        <w:rPr>
          <w:color w:val="FFFFFF"/>
        </w:rPr>
        <w:t>in</w:t>
      </w:r>
      <w:r>
        <w:rPr>
          <w:color w:val="FFFFFF"/>
          <w:spacing w:val="-4"/>
        </w:rPr>
        <w:t> </w:t>
      </w:r>
      <w:r>
        <w:rPr>
          <w:color w:val="FFFFFF"/>
          <w:spacing w:val="-2"/>
        </w:rPr>
        <w:t>Nigeria.</w:t>
      </w:r>
    </w:p>
    <w:p>
      <w:pPr>
        <w:pStyle w:val="Heading3"/>
        <w:spacing w:line="531" w:lineRule="exact" w:before="176"/>
        <w:ind w:left="0" w:right="0"/>
      </w:pPr>
      <w:r>
        <w:rPr>
          <w:color w:val="FFFFFF"/>
        </w:rPr>
        <w:t>REQUIREMENTS</w:t>
      </w:r>
      <w:r>
        <w:rPr>
          <w:color w:val="FFFFFF"/>
          <w:spacing w:val="-14"/>
        </w:rPr>
        <w:t> </w:t>
      </w:r>
      <w:r>
        <w:rPr>
          <w:color w:val="FFFFFF"/>
        </w:rPr>
        <w:t>FOR</w:t>
      </w:r>
      <w:r>
        <w:rPr>
          <w:color w:val="FFFFFF"/>
          <w:spacing w:val="-11"/>
        </w:rPr>
        <w:t> </w:t>
      </w:r>
      <w:r>
        <w:rPr>
          <w:color w:val="FFFFFF"/>
        </w:rPr>
        <w:t>REGISTRATION</w:t>
      </w:r>
      <w:r>
        <w:rPr>
          <w:color w:val="FFFFFF"/>
          <w:spacing w:val="-12"/>
        </w:rPr>
        <w:t> </w:t>
      </w:r>
      <w:r>
        <w:rPr>
          <w:color w:val="FFFFFF"/>
        </w:rPr>
        <w:t>OF</w:t>
      </w:r>
      <w:r>
        <w:rPr>
          <w:color w:val="FFFFFF"/>
          <w:spacing w:val="-6"/>
        </w:rPr>
        <w:t> </w:t>
      </w:r>
      <w:r>
        <w:rPr>
          <w:color w:val="FFFFFF"/>
        </w:rPr>
        <w:t>TRADEMARK</w:t>
      </w:r>
      <w:r>
        <w:rPr>
          <w:color w:val="FFFFFF"/>
          <w:spacing w:val="-8"/>
        </w:rPr>
        <w:t> </w:t>
      </w:r>
      <w:r>
        <w:rPr>
          <w:color w:val="FFFFFF"/>
        </w:rPr>
        <w:t>–</w:t>
      </w:r>
      <w:r>
        <w:rPr>
          <w:color w:val="FFFFFF"/>
          <w:spacing w:val="-11"/>
        </w:rPr>
        <w:t> </w:t>
      </w:r>
      <w:r>
        <w:rPr>
          <w:color w:val="FFFFFF"/>
          <w:spacing w:val="-5"/>
        </w:rPr>
        <w:t>S.9</w:t>
      </w:r>
    </w:p>
    <w:p>
      <w:pPr>
        <w:spacing w:line="531" w:lineRule="exact" w:before="0"/>
        <w:ind w:left="-1" w:right="1" w:firstLine="0"/>
        <w:jc w:val="center"/>
        <w:rPr>
          <w:sz w:val="48"/>
        </w:rPr>
      </w:pPr>
      <w:r>
        <w:rPr>
          <w:color w:val="FFFFFF"/>
          <w:sz w:val="48"/>
        </w:rPr>
        <w:t>TRADEMARK</w:t>
      </w:r>
      <w:r>
        <w:rPr>
          <w:color w:val="FFFFFF"/>
          <w:spacing w:val="-13"/>
          <w:sz w:val="48"/>
        </w:rPr>
        <w:t> </w:t>
      </w:r>
      <w:r>
        <w:rPr>
          <w:color w:val="FFFFFF"/>
          <w:spacing w:val="-5"/>
          <w:sz w:val="48"/>
        </w:rPr>
        <w:t>ACT</w:t>
      </w:r>
    </w:p>
    <w:p>
      <w:pPr>
        <w:pStyle w:val="ListParagraph"/>
        <w:numPr>
          <w:ilvl w:val="0"/>
          <w:numId w:val="13"/>
        </w:numPr>
        <w:tabs>
          <w:tab w:pos="768" w:val="left" w:leader="none"/>
        </w:tabs>
        <w:spacing w:line="531" w:lineRule="exact" w:before="171" w:after="0"/>
        <w:ind w:left="768" w:right="0" w:hanging="718"/>
        <w:jc w:val="left"/>
        <w:rPr>
          <w:sz w:val="48"/>
        </w:rPr>
      </w:pPr>
      <w:r>
        <w:rPr>
          <w:color w:val="FFFFFF"/>
          <w:sz w:val="48"/>
        </w:rPr>
        <w:t>The</w:t>
      </w:r>
      <w:r>
        <w:rPr>
          <w:color w:val="FFFFFF"/>
          <w:spacing w:val="-5"/>
          <w:sz w:val="48"/>
        </w:rPr>
        <w:t> </w:t>
      </w:r>
      <w:r>
        <w:rPr>
          <w:color w:val="FFFFFF"/>
          <w:sz w:val="48"/>
        </w:rPr>
        <w:t>name</w:t>
      </w:r>
      <w:r>
        <w:rPr>
          <w:color w:val="FFFFFF"/>
          <w:spacing w:val="-9"/>
          <w:sz w:val="48"/>
        </w:rPr>
        <w:t> </w:t>
      </w:r>
      <w:r>
        <w:rPr>
          <w:color w:val="FFFFFF"/>
          <w:sz w:val="48"/>
        </w:rPr>
        <w:t>of</w:t>
      </w:r>
      <w:r>
        <w:rPr>
          <w:color w:val="FFFFFF"/>
          <w:spacing w:val="-5"/>
          <w:sz w:val="48"/>
        </w:rPr>
        <w:t> </w:t>
      </w:r>
      <w:r>
        <w:rPr>
          <w:color w:val="FFFFFF"/>
          <w:sz w:val="48"/>
        </w:rPr>
        <w:t>a</w:t>
      </w:r>
      <w:r>
        <w:rPr>
          <w:color w:val="FFFFFF"/>
          <w:spacing w:val="-4"/>
          <w:sz w:val="48"/>
        </w:rPr>
        <w:t> </w:t>
      </w:r>
      <w:r>
        <w:rPr>
          <w:color w:val="FFFFFF"/>
          <w:sz w:val="48"/>
        </w:rPr>
        <w:t>company,</w:t>
      </w:r>
      <w:r>
        <w:rPr>
          <w:color w:val="FFFFFF"/>
          <w:spacing w:val="-9"/>
          <w:sz w:val="48"/>
        </w:rPr>
        <w:t> </w:t>
      </w:r>
      <w:r>
        <w:rPr>
          <w:color w:val="FFFFFF"/>
          <w:sz w:val="48"/>
        </w:rPr>
        <w:t>individual</w:t>
      </w:r>
      <w:r>
        <w:rPr>
          <w:color w:val="FFFFFF"/>
          <w:spacing w:val="-14"/>
          <w:sz w:val="48"/>
        </w:rPr>
        <w:t> </w:t>
      </w:r>
      <w:r>
        <w:rPr>
          <w:color w:val="FFFFFF"/>
          <w:sz w:val="48"/>
        </w:rPr>
        <w:t>or</w:t>
      </w:r>
      <w:r>
        <w:rPr>
          <w:color w:val="FFFFFF"/>
          <w:spacing w:val="-4"/>
          <w:sz w:val="48"/>
        </w:rPr>
        <w:t> </w:t>
      </w:r>
      <w:r>
        <w:rPr>
          <w:color w:val="FFFFFF"/>
          <w:sz w:val="48"/>
        </w:rPr>
        <w:t>firm,</w:t>
      </w:r>
      <w:r>
        <w:rPr>
          <w:color w:val="FFFFFF"/>
          <w:spacing w:val="-4"/>
          <w:sz w:val="48"/>
        </w:rPr>
        <w:t> </w:t>
      </w:r>
      <w:r>
        <w:rPr>
          <w:color w:val="FFFFFF"/>
          <w:spacing w:val="-2"/>
          <w:sz w:val="48"/>
        </w:rPr>
        <w:t>represented</w:t>
      </w:r>
    </w:p>
    <w:p>
      <w:pPr>
        <w:pStyle w:val="BodyText"/>
        <w:spacing w:line="531" w:lineRule="exact"/>
        <w:ind w:left="770"/>
      </w:pPr>
      <w:r>
        <w:rPr>
          <w:color w:val="FFFFFF"/>
        </w:rPr>
        <w:t>in</w:t>
      </w:r>
      <w:r>
        <w:rPr>
          <w:color w:val="FFFFFF"/>
          <w:spacing w:val="-5"/>
        </w:rPr>
        <w:t> </w:t>
      </w:r>
      <w:r>
        <w:rPr>
          <w:color w:val="FFFFFF"/>
        </w:rPr>
        <w:t>a</w:t>
      </w:r>
      <w:r>
        <w:rPr>
          <w:color w:val="FFFFFF"/>
          <w:spacing w:val="-8"/>
        </w:rPr>
        <w:t> </w:t>
      </w:r>
      <w:r>
        <w:rPr>
          <w:color w:val="FFFFFF"/>
        </w:rPr>
        <w:t>special</w:t>
      </w:r>
      <w:r>
        <w:rPr>
          <w:color w:val="FFFFFF"/>
          <w:spacing w:val="-5"/>
        </w:rPr>
        <w:t> </w:t>
      </w:r>
      <w:r>
        <w:rPr>
          <w:color w:val="FFFFFF"/>
        </w:rPr>
        <w:t>or</w:t>
      </w:r>
      <w:r>
        <w:rPr>
          <w:color w:val="FFFFFF"/>
          <w:spacing w:val="-8"/>
        </w:rPr>
        <w:t> </w:t>
      </w:r>
      <w:r>
        <w:rPr>
          <w:color w:val="FFFFFF"/>
        </w:rPr>
        <w:t>particular</w:t>
      </w:r>
      <w:r>
        <w:rPr>
          <w:color w:val="FFFFFF"/>
          <w:spacing w:val="-8"/>
        </w:rPr>
        <w:t> </w:t>
      </w:r>
      <w:r>
        <w:rPr>
          <w:color w:val="FFFFFF"/>
          <w:spacing w:val="-2"/>
        </w:rPr>
        <w:t>manner;</w:t>
      </w:r>
    </w:p>
    <w:p>
      <w:pPr>
        <w:pStyle w:val="ListParagraph"/>
        <w:numPr>
          <w:ilvl w:val="0"/>
          <w:numId w:val="13"/>
        </w:numPr>
        <w:tabs>
          <w:tab w:pos="768" w:val="left" w:leader="none"/>
          <w:tab w:pos="770" w:val="left" w:leader="none"/>
        </w:tabs>
        <w:spacing w:line="228" w:lineRule="auto" w:before="197" w:after="0"/>
        <w:ind w:left="770" w:right="1213" w:hanging="720"/>
        <w:jc w:val="left"/>
        <w:rPr>
          <w:sz w:val="48"/>
        </w:rPr>
      </w:pPr>
      <w:r>
        <w:rPr>
          <w:color w:val="FFFFFF"/>
          <w:sz w:val="48"/>
        </w:rPr>
        <w:t>The</w:t>
      </w:r>
      <w:r>
        <w:rPr>
          <w:color w:val="FFFFFF"/>
          <w:spacing w:val="-6"/>
          <w:sz w:val="48"/>
        </w:rPr>
        <w:t> </w:t>
      </w:r>
      <w:r>
        <w:rPr>
          <w:color w:val="FFFFFF"/>
          <w:sz w:val="48"/>
        </w:rPr>
        <w:t>signature</w:t>
      </w:r>
      <w:r>
        <w:rPr>
          <w:color w:val="FFFFFF"/>
          <w:spacing w:val="-10"/>
          <w:sz w:val="48"/>
        </w:rPr>
        <w:t> </w:t>
      </w:r>
      <w:r>
        <w:rPr>
          <w:color w:val="FFFFFF"/>
          <w:sz w:val="48"/>
        </w:rPr>
        <w:t>of</w:t>
      </w:r>
      <w:r>
        <w:rPr>
          <w:color w:val="FFFFFF"/>
          <w:spacing w:val="-10"/>
          <w:sz w:val="48"/>
        </w:rPr>
        <w:t> </w:t>
      </w:r>
      <w:r>
        <w:rPr>
          <w:color w:val="FFFFFF"/>
          <w:sz w:val="48"/>
        </w:rPr>
        <w:t>the</w:t>
      </w:r>
      <w:r>
        <w:rPr>
          <w:color w:val="FFFFFF"/>
          <w:spacing w:val="-6"/>
          <w:sz w:val="48"/>
        </w:rPr>
        <w:t> </w:t>
      </w:r>
      <w:r>
        <w:rPr>
          <w:color w:val="FFFFFF"/>
          <w:sz w:val="48"/>
        </w:rPr>
        <w:t>applicant</w:t>
      </w:r>
      <w:r>
        <w:rPr>
          <w:color w:val="FFFFFF"/>
          <w:spacing w:val="-10"/>
          <w:sz w:val="48"/>
        </w:rPr>
        <w:t> </w:t>
      </w:r>
      <w:r>
        <w:rPr>
          <w:color w:val="FFFFFF"/>
          <w:sz w:val="48"/>
        </w:rPr>
        <w:t>for</w:t>
      </w:r>
      <w:r>
        <w:rPr>
          <w:color w:val="FFFFFF"/>
          <w:spacing w:val="-10"/>
          <w:sz w:val="48"/>
        </w:rPr>
        <w:t> </w:t>
      </w:r>
      <w:r>
        <w:rPr>
          <w:color w:val="FFFFFF"/>
          <w:sz w:val="48"/>
        </w:rPr>
        <w:t>registration,</w:t>
      </w:r>
      <w:r>
        <w:rPr>
          <w:color w:val="FFFFFF"/>
          <w:spacing w:val="-10"/>
          <w:sz w:val="48"/>
        </w:rPr>
        <w:t> </w:t>
      </w:r>
      <w:r>
        <w:rPr>
          <w:color w:val="FFFFFF"/>
          <w:sz w:val="48"/>
        </w:rPr>
        <w:t>or some predecessor in his business;</w:t>
      </w:r>
    </w:p>
    <w:p>
      <w:pPr>
        <w:pStyle w:val="ListParagraph"/>
        <w:numPr>
          <w:ilvl w:val="0"/>
          <w:numId w:val="13"/>
        </w:numPr>
        <w:tabs>
          <w:tab w:pos="768" w:val="left" w:leader="none"/>
        </w:tabs>
        <w:spacing w:line="240" w:lineRule="auto" w:before="186" w:after="0"/>
        <w:ind w:left="768" w:right="0" w:hanging="718"/>
        <w:jc w:val="left"/>
        <w:rPr>
          <w:sz w:val="48"/>
        </w:rPr>
      </w:pPr>
      <w:r>
        <w:rPr>
          <w:color w:val="FFFFFF"/>
          <w:sz w:val="48"/>
        </w:rPr>
        <w:t>An</w:t>
      </w:r>
      <w:r>
        <w:rPr>
          <w:color w:val="FFFFFF"/>
          <w:spacing w:val="-6"/>
          <w:sz w:val="48"/>
        </w:rPr>
        <w:t> </w:t>
      </w:r>
      <w:r>
        <w:rPr>
          <w:color w:val="FFFFFF"/>
          <w:sz w:val="48"/>
        </w:rPr>
        <w:t>invented</w:t>
      </w:r>
      <w:r>
        <w:rPr>
          <w:color w:val="FFFFFF"/>
          <w:spacing w:val="-8"/>
          <w:sz w:val="48"/>
        </w:rPr>
        <w:t> </w:t>
      </w:r>
      <w:r>
        <w:rPr>
          <w:color w:val="FFFFFF"/>
          <w:spacing w:val="-2"/>
          <w:sz w:val="48"/>
        </w:rPr>
        <w:t>word(s);</w:t>
      </w:r>
    </w:p>
    <w:p>
      <w:pPr>
        <w:pStyle w:val="ListParagraph"/>
        <w:spacing w:after="0" w:line="240" w:lineRule="auto"/>
        <w:jc w:val="left"/>
        <w:rPr>
          <w:sz w:val="48"/>
        </w:rPr>
        <w:sectPr>
          <w:pgSz w:w="19200" w:h="10800" w:orient="landscape"/>
          <w:pgMar w:top="1220" w:bottom="280" w:left="1133" w:right="1417"/>
        </w:sectPr>
      </w:pPr>
    </w:p>
    <w:p>
      <w:pPr>
        <w:pStyle w:val="BodyText"/>
      </w:pPr>
      <w:r>
        <w:rPr/>
        <mc:AlternateContent>
          <mc:Choice Requires="wps">
            <w:drawing>
              <wp:anchor distT="0" distB="0" distL="0" distR="0" allowOverlap="1" layoutInCell="1" locked="0" behindDoc="1" simplePos="0" relativeHeight="487232512">
                <wp:simplePos x="0" y="0"/>
                <wp:positionH relativeFrom="page">
                  <wp:posOffset>0</wp:posOffset>
                </wp:positionH>
                <wp:positionV relativeFrom="page">
                  <wp:posOffset>0</wp:posOffset>
                </wp:positionV>
                <wp:extent cx="12192000" cy="68580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3968" id="docshape32" filled="true" fillcolor="#000000" stroked="false">
                <v:fill type="solid"/>
                <w10:wrap type="none"/>
              </v:rect>
            </w:pict>
          </mc:Fallback>
        </mc:AlternateContent>
      </w:r>
    </w:p>
    <w:p>
      <w:pPr>
        <w:pStyle w:val="BodyText"/>
      </w:pPr>
    </w:p>
    <w:p>
      <w:pPr>
        <w:pStyle w:val="BodyText"/>
        <w:spacing w:before="93"/>
      </w:pPr>
    </w:p>
    <w:p>
      <w:pPr>
        <w:pStyle w:val="ListParagraph"/>
        <w:numPr>
          <w:ilvl w:val="0"/>
          <w:numId w:val="13"/>
        </w:numPr>
        <w:tabs>
          <w:tab w:pos="1193" w:val="left" w:leader="none"/>
        </w:tabs>
        <w:spacing w:line="204" w:lineRule="auto" w:before="0" w:after="0"/>
        <w:ind w:left="331" w:right="212" w:firstLine="0"/>
        <w:jc w:val="left"/>
        <w:rPr>
          <w:sz w:val="48"/>
        </w:rPr>
      </w:pPr>
      <w:r>
        <w:rPr>
          <w:color w:val="FFFFFF"/>
          <w:sz w:val="48"/>
        </w:rPr>
        <w:t>A</w:t>
      </w:r>
      <w:r>
        <w:rPr>
          <w:color w:val="FFFFFF"/>
          <w:spacing w:val="-10"/>
          <w:sz w:val="48"/>
        </w:rPr>
        <w:t> </w:t>
      </w:r>
      <w:r>
        <w:rPr>
          <w:color w:val="FFFFFF"/>
          <w:sz w:val="48"/>
        </w:rPr>
        <w:t>word(s)</w:t>
      </w:r>
      <w:r>
        <w:rPr>
          <w:color w:val="FFFFFF"/>
          <w:spacing w:val="-6"/>
          <w:sz w:val="48"/>
        </w:rPr>
        <w:t> </w:t>
      </w:r>
      <w:r>
        <w:rPr>
          <w:color w:val="FFFFFF"/>
          <w:sz w:val="48"/>
        </w:rPr>
        <w:t>having</w:t>
      </w:r>
      <w:r>
        <w:rPr>
          <w:color w:val="FFFFFF"/>
          <w:spacing w:val="-10"/>
          <w:sz w:val="48"/>
        </w:rPr>
        <w:t> </w:t>
      </w:r>
      <w:r>
        <w:rPr>
          <w:color w:val="FFFFFF"/>
          <w:sz w:val="48"/>
        </w:rPr>
        <w:t>no</w:t>
      </w:r>
      <w:r>
        <w:rPr>
          <w:color w:val="FFFFFF"/>
          <w:spacing w:val="-6"/>
          <w:sz w:val="48"/>
        </w:rPr>
        <w:t> </w:t>
      </w:r>
      <w:r>
        <w:rPr>
          <w:color w:val="FFFFFF"/>
          <w:sz w:val="48"/>
        </w:rPr>
        <w:t>direct</w:t>
      </w:r>
      <w:r>
        <w:rPr>
          <w:color w:val="FFFFFF"/>
          <w:spacing w:val="-10"/>
          <w:sz w:val="48"/>
        </w:rPr>
        <w:t> </w:t>
      </w:r>
      <w:r>
        <w:rPr>
          <w:color w:val="FFFFFF"/>
          <w:sz w:val="48"/>
        </w:rPr>
        <w:t>reference</w:t>
      </w:r>
      <w:r>
        <w:rPr>
          <w:color w:val="FFFFFF"/>
          <w:spacing w:val="-10"/>
          <w:sz w:val="48"/>
        </w:rPr>
        <w:t> </w:t>
      </w:r>
      <w:r>
        <w:rPr>
          <w:color w:val="FFFFFF"/>
          <w:sz w:val="48"/>
        </w:rPr>
        <w:t>to</w:t>
      </w:r>
      <w:r>
        <w:rPr>
          <w:color w:val="FFFFFF"/>
          <w:spacing w:val="-6"/>
          <w:sz w:val="48"/>
        </w:rPr>
        <w:t> </w:t>
      </w:r>
      <w:r>
        <w:rPr>
          <w:color w:val="FFFFFF"/>
          <w:sz w:val="48"/>
        </w:rPr>
        <w:t>the</w:t>
      </w:r>
      <w:r>
        <w:rPr>
          <w:color w:val="FFFFFF"/>
          <w:spacing w:val="-10"/>
          <w:sz w:val="48"/>
        </w:rPr>
        <w:t> </w:t>
      </w:r>
      <w:r>
        <w:rPr>
          <w:color w:val="FFFFFF"/>
          <w:sz w:val="48"/>
        </w:rPr>
        <w:t>character or quality of the goods, and not being according to its ordinary signification, a geographical name or a surname; and</w:t>
      </w:r>
    </w:p>
    <w:p>
      <w:pPr>
        <w:pStyle w:val="ListParagraph"/>
        <w:numPr>
          <w:ilvl w:val="0"/>
          <w:numId w:val="13"/>
        </w:numPr>
        <w:tabs>
          <w:tab w:pos="1193" w:val="left" w:leader="none"/>
        </w:tabs>
        <w:spacing w:line="240" w:lineRule="auto" w:before="137" w:after="0"/>
        <w:ind w:left="1193" w:right="0" w:hanging="862"/>
        <w:jc w:val="left"/>
        <w:rPr>
          <w:sz w:val="48"/>
        </w:rPr>
      </w:pPr>
      <w:r>
        <w:rPr>
          <w:color w:val="FFFFFF"/>
          <w:sz w:val="48"/>
        </w:rPr>
        <w:t>Any</w:t>
      </w:r>
      <w:r>
        <w:rPr>
          <w:color w:val="FFFFFF"/>
          <w:spacing w:val="-11"/>
          <w:sz w:val="48"/>
        </w:rPr>
        <w:t> </w:t>
      </w:r>
      <w:r>
        <w:rPr>
          <w:color w:val="FFFFFF"/>
          <w:sz w:val="48"/>
        </w:rPr>
        <w:t>other</w:t>
      </w:r>
      <w:r>
        <w:rPr>
          <w:color w:val="FFFFFF"/>
          <w:spacing w:val="-6"/>
          <w:sz w:val="48"/>
        </w:rPr>
        <w:t> </w:t>
      </w:r>
      <w:r>
        <w:rPr>
          <w:color w:val="FFFFFF"/>
          <w:sz w:val="48"/>
        </w:rPr>
        <w:t>distinctive</w:t>
      </w:r>
      <w:r>
        <w:rPr>
          <w:color w:val="FFFFFF"/>
          <w:spacing w:val="-15"/>
          <w:sz w:val="48"/>
        </w:rPr>
        <w:t> </w:t>
      </w:r>
      <w:r>
        <w:rPr>
          <w:color w:val="FFFFFF"/>
          <w:spacing w:val="-2"/>
          <w:sz w:val="48"/>
        </w:rPr>
        <w:t>mark.</w:t>
      </w:r>
    </w:p>
    <w:p>
      <w:pPr>
        <w:pStyle w:val="Heading3"/>
        <w:spacing w:before="119"/>
        <w:ind w:left="286" w:right="0"/>
      </w:pPr>
      <w:r>
        <w:rPr>
          <w:color w:val="FFFFFF"/>
        </w:rPr>
        <w:t>REQUIREMENTS</w:t>
      </w:r>
      <w:r>
        <w:rPr>
          <w:color w:val="FFFFFF"/>
          <w:spacing w:val="-13"/>
        </w:rPr>
        <w:t> </w:t>
      </w:r>
      <w:r>
        <w:rPr>
          <w:color w:val="FFFFFF"/>
        </w:rPr>
        <w:t>FOR</w:t>
      </w:r>
      <w:r>
        <w:rPr>
          <w:color w:val="FFFFFF"/>
          <w:spacing w:val="-12"/>
        </w:rPr>
        <w:t> </w:t>
      </w:r>
      <w:r>
        <w:rPr>
          <w:color w:val="FFFFFF"/>
          <w:spacing w:val="-2"/>
        </w:rPr>
        <w:t>FILING</w:t>
      </w:r>
    </w:p>
    <w:p>
      <w:pPr>
        <w:pStyle w:val="ListParagraph"/>
        <w:numPr>
          <w:ilvl w:val="1"/>
          <w:numId w:val="13"/>
        </w:numPr>
        <w:tabs>
          <w:tab w:pos="691" w:val="left" w:leader="none"/>
        </w:tabs>
        <w:spacing w:line="204" w:lineRule="auto" w:before="125" w:after="0"/>
        <w:ind w:left="691" w:right="712" w:hanging="360"/>
        <w:jc w:val="left"/>
        <w:rPr>
          <w:rFonts w:ascii="Arial MT" w:hAnsi="Arial MT"/>
          <w:color w:val="FFFFFF"/>
          <w:sz w:val="48"/>
        </w:rPr>
      </w:pPr>
      <w:r>
        <w:rPr>
          <w:color w:val="FFFFFF"/>
          <w:sz w:val="48"/>
        </w:rPr>
        <w:t>Applicant</w:t>
      </w:r>
      <w:r>
        <w:rPr>
          <w:color w:val="FFFFFF"/>
          <w:spacing w:val="-11"/>
          <w:sz w:val="48"/>
        </w:rPr>
        <w:t> </w:t>
      </w:r>
      <w:r>
        <w:rPr>
          <w:color w:val="FFFFFF"/>
          <w:sz w:val="48"/>
        </w:rPr>
        <w:t>details</w:t>
      </w:r>
      <w:r>
        <w:rPr>
          <w:color w:val="FFFFFF"/>
          <w:spacing w:val="-10"/>
          <w:sz w:val="48"/>
        </w:rPr>
        <w:t> </w:t>
      </w:r>
      <w:r>
        <w:rPr>
          <w:color w:val="FFFFFF"/>
          <w:sz w:val="48"/>
        </w:rPr>
        <w:t>–</w:t>
      </w:r>
      <w:r>
        <w:rPr>
          <w:color w:val="FFFFFF"/>
          <w:spacing w:val="-7"/>
          <w:sz w:val="48"/>
        </w:rPr>
        <w:t> </w:t>
      </w:r>
      <w:r>
        <w:rPr>
          <w:color w:val="FFFFFF"/>
          <w:sz w:val="48"/>
        </w:rPr>
        <w:t>physical</w:t>
      </w:r>
      <w:r>
        <w:rPr>
          <w:color w:val="FFFFFF"/>
          <w:spacing w:val="-11"/>
          <w:sz w:val="48"/>
        </w:rPr>
        <w:t> </w:t>
      </w:r>
      <w:r>
        <w:rPr>
          <w:color w:val="FFFFFF"/>
          <w:sz w:val="48"/>
        </w:rPr>
        <w:t>address,</w:t>
      </w:r>
      <w:r>
        <w:rPr>
          <w:color w:val="FFFFFF"/>
          <w:spacing w:val="-11"/>
          <w:sz w:val="48"/>
        </w:rPr>
        <w:t> </w:t>
      </w:r>
      <w:r>
        <w:rPr>
          <w:color w:val="FFFFFF"/>
          <w:sz w:val="48"/>
        </w:rPr>
        <w:t>nationality,</w:t>
      </w:r>
      <w:r>
        <w:rPr>
          <w:color w:val="FFFFFF"/>
          <w:spacing w:val="-11"/>
          <w:sz w:val="48"/>
        </w:rPr>
        <w:t> </w:t>
      </w:r>
      <w:r>
        <w:rPr>
          <w:color w:val="FFFFFF"/>
          <w:sz w:val="48"/>
        </w:rPr>
        <w:t>e- mail address, and telephone number.</w:t>
      </w:r>
    </w:p>
    <w:p>
      <w:pPr>
        <w:pStyle w:val="ListParagraph"/>
        <w:numPr>
          <w:ilvl w:val="1"/>
          <w:numId w:val="13"/>
        </w:numPr>
        <w:tabs>
          <w:tab w:pos="691" w:val="left" w:leader="none"/>
        </w:tabs>
        <w:spacing w:line="204" w:lineRule="auto" w:before="150" w:after="0"/>
        <w:ind w:left="691" w:right="140" w:hanging="360"/>
        <w:jc w:val="left"/>
        <w:rPr>
          <w:rFonts w:ascii="Arial MT" w:hAnsi="Arial MT"/>
          <w:color w:val="FFFFFF"/>
          <w:sz w:val="48"/>
        </w:rPr>
      </w:pPr>
      <w:r>
        <w:rPr>
          <w:color w:val="FFFFFF"/>
          <w:sz w:val="48"/>
        </w:rPr>
        <w:t>Trademark</w:t>
      </w:r>
      <w:r>
        <w:rPr>
          <w:color w:val="FFFFFF"/>
          <w:spacing w:val="-12"/>
          <w:sz w:val="48"/>
        </w:rPr>
        <w:t> </w:t>
      </w:r>
      <w:r>
        <w:rPr>
          <w:color w:val="FFFFFF"/>
          <w:sz w:val="48"/>
        </w:rPr>
        <w:t>representation,</w:t>
      </w:r>
      <w:r>
        <w:rPr>
          <w:color w:val="FFFFFF"/>
          <w:spacing w:val="-17"/>
          <w:sz w:val="48"/>
        </w:rPr>
        <w:t> </w:t>
      </w:r>
      <w:r>
        <w:rPr>
          <w:color w:val="FFFFFF"/>
          <w:sz w:val="48"/>
        </w:rPr>
        <w:t>which</w:t>
      </w:r>
      <w:r>
        <w:rPr>
          <w:color w:val="FFFFFF"/>
          <w:spacing w:val="-8"/>
          <w:sz w:val="48"/>
        </w:rPr>
        <w:t> </w:t>
      </w:r>
      <w:r>
        <w:rPr>
          <w:color w:val="FFFFFF"/>
          <w:sz w:val="48"/>
        </w:rPr>
        <w:t>must</w:t>
      </w:r>
      <w:r>
        <w:rPr>
          <w:color w:val="FFFFFF"/>
          <w:spacing w:val="-12"/>
          <w:sz w:val="48"/>
        </w:rPr>
        <w:t> </w:t>
      </w:r>
      <w:r>
        <w:rPr>
          <w:color w:val="FFFFFF"/>
          <w:sz w:val="48"/>
        </w:rPr>
        <w:t>be</w:t>
      </w:r>
      <w:r>
        <w:rPr>
          <w:color w:val="FFFFFF"/>
          <w:spacing w:val="-8"/>
          <w:sz w:val="48"/>
        </w:rPr>
        <w:t> </w:t>
      </w:r>
      <w:r>
        <w:rPr>
          <w:color w:val="FFFFFF"/>
          <w:sz w:val="48"/>
        </w:rPr>
        <w:t>visible,</w:t>
      </w:r>
      <w:r>
        <w:rPr>
          <w:color w:val="FFFFFF"/>
          <w:spacing w:val="-12"/>
          <w:sz w:val="48"/>
        </w:rPr>
        <w:t> </w:t>
      </w:r>
      <w:r>
        <w:rPr>
          <w:color w:val="FFFFFF"/>
          <w:sz w:val="48"/>
        </w:rPr>
        <w:t>clear, and distinct (if it is to be filed online, soft copies are to be provided in jpeg format.</w:t>
      </w:r>
    </w:p>
    <w:p>
      <w:pPr>
        <w:pStyle w:val="ListParagraph"/>
        <w:numPr>
          <w:ilvl w:val="1"/>
          <w:numId w:val="13"/>
        </w:numPr>
        <w:tabs>
          <w:tab w:pos="691" w:val="left" w:leader="none"/>
        </w:tabs>
        <w:spacing w:line="204" w:lineRule="auto" w:before="149" w:after="0"/>
        <w:ind w:left="691" w:right="140" w:hanging="360"/>
        <w:jc w:val="both"/>
        <w:rPr>
          <w:rFonts w:ascii="Arial MT" w:hAnsi="Arial MT"/>
          <w:color w:val="FFFFFF"/>
          <w:sz w:val="48"/>
        </w:rPr>
      </w:pPr>
      <w:r>
        <w:rPr>
          <w:rFonts w:ascii="Arial MT" w:hAnsi="Arial MT"/>
          <w:sz w:val="48"/>
        </w:rPr>
        <mc:AlternateContent>
          <mc:Choice Requires="wps">
            <w:drawing>
              <wp:anchor distT="0" distB="0" distL="0" distR="0" allowOverlap="1" layoutInCell="1" locked="0" behindDoc="1" simplePos="0" relativeHeight="487233024">
                <wp:simplePos x="0" y="0"/>
                <wp:positionH relativeFrom="page">
                  <wp:posOffset>1158544</wp:posOffset>
                </wp:positionH>
                <wp:positionV relativeFrom="paragraph">
                  <wp:posOffset>966193</wp:posOffset>
                </wp:positionV>
                <wp:extent cx="1828800" cy="3454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828800" cy="345440"/>
                        </a:xfrm>
                        <a:prstGeom prst="rect">
                          <a:avLst/>
                        </a:prstGeom>
                      </wps:spPr>
                      <wps:txbx>
                        <w:txbxContent>
                          <w:p>
                            <w:pPr>
                              <w:pStyle w:val="BodyText"/>
                            </w:pPr>
                            <w:r>
                              <w:rPr>
                                <w:color w:val="FFFFFF"/>
                                <w:spacing w:val="-2"/>
                              </w:rPr>
                              <w:t>trademark.</w:t>
                            </w:r>
                          </w:p>
                        </w:txbxContent>
                      </wps:txbx>
                      <wps:bodyPr wrap="square" lIns="0" tIns="0" rIns="0" bIns="0" rtlCol="0">
                        <a:noAutofit/>
                      </wps:bodyPr>
                    </wps:wsp>
                  </a:graphicData>
                </a:graphic>
              </wp:anchor>
            </w:drawing>
          </mc:Choice>
          <mc:Fallback>
            <w:pict>
              <v:shape style="position:absolute;margin-left:91.223999pt;margin-top:76.078201pt;width:144pt;height:27.2pt;mso-position-horizontal-relative:page;mso-position-vertical-relative:paragraph;z-index:-16083456" type="#_x0000_t202" id="docshape33" filled="false" stroked="false">
                <v:textbox inset="0,0,0,0">
                  <w:txbxContent>
                    <w:p>
                      <w:pPr>
                        <w:pStyle w:val="BodyText"/>
                      </w:pPr>
                      <w:r>
                        <w:rPr>
                          <w:color w:val="FFFFFF"/>
                          <w:spacing w:val="-2"/>
                        </w:rPr>
                        <w:t>trademark.</w:t>
                      </w:r>
                    </w:p>
                  </w:txbxContent>
                </v:textbox>
                <w10:wrap type="none"/>
              </v:shape>
            </w:pict>
          </mc:Fallback>
        </mc:AlternateContent>
      </w:r>
      <w:r>
        <w:rPr>
          <w:color w:val="FFFFFF"/>
          <w:sz w:val="48"/>
        </w:rPr>
        <w:t>The</w:t>
      </w:r>
      <w:r>
        <w:rPr>
          <w:color w:val="FFFFFF"/>
          <w:spacing w:val="-4"/>
          <w:sz w:val="48"/>
        </w:rPr>
        <w:t> </w:t>
      </w:r>
      <w:r>
        <w:rPr>
          <w:color w:val="FFFFFF"/>
          <w:sz w:val="48"/>
        </w:rPr>
        <w:t>range</w:t>
      </w:r>
      <w:r>
        <w:rPr>
          <w:color w:val="FFFFFF"/>
          <w:spacing w:val="-8"/>
          <w:sz w:val="48"/>
        </w:rPr>
        <w:t> </w:t>
      </w:r>
      <w:r>
        <w:rPr>
          <w:color w:val="FFFFFF"/>
          <w:sz w:val="48"/>
        </w:rPr>
        <w:t>of</w:t>
      </w:r>
      <w:r>
        <w:rPr>
          <w:color w:val="FFFFFF"/>
          <w:spacing w:val="-4"/>
          <w:sz w:val="48"/>
        </w:rPr>
        <w:t> </w:t>
      </w:r>
      <w:r>
        <w:rPr>
          <w:color w:val="FFFFFF"/>
          <w:sz w:val="48"/>
        </w:rPr>
        <w:t>goods</w:t>
      </w:r>
      <w:r>
        <w:rPr>
          <w:color w:val="FFFFFF"/>
          <w:spacing w:val="-8"/>
          <w:sz w:val="48"/>
        </w:rPr>
        <w:t> </w:t>
      </w:r>
      <w:r>
        <w:rPr>
          <w:color w:val="FFFFFF"/>
          <w:sz w:val="48"/>
        </w:rPr>
        <w:t>covered</w:t>
      </w:r>
      <w:r>
        <w:rPr>
          <w:color w:val="FFFFFF"/>
          <w:spacing w:val="-8"/>
          <w:sz w:val="48"/>
        </w:rPr>
        <w:t> </w:t>
      </w:r>
      <w:r>
        <w:rPr>
          <w:color w:val="FFFFFF"/>
          <w:sz w:val="48"/>
        </w:rPr>
        <w:t>or</w:t>
      </w:r>
      <w:r>
        <w:rPr>
          <w:color w:val="FFFFFF"/>
          <w:spacing w:val="-4"/>
          <w:sz w:val="48"/>
        </w:rPr>
        <w:t> </w:t>
      </w:r>
      <w:r>
        <w:rPr>
          <w:color w:val="FFFFFF"/>
          <w:sz w:val="48"/>
        </w:rPr>
        <w:t>proposed</w:t>
      </w:r>
      <w:r>
        <w:rPr>
          <w:color w:val="FFFFFF"/>
          <w:spacing w:val="-8"/>
          <w:sz w:val="48"/>
        </w:rPr>
        <w:t> </w:t>
      </w:r>
      <w:r>
        <w:rPr>
          <w:color w:val="FFFFFF"/>
          <w:sz w:val="48"/>
        </w:rPr>
        <w:t>to</w:t>
      </w:r>
      <w:r>
        <w:rPr>
          <w:color w:val="FFFFFF"/>
          <w:spacing w:val="-4"/>
          <w:sz w:val="48"/>
        </w:rPr>
        <w:t> </w:t>
      </w:r>
      <w:r>
        <w:rPr>
          <w:color w:val="FFFFFF"/>
          <w:sz w:val="48"/>
        </w:rPr>
        <w:t>be</w:t>
      </w:r>
      <w:r>
        <w:rPr>
          <w:color w:val="FFFFFF"/>
          <w:spacing w:val="-8"/>
          <w:sz w:val="48"/>
        </w:rPr>
        <w:t> </w:t>
      </w:r>
      <w:r>
        <w:rPr>
          <w:color w:val="FFFFFF"/>
          <w:sz w:val="48"/>
        </w:rPr>
        <w:t>covered</w:t>
      </w:r>
      <w:r>
        <w:rPr>
          <w:color w:val="FFFFFF"/>
          <w:spacing w:val="-8"/>
          <w:sz w:val="48"/>
        </w:rPr>
        <w:t> </w:t>
      </w:r>
      <w:r>
        <w:rPr>
          <w:color w:val="FFFFFF"/>
          <w:sz w:val="48"/>
        </w:rPr>
        <w:t>by the</w:t>
      </w:r>
      <w:r>
        <w:rPr>
          <w:color w:val="FFFFFF"/>
          <w:spacing w:val="-6"/>
          <w:sz w:val="48"/>
        </w:rPr>
        <w:t> </w:t>
      </w:r>
      <w:r>
        <w:rPr>
          <w:color w:val="FFFFFF"/>
          <w:sz w:val="48"/>
        </w:rPr>
        <w:t>trademark.</w:t>
      </w:r>
      <w:r>
        <w:rPr>
          <w:color w:val="FFFFFF"/>
          <w:spacing w:val="-15"/>
          <w:sz w:val="48"/>
        </w:rPr>
        <w:t> </w:t>
      </w:r>
      <w:r>
        <w:rPr>
          <w:color w:val="FFFFFF"/>
          <w:sz w:val="48"/>
        </w:rPr>
        <w:t>A</w:t>
      </w:r>
      <w:r>
        <w:rPr>
          <w:color w:val="FFFFFF"/>
          <w:spacing w:val="-6"/>
          <w:sz w:val="48"/>
        </w:rPr>
        <w:t> </w:t>
      </w:r>
      <w:r>
        <w:rPr>
          <w:color w:val="FFFFFF"/>
          <w:sz w:val="48"/>
        </w:rPr>
        <w:t>separate</w:t>
      </w:r>
      <w:r>
        <w:rPr>
          <w:color w:val="FFFFFF"/>
          <w:spacing w:val="-10"/>
          <w:sz w:val="48"/>
        </w:rPr>
        <w:t> </w:t>
      </w:r>
      <w:r>
        <w:rPr>
          <w:color w:val="FFFFFF"/>
          <w:sz w:val="48"/>
        </w:rPr>
        <w:t>application</w:t>
      </w:r>
      <w:r>
        <w:rPr>
          <w:color w:val="FFFFFF"/>
          <w:spacing w:val="-10"/>
          <w:sz w:val="48"/>
        </w:rPr>
        <w:t> </w:t>
      </w:r>
      <w:r>
        <w:rPr>
          <w:color w:val="FFFFFF"/>
          <w:sz w:val="48"/>
        </w:rPr>
        <w:t>is</w:t>
      </w:r>
      <w:r>
        <w:rPr>
          <w:color w:val="FFFFFF"/>
          <w:spacing w:val="-6"/>
          <w:sz w:val="48"/>
        </w:rPr>
        <w:t> </w:t>
      </w:r>
      <w:r>
        <w:rPr>
          <w:color w:val="FFFFFF"/>
          <w:sz w:val="48"/>
        </w:rPr>
        <w:t>filed</w:t>
      </w:r>
      <w:r>
        <w:rPr>
          <w:color w:val="FFFFFF"/>
          <w:spacing w:val="-10"/>
          <w:sz w:val="48"/>
        </w:rPr>
        <w:t> </w:t>
      </w:r>
      <w:r>
        <w:rPr>
          <w:color w:val="FFFFFF"/>
          <w:sz w:val="48"/>
        </w:rPr>
        <w:t>for</w:t>
      </w:r>
      <w:r>
        <w:rPr>
          <w:color w:val="FFFFFF"/>
          <w:spacing w:val="-6"/>
          <w:sz w:val="48"/>
        </w:rPr>
        <w:t> </w:t>
      </w:r>
      <w:r>
        <w:rPr>
          <w:color w:val="FFFFFF"/>
          <w:sz w:val="48"/>
        </w:rPr>
        <w:t>each class of goods or service to be covered by the</w:t>
      </w:r>
    </w:p>
    <w:p>
      <w:pPr>
        <w:pStyle w:val="ListParagraph"/>
        <w:spacing w:after="0" w:line="204" w:lineRule="auto"/>
        <w:jc w:val="both"/>
        <w:rPr>
          <w:rFonts w:ascii="Arial MT" w:hAnsi="Arial MT"/>
          <w:sz w:val="48"/>
        </w:rPr>
        <w:sectPr>
          <w:pgSz w:w="19200" w:h="10800" w:orient="landscape"/>
          <w:pgMar w:top="1220" w:bottom="0" w:left="1133" w:right="1417"/>
        </w:sectPr>
      </w:pPr>
    </w:p>
    <w:p>
      <w:pPr>
        <w:spacing w:before="72"/>
        <w:ind w:left="1383" w:right="1100" w:firstLine="0"/>
        <w:jc w:val="center"/>
        <w:rPr>
          <w:sz w:val="56"/>
        </w:rPr>
      </w:pPr>
      <w:r>
        <w:rPr>
          <w:sz w:val="56"/>
        </w:rPr>
        <mc:AlternateContent>
          <mc:Choice Requires="wps">
            <w:drawing>
              <wp:anchor distT="0" distB="0" distL="0" distR="0" allowOverlap="1" layoutInCell="1" locked="0" behindDoc="1" simplePos="0" relativeHeight="487233536">
                <wp:simplePos x="0" y="0"/>
                <wp:positionH relativeFrom="page">
                  <wp:posOffset>0</wp:posOffset>
                </wp:positionH>
                <wp:positionV relativeFrom="page">
                  <wp:posOffset>0</wp:posOffset>
                </wp:positionV>
                <wp:extent cx="12192000" cy="68580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2944" id="docshape34" filled="true" fillcolor="#000000" stroked="false">
                <v:fill type="solid"/>
                <w10:wrap type="none"/>
              </v:rect>
            </w:pict>
          </mc:Fallback>
        </mc:AlternateContent>
      </w:r>
      <w:r>
        <w:rPr>
          <w:color w:val="FFFFFF"/>
          <w:sz w:val="56"/>
        </w:rPr>
        <w:t>UNREGISTRABLE</w:t>
      </w:r>
      <w:r>
        <w:rPr>
          <w:color w:val="FFFFFF"/>
          <w:spacing w:val="-40"/>
          <w:sz w:val="56"/>
        </w:rPr>
        <w:t> </w:t>
      </w:r>
      <w:r>
        <w:rPr>
          <w:color w:val="FFFFFF"/>
          <w:spacing w:val="-2"/>
          <w:sz w:val="56"/>
        </w:rPr>
        <w:t>TRADEMARK</w:t>
      </w:r>
    </w:p>
    <w:p>
      <w:pPr>
        <w:pStyle w:val="BodyText"/>
        <w:spacing w:before="337"/>
        <w:rPr>
          <w:sz w:val="56"/>
        </w:rPr>
      </w:pPr>
    </w:p>
    <w:p>
      <w:pPr>
        <w:pStyle w:val="ListParagraph"/>
        <w:numPr>
          <w:ilvl w:val="1"/>
          <w:numId w:val="13"/>
        </w:numPr>
        <w:tabs>
          <w:tab w:pos="691" w:val="left" w:leader="none"/>
        </w:tabs>
        <w:spacing w:line="228" w:lineRule="auto" w:before="0" w:after="0"/>
        <w:ind w:left="691" w:right="426" w:hanging="360"/>
        <w:jc w:val="left"/>
        <w:rPr>
          <w:rFonts w:ascii="Arial MT" w:hAnsi="Arial MT"/>
          <w:color w:val="FFFFFF"/>
          <w:sz w:val="48"/>
        </w:rPr>
      </w:pPr>
      <w:r>
        <w:rPr>
          <w:color w:val="FFFFFF"/>
          <w:sz w:val="48"/>
        </w:rPr>
        <w:t>A mark, design, or symbol that may likely deceive, confuse, be contrary to law and morality, or be scandalous</w:t>
      </w:r>
      <w:r>
        <w:rPr>
          <w:color w:val="FFFFFF"/>
          <w:spacing w:val="-9"/>
          <w:sz w:val="48"/>
        </w:rPr>
        <w:t> </w:t>
      </w:r>
      <w:r>
        <w:rPr>
          <w:color w:val="FFFFFF"/>
          <w:sz w:val="48"/>
        </w:rPr>
        <w:t>is</w:t>
      </w:r>
      <w:r>
        <w:rPr>
          <w:color w:val="FFFFFF"/>
          <w:spacing w:val="-5"/>
          <w:sz w:val="48"/>
        </w:rPr>
        <w:t> </w:t>
      </w:r>
      <w:r>
        <w:rPr>
          <w:color w:val="FFFFFF"/>
          <w:sz w:val="48"/>
        </w:rPr>
        <w:t>not</w:t>
      </w:r>
      <w:r>
        <w:rPr>
          <w:color w:val="FFFFFF"/>
          <w:spacing w:val="-9"/>
          <w:sz w:val="48"/>
        </w:rPr>
        <w:t> </w:t>
      </w:r>
      <w:r>
        <w:rPr>
          <w:color w:val="FFFFFF"/>
          <w:sz w:val="48"/>
        </w:rPr>
        <w:t>registrable</w:t>
      </w:r>
      <w:r>
        <w:rPr>
          <w:color w:val="FFFFFF"/>
          <w:spacing w:val="-7"/>
          <w:sz w:val="48"/>
        </w:rPr>
        <w:t> </w:t>
      </w:r>
      <w:r>
        <w:rPr>
          <w:color w:val="FFFFFF"/>
          <w:sz w:val="48"/>
        </w:rPr>
        <w:t>–</w:t>
      </w:r>
      <w:r>
        <w:rPr>
          <w:color w:val="FFFFFF"/>
          <w:spacing w:val="-4"/>
          <w:sz w:val="48"/>
        </w:rPr>
        <w:t> </w:t>
      </w:r>
      <w:r>
        <w:rPr>
          <w:color w:val="FFFFFF"/>
          <w:sz w:val="48"/>
        </w:rPr>
        <w:t>s.</w:t>
      </w:r>
      <w:r>
        <w:rPr>
          <w:color w:val="FFFFFF"/>
          <w:spacing w:val="-9"/>
          <w:sz w:val="48"/>
        </w:rPr>
        <w:t> </w:t>
      </w:r>
      <w:r>
        <w:rPr>
          <w:color w:val="FFFFFF"/>
          <w:sz w:val="48"/>
        </w:rPr>
        <w:t>11</w:t>
      </w:r>
      <w:r>
        <w:rPr>
          <w:color w:val="FFFFFF"/>
          <w:spacing w:val="-5"/>
          <w:sz w:val="48"/>
        </w:rPr>
        <w:t> </w:t>
      </w:r>
      <w:r>
        <w:rPr>
          <w:color w:val="FFFFFF"/>
          <w:sz w:val="48"/>
        </w:rPr>
        <w:t>TA</w:t>
      </w:r>
      <w:r>
        <w:rPr>
          <w:color w:val="FFFFFF"/>
          <w:spacing w:val="-5"/>
          <w:sz w:val="48"/>
        </w:rPr>
        <w:t> </w:t>
      </w:r>
      <w:r>
        <w:rPr>
          <w:color w:val="FFFFFF"/>
          <w:sz w:val="48"/>
        </w:rPr>
        <w:t>Cap</w:t>
      </w:r>
      <w:r>
        <w:rPr>
          <w:color w:val="FFFFFF"/>
          <w:spacing w:val="-9"/>
          <w:sz w:val="48"/>
        </w:rPr>
        <w:t> </w:t>
      </w:r>
      <w:r>
        <w:rPr>
          <w:color w:val="FFFFFF"/>
          <w:sz w:val="48"/>
        </w:rPr>
        <w:t>T13</w:t>
      </w:r>
      <w:r>
        <w:rPr>
          <w:color w:val="FFFFFF"/>
          <w:spacing w:val="-5"/>
          <w:sz w:val="48"/>
        </w:rPr>
        <w:t> </w:t>
      </w:r>
      <w:r>
        <w:rPr>
          <w:color w:val="FFFFFF"/>
          <w:sz w:val="48"/>
        </w:rPr>
        <w:t>2004.</w:t>
      </w:r>
    </w:p>
    <w:p>
      <w:pPr>
        <w:pStyle w:val="Heading3"/>
        <w:spacing w:before="188"/>
        <w:ind w:left="286" w:right="5"/>
      </w:pPr>
      <w:r>
        <w:rPr>
          <w:color w:val="FFFFFF"/>
        </w:rPr>
        <w:t>PROCEDURE</w:t>
      </w:r>
      <w:r>
        <w:rPr>
          <w:color w:val="FFFFFF"/>
          <w:spacing w:val="-12"/>
        </w:rPr>
        <w:t> </w:t>
      </w:r>
      <w:r>
        <w:rPr>
          <w:color w:val="FFFFFF"/>
        </w:rPr>
        <w:t>FOR</w:t>
      </w:r>
      <w:r>
        <w:rPr>
          <w:color w:val="FFFFFF"/>
          <w:spacing w:val="-7"/>
        </w:rPr>
        <w:t> </w:t>
      </w:r>
      <w:r>
        <w:rPr>
          <w:color w:val="FFFFFF"/>
        </w:rPr>
        <w:t>REGISTRATION</w:t>
      </w:r>
      <w:r>
        <w:rPr>
          <w:color w:val="FFFFFF"/>
          <w:spacing w:val="-15"/>
        </w:rPr>
        <w:t> </w:t>
      </w:r>
      <w:r>
        <w:rPr>
          <w:color w:val="FFFFFF"/>
        </w:rPr>
        <w:t>OF</w:t>
      </w:r>
      <w:r>
        <w:rPr>
          <w:color w:val="FFFFFF"/>
          <w:spacing w:val="-6"/>
        </w:rPr>
        <w:t> </w:t>
      </w:r>
      <w:r>
        <w:rPr>
          <w:color w:val="FFFFFF"/>
          <w:spacing w:val="-2"/>
        </w:rPr>
        <w:t>TRADEMARK</w:t>
      </w:r>
    </w:p>
    <w:p>
      <w:pPr>
        <w:pStyle w:val="ListParagraph"/>
        <w:numPr>
          <w:ilvl w:val="0"/>
          <w:numId w:val="14"/>
        </w:numPr>
        <w:tabs>
          <w:tab w:pos="1680" w:val="left" w:leader="none"/>
        </w:tabs>
        <w:spacing w:line="531" w:lineRule="exact" w:before="176" w:after="0"/>
        <w:ind w:left="1680" w:right="0" w:hanging="1349"/>
        <w:jc w:val="left"/>
        <w:rPr>
          <w:sz w:val="48"/>
        </w:rPr>
      </w:pPr>
      <w:r>
        <w:rPr>
          <w:color w:val="FFFFFF"/>
          <w:sz w:val="48"/>
        </w:rPr>
        <w:t>Conduct</w:t>
      </w:r>
      <w:r>
        <w:rPr>
          <w:color w:val="FFFFFF"/>
          <w:spacing w:val="-5"/>
          <w:sz w:val="48"/>
        </w:rPr>
        <w:t> </w:t>
      </w:r>
      <w:r>
        <w:rPr>
          <w:color w:val="FFFFFF"/>
          <w:sz w:val="48"/>
        </w:rPr>
        <w:t>availability</w:t>
      </w:r>
      <w:r>
        <w:rPr>
          <w:color w:val="FFFFFF"/>
          <w:spacing w:val="-5"/>
          <w:sz w:val="48"/>
        </w:rPr>
        <w:t> </w:t>
      </w:r>
      <w:r>
        <w:rPr>
          <w:color w:val="FFFFFF"/>
          <w:sz w:val="48"/>
        </w:rPr>
        <w:t>search</w:t>
      </w:r>
      <w:r>
        <w:rPr>
          <w:color w:val="FFFFFF"/>
          <w:spacing w:val="-5"/>
          <w:sz w:val="48"/>
        </w:rPr>
        <w:t> </w:t>
      </w:r>
      <w:r>
        <w:rPr>
          <w:color w:val="FFFFFF"/>
          <w:sz w:val="48"/>
        </w:rPr>
        <w:t>at the</w:t>
      </w:r>
      <w:r>
        <w:rPr>
          <w:color w:val="FFFFFF"/>
          <w:spacing w:val="-5"/>
          <w:sz w:val="48"/>
        </w:rPr>
        <w:t> </w:t>
      </w:r>
      <w:r>
        <w:rPr>
          <w:color w:val="FFFFFF"/>
          <w:spacing w:val="-2"/>
          <w:sz w:val="48"/>
        </w:rPr>
        <w:t>trademark</w:t>
      </w:r>
    </w:p>
    <w:p>
      <w:pPr>
        <w:pStyle w:val="BodyText"/>
        <w:spacing w:line="531" w:lineRule="exact"/>
        <w:ind w:left="1680"/>
      </w:pPr>
      <w:r>
        <w:rPr>
          <w:color w:val="FFFFFF"/>
          <w:spacing w:val="-2"/>
        </w:rPr>
        <w:t>registry.</w:t>
      </w:r>
    </w:p>
    <w:p>
      <w:pPr>
        <w:pStyle w:val="ListParagraph"/>
        <w:numPr>
          <w:ilvl w:val="0"/>
          <w:numId w:val="14"/>
        </w:numPr>
        <w:tabs>
          <w:tab w:pos="1678" w:val="left" w:leader="none"/>
          <w:tab w:pos="1680" w:val="left" w:leader="none"/>
        </w:tabs>
        <w:spacing w:line="228" w:lineRule="auto" w:before="192" w:after="0"/>
        <w:ind w:left="1680" w:right="567" w:hanging="1349"/>
        <w:jc w:val="left"/>
        <w:rPr>
          <w:sz w:val="48"/>
        </w:rPr>
      </w:pPr>
      <w:r>
        <w:rPr>
          <w:color w:val="FFFFFF"/>
          <w:sz w:val="48"/>
        </w:rPr>
        <w:t>Preliminary advice by the Registrar of Trademarks as to distinctiveness or capability of distinguishing,</w:t>
      </w:r>
      <w:r>
        <w:rPr>
          <w:color w:val="FFFFFF"/>
          <w:spacing w:val="-13"/>
          <w:sz w:val="48"/>
        </w:rPr>
        <w:t> </w:t>
      </w:r>
      <w:r>
        <w:rPr>
          <w:color w:val="FFFFFF"/>
          <w:sz w:val="48"/>
        </w:rPr>
        <w:t>by</w:t>
      </w:r>
      <w:r>
        <w:rPr>
          <w:color w:val="FFFFFF"/>
          <w:spacing w:val="-3"/>
          <w:sz w:val="48"/>
        </w:rPr>
        <w:t> </w:t>
      </w:r>
      <w:r>
        <w:rPr>
          <w:color w:val="FFFFFF"/>
          <w:sz w:val="48"/>
        </w:rPr>
        <w:t>a</w:t>
      </w:r>
      <w:r>
        <w:rPr>
          <w:color w:val="FFFFFF"/>
          <w:spacing w:val="-3"/>
          <w:sz w:val="48"/>
        </w:rPr>
        <w:t> </w:t>
      </w:r>
      <w:r>
        <w:rPr>
          <w:color w:val="FFFFFF"/>
          <w:sz w:val="48"/>
        </w:rPr>
        <w:t>person</w:t>
      </w:r>
      <w:r>
        <w:rPr>
          <w:color w:val="FFFFFF"/>
          <w:spacing w:val="-8"/>
          <w:sz w:val="48"/>
        </w:rPr>
        <w:t> </w:t>
      </w:r>
      <w:r>
        <w:rPr>
          <w:color w:val="FFFFFF"/>
          <w:sz w:val="48"/>
        </w:rPr>
        <w:t>proposing</w:t>
      </w:r>
      <w:r>
        <w:rPr>
          <w:color w:val="FFFFFF"/>
          <w:spacing w:val="-8"/>
          <w:sz w:val="48"/>
        </w:rPr>
        <w:t> </w:t>
      </w:r>
      <w:r>
        <w:rPr>
          <w:color w:val="FFFFFF"/>
          <w:sz w:val="48"/>
        </w:rPr>
        <w:t>to</w:t>
      </w:r>
      <w:r>
        <w:rPr>
          <w:color w:val="FFFFFF"/>
          <w:spacing w:val="-3"/>
          <w:sz w:val="48"/>
        </w:rPr>
        <w:t> </w:t>
      </w:r>
      <w:r>
        <w:rPr>
          <w:color w:val="FFFFFF"/>
          <w:sz w:val="48"/>
        </w:rPr>
        <w:t>apply</w:t>
      </w:r>
      <w:r>
        <w:rPr>
          <w:color w:val="FFFFFF"/>
          <w:spacing w:val="-8"/>
          <w:sz w:val="48"/>
        </w:rPr>
        <w:t> </w:t>
      </w:r>
      <w:r>
        <w:rPr>
          <w:color w:val="FFFFFF"/>
          <w:sz w:val="48"/>
        </w:rPr>
        <w:t>for the registration of a trademark.</w:t>
      </w:r>
    </w:p>
    <w:p>
      <w:pPr>
        <w:pStyle w:val="ListParagraph"/>
        <w:numPr>
          <w:ilvl w:val="0"/>
          <w:numId w:val="14"/>
        </w:numPr>
        <w:tabs>
          <w:tab w:pos="1768" w:val="left" w:leader="none"/>
        </w:tabs>
        <w:spacing w:line="228" w:lineRule="auto" w:before="210" w:after="0"/>
        <w:ind w:left="331" w:right="1935" w:firstLine="0"/>
        <w:jc w:val="left"/>
        <w:rPr>
          <w:sz w:val="48"/>
        </w:rPr>
      </w:pPr>
      <w:r>
        <w:rPr>
          <w:color w:val="FFFFFF"/>
          <w:sz w:val="48"/>
        </w:rPr>
        <w:t>Filing</w:t>
      </w:r>
      <w:r>
        <w:rPr>
          <w:color w:val="FFFFFF"/>
          <w:spacing w:val="-11"/>
          <w:sz w:val="48"/>
        </w:rPr>
        <w:t> </w:t>
      </w:r>
      <w:r>
        <w:rPr>
          <w:color w:val="FFFFFF"/>
          <w:sz w:val="48"/>
        </w:rPr>
        <w:t>of</w:t>
      </w:r>
      <w:r>
        <w:rPr>
          <w:color w:val="FFFFFF"/>
          <w:spacing w:val="-7"/>
          <w:sz w:val="48"/>
        </w:rPr>
        <w:t> </w:t>
      </w:r>
      <w:r>
        <w:rPr>
          <w:color w:val="FFFFFF"/>
          <w:sz w:val="48"/>
        </w:rPr>
        <w:t>application</w:t>
      </w:r>
      <w:r>
        <w:rPr>
          <w:color w:val="FFFFFF"/>
          <w:spacing w:val="-11"/>
          <w:sz w:val="48"/>
        </w:rPr>
        <w:t> </w:t>
      </w:r>
      <w:r>
        <w:rPr>
          <w:color w:val="FFFFFF"/>
          <w:sz w:val="48"/>
        </w:rPr>
        <w:t>along</w:t>
      </w:r>
      <w:r>
        <w:rPr>
          <w:color w:val="FFFFFF"/>
          <w:spacing w:val="-11"/>
          <w:sz w:val="48"/>
        </w:rPr>
        <w:t> </w:t>
      </w:r>
      <w:r>
        <w:rPr>
          <w:color w:val="FFFFFF"/>
          <w:sz w:val="48"/>
        </w:rPr>
        <w:t>with</w:t>
      </w:r>
      <w:r>
        <w:rPr>
          <w:color w:val="FFFFFF"/>
          <w:spacing w:val="-7"/>
          <w:sz w:val="48"/>
        </w:rPr>
        <w:t> </w:t>
      </w:r>
      <w:r>
        <w:rPr>
          <w:color w:val="FFFFFF"/>
          <w:sz w:val="48"/>
        </w:rPr>
        <w:t>the</w:t>
      </w:r>
      <w:r>
        <w:rPr>
          <w:color w:val="FFFFFF"/>
          <w:spacing w:val="-11"/>
          <w:sz w:val="48"/>
        </w:rPr>
        <w:t> </w:t>
      </w:r>
      <w:r>
        <w:rPr>
          <w:color w:val="FFFFFF"/>
          <w:sz w:val="48"/>
        </w:rPr>
        <w:t>required </w:t>
      </w:r>
      <w:r>
        <w:rPr>
          <w:color w:val="FFFFFF"/>
          <w:spacing w:val="-2"/>
          <w:sz w:val="48"/>
        </w:rPr>
        <w:t>documents.</w:t>
      </w:r>
    </w:p>
    <w:p>
      <w:pPr>
        <w:pStyle w:val="ListParagraph"/>
        <w:numPr>
          <w:ilvl w:val="0"/>
          <w:numId w:val="15"/>
        </w:numPr>
        <w:tabs>
          <w:tab w:pos="1769" w:val="left" w:leader="none"/>
        </w:tabs>
        <w:spacing w:line="240" w:lineRule="auto" w:before="186" w:after="0"/>
        <w:ind w:left="1769" w:right="0" w:hanging="1438"/>
        <w:jc w:val="left"/>
        <w:rPr>
          <w:sz w:val="48"/>
        </w:rPr>
      </w:pPr>
      <w:r>
        <w:rPr>
          <w:color w:val="FFFFFF"/>
          <w:sz w:val="48"/>
        </w:rPr>
        <w:t>A</w:t>
      </w:r>
      <w:r>
        <w:rPr>
          <w:color w:val="FFFFFF"/>
          <w:spacing w:val="-5"/>
          <w:sz w:val="48"/>
        </w:rPr>
        <w:t> </w:t>
      </w:r>
      <w:r>
        <w:rPr>
          <w:color w:val="FFFFFF"/>
          <w:sz w:val="48"/>
        </w:rPr>
        <w:t>temporary</w:t>
      </w:r>
      <w:r>
        <w:rPr>
          <w:color w:val="FFFFFF"/>
          <w:spacing w:val="-9"/>
          <w:sz w:val="48"/>
        </w:rPr>
        <w:t> </w:t>
      </w:r>
      <w:r>
        <w:rPr>
          <w:color w:val="FFFFFF"/>
          <w:sz w:val="48"/>
        </w:rPr>
        <w:t>number</w:t>
      </w:r>
      <w:r>
        <w:rPr>
          <w:color w:val="FFFFFF"/>
          <w:spacing w:val="-8"/>
          <w:sz w:val="48"/>
        </w:rPr>
        <w:t> </w:t>
      </w:r>
      <w:r>
        <w:rPr>
          <w:color w:val="FFFFFF"/>
          <w:sz w:val="48"/>
        </w:rPr>
        <w:t>is</w:t>
      </w:r>
      <w:r>
        <w:rPr>
          <w:color w:val="FFFFFF"/>
          <w:spacing w:val="-5"/>
          <w:sz w:val="48"/>
        </w:rPr>
        <w:t> </w:t>
      </w:r>
      <w:r>
        <w:rPr>
          <w:color w:val="FFFFFF"/>
          <w:sz w:val="48"/>
        </w:rPr>
        <w:t>allocated</w:t>
      </w:r>
      <w:r>
        <w:rPr>
          <w:color w:val="FFFFFF"/>
          <w:spacing w:val="-8"/>
          <w:sz w:val="48"/>
        </w:rPr>
        <w:t> </w:t>
      </w:r>
      <w:r>
        <w:rPr>
          <w:color w:val="FFFFFF"/>
          <w:sz w:val="48"/>
        </w:rPr>
        <w:t>to</w:t>
      </w:r>
      <w:r>
        <w:rPr>
          <w:color w:val="FFFFFF"/>
          <w:spacing w:val="-9"/>
          <w:sz w:val="48"/>
        </w:rPr>
        <w:t> </w:t>
      </w:r>
      <w:r>
        <w:rPr>
          <w:color w:val="FFFFFF"/>
          <w:sz w:val="48"/>
        </w:rPr>
        <w:t>the</w:t>
      </w:r>
      <w:r>
        <w:rPr>
          <w:color w:val="FFFFFF"/>
          <w:spacing w:val="-4"/>
          <w:sz w:val="48"/>
        </w:rPr>
        <w:t> </w:t>
      </w:r>
      <w:r>
        <w:rPr>
          <w:color w:val="FFFFFF"/>
          <w:spacing w:val="-2"/>
          <w:sz w:val="48"/>
        </w:rPr>
        <w:t>application</w:t>
      </w:r>
    </w:p>
    <w:p>
      <w:pPr>
        <w:pStyle w:val="ListParagraph"/>
        <w:spacing w:after="0" w:line="240" w:lineRule="auto"/>
        <w:jc w:val="left"/>
        <w:rPr>
          <w:sz w:val="48"/>
        </w:rPr>
        <w:sectPr>
          <w:pgSz w:w="19200" w:h="10800" w:orient="landscape"/>
          <w:pgMar w:top="1220" w:bottom="0" w:left="1133" w:right="1417"/>
        </w:sectPr>
      </w:pPr>
    </w:p>
    <w:p>
      <w:pPr>
        <w:pStyle w:val="BodyText"/>
        <w:rPr>
          <w:sz w:val="44"/>
        </w:rPr>
      </w:pPr>
      <w:r>
        <w:rPr>
          <w:sz w:val="44"/>
        </w:rPr>
        <mc:AlternateContent>
          <mc:Choice Requires="wps">
            <w:drawing>
              <wp:anchor distT="0" distB="0" distL="0" distR="0" allowOverlap="1" layoutInCell="1" locked="0" behindDoc="1" simplePos="0" relativeHeight="487234048">
                <wp:simplePos x="0" y="0"/>
                <wp:positionH relativeFrom="page">
                  <wp:posOffset>0</wp:posOffset>
                </wp:positionH>
                <wp:positionV relativeFrom="page">
                  <wp:posOffset>0</wp:posOffset>
                </wp:positionV>
                <wp:extent cx="12192000" cy="685800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2432" id="docshape35" filled="true" fillcolor="#000000" stroked="false">
                <v:fill type="solid"/>
                <w10:wrap type="none"/>
              </v:rect>
            </w:pict>
          </mc:Fallback>
        </mc:AlternateContent>
      </w:r>
    </w:p>
    <w:p>
      <w:pPr>
        <w:pStyle w:val="BodyText"/>
        <w:rPr>
          <w:sz w:val="44"/>
        </w:rPr>
      </w:pPr>
    </w:p>
    <w:p>
      <w:pPr>
        <w:pStyle w:val="BodyText"/>
        <w:spacing w:before="174"/>
        <w:rPr>
          <w:sz w:val="44"/>
        </w:rPr>
      </w:pPr>
    </w:p>
    <w:p>
      <w:pPr>
        <w:spacing w:before="0"/>
        <w:ind w:left="1772" w:right="0" w:firstLine="0"/>
        <w:jc w:val="left"/>
        <w:rPr>
          <w:sz w:val="44"/>
        </w:rPr>
      </w:pPr>
      <w:r>
        <w:rPr>
          <w:color w:val="FFFFFF"/>
          <w:sz w:val="44"/>
        </w:rPr>
        <w:t>application</w:t>
      </w:r>
      <w:r>
        <w:rPr>
          <w:color w:val="FFFFFF"/>
          <w:spacing w:val="6"/>
          <w:sz w:val="44"/>
        </w:rPr>
        <w:t> </w:t>
      </w:r>
      <w:r>
        <w:rPr>
          <w:color w:val="FFFFFF"/>
          <w:sz w:val="44"/>
        </w:rPr>
        <w:t>for</w:t>
      </w:r>
      <w:r>
        <w:rPr>
          <w:color w:val="FFFFFF"/>
          <w:spacing w:val="-7"/>
          <w:sz w:val="44"/>
        </w:rPr>
        <w:t> </w:t>
      </w:r>
      <w:r>
        <w:rPr>
          <w:color w:val="FFFFFF"/>
          <w:spacing w:val="-2"/>
          <w:sz w:val="44"/>
        </w:rPr>
        <w:t>trademark.</w:t>
      </w:r>
    </w:p>
    <w:p>
      <w:pPr>
        <w:pStyle w:val="ListParagraph"/>
        <w:numPr>
          <w:ilvl w:val="1"/>
          <w:numId w:val="15"/>
        </w:numPr>
        <w:tabs>
          <w:tab w:pos="1860" w:val="left" w:leader="none"/>
          <w:tab w:pos="1863" w:val="left" w:leader="none"/>
          <w:tab w:pos="4652" w:val="left" w:leader="none"/>
          <w:tab w:pos="7532" w:val="left" w:leader="none"/>
        </w:tabs>
        <w:spacing w:line="204" w:lineRule="auto" w:before="79" w:after="0"/>
        <w:ind w:left="1863" w:right="464" w:hanging="812"/>
        <w:jc w:val="left"/>
        <w:rPr>
          <w:color w:val="FFFFFF"/>
          <w:sz w:val="38"/>
        </w:rPr>
      </w:pPr>
      <w:r>
        <w:rPr>
          <w:color w:val="FFFFFF"/>
          <w:sz w:val="38"/>
        </w:rPr>
        <w:t>Examination to</w:t>
      </w:r>
      <w:r>
        <w:rPr>
          <w:color w:val="FFFFFF"/>
          <w:spacing w:val="-17"/>
          <w:sz w:val="38"/>
        </w:rPr>
        <w:t> </w:t>
      </w:r>
      <w:r>
        <w:rPr>
          <w:color w:val="FFFFFF"/>
          <w:sz w:val="38"/>
        </w:rPr>
        <w:t>ensure</w:t>
      </w:r>
      <w:r>
        <w:rPr>
          <w:color w:val="FFFFFF"/>
          <w:spacing w:val="-7"/>
          <w:sz w:val="38"/>
        </w:rPr>
        <w:t> </w:t>
      </w:r>
      <w:r>
        <w:rPr>
          <w:color w:val="FFFFFF"/>
          <w:sz w:val="38"/>
        </w:rPr>
        <w:t>there</w:t>
      </w:r>
      <w:r>
        <w:rPr>
          <w:color w:val="FFFFFF"/>
          <w:spacing w:val="-12"/>
          <w:sz w:val="38"/>
        </w:rPr>
        <w:t> </w:t>
      </w:r>
      <w:r>
        <w:rPr>
          <w:color w:val="FFFFFF"/>
          <w:sz w:val="38"/>
        </w:rPr>
        <w:t>is</w:t>
      </w:r>
      <w:r>
        <w:rPr>
          <w:color w:val="FFFFFF"/>
          <w:spacing w:val="-17"/>
          <w:sz w:val="38"/>
        </w:rPr>
        <w:t> </w:t>
      </w:r>
      <w:r>
        <w:rPr>
          <w:color w:val="FFFFFF"/>
          <w:sz w:val="38"/>
        </w:rPr>
        <w:t>no</w:t>
      </w:r>
      <w:r>
        <w:rPr>
          <w:color w:val="FFFFFF"/>
          <w:spacing w:val="-17"/>
          <w:sz w:val="38"/>
        </w:rPr>
        <w:t> </w:t>
      </w:r>
      <w:r>
        <w:rPr>
          <w:color w:val="FFFFFF"/>
          <w:sz w:val="38"/>
        </w:rPr>
        <w:t>trademark</w:t>
      </w:r>
      <w:r>
        <w:rPr>
          <w:color w:val="FFFFFF"/>
          <w:spacing w:val="-3"/>
          <w:sz w:val="38"/>
        </w:rPr>
        <w:t> </w:t>
      </w:r>
      <w:r>
        <w:rPr>
          <w:color w:val="FFFFFF"/>
          <w:sz w:val="38"/>
        </w:rPr>
        <w:t>that</w:t>
      </w:r>
      <w:r>
        <w:rPr>
          <w:color w:val="FFFFFF"/>
          <w:spacing w:val="-12"/>
          <w:sz w:val="38"/>
        </w:rPr>
        <w:t> </w:t>
      </w:r>
      <w:r>
        <w:rPr>
          <w:color w:val="FFFFFF"/>
          <w:sz w:val="38"/>
        </w:rPr>
        <w:t>conflicts</w:t>
      </w:r>
      <w:r>
        <w:rPr>
          <w:color w:val="FFFFFF"/>
          <w:spacing w:val="-3"/>
          <w:sz w:val="38"/>
        </w:rPr>
        <w:t> </w:t>
      </w:r>
      <w:r>
        <w:rPr>
          <w:color w:val="FFFFFF"/>
          <w:sz w:val="38"/>
        </w:rPr>
        <w:t>with the mark</w:t>
        <w:tab/>
        <w:t>submitted for registration or to ensure that the mark is not deceptive,</w:t>
        <w:tab/>
        <w:t>distinctive, or scandalous in any way </w:t>
      </w:r>
      <w:r>
        <w:rPr>
          <w:color w:val="FFFFFF"/>
          <w:spacing w:val="-6"/>
          <w:sz w:val="38"/>
        </w:rPr>
        <w:t>or</w:t>
      </w:r>
    </w:p>
    <w:p>
      <w:pPr>
        <w:spacing w:line="460" w:lineRule="exact" w:before="144"/>
        <w:ind w:left="1772" w:right="0" w:firstLine="0"/>
        <w:jc w:val="left"/>
        <w:rPr>
          <w:sz w:val="44"/>
        </w:rPr>
      </w:pPr>
      <w:r>
        <w:rPr>
          <w:color w:val="FFFFFF"/>
          <w:sz w:val="44"/>
        </w:rPr>
        <w:t>not</w:t>
      </w:r>
      <w:r>
        <w:rPr>
          <w:color w:val="FFFFFF"/>
          <w:spacing w:val="-3"/>
          <w:sz w:val="44"/>
        </w:rPr>
        <w:t> </w:t>
      </w:r>
      <w:r>
        <w:rPr>
          <w:color w:val="FFFFFF"/>
          <w:sz w:val="44"/>
        </w:rPr>
        <w:t>as</w:t>
      </w:r>
      <w:r>
        <w:rPr>
          <w:color w:val="FFFFFF"/>
          <w:spacing w:val="-5"/>
          <w:sz w:val="44"/>
        </w:rPr>
        <w:t> </w:t>
      </w:r>
      <w:r>
        <w:rPr>
          <w:color w:val="FFFFFF"/>
          <w:sz w:val="44"/>
        </w:rPr>
        <w:t>well</w:t>
      </w:r>
      <w:r>
        <w:rPr>
          <w:color w:val="FFFFFF"/>
          <w:spacing w:val="2"/>
          <w:sz w:val="44"/>
        </w:rPr>
        <w:t> </w:t>
      </w:r>
      <w:r>
        <w:rPr>
          <w:color w:val="FFFFFF"/>
          <w:sz w:val="44"/>
        </w:rPr>
        <w:t>as</w:t>
      </w:r>
      <w:r>
        <w:rPr>
          <w:color w:val="FFFFFF"/>
          <w:spacing w:val="-4"/>
          <w:sz w:val="44"/>
        </w:rPr>
        <w:t> </w:t>
      </w:r>
      <w:r>
        <w:rPr>
          <w:color w:val="FFFFFF"/>
          <w:sz w:val="44"/>
        </w:rPr>
        <w:t>the</w:t>
      </w:r>
      <w:r>
        <w:rPr>
          <w:color w:val="FFFFFF"/>
          <w:spacing w:val="-2"/>
          <w:sz w:val="44"/>
        </w:rPr>
        <w:t> </w:t>
      </w:r>
      <w:r>
        <w:rPr>
          <w:color w:val="FFFFFF"/>
          <w:sz w:val="44"/>
        </w:rPr>
        <w:t>mark</w:t>
      </w:r>
      <w:r>
        <w:rPr>
          <w:color w:val="FFFFFF"/>
          <w:spacing w:val="-2"/>
          <w:sz w:val="44"/>
        </w:rPr>
        <w:t> </w:t>
      </w:r>
      <w:r>
        <w:rPr>
          <w:color w:val="FFFFFF"/>
          <w:sz w:val="44"/>
        </w:rPr>
        <w:t>should</w:t>
      </w:r>
      <w:r>
        <w:rPr>
          <w:color w:val="FFFFFF"/>
          <w:spacing w:val="-2"/>
          <w:sz w:val="44"/>
        </w:rPr>
        <w:t> </w:t>
      </w:r>
      <w:r>
        <w:rPr>
          <w:color w:val="FFFFFF"/>
          <w:sz w:val="44"/>
        </w:rPr>
        <w:t>not</w:t>
      </w:r>
      <w:r>
        <w:rPr>
          <w:color w:val="FFFFFF"/>
          <w:spacing w:val="-1"/>
          <w:sz w:val="44"/>
        </w:rPr>
        <w:t> </w:t>
      </w:r>
      <w:r>
        <w:rPr>
          <w:color w:val="FFFFFF"/>
          <w:sz w:val="44"/>
        </w:rPr>
        <w:t>contain</w:t>
      </w:r>
      <w:r>
        <w:rPr>
          <w:color w:val="FFFFFF"/>
          <w:spacing w:val="3"/>
          <w:sz w:val="44"/>
        </w:rPr>
        <w:t> </w:t>
      </w:r>
      <w:r>
        <w:rPr>
          <w:color w:val="FFFFFF"/>
          <w:spacing w:val="-2"/>
          <w:sz w:val="44"/>
        </w:rPr>
        <w:t>prohibited</w:t>
      </w:r>
    </w:p>
    <w:p>
      <w:pPr>
        <w:spacing w:line="460" w:lineRule="exact" w:before="0"/>
        <w:ind w:left="331" w:right="0" w:firstLine="0"/>
        <w:jc w:val="left"/>
        <w:rPr>
          <w:sz w:val="44"/>
        </w:rPr>
      </w:pPr>
      <w:r>
        <w:rPr>
          <w:color w:val="FFFFFF"/>
          <w:spacing w:val="-2"/>
          <w:sz w:val="44"/>
        </w:rPr>
        <w:t>words.</w:t>
      </w:r>
    </w:p>
    <w:p>
      <w:pPr>
        <w:pStyle w:val="ListParagraph"/>
        <w:numPr>
          <w:ilvl w:val="1"/>
          <w:numId w:val="15"/>
        </w:numPr>
        <w:tabs>
          <w:tab w:pos="1863" w:val="left" w:leader="none"/>
          <w:tab w:pos="1962" w:val="left" w:leader="none"/>
          <w:tab w:pos="4652" w:val="left" w:leader="none"/>
        </w:tabs>
        <w:spacing w:line="204" w:lineRule="auto" w:before="79" w:after="0"/>
        <w:ind w:left="1863" w:right="1507" w:hanging="812"/>
        <w:jc w:val="left"/>
        <w:rPr>
          <w:color w:val="FFFFFF"/>
          <w:sz w:val="36"/>
        </w:rPr>
      </w:pPr>
      <w:r>
        <w:rPr>
          <w:color w:val="FFFFFF"/>
          <w:sz w:val="38"/>
        </w:rPr>
        <w:t>An</w:t>
      </w:r>
      <w:r>
        <w:rPr>
          <w:color w:val="FFFFFF"/>
          <w:spacing w:val="-4"/>
          <w:sz w:val="38"/>
        </w:rPr>
        <w:t> </w:t>
      </w:r>
      <w:r>
        <w:rPr>
          <w:color w:val="FFFFFF"/>
          <w:sz w:val="38"/>
        </w:rPr>
        <w:t>acceptance/refusal Form will be</w:t>
      </w:r>
      <w:r>
        <w:rPr>
          <w:color w:val="FFFFFF"/>
          <w:spacing w:val="-4"/>
          <w:sz w:val="38"/>
        </w:rPr>
        <w:t> </w:t>
      </w:r>
      <w:r>
        <w:rPr>
          <w:color w:val="FFFFFF"/>
          <w:sz w:val="38"/>
        </w:rPr>
        <w:t>issued by</w:t>
      </w:r>
      <w:r>
        <w:rPr>
          <w:color w:val="FFFFFF"/>
          <w:spacing w:val="-4"/>
          <w:sz w:val="38"/>
        </w:rPr>
        <w:t> </w:t>
      </w:r>
      <w:r>
        <w:rPr>
          <w:color w:val="FFFFFF"/>
          <w:sz w:val="38"/>
        </w:rPr>
        <w:t>the</w:t>
      </w:r>
      <w:r>
        <w:rPr>
          <w:color w:val="FFFFFF"/>
          <w:spacing w:val="-4"/>
          <w:sz w:val="38"/>
        </w:rPr>
        <w:t> </w:t>
      </w:r>
      <w:r>
        <w:rPr>
          <w:color w:val="FFFFFF"/>
          <w:sz w:val="38"/>
        </w:rPr>
        <w:t>Registrar </w:t>
      </w:r>
      <w:r>
        <w:rPr>
          <w:color w:val="FFFFFF"/>
          <w:spacing w:val="-2"/>
          <w:sz w:val="38"/>
        </w:rPr>
        <w:t>depending</w:t>
      </w:r>
      <w:r>
        <w:rPr>
          <w:color w:val="FFFFFF"/>
          <w:sz w:val="38"/>
        </w:rPr>
        <w:tab/>
        <w:t>on whether the mark was accepted or not.</w:t>
      </w:r>
    </w:p>
    <w:p>
      <w:pPr>
        <w:pStyle w:val="ListParagraph"/>
        <w:numPr>
          <w:ilvl w:val="1"/>
          <w:numId w:val="15"/>
        </w:numPr>
        <w:tabs>
          <w:tab w:pos="1771" w:val="left" w:leader="none"/>
        </w:tabs>
        <w:spacing w:line="240" w:lineRule="auto" w:before="141" w:after="0"/>
        <w:ind w:left="1771" w:right="0" w:hanging="1440"/>
        <w:jc w:val="left"/>
        <w:rPr>
          <w:color w:val="FFFFFF"/>
          <w:sz w:val="44"/>
        </w:rPr>
      </w:pPr>
      <w:r>
        <w:rPr>
          <w:color w:val="FFFFFF"/>
          <w:sz w:val="44"/>
        </w:rPr>
        <w:t>Advertisement</w:t>
      </w:r>
      <w:r>
        <w:rPr>
          <w:color w:val="FFFFFF"/>
          <w:spacing w:val="6"/>
          <w:sz w:val="44"/>
        </w:rPr>
        <w:t> </w:t>
      </w:r>
      <w:r>
        <w:rPr>
          <w:color w:val="FFFFFF"/>
          <w:sz w:val="44"/>
        </w:rPr>
        <w:t>in</w:t>
      </w:r>
      <w:r>
        <w:rPr>
          <w:color w:val="FFFFFF"/>
          <w:spacing w:val="-2"/>
          <w:sz w:val="44"/>
        </w:rPr>
        <w:t> </w:t>
      </w:r>
      <w:r>
        <w:rPr>
          <w:color w:val="FFFFFF"/>
          <w:sz w:val="44"/>
        </w:rPr>
        <w:t>the</w:t>
      </w:r>
      <w:r>
        <w:rPr>
          <w:color w:val="FFFFFF"/>
          <w:spacing w:val="-7"/>
          <w:sz w:val="44"/>
        </w:rPr>
        <w:t> </w:t>
      </w:r>
      <w:r>
        <w:rPr>
          <w:color w:val="FFFFFF"/>
          <w:sz w:val="44"/>
        </w:rPr>
        <w:t>Trademark</w:t>
      </w:r>
      <w:r>
        <w:rPr>
          <w:color w:val="FFFFFF"/>
          <w:spacing w:val="4"/>
          <w:sz w:val="44"/>
        </w:rPr>
        <w:t> </w:t>
      </w:r>
      <w:r>
        <w:rPr>
          <w:color w:val="FFFFFF"/>
          <w:sz w:val="44"/>
        </w:rPr>
        <w:t>Journal</w:t>
      </w:r>
      <w:r>
        <w:rPr>
          <w:color w:val="FFFFFF"/>
          <w:spacing w:val="3"/>
          <w:sz w:val="44"/>
        </w:rPr>
        <w:t> </w:t>
      </w:r>
      <w:r>
        <w:rPr>
          <w:color w:val="FFFFFF"/>
          <w:sz w:val="44"/>
        </w:rPr>
        <w:t>for</w:t>
      </w:r>
      <w:r>
        <w:rPr>
          <w:color w:val="FFFFFF"/>
          <w:spacing w:val="-2"/>
          <w:sz w:val="44"/>
        </w:rPr>
        <w:t> </w:t>
      </w:r>
      <w:r>
        <w:rPr>
          <w:color w:val="FFFFFF"/>
          <w:sz w:val="44"/>
        </w:rPr>
        <w:t>two</w:t>
      </w:r>
      <w:r>
        <w:rPr>
          <w:color w:val="FFFFFF"/>
          <w:spacing w:val="-1"/>
          <w:sz w:val="44"/>
        </w:rPr>
        <w:t> </w:t>
      </w:r>
      <w:r>
        <w:rPr>
          <w:color w:val="FFFFFF"/>
          <w:spacing w:val="-2"/>
          <w:sz w:val="44"/>
        </w:rPr>
        <w:t>months.</w:t>
      </w:r>
    </w:p>
    <w:p>
      <w:pPr>
        <w:spacing w:line="398" w:lineRule="exact" w:before="32"/>
        <w:ind w:left="1051" w:right="0" w:firstLine="0"/>
        <w:jc w:val="left"/>
        <w:rPr>
          <w:sz w:val="38"/>
        </w:rPr>
      </w:pPr>
      <w:r>
        <w:rPr>
          <w:color w:val="FFFFFF"/>
          <w:sz w:val="38"/>
        </w:rPr>
        <w:t>IX.</w:t>
      </w:r>
      <w:r>
        <w:rPr>
          <w:color w:val="FFFFFF"/>
          <w:spacing w:val="-187"/>
          <w:sz w:val="38"/>
        </w:rPr>
        <w:t> </w:t>
      </w:r>
      <w:r>
        <w:rPr>
          <w:color w:val="FFFFFF"/>
          <w:sz w:val="38"/>
        </w:rPr>
        <w:t>If</w:t>
      </w:r>
      <w:r>
        <w:rPr>
          <w:color w:val="FFFFFF"/>
          <w:spacing w:val="-21"/>
          <w:sz w:val="38"/>
        </w:rPr>
        <w:t> </w:t>
      </w:r>
      <w:r>
        <w:rPr>
          <w:color w:val="FFFFFF"/>
          <w:sz w:val="38"/>
        </w:rPr>
        <w:t>no</w:t>
      </w:r>
      <w:r>
        <w:rPr>
          <w:color w:val="FFFFFF"/>
          <w:spacing w:val="-17"/>
          <w:sz w:val="38"/>
        </w:rPr>
        <w:t> </w:t>
      </w:r>
      <w:r>
        <w:rPr>
          <w:color w:val="FFFFFF"/>
          <w:sz w:val="38"/>
        </w:rPr>
        <w:t>objection</w:t>
      </w:r>
      <w:r>
        <w:rPr>
          <w:color w:val="FFFFFF"/>
          <w:spacing w:val="-5"/>
          <w:sz w:val="38"/>
        </w:rPr>
        <w:t> </w:t>
      </w:r>
      <w:r>
        <w:rPr>
          <w:color w:val="FFFFFF"/>
          <w:sz w:val="38"/>
        </w:rPr>
        <w:t>within</w:t>
      </w:r>
      <w:r>
        <w:rPr>
          <w:color w:val="FFFFFF"/>
          <w:spacing w:val="-9"/>
          <w:sz w:val="38"/>
        </w:rPr>
        <w:t> </w:t>
      </w:r>
      <w:r>
        <w:rPr>
          <w:color w:val="FFFFFF"/>
          <w:sz w:val="38"/>
        </w:rPr>
        <w:t>the</w:t>
      </w:r>
      <w:r>
        <w:rPr>
          <w:color w:val="FFFFFF"/>
          <w:spacing w:val="-13"/>
          <w:sz w:val="38"/>
        </w:rPr>
        <w:t> </w:t>
      </w:r>
      <w:r>
        <w:rPr>
          <w:color w:val="FFFFFF"/>
          <w:sz w:val="38"/>
        </w:rPr>
        <w:t>two</w:t>
      </w:r>
      <w:r>
        <w:rPr>
          <w:color w:val="FFFFFF"/>
          <w:spacing w:val="-18"/>
          <w:sz w:val="38"/>
        </w:rPr>
        <w:t> </w:t>
      </w:r>
      <w:r>
        <w:rPr>
          <w:color w:val="FFFFFF"/>
          <w:sz w:val="38"/>
        </w:rPr>
        <w:t>months</w:t>
      </w:r>
      <w:r>
        <w:rPr>
          <w:color w:val="FFFFFF"/>
          <w:spacing w:val="-9"/>
          <w:sz w:val="38"/>
        </w:rPr>
        <w:t> </w:t>
      </w:r>
      <w:r>
        <w:rPr>
          <w:color w:val="FFFFFF"/>
          <w:sz w:val="38"/>
        </w:rPr>
        <w:t>in</w:t>
      </w:r>
      <w:r>
        <w:rPr>
          <w:color w:val="FFFFFF"/>
          <w:spacing w:val="-17"/>
          <w:sz w:val="38"/>
        </w:rPr>
        <w:t> </w:t>
      </w:r>
      <w:r>
        <w:rPr>
          <w:color w:val="FFFFFF"/>
          <w:sz w:val="38"/>
        </w:rPr>
        <w:t>accordance with</w:t>
      </w:r>
      <w:r>
        <w:rPr>
          <w:color w:val="FFFFFF"/>
          <w:spacing w:val="-14"/>
          <w:sz w:val="38"/>
        </w:rPr>
        <w:t> </w:t>
      </w:r>
      <w:r>
        <w:rPr>
          <w:color w:val="FFFFFF"/>
          <w:sz w:val="38"/>
        </w:rPr>
        <w:t>s.</w:t>
      </w:r>
      <w:r>
        <w:rPr>
          <w:color w:val="FFFFFF"/>
          <w:spacing w:val="-17"/>
          <w:sz w:val="38"/>
        </w:rPr>
        <w:t> </w:t>
      </w:r>
      <w:r>
        <w:rPr>
          <w:color w:val="FFFFFF"/>
          <w:spacing w:val="-5"/>
          <w:sz w:val="38"/>
        </w:rPr>
        <w:t>20</w:t>
      </w:r>
    </w:p>
    <w:p>
      <w:pPr>
        <w:tabs>
          <w:tab w:pos="7532" w:val="left" w:leader="none"/>
        </w:tabs>
        <w:spacing w:line="398" w:lineRule="exact" w:before="0"/>
        <w:ind w:left="1051" w:right="0" w:firstLine="0"/>
        <w:jc w:val="left"/>
        <w:rPr>
          <w:sz w:val="38"/>
        </w:rPr>
      </w:pPr>
      <w:r>
        <w:rPr>
          <w:color w:val="FFFFFF"/>
          <w:sz w:val="38"/>
        </w:rPr>
        <w:t>(1)-(5)</w:t>
      </w:r>
      <w:r>
        <w:rPr>
          <w:color w:val="FFFFFF"/>
          <w:spacing w:val="-8"/>
          <w:sz w:val="38"/>
        </w:rPr>
        <w:t> </w:t>
      </w:r>
      <w:r>
        <w:rPr>
          <w:color w:val="FFFFFF"/>
          <w:sz w:val="38"/>
        </w:rPr>
        <w:t>of</w:t>
      </w:r>
      <w:r>
        <w:rPr>
          <w:color w:val="FFFFFF"/>
          <w:spacing w:val="-18"/>
          <w:sz w:val="38"/>
        </w:rPr>
        <w:t> </w:t>
      </w:r>
      <w:r>
        <w:rPr>
          <w:color w:val="FFFFFF"/>
          <w:sz w:val="38"/>
        </w:rPr>
        <w:t>the</w:t>
      </w:r>
      <w:r>
        <w:rPr>
          <w:color w:val="FFFFFF"/>
          <w:spacing w:val="-12"/>
          <w:sz w:val="38"/>
        </w:rPr>
        <w:t> </w:t>
      </w:r>
      <w:r>
        <w:rPr>
          <w:color w:val="FFFFFF"/>
          <w:sz w:val="38"/>
        </w:rPr>
        <w:t>Act</w:t>
      </w:r>
      <w:r>
        <w:rPr>
          <w:color w:val="FFFFFF"/>
          <w:spacing w:val="-13"/>
          <w:sz w:val="38"/>
        </w:rPr>
        <w:t> </w:t>
      </w:r>
      <w:r>
        <w:rPr>
          <w:color w:val="FFFFFF"/>
          <w:spacing w:val="-5"/>
          <w:sz w:val="38"/>
        </w:rPr>
        <w:t>and</w:t>
      </w:r>
      <w:r>
        <w:rPr>
          <w:color w:val="FFFFFF"/>
          <w:sz w:val="38"/>
        </w:rPr>
        <w:tab/>
        <w:t>Regulations</w:t>
      </w:r>
      <w:r>
        <w:rPr>
          <w:color w:val="FFFFFF"/>
          <w:spacing w:val="-17"/>
          <w:sz w:val="38"/>
        </w:rPr>
        <w:t> </w:t>
      </w:r>
      <w:r>
        <w:rPr>
          <w:color w:val="FFFFFF"/>
          <w:sz w:val="38"/>
        </w:rPr>
        <w:t>48-57,</w:t>
      </w:r>
      <w:r>
        <w:rPr>
          <w:color w:val="FFFFFF"/>
          <w:spacing w:val="-24"/>
          <w:sz w:val="38"/>
        </w:rPr>
        <w:t> </w:t>
      </w:r>
      <w:r>
        <w:rPr>
          <w:color w:val="FFFFFF"/>
          <w:sz w:val="38"/>
        </w:rPr>
        <w:t>or</w:t>
      </w:r>
      <w:r>
        <w:rPr>
          <w:color w:val="FFFFFF"/>
          <w:spacing w:val="-33"/>
          <w:sz w:val="38"/>
        </w:rPr>
        <w:t> </w:t>
      </w:r>
      <w:r>
        <w:rPr>
          <w:color w:val="FFFFFF"/>
          <w:sz w:val="38"/>
        </w:rPr>
        <w:t>opposition</w:t>
      </w:r>
      <w:r>
        <w:rPr>
          <w:color w:val="FFFFFF"/>
          <w:spacing w:val="-21"/>
          <w:sz w:val="38"/>
        </w:rPr>
        <w:t> </w:t>
      </w:r>
      <w:r>
        <w:rPr>
          <w:color w:val="FFFFFF"/>
          <w:spacing w:val="-2"/>
          <w:sz w:val="38"/>
        </w:rPr>
        <w:t>fails.</w:t>
      </w:r>
    </w:p>
    <w:p>
      <w:pPr>
        <w:spacing w:line="428" w:lineRule="exact" w:before="35"/>
        <w:ind w:left="4167" w:right="0" w:firstLine="0"/>
        <w:jc w:val="left"/>
        <w:rPr>
          <w:sz w:val="38"/>
        </w:rPr>
      </w:pPr>
      <w:r>
        <w:rPr>
          <w:color w:val="FFFFFF"/>
          <w:sz w:val="38"/>
        </w:rPr>
        <w:t>EFFECTS</w:t>
      </w:r>
      <w:r>
        <w:rPr>
          <w:color w:val="FFFFFF"/>
          <w:spacing w:val="-6"/>
          <w:sz w:val="38"/>
        </w:rPr>
        <w:t> </w:t>
      </w:r>
      <w:r>
        <w:rPr>
          <w:color w:val="FFFFFF"/>
          <w:sz w:val="38"/>
        </w:rPr>
        <w:t>OF</w:t>
      </w:r>
      <w:r>
        <w:rPr>
          <w:color w:val="FFFFFF"/>
          <w:spacing w:val="-14"/>
          <w:sz w:val="38"/>
        </w:rPr>
        <w:t> </w:t>
      </w:r>
      <w:r>
        <w:rPr>
          <w:color w:val="FFFFFF"/>
          <w:sz w:val="38"/>
        </w:rPr>
        <w:t>REGISTRATION</w:t>
      </w:r>
      <w:r>
        <w:rPr>
          <w:color w:val="FFFFFF"/>
          <w:spacing w:val="11"/>
          <w:sz w:val="38"/>
        </w:rPr>
        <w:t> </w:t>
      </w:r>
      <w:r>
        <w:rPr>
          <w:color w:val="FFFFFF"/>
          <w:sz w:val="38"/>
        </w:rPr>
        <w:t>–</w:t>
      </w:r>
      <w:r>
        <w:rPr>
          <w:color w:val="FFFFFF"/>
          <w:spacing w:val="-18"/>
          <w:sz w:val="38"/>
        </w:rPr>
        <w:t> </w:t>
      </w:r>
      <w:r>
        <w:rPr>
          <w:color w:val="FFFFFF"/>
          <w:sz w:val="38"/>
        </w:rPr>
        <w:t>S.</w:t>
      </w:r>
      <w:r>
        <w:rPr>
          <w:color w:val="FFFFFF"/>
          <w:spacing w:val="-14"/>
          <w:sz w:val="38"/>
        </w:rPr>
        <w:t> </w:t>
      </w:r>
      <w:r>
        <w:rPr>
          <w:color w:val="FFFFFF"/>
          <w:sz w:val="38"/>
        </w:rPr>
        <w:t>5</w:t>
      </w:r>
      <w:r>
        <w:rPr>
          <w:color w:val="FFFFFF"/>
          <w:spacing w:val="-14"/>
          <w:sz w:val="38"/>
        </w:rPr>
        <w:t> </w:t>
      </w:r>
      <w:r>
        <w:rPr>
          <w:color w:val="FFFFFF"/>
          <w:sz w:val="38"/>
        </w:rPr>
        <w:t>OF</w:t>
      </w:r>
      <w:r>
        <w:rPr>
          <w:color w:val="FFFFFF"/>
          <w:spacing w:val="-14"/>
          <w:sz w:val="38"/>
        </w:rPr>
        <w:t> </w:t>
      </w:r>
      <w:r>
        <w:rPr>
          <w:color w:val="FFFFFF"/>
          <w:sz w:val="38"/>
        </w:rPr>
        <w:t>THE</w:t>
      </w:r>
      <w:r>
        <w:rPr>
          <w:color w:val="FFFFFF"/>
          <w:spacing w:val="-10"/>
          <w:sz w:val="38"/>
        </w:rPr>
        <w:t> </w:t>
      </w:r>
      <w:r>
        <w:rPr>
          <w:color w:val="FFFFFF"/>
          <w:spacing w:val="-5"/>
          <w:sz w:val="38"/>
        </w:rPr>
        <w:t>ACT</w:t>
      </w:r>
    </w:p>
    <w:p>
      <w:pPr>
        <w:pStyle w:val="ListParagraph"/>
        <w:numPr>
          <w:ilvl w:val="2"/>
          <w:numId w:val="15"/>
        </w:numPr>
        <w:tabs>
          <w:tab w:pos="1410" w:val="left" w:leader="none"/>
        </w:tabs>
        <w:spacing w:line="435" w:lineRule="exact" w:before="0" w:after="0"/>
        <w:ind w:left="1410" w:right="0" w:hanging="359"/>
        <w:jc w:val="left"/>
        <w:rPr>
          <w:sz w:val="38"/>
        </w:rPr>
      </w:pPr>
      <w:r>
        <w:rPr>
          <w:color w:val="FFFFFF"/>
          <w:sz w:val="38"/>
        </w:rPr>
        <w:t>Registration</w:t>
      </w:r>
      <w:r>
        <w:rPr>
          <w:color w:val="FFFFFF"/>
          <w:spacing w:val="-11"/>
          <w:sz w:val="38"/>
        </w:rPr>
        <w:t> </w:t>
      </w:r>
      <w:r>
        <w:rPr>
          <w:color w:val="FFFFFF"/>
          <w:sz w:val="38"/>
        </w:rPr>
        <w:t>gives</w:t>
      </w:r>
      <w:r>
        <w:rPr>
          <w:color w:val="FFFFFF"/>
          <w:spacing w:val="-19"/>
          <w:sz w:val="38"/>
        </w:rPr>
        <w:t> </w:t>
      </w:r>
      <w:r>
        <w:rPr>
          <w:color w:val="FFFFFF"/>
          <w:sz w:val="38"/>
        </w:rPr>
        <w:t>the</w:t>
      </w:r>
      <w:r>
        <w:rPr>
          <w:color w:val="FFFFFF"/>
          <w:spacing w:val="-28"/>
          <w:sz w:val="38"/>
        </w:rPr>
        <w:t> </w:t>
      </w:r>
      <w:r>
        <w:rPr>
          <w:color w:val="FFFFFF"/>
          <w:sz w:val="38"/>
        </w:rPr>
        <w:t>proprietor</w:t>
      </w:r>
      <w:r>
        <w:rPr>
          <w:color w:val="FFFFFF"/>
          <w:spacing w:val="-14"/>
          <w:sz w:val="38"/>
        </w:rPr>
        <w:t> </w:t>
      </w:r>
      <w:r>
        <w:rPr>
          <w:color w:val="FFFFFF"/>
          <w:sz w:val="38"/>
        </w:rPr>
        <w:t>exclusive</w:t>
      </w:r>
      <w:r>
        <w:rPr>
          <w:color w:val="FFFFFF"/>
          <w:spacing w:val="-14"/>
          <w:sz w:val="38"/>
        </w:rPr>
        <w:t> </w:t>
      </w:r>
      <w:r>
        <w:rPr>
          <w:color w:val="FFFFFF"/>
          <w:sz w:val="38"/>
        </w:rPr>
        <w:t>right</w:t>
      </w:r>
      <w:r>
        <w:rPr>
          <w:color w:val="FFFFFF"/>
          <w:spacing w:val="-19"/>
          <w:sz w:val="38"/>
        </w:rPr>
        <w:t> </w:t>
      </w:r>
      <w:r>
        <w:rPr>
          <w:color w:val="FFFFFF"/>
          <w:sz w:val="38"/>
        </w:rPr>
        <w:t>to</w:t>
      </w:r>
      <w:r>
        <w:rPr>
          <w:color w:val="FFFFFF"/>
          <w:spacing w:val="-27"/>
          <w:sz w:val="38"/>
        </w:rPr>
        <w:t> </w:t>
      </w:r>
      <w:r>
        <w:rPr>
          <w:color w:val="FFFFFF"/>
          <w:sz w:val="38"/>
        </w:rPr>
        <w:t>the</w:t>
      </w:r>
      <w:r>
        <w:rPr>
          <w:color w:val="FFFFFF"/>
          <w:spacing w:val="-24"/>
          <w:sz w:val="38"/>
        </w:rPr>
        <w:t> </w:t>
      </w:r>
      <w:r>
        <w:rPr>
          <w:color w:val="FFFFFF"/>
          <w:sz w:val="38"/>
        </w:rPr>
        <w:t>use</w:t>
      </w:r>
      <w:r>
        <w:rPr>
          <w:color w:val="FFFFFF"/>
          <w:spacing w:val="-27"/>
          <w:sz w:val="38"/>
        </w:rPr>
        <w:t> </w:t>
      </w:r>
      <w:r>
        <w:rPr>
          <w:color w:val="FFFFFF"/>
          <w:spacing w:val="-5"/>
          <w:sz w:val="38"/>
        </w:rPr>
        <w:t>of</w:t>
      </w:r>
    </w:p>
    <w:p>
      <w:pPr>
        <w:spacing w:line="395" w:lineRule="exact" w:before="0"/>
        <w:ind w:left="1411" w:right="0" w:firstLine="0"/>
        <w:jc w:val="left"/>
        <w:rPr>
          <w:sz w:val="38"/>
        </w:rPr>
      </w:pPr>
      <w:r>
        <w:rPr>
          <w:color w:val="FFFFFF"/>
          <w:sz w:val="38"/>
        </w:rPr>
        <w:t>the</w:t>
      </w:r>
      <w:r>
        <w:rPr>
          <w:color w:val="FFFFFF"/>
          <w:spacing w:val="-14"/>
          <w:sz w:val="38"/>
        </w:rPr>
        <w:t> </w:t>
      </w:r>
      <w:r>
        <w:rPr>
          <w:color w:val="FFFFFF"/>
          <w:sz w:val="38"/>
        </w:rPr>
        <w:t>trademark</w:t>
      </w:r>
      <w:r>
        <w:rPr>
          <w:color w:val="FFFFFF"/>
          <w:spacing w:val="-4"/>
          <w:sz w:val="38"/>
        </w:rPr>
        <w:t> </w:t>
      </w:r>
      <w:r>
        <w:rPr>
          <w:color w:val="FFFFFF"/>
          <w:sz w:val="38"/>
        </w:rPr>
        <w:t>in</w:t>
      </w:r>
      <w:r>
        <w:rPr>
          <w:color w:val="FFFFFF"/>
          <w:spacing w:val="-16"/>
          <w:sz w:val="38"/>
        </w:rPr>
        <w:t> </w:t>
      </w:r>
      <w:r>
        <w:rPr>
          <w:color w:val="FFFFFF"/>
          <w:sz w:val="38"/>
        </w:rPr>
        <w:t>relation</w:t>
      </w:r>
      <w:r>
        <w:rPr>
          <w:color w:val="FFFFFF"/>
          <w:spacing w:val="-9"/>
          <w:sz w:val="38"/>
        </w:rPr>
        <w:t> </w:t>
      </w:r>
      <w:r>
        <w:rPr>
          <w:color w:val="FFFFFF"/>
          <w:sz w:val="38"/>
        </w:rPr>
        <w:t>to</w:t>
      </w:r>
      <w:r>
        <w:rPr>
          <w:color w:val="FFFFFF"/>
          <w:spacing w:val="-17"/>
          <w:sz w:val="38"/>
        </w:rPr>
        <w:t> </w:t>
      </w:r>
      <w:r>
        <w:rPr>
          <w:color w:val="FFFFFF"/>
          <w:sz w:val="38"/>
        </w:rPr>
        <w:t>the</w:t>
      </w:r>
      <w:r>
        <w:rPr>
          <w:color w:val="FFFFFF"/>
          <w:spacing w:val="-13"/>
          <w:sz w:val="38"/>
        </w:rPr>
        <w:t> </w:t>
      </w:r>
      <w:r>
        <w:rPr>
          <w:color w:val="FFFFFF"/>
          <w:spacing w:val="-2"/>
          <w:sz w:val="38"/>
        </w:rPr>
        <w:t>goods.</w:t>
      </w:r>
    </w:p>
    <w:p>
      <w:pPr>
        <w:pStyle w:val="ListParagraph"/>
        <w:numPr>
          <w:ilvl w:val="2"/>
          <w:numId w:val="15"/>
        </w:numPr>
        <w:tabs>
          <w:tab w:pos="1411" w:val="left" w:leader="none"/>
        </w:tabs>
        <w:spacing w:line="204" w:lineRule="auto" w:before="46" w:after="0"/>
        <w:ind w:left="1411" w:right="678" w:hanging="360"/>
        <w:jc w:val="left"/>
        <w:rPr>
          <w:sz w:val="38"/>
        </w:rPr>
      </w:pPr>
      <w:r>
        <w:rPr>
          <w:color w:val="FFFFFF"/>
          <w:sz w:val="38"/>
        </w:rPr>
        <w:t>The</w:t>
      </w:r>
      <w:r>
        <w:rPr>
          <w:color w:val="FFFFFF"/>
          <w:spacing w:val="-12"/>
          <w:sz w:val="38"/>
        </w:rPr>
        <w:t> </w:t>
      </w:r>
      <w:r>
        <w:rPr>
          <w:color w:val="FFFFFF"/>
          <w:sz w:val="38"/>
        </w:rPr>
        <w:t>proprietor</w:t>
      </w:r>
      <w:r>
        <w:rPr>
          <w:color w:val="FFFFFF"/>
          <w:spacing w:val="-3"/>
          <w:sz w:val="38"/>
        </w:rPr>
        <w:t> </w:t>
      </w:r>
      <w:r>
        <w:rPr>
          <w:color w:val="FFFFFF"/>
          <w:sz w:val="38"/>
        </w:rPr>
        <w:t>can</w:t>
      </w:r>
      <w:r>
        <w:rPr>
          <w:color w:val="FFFFFF"/>
          <w:spacing w:val="-12"/>
          <w:sz w:val="38"/>
        </w:rPr>
        <w:t> </w:t>
      </w:r>
      <w:r>
        <w:rPr>
          <w:color w:val="FFFFFF"/>
          <w:sz w:val="38"/>
        </w:rPr>
        <w:t>claim</w:t>
      </w:r>
      <w:r>
        <w:rPr>
          <w:color w:val="FFFFFF"/>
          <w:spacing w:val="-12"/>
          <w:sz w:val="38"/>
        </w:rPr>
        <w:t> </w:t>
      </w:r>
      <w:r>
        <w:rPr>
          <w:color w:val="FFFFFF"/>
          <w:sz w:val="38"/>
        </w:rPr>
        <w:t>damages</w:t>
      </w:r>
      <w:r>
        <w:rPr>
          <w:color w:val="FFFFFF"/>
          <w:spacing w:val="-8"/>
          <w:sz w:val="38"/>
        </w:rPr>
        <w:t> </w:t>
      </w:r>
      <w:r>
        <w:rPr>
          <w:color w:val="FFFFFF"/>
          <w:sz w:val="38"/>
        </w:rPr>
        <w:t>against</w:t>
      </w:r>
      <w:r>
        <w:rPr>
          <w:color w:val="FFFFFF"/>
          <w:spacing w:val="-8"/>
          <w:sz w:val="38"/>
        </w:rPr>
        <w:t> </w:t>
      </w:r>
      <w:r>
        <w:rPr>
          <w:color w:val="FFFFFF"/>
          <w:sz w:val="38"/>
        </w:rPr>
        <w:t>anyone</w:t>
      </w:r>
      <w:r>
        <w:rPr>
          <w:color w:val="FFFFFF"/>
          <w:spacing w:val="-8"/>
          <w:sz w:val="38"/>
        </w:rPr>
        <w:t> </w:t>
      </w:r>
      <w:r>
        <w:rPr>
          <w:color w:val="FFFFFF"/>
          <w:sz w:val="38"/>
        </w:rPr>
        <w:t>who</w:t>
      </w:r>
      <w:r>
        <w:rPr>
          <w:color w:val="FFFFFF"/>
          <w:spacing w:val="-12"/>
          <w:sz w:val="38"/>
        </w:rPr>
        <w:t> </w:t>
      </w:r>
      <w:r>
        <w:rPr>
          <w:color w:val="FFFFFF"/>
          <w:sz w:val="38"/>
        </w:rPr>
        <w:t>infringes</w:t>
      </w:r>
      <w:r>
        <w:rPr>
          <w:color w:val="FFFFFF"/>
          <w:spacing w:val="-3"/>
          <w:sz w:val="38"/>
        </w:rPr>
        <w:t> </w:t>
      </w:r>
      <w:r>
        <w:rPr>
          <w:color w:val="FFFFFF"/>
          <w:sz w:val="38"/>
        </w:rPr>
        <w:t>on his trademark. See Morison Industries PLC v. CPL Industries Ltd (2021) LPELR 52981 (CA).</w:t>
      </w:r>
    </w:p>
    <w:p>
      <w:pPr>
        <w:pStyle w:val="ListParagraph"/>
        <w:spacing w:after="0" w:line="204" w:lineRule="auto"/>
        <w:jc w:val="left"/>
        <w:rPr>
          <w:sz w:val="38"/>
        </w:rPr>
        <w:sectPr>
          <w:pgSz w:w="19200" w:h="10800" w:orient="landscape"/>
          <w:pgMar w:top="1220" w:bottom="0" w:left="1133" w:right="1417"/>
        </w:sectPr>
      </w:pPr>
    </w:p>
    <w:p>
      <w:pPr>
        <w:pStyle w:val="Heading3"/>
        <w:ind w:right="1093"/>
      </w:pPr>
      <w:r>
        <w:rPr/>
        <mc:AlternateContent>
          <mc:Choice Requires="wps">
            <w:drawing>
              <wp:anchor distT="0" distB="0" distL="0" distR="0" allowOverlap="1" layoutInCell="1" locked="0" behindDoc="1" simplePos="0" relativeHeight="487234560">
                <wp:simplePos x="0" y="0"/>
                <wp:positionH relativeFrom="page">
                  <wp:posOffset>0</wp:posOffset>
                </wp:positionH>
                <wp:positionV relativeFrom="page">
                  <wp:posOffset>0</wp:posOffset>
                </wp:positionV>
                <wp:extent cx="12192000" cy="68580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1920" id="docshape36" filled="true" fillcolor="#000000" stroked="false">
                <v:fill type="solid"/>
                <w10:wrap type="none"/>
              </v:rect>
            </w:pict>
          </mc:Fallback>
        </mc:AlternateContent>
      </w:r>
      <w:r>
        <w:rPr>
          <w:color w:val="FFFFFF"/>
        </w:rPr>
        <w:t>DURATION</w:t>
      </w:r>
      <w:r>
        <w:rPr>
          <w:color w:val="FFFFFF"/>
          <w:spacing w:val="-11"/>
        </w:rPr>
        <w:t> </w:t>
      </w:r>
      <w:r>
        <w:rPr>
          <w:color w:val="FFFFFF"/>
        </w:rPr>
        <w:t>OF</w:t>
      </w:r>
      <w:r>
        <w:rPr>
          <w:color w:val="FFFFFF"/>
          <w:spacing w:val="-3"/>
        </w:rPr>
        <w:t> </w:t>
      </w:r>
      <w:r>
        <w:rPr>
          <w:color w:val="FFFFFF"/>
        </w:rPr>
        <w:t>VALIDITY</w:t>
      </w:r>
      <w:r>
        <w:rPr>
          <w:color w:val="FFFFFF"/>
          <w:spacing w:val="-7"/>
        </w:rPr>
        <w:t> </w:t>
      </w:r>
      <w:r>
        <w:rPr>
          <w:color w:val="FFFFFF"/>
        </w:rPr>
        <w:t>–</w:t>
      </w:r>
      <w:r>
        <w:rPr>
          <w:color w:val="FFFFFF"/>
          <w:spacing w:val="-3"/>
        </w:rPr>
        <w:t> </w:t>
      </w:r>
      <w:r>
        <w:rPr>
          <w:color w:val="FFFFFF"/>
        </w:rPr>
        <w:t>S.</w:t>
      </w:r>
      <w:r>
        <w:rPr>
          <w:color w:val="FFFFFF"/>
          <w:spacing w:val="-8"/>
        </w:rPr>
        <w:t> </w:t>
      </w:r>
      <w:r>
        <w:rPr>
          <w:color w:val="FFFFFF"/>
        </w:rPr>
        <w:t>23</w:t>
      </w:r>
      <w:r>
        <w:rPr>
          <w:color w:val="FFFFFF"/>
          <w:spacing w:val="-3"/>
        </w:rPr>
        <w:t> </w:t>
      </w:r>
      <w:r>
        <w:rPr>
          <w:color w:val="FFFFFF"/>
        </w:rPr>
        <w:t>OF</w:t>
      </w:r>
      <w:r>
        <w:rPr>
          <w:color w:val="FFFFFF"/>
          <w:spacing w:val="-4"/>
        </w:rPr>
        <w:t> </w:t>
      </w:r>
      <w:r>
        <w:rPr>
          <w:color w:val="FFFFFF"/>
        </w:rPr>
        <w:t>THE</w:t>
      </w:r>
      <w:r>
        <w:rPr>
          <w:color w:val="FFFFFF"/>
          <w:spacing w:val="-8"/>
        </w:rPr>
        <w:t> </w:t>
      </w:r>
      <w:r>
        <w:rPr>
          <w:color w:val="FFFFFF"/>
          <w:spacing w:val="-5"/>
        </w:rPr>
        <w:t>ACT</w:t>
      </w:r>
    </w:p>
    <w:p>
      <w:pPr>
        <w:pStyle w:val="BodyText"/>
        <w:rPr>
          <w:sz w:val="20"/>
        </w:rPr>
      </w:pPr>
    </w:p>
    <w:p>
      <w:pPr>
        <w:pStyle w:val="BodyText"/>
        <w:rPr>
          <w:sz w:val="20"/>
        </w:rPr>
      </w:pPr>
    </w:p>
    <w:p>
      <w:pPr>
        <w:pStyle w:val="BodyText"/>
        <w:rPr>
          <w:sz w:val="20"/>
        </w:rPr>
      </w:pPr>
    </w:p>
    <w:p>
      <w:pPr>
        <w:pStyle w:val="BodyText"/>
        <w:spacing w:before="27"/>
        <w:rPr>
          <w:sz w:val="20"/>
        </w:rPr>
      </w:pPr>
    </w:p>
    <w:tbl>
      <w:tblPr>
        <w:tblW w:w="0" w:type="auto"/>
        <w:jc w:val="lef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42"/>
        <w:gridCol w:w="2647"/>
        <w:gridCol w:w="799"/>
        <w:gridCol w:w="1769"/>
      </w:tblGrid>
      <w:tr>
        <w:trPr>
          <w:trHeight w:val="551" w:hRule="atLeast"/>
        </w:trPr>
        <w:tc>
          <w:tcPr>
            <w:tcW w:w="5842" w:type="dxa"/>
          </w:tcPr>
          <w:p>
            <w:pPr>
              <w:pStyle w:val="TableParagraph"/>
              <w:numPr>
                <w:ilvl w:val="0"/>
                <w:numId w:val="16"/>
              </w:numPr>
              <w:tabs>
                <w:tab w:pos="409" w:val="left" w:leader="none"/>
              </w:tabs>
              <w:spacing w:line="532" w:lineRule="exact" w:before="0" w:after="0"/>
              <w:ind w:left="409" w:right="0" w:hanging="359"/>
              <w:jc w:val="left"/>
              <w:rPr>
                <w:sz w:val="44"/>
              </w:rPr>
            </w:pPr>
            <w:r>
              <w:rPr>
                <w:color w:val="FFFFFF"/>
                <w:sz w:val="44"/>
              </w:rPr>
              <w:t>Initial</w:t>
            </w:r>
            <w:r>
              <w:rPr>
                <w:color w:val="FFFFFF"/>
                <w:spacing w:val="3"/>
                <w:sz w:val="44"/>
              </w:rPr>
              <w:t> </w:t>
            </w:r>
            <w:r>
              <w:rPr>
                <w:color w:val="FFFFFF"/>
                <w:sz w:val="44"/>
              </w:rPr>
              <w:t>validity</w:t>
            </w:r>
            <w:r>
              <w:rPr>
                <w:color w:val="FFFFFF"/>
                <w:spacing w:val="5"/>
                <w:sz w:val="44"/>
              </w:rPr>
              <w:t> </w:t>
            </w:r>
            <w:r>
              <w:rPr>
                <w:color w:val="FFFFFF"/>
                <w:sz w:val="44"/>
              </w:rPr>
              <w:t>–</w:t>
            </w:r>
            <w:r>
              <w:rPr>
                <w:color w:val="FFFFFF"/>
                <w:spacing w:val="-5"/>
                <w:sz w:val="44"/>
              </w:rPr>
              <w:t> </w:t>
            </w:r>
            <w:r>
              <w:rPr>
                <w:color w:val="FFFFFF"/>
                <w:spacing w:val="-10"/>
                <w:sz w:val="44"/>
              </w:rPr>
              <w:t>7</w:t>
            </w:r>
          </w:p>
        </w:tc>
        <w:tc>
          <w:tcPr>
            <w:tcW w:w="2647" w:type="dxa"/>
          </w:tcPr>
          <w:p>
            <w:pPr>
              <w:pStyle w:val="TableParagraph"/>
              <w:spacing w:line="498" w:lineRule="exact" w:before="33"/>
              <w:ind w:left="132"/>
              <w:rPr>
                <w:sz w:val="44"/>
              </w:rPr>
            </w:pPr>
            <w:r>
              <w:rPr>
                <w:color w:val="FFFFFF"/>
                <w:spacing w:val="-2"/>
                <w:sz w:val="44"/>
              </w:rPr>
              <w:t>years.</w:t>
            </w:r>
          </w:p>
        </w:tc>
        <w:tc>
          <w:tcPr>
            <w:tcW w:w="2568" w:type="dxa"/>
            <w:gridSpan w:val="2"/>
          </w:tcPr>
          <w:p>
            <w:pPr>
              <w:pStyle w:val="TableParagraph"/>
              <w:rPr>
                <w:rFonts w:ascii="Times New Roman"/>
                <w:sz w:val="44"/>
              </w:rPr>
            </w:pPr>
          </w:p>
        </w:tc>
      </w:tr>
      <w:tr>
        <w:trPr>
          <w:trHeight w:val="552" w:hRule="atLeast"/>
        </w:trPr>
        <w:tc>
          <w:tcPr>
            <w:tcW w:w="5842" w:type="dxa"/>
          </w:tcPr>
          <w:p>
            <w:pPr>
              <w:pStyle w:val="TableParagraph"/>
              <w:numPr>
                <w:ilvl w:val="0"/>
                <w:numId w:val="17"/>
              </w:numPr>
              <w:tabs>
                <w:tab w:pos="409" w:val="left" w:leader="none"/>
              </w:tabs>
              <w:spacing w:line="525" w:lineRule="exact" w:before="6" w:after="0"/>
              <w:ind w:left="409" w:right="0" w:hanging="359"/>
              <w:jc w:val="left"/>
              <w:rPr>
                <w:sz w:val="44"/>
              </w:rPr>
            </w:pPr>
            <w:r>
              <w:rPr>
                <w:color w:val="FFFFFF"/>
                <w:sz w:val="44"/>
              </w:rPr>
              <w:t>Thereafter</w:t>
            </w:r>
            <w:r>
              <w:rPr>
                <w:color w:val="FFFFFF"/>
                <w:spacing w:val="-11"/>
                <w:sz w:val="44"/>
              </w:rPr>
              <w:t> </w:t>
            </w:r>
            <w:r>
              <w:rPr>
                <w:color w:val="FFFFFF"/>
                <w:spacing w:val="-2"/>
                <w:sz w:val="44"/>
              </w:rPr>
              <w:t>renewable</w:t>
            </w:r>
          </w:p>
        </w:tc>
        <w:tc>
          <w:tcPr>
            <w:tcW w:w="2647" w:type="dxa"/>
          </w:tcPr>
          <w:p>
            <w:pPr>
              <w:pStyle w:val="TableParagraph"/>
              <w:spacing w:line="479" w:lineRule="exact" w:before="53"/>
              <w:ind w:left="130"/>
              <w:rPr>
                <w:sz w:val="44"/>
              </w:rPr>
            </w:pPr>
            <w:r>
              <w:rPr>
                <w:color w:val="FFFFFF"/>
                <w:sz w:val="44"/>
              </w:rPr>
              <w:t>for</w:t>
            </w:r>
            <w:r>
              <w:rPr>
                <w:color w:val="FFFFFF"/>
                <w:spacing w:val="-3"/>
                <w:sz w:val="44"/>
              </w:rPr>
              <w:t> </w:t>
            </w:r>
            <w:r>
              <w:rPr>
                <w:color w:val="FFFFFF"/>
                <w:spacing w:val="-2"/>
                <w:sz w:val="44"/>
              </w:rPr>
              <w:t>every</w:t>
            </w:r>
          </w:p>
        </w:tc>
        <w:tc>
          <w:tcPr>
            <w:tcW w:w="799" w:type="dxa"/>
          </w:tcPr>
          <w:p>
            <w:pPr>
              <w:pStyle w:val="TableParagraph"/>
              <w:spacing w:line="479" w:lineRule="exact" w:before="53"/>
              <w:ind w:left="135"/>
              <w:rPr>
                <w:sz w:val="44"/>
              </w:rPr>
            </w:pPr>
            <w:r>
              <w:rPr>
                <w:color w:val="FFFFFF"/>
                <w:spacing w:val="-5"/>
                <w:sz w:val="44"/>
              </w:rPr>
              <w:t>14</w:t>
            </w:r>
          </w:p>
        </w:tc>
        <w:tc>
          <w:tcPr>
            <w:tcW w:w="1769" w:type="dxa"/>
          </w:tcPr>
          <w:p>
            <w:pPr>
              <w:pStyle w:val="TableParagraph"/>
              <w:spacing w:line="479" w:lineRule="exact" w:before="53"/>
              <w:ind w:left="133"/>
              <w:rPr>
                <w:sz w:val="44"/>
              </w:rPr>
            </w:pPr>
            <w:r>
              <w:rPr>
                <w:color w:val="FFFFFF"/>
                <w:spacing w:val="-2"/>
                <w:sz w:val="44"/>
              </w:rPr>
              <w:t>years.</w:t>
            </w:r>
          </w:p>
        </w:tc>
      </w:tr>
    </w:tbl>
    <w:p>
      <w:pPr>
        <w:pStyle w:val="BodyText"/>
        <w:spacing w:before="10"/>
        <w:rPr>
          <w:sz w:val="5"/>
        </w:rPr>
      </w:pPr>
    </w:p>
    <w:tbl>
      <w:tblPr>
        <w:tblW w:w="0" w:type="auto"/>
        <w:jc w:val="lef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9"/>
        <w:gridCol w:w="796"/>
        <w:gridCol w:w="531"/>
        <w:gridCol w:w="1587"/>
        <w:gridCol w:w="2496"/>
        <w:gridCol w:w="3329"/>
        <w:gridCol w:w="1851"/>
        <w:gridCol w:w="1060"/>
        <w:gridCol w:w="2558"/>
      </w:tblGrid>
      <w:tr>
        <w:trPr>
          <w:trHeight w:val="519" w:hRule="atLeast"/>
        </w:trPr>
        <w:tc>
          <w:tcPr>
            <w:tcW w:w="5043" w:type="dxa"/>
            <w:gridSpan w:val="4"/>
          </w:tcPr>
          <w:p>
            <w:pPr>
              <w:pStyle w:val="TableParagraph"/>
              <w:rPr>
                <w:rFonts w:ascii="Times New Roman"/>
                <w:sz w:val="40"/>
              </w:rPr>
            </w:pPr>
          </w:p>
        </w:tc>
        <w:tc>
          <w:tcPr>
            <w:tcW w:w="2496" w:type="dxa"/>
          </w:tcPr>
          <w:p>
            <w:pPr>
              <w:pStyle w:val="TableParagraph"/>
              <w:spacing w:line="498" w:lineRule="exact" w:before="1"/>
              <w:ind w:left="629"/>
              <w:rPr>
                <w:b/>
                <w:sz w:val="44"/>
              </w:rPr>
            </w:pPr>
            <w:r>
              <w:rPr>
                <w:b/>
                <w:color w:val="FFFFFF"/>
                <w:spacing w:val="-2"/>
                <w:sz w:val="44"/>
              </w:rPr>
              <w:t>PATENTS</w:t>
            </w:r>
          </w:p>
        </w:tc>
        <w:tc>
          <w:tcPr>
            <w:tcW w:w="3329" w:type="dxa"/>
          </w:tcPr>
          <w:p>
            <w:pPr>
              <w:pStyle w:val="TableParagraph"/>
              <w:spacing w:line="498" w:lineRule="exact" w:before="1"/>
              <w:ind w:right="165"/>
              <w:jc w:val="right"/>
              <w:rPr>
                <w:b/>
                <w:sz w:val="44"/>
              </w:rPr>
            </w:pPr>
            <w:r>
              <w:rPr>
                <w:b/>
                <w:color w:val="FFFFFF"/>
                <w:sz w:val="44"/>
              </w:rPr>
              <w:t>AND</w:t>
            </w:r>
            <w:r>
              <w:rPr>
                <w:b/>
                <w:color w:val="FFFFFF"/>
                <w:spacing w:val="1"/>
                <w:sz w:val="44"/>
              </w:rPr>
              <w:t> </w:t>
            </w:r>
            <w:r>
              <w:rPr>
                <w:b/>
                <w:color w:val="FFFFFF"/>
                <w:spacing w:val="-2"/>
                <w:sz w:val="44"/>
              </w:rPr>
              <w:t>DESIGNS</w:t>
            </w:r>
          </w:p>
        </w:tc>
        <w:tc>
          <w:tcPr>
            <w:tcW w:w="5469" w:type="dxa"/>
            <w:gridSpan w:val="3"/>
          </w:tcPr>
          <w:p>
            <w:pPr>
              <w:pStyle w:val="TableParagraph"/>
              <w:rPr>
                <w:rFonts w:ascii="Times New Roman"/>
                <w:sz w:val="40"/>
              </w:rPr>
            </w:pPr>
          </w:p>
        </w:tc>
      </w:tr>
      <w:tr>
        <w:trPr>
          <w:trHeight w:val="552" w:hRule="atLeast"/>
        </w:trPr>
        <w:tc>
          <w:tcPr>
            <w:tcW w:w="2129" w:type="dxa"/>
          </w:tcPr>
          <w:p>
            <w:pPr>
              <w:pStyle w:val="TableParagraph"/>
              <w:numPr>
                <w:ilvl w:val="0"/>
                <w:numId w:val="18"/>
              </w:numPr>
              <w:tabs>
                <w:tab w:pos="409" w:val="left" w:leader="none"/>
              </w:tabs>
              <w:spacing w:line="525" w:lineRule="exact" w:before="6" w:after="0"/>
              <w:ind w:left="409" w:right="0" w:hanging="359"/>
              <w:jc w:val="left"/>
              <w:rPr>
                <w:sz w:val="44"/>
              </w:rPr>
            </w:pPr>
            <w:r>
              <w:rPr>
                <w:color w:val="FFFFFF"/>
                <w:spacing w:val="-2"/>
                <w:sz w:val="44"/>
              </w:rPr>
              <w:t>Patent</w:t>
            </w:r>
          </w:p>
        </w:tc>
        <w:tc>
          <w:tcPr>
            <w:tcW w:w="796" w:type="dxa"/>
          </w:tcPr>
          <w:p>
            <w:pPr>
              <w:pStyle w:val="TableParagraph"/>
              <w:spacing w:line="479" w:lineRule="exact" w:before="53"/>
              <w:ind w:left="132"/>
              <w:rPr>
                <w:sz w:val="44"/>
              </w:rPr>
            </w:pPr>
            <w:r>
              <w:rPr>
                <w:color w:val="FFFFFF"/>
                <w:spacing w:val="-5"/>
                <w:sz w:val="44"/>
              </w:rPr>
              <w:t>is</w:t>
            </w:r>
          </w:p>
        </w:tc>
        <w:tc>
          <w:tcPr>
            <w:tcW w:w="531" w:type="dxa"/>
          </w:tcPr>
          <w:p>
            <w:pPr>
              <w:pStyle w:val="TableParagraph"/>
              <w:spacing w:line="479" w:lineRule="exact" w:before="53"/>
              <w:ind w:left="133"/>
              <w:rPr>
                <w:sz w:val="44"/>
              </w:rPr>
            </w:pPr>
            <w:r>
              <w:rPr>
                <w:color w:val="FFFFFF"/>
                <w:spacing w:val="-10"/>
                <w:sz w:val="44"/>
              </w:rPr>
              <w:t>a</w:t>
            </w:r>
          </w:p>
        </w:tc>
        <w:tc>
          <w:tcPr>
            <w:tcW w:w="1587" w:type="dxa"/>
          </w:tcPr>
          <w:p>
            <w:pPr>
              <w:pStyle w:val="TableParagraph"/>
              <w:spacing w:line="479" w:lineRule="exact" w:before="53"/>
              <w:ind w:left="134"/>
              <w:rPr>
                <w:sz w:val="44"/>
              </w:rPr>
            </w:pPr>
            <w:r>
              <w:rPr>
                <w:color w:val="FFFFFF"/>
                <w:spacing w:val="-2"/>
                <w:sz w:val="44"/>
              </w:rPr>
              <w:t>legal</w:t>
            </w:r>
          </w:p>
        </w:tc>
        <w:tc>
          <w:tcPr>
            <w:tcW w:w="2496" w:type="dxa"/>
          </w:tcPr>
          <w:p>
            <w:pPr>
              <w:pStyle w:val="TableParagraph"/>
              <w:spacing w:line="479" w:lineRule="exact" w:before="53"/>
              <w:ind w:left="135"/>
              <w:rPr>
                <w:sz w:val="44"/>
              </w:rPr>
            </w:pPr>
            <w:r>
              <w:rPr>
                <w:color w:val="FFFFFF"/>
                <w:spacing w:val="-2"/>
                <w:sz w:val="44"/>
              </w:rPr>
              <w:t>document</w:t>
            </w:r>
          </w:p>
        </w:tc>
        <w:tc>
          <w:tcPr>
            <w:tcW w:w="3329" w:type="dxa"/>
          </w:tcPr>
          <w:p>
            <w:pPr>
              <w:pStyle w:val="TableParagraph"/>
              <w:spacing w:line="479" w:lineRule="exact" w:before="53"/>
              <w:ind w:right="125"/>
              <w:jc w:val="right"/>
              <w:rPr>
                <w:sz w:val="44"/>
              </w:rPr>
            </w:pPr>
            <w:r>
              <w:rPr>
                <w:color w:val="FFFFFF"/>
                <w:sz w:val="44"/>
              </w:rPr>
              <w:t>granting</w:t>
            </w:r>
            <w:r>
              <w:rPr>
                <w:color w:val="FFFFFF"/>
                <w:spacing w:val="-9"/>
                <w:sz w:val="44"/>
              </w:rPr>
              <w:t> </w:t>
            </w:r>
            <w:r>
              <w:rPr>
                <w:color w:val="FFFFFF"/>
                <w:spacing w:val="-5"/>
                <w:sz w:val="44"/>
              </w:rPr>
              <w:t>its</w:t>
            </w:r>
          </w:p>
        </w:tc>
        <w:tc>
          <w:tcPr>
            <w:tcW w:w="1851" w:type="dxa"/>
          </w:tcPr>
          <w:p>
            <w:pPr>
              <w:pStyle w:val="TableParagraph"/>
              <w:spacing w:line="479" w:lineRule="exact" w:before="53"/>
              <w:ind w:left="135"/>
              <w:rPr>
                <w:sz w:val="44"/>
              </w:rPr>
            </w:pPr>
            <w:r>
              <w:rPr>
                <w:color w:val="FFFFFF"/>
                <w:spacing w:val="-2"/>
                <w:sz w:val="44"/>
              </w:rPr>
              <w:t>holder</w:t>
            </w:r>
          </w:p>
        </w:tc>
        <w:tc>
          <w:tcPr>
            <w:tcW w:w="1060" w:type="dxa"/>
          </w:tcPr>
          <w:p>
            <w:pPr>
              <w:pStyle w:val="TableParagraph"/>
              <w:spacing w:line="479" w:lineRule="exact" w:before="53"/>
              <w:ind w:left="140"/>
              <w:rPr>
                <w:sz w:val="44"/>
              </w:rPr>
            </w:pPr>
            <w:r>
              <w:rPr>
                <w:color w:val="FFFFFF"/>
                <w:spacing w:val="-5"/>
                <w:sz w:val="44"/>
              </w:rPr>
              <w:t>the</w:t>
            </w:r>
          </w:p>
        </w:tc>
        <w:tc>
          <w:tcPr>
            <w:tcW w:w="2558" w:type="dxa"/>
          </w:tcPr>
          <w:p>
            <w:pPr>
              <w:pStyle w:val="TableParagraph"/>
              <w:spacing w:line="479" w:lineRule="exact" w:before="53"/>
              <w:ind w:left="140"/>
              <w:rPr>
                <w:sz w:val="44"/>
              </w:rPr>
            </w:pPr>
            <w:r>
              <w:rPr>
                <w:color w:val="FFFFFF"/>
                <w:spacing w:val="-2"/>
                <w:sz w:val="44"/>
              </w:rPr>
              <w:t>exclusive</w:t>
            </w:r>
          </w:p>
        </w:tc>
      </w:tr>
    </w:tbl>
    <w:p>
      <w:pPr>
        <w:spacing w:line="177" w:lineRule="auto" w:before="0"/>
        <w:ind w:left="691" w:right="0" w:firstLine="0"/>
        <w:jc w:val="left"/>
        <w:rPr>
          <w:sz w:val="44"/>
        </w:rPr>
      </w:pPr>
      <w:r>
        <w:rPr>
          <w:color w:val="FFFFFF"/>
          <w:sz w:val="44"/>
        </w:rPr>
        <w:t>right to control the use of an invention as set out in the ‘patent’s claims’ within a limited area and time by stopping others from making, using, selling the invention without authorization – WIPO Patent Drafting Manual, p. 6.</w:t>
      </w:r>
    </w:p>
    <w:p>
      <w:pPr>
        <w:pStyle w:val="ListParagraph"/>
        <w:numPr>
          <w:ilvl w:val="1"/>
          <w:numId w:val="13"/>
        </w:numPr>
        <w:tabs>
          <w:tab w:pos="691" w:val="left" w:leader="none"/>
        </w:tabs>
        <w:spacing w:line="177" w:lineRule="auto" w:before="127" w:after="0"/>
        <w:ind w:left="691" w:right="330" w:hanging="360"/>
        <w:jc w:val="left"/>
        <w:rPr>
          <w:rFonts w:ascii="Arial MT" w:hAnsi="Arial MT"/>
          <w:color w:val="FFFFFF"/>
          <w:sz w:val="44"/>
        </w:rPr>
      </w:pPr>
      <w:r>
        <w:rPr>
          <w:color w:val="FFFFFF"/>
          <w:sz w:val="44"/>
        </w:rPr>
        <w:t>A</w:t>
      </w:r>
      <w:r>
        <w:rPr>
          <w:color w:val="FFFFFF"/>
          <w:spacing w:val="-4"/>
          <w:sz w:val="44"/>
        </w:rPr>
        <w:t> </w:t>
      </w:r>
      <w:r>
        <w:rPr>
          <w:color w:val="FFFFFF"/>
          <w:sz w:val="44"/>
        </w:rPr>
        <w:t>patent is a</w:t>
      </w:r>
      <w:r>
        <w:rPr>
          <w:color w:val="FFFFFF"/>
          <w:spacing w:val="-4"/>
          <w:sz w:val="44"/>
        </w:rPr>
        <w:t> </w:t>
      </w:r>
      <w:r>
        <w:rPr>
          <w:color w:val="FFFFFF"/>
          <w:sz w:val="44"/>
        </w:rPr>
        <w:t>legal right granted to an</w:t>
      </w:r>
      <w:r>
        <w:rPr>
          <w:color w:val="FFFFFF"/>
          <w:spacing w:val="-4"/>
          <w:sz w:val="44"/>
        </w:rPr>
        <w:t> </w:t>
      </w:r>
      <w:r>
        <w:rPr>
          <w:color w:val="FFFFFF"/>
          <w:sz w:val="44"/>
        </w:rPr>
        <w:t>inventor by a</w:t>
      </w:r>
      <w:r>
        <w:rPr>
          <w:color w:val="FFFFFF"/>
          <w:spacing w:val="-4"/>
          <w:sz w:val="44"/>
        </w:rPr>
        <w:t> </w:t>
      </w:r>
      <w:r>
        <w:rPr>
          <w:color w:val="FFFFFF"/>
          <w:sz w:val="44"/>
        </w:rPr>
        <w:t>govt, providing exclusive control over their invention for a limited period in exchange for public disclosure of the </w:t>
      </w:r>
      <w:r>
        <w:rPr>
          <w:color w:val="FFFFFF"/>
          <w:spacing w:val="-2"/>
          <w:sz w:val="44"/>
        </w:rPr>
        <w:t>invention.</w:t>
      </w:r>
    </w:p>
    <w:p>
      <w:pPr>
        <w:pStyle w:val="ListParagraph"/>
        <w:numPr>
          <w:ilvl w:val="1"/>
          <w:numId w:val="13"/>
        </w:numPr>
        <w:tabs>
          <w:tab w:pos="690" w:val="left" w:leader="none"/>
        </w:tabs>
        <w:spacing w:line="480" w:lineRule="exact" w:before="59" w:after="0"/>
        <w:ind w:left="690" w:right="0" w:hanging="359"/>
        <w:jc w:val="left"/>
        <w:rPr>
          <w:rFonts w:ascii="Arial MT" w:hAnsi="Arial MT"/>
          <w:color w:val="FFFFFF"/>
          <w:sz w:val="44"/>
        </w:rPr>
      </w:pPr>
      <w:r>
        <w:rPr>
          <w:color w:val="FFFFFF"/>
          <w:sz w:val="44"/>
        </w:rPr>
        <w:t>The</w:t>
      </w:r>
      <w:r>
        <w:rPr>
          <w:color w:val="FFFFFF"/>
          <w:spacing w:val="-5"/>
          <w:sz w:val="44"/>
        </w:rPr>
        <w:t> </w:t>
      </w:r>
      <w:r>
        <w:rPr>
          <w:color w:val="FFFFFF"/>
          <w:sz w:val="44"/>
        </w:rPr>
        <w:t>exclusive right</w:t>
      </w:r>
      <w:r>
        <w:rPr>
          <w:color w:val="FFFFFF"/>
          <w:spacing w:val="-4"/>
          <w:sz w:val="44"/>
        </w:rPr>
        <w:t> </w:t>
      </w:r>
      <w:r>
        <w:rPr>
          <w:color w:val="FFFFFF"/>
          <w:sz w:val="44"/>
        </w:rPr>
        <w:t>prevents others from</w:t>
      </w:r>
      <w:r>
        <w:rPr>
          <w:color w:val="FFFFFF"/>
          <w:spacing w:val="-5"/>
          <w:sz w:val="44"/>
        </w:rPr>
        <w:t> </w:t>
      </w:r>
      <w:r>
        <w:rPr>
          <w:color w:val="FFFFFF"/>
          <w:sz w:val="44"/>
        </w:rPr>
        <w:t>making,</w:t>
      </w:r>
      <w:r>
        <w:rPr>
          <w:color w:val="FFFFFF"/>
          <w:spacing w:val="-4"/>
          <w:sz w:val="44"/>
        </w:rPr>
        <w:t> </w:t>
      </w:r>
      <w:r>
        <w:rPr>
          <w:color w:val="FFFFFF"/>
          <w:sz w:val="44"/>
        </w:rPr>
        <w:t>using</w:t>
      </w:r>
      <w:r>
        <w:rPr>
          <w:color w:val="FFFFFF"/>
          <w:spacing w:val="-4"/>
          <w:sz w:val="44"/>
        </w:rPr>
        <w:t> </w:t>
      </w:r>
      <w:r>
        <w:rPr>
          <w:color w:val="FFFFFF"/>
          <w:spacing w:val="-5"/>
          <w:sz w:val="44"/>
        </w:rPr>
        <w:t>or</w:t>
      </w:r>
    </w:p>
    <w:p>
      <w:pPr>
        <w:spacing w:line="434" w:lineRule="exact" w:before="0"/>
        <w:ind w:left="691" w:right="0" w:firstLine="0"/>
        <w:jc w:val="left"/>
        <w:rPr>
          <w:sz w:val="44"/>
        </w:rPr>
      </w:pPr>
      <w:r>
        <w:rPr>
          <w:color w:val="FFFFFF"/>
          <w:sz w:val="44"/>
        </w:rPr>
        <w:t>selling</w:t>
      </w:r>
      <w:r>
        <w:rPr>
          <w:color w:val="FFFFFF"/>
          <w:spacing w:val="-5"/>
          <w:sz w:val="44"/>
        </w:rPr>
        <w:t> </w:t>
      </w:r>
      <w:r>
        <w:rPr>
          <w:color w:val="FFFFFF"/>
          <w:sz w:val="44"/>
        </w:rPr>
        <w:t>the</w:t>
      </w:r>
      <w:r>
        <w:rPr>
          <w:color w:val="FFFFFF"/>
          <w:spacing w:val="-6"/>
          <w:sz w:val="44"/>
        </w:rPr>
        <w:t> </w:t>
      </w:r>
      <w:r>
        <w:rPr>
          <w:color w:val="FFFFFF"/>
          <w:sz w:val="44"/>
        </w:rPr>
        <w:t>invention</w:t>
      </w:r>
      <w:r>
        <w:rPr>
          <w:color w:val="FFFFFF"/>
          <w:spacing w:val="-2"/>
          <w:sz w:val="44"/>
        </w:rPr>
        <w:t> </w:t>
      </w:r>
      <w:r>
        <w:rPr>
          <w:color w:val="FFFFFF"/>
          <w:sz w:val="44"/>
        </w:rPr>
        <w:t>without</w:t>
      </w:r>
      <w:r>
        <w:rPr>
          <w:color w:val="FFFFFF"/>
          <w:spacing w:val="-7"/>
          <w:sz w:val="44"/>
        </w:rPr>
        <w:t> </w:t>
      </w:r>
      <w:r>
        <w:rPr>
          <w:color w:val="FFFFFF"/>
          <w:sz w:val="44"/>
        </w:rPr>
        <w:t>the</w:t>
      </w:r>
      <w:r>
        <w:rPr>
          <w:color w:val="FFFFFF"/>
          <w:spacing w:val="-6"/>
          <w:sz w:val="44"/>
        </w:rPr>
        <w:t> </w:t>
      </w:r>
      <w:r>
        <w:rPr>
          <w:color w:val="FFFFFF"/>
          <w:sz w:val="44"/>
        </w:rPr>
        <w:t>patent</w:t>
      </w:r>
      <w:r>
        <w:rPr>
          <w:color w:val="FFFFFF"/>
          <w:spacing w:val="-2"/>
          <w:sz w:val="44"/>
        </w:rPr>
        <w:t> </w:t>
      </w:r>
      <w:r>
        <w:rPr>
          <w:color w:val="FFFFFF"/>
          <w:sz w:val="44"/>
        </w:rPr>
        <w:t>owner’s</w:t>
      </w:r>
      <w:r>
        <w:rPr>
          <w:color w:val="FFFFFF"/>
          <w:spacing w:val="-7"/>
          <w:sz w:val="44"/>
        </w:rPr>
        <w:t> </w:t>
      </w:r>
      <w:r>
        <w:rPr>
          <w:color w:val="FFFFFF"/>
          <w:spacing w:val="-2"/>
          <w:sz w:val="44"/>
        </w:rPr>
        <w:t>permission.</w:t>
      </w:r>
    </w:p>
    <w:p>
      <w:pPr>
        <w:pStyle w:val="ListParagraph"/>
        <w:numPr>
          <w:ilvl w:val="1"/>
          <w:numId w:val="13"/>
        </w:numPr>
        <w:tabs>
          <w:tab w:pos="691" w:val="left" w:leader="none"/>
        </w:tabs>
        <w:spacing w:line="177" w:lineRule="auto" w:before="124" w:after="0"/>
        <w:ind w:left="691" w:right="321" w:hanging="360"/>
        <w:jc w:val="left"/>
        <w:rPr>
          <w:rFonts w:ascii="Arial MT" w:hAnsi="Arial MT"/>
          <w:color w:val="FFFFFF"/>
          <w:sz w:val="44"/>
        </w:rPr>
      </w:pPr>
      <w:r>
        <w:rPr>
          <w:color w:val="FFFFFF"/>
          <w:sz w:val="44"/>
        </w:rPr>
        <w:t>Patents encourage innovation by protecting inventors’ investments and</w:t>
      </w:r>
      <w:r>
        <w:rPr>
          <w:color w:val="FFFFFF"/>
          <w:spacing w:val="-5"/>
          <w:sz w:val="44"/>
        </w:rPr>
        <w:t> </w:t>
      </w:r>
      <w:r>
        <w:rPr>
          <w:color w:val="FFFFFF"/>
          <w:sz w:val="44"/>
        </w:rPr>
        <w:t>fostering the public’s dissemination of</w:t>
      </w:r>
      <w:r>
        <w:rPr>
          <w:color w:val="FFFFFF"/>
          <w:spacing w:val="-2"/>
          <w:sz w:val="44"/>
        </w:rPr>
        <w:t> </w:t>
      </w:r>
      <w:r>
        <w:rPr>
          <w:color w:val="FFFFFF"/>
          <w:sz w:val="44"/>
        </w:rPr>
        <w:t>new technical information.</w:t>
      </w:r>
    </w:p>
    <w:p>
      <w:pPr>
        <w:pStyle w:val="ListParagraph"/>
        <w:spacing w:after="0" w:line="177" w:lineRule="auto"/>
        <w:jc w:val="left"/>
        <w:rPr>
          <w:rFonts w:ascii="Arial MT" w:hAnsi="Arial MT"/>
          <w:sz w:val="44"/>
        </w:rPr>
        <w:sectPr>
          <w:pgSz w:w="19200" w:h="10800" w:orient="landscape"/>
          <w:pgMar w:top="1220" w:bottom="0" w:left="1133" w:right="1417"/>
        </w:sectPr>
      </w:pPr>
    </w:p>
    <w:p>
      <w:pPr>
        <w:pStyle w:val="Heading3"/>
        <w:ind w:left="1385" w:right="1092"/>
      </w:pPr>
      <w:r>
        <w:rPr/>
        <mc:AlternateContent>
          <mc:Choice Requires="wps">
            <w:drawing>
              <wp:anchor distT="0" distB="0" distL="0" distR="0" allowOverlap="1" layoutInCell="1" locked="0" behindDoc="1" simplePos="0" relativeHeight="487235072">
                <wp:simplePos x="0" y="0"/>
                <wp:positionH relativeFrom="page">
                  <wp:posOffset>0</wp:posOffset>
                </wp:positionH>
                <wp:positionV relativeFrom="page">
                  <wp:posOffset>0</wp:posOffset>
                </wp:positionV>
                <wp:extent cx="12192000" cy="68580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1408" id="docshape37" filled="true" fillcolor="#000000" stroked="false">
                <v:fill type="solid"/>
                <w10:wrap type="none"/>
              </v:rect>
            </w:pict>
          </mc:Fallback>
        </mc:AlternateContent>
      </w:r>
      <w:r>
        <w:rPr>
          <w:color w:val="FFFFFF"/>
        </w:rPr>
        <w:t>WHAT</w:t>
      </w:r>
      <w:r>
        <w:rPr>
          <w:color w:val="FFFFFF"/>
          <w:spacing w:val="-7"/>
        </w:rPr>
        <w:t> </w:t>
      </w:r>
      <w:r>
        <w:rPr>
          <w:color w:val="FFFFFF"/>
        </w:rPr>
        <w:t>A</w:t>
      </w:r>
      <w:r>
        <w:rPr>
          <w:color w:val="FFFFFF"/>
          <w:spacing w:val="-3"/>
        </w:rPr>
        <w:t> </w:t>
      </w:r>
      <w:r>
        <w:rPr>
          <w:color w:val="FFFFFF"/>
        </w:rPr>
        <w:t>PATENT</w:t>
      </w:r>
      <w:r>
        <w:rPr>
          <w:color w:val="FFFFFF"/>
          <w:spacing w:val="-1"/>
        </w:rPr>
        <w:t> </w:t>
      </w:r>
      <w:r>
        <w:rPr>
          <w:color w:val="FFFFFF"/>
          <w:spacing w:val="-2"/>
        </w:rPr>
        <w:t>PROVIDES</w:t>
      </w:r>
    </w:p>
    <w:p>
      <w:pPr>
        <w:pStyle w:val="BodyText"/>
        <w:spacing w:before="479"/>
      </w:pPr>
    </w:p>
    <w:p>
      <w:pPr>
        <w:pStyle w:val="ListParagraph"/>
        <w:numPr>
          <w:ilvl w:val="1"/>
          <w:numId w:val="13"/>
        </w:numPr>
        <w:tabs>
          <w:tab w:pos="691" w:val="left" w:leader="none"/>
        </w:tabs>
        <w:spacing w:line="177" w:lineRule="auto" w:before="0" w:after="0"/>
        <w:ind w:left="691" w:right="835" w:hanging="360"/>
        <w:jc w:val="left"/>
        <w:rPr>
          <w:rFonts w:ascii="Arial MT" w:hAnsi="Arial MT"/>
          <w:color w:val="FFFFFF"/>
          <w:sz w:val="40"/>
        </w:rPr>
      </w:pPr>
      <w:r>
        <w:rPr>
          <w:b/>
          <w:color w:val="FFFFFF"/>
          <w:sz w:val="40"/>
        </w:rPr>
        <w:t>Exclusive</w:t>
      </w:r>
      <w:r>
        <w:rPr>
          <w:b/>
          <w:color w:val="FFFFFF"/>
          <w:spacing w:val="-4"/>
          <w:sz w:val="40"/>
        </w:rPr>
        <w:t> </w:t>
      </w:r>
      <w:r>
        <w:rPr>
          <w:b/>
          <w:color w:val="FFFFFF"/>
          <w:sz w:val="40"/>
        </w:rPr>
        <w:t>Rights:</w:t>
      </w:r>
      <w:r>
        <w:rPr>
          <w:b/>
          <w:color w:val="FFFFFF"/>
          <w:spacing w:val="-3"/>
          <w:sz w:val="40"/>
        </w:rPr>
        <w:t> </w:t>
      </w:r>
      <w:r>
        <w:rPr>
          <w:color w:val="FFFFFF"/>
          <w:sz w:val="40"/>
        </w:rPr>
        <w:t>The</w:t>
      </w:r>
      <w:r>
        <w:rPr>
          <w:color w:val="FFFFFF"/>
          <w:spacing w:val="-4"/>
          <w:sz w:val="40"/>
        </w:rPr>
        <w:t> </w:t>
      </w:r>
      <w:r>
        <w:rPr>
          <w:color w:val="FFFFFF"/>
          <w:sz w:val="40"/>
        </w:rPr>
        <w:t>patent</w:t>
      </w:r>
      <w:r>
        <w:rPr>
          <w:color w:val="FFFFFF"/>
          <w:spacing w:val="-4"/>
          <w:sz w:val="40"/>
        </w:rPr>
        <w:t> </w:t>
      </w:r>
      <w:r>
        <w:rPr>
          <w:color w:val="FFFFFF"/>
          <w:sz w:val="40"/>
        </w:rPr>
        <w:t>owner</w:t>
      </w:r>
      <w:r>
        <w:rPr>
          <w:color w:val="FFFFFF"/>
          <w:spacing w:val="-4"/>
          <w:sz w:val="40"/>
        </w:rPr>
        <w:t> </w:t>
      </w:r>
      <w:r>
        <w:rPr>
          <w:color w:val="FFFFFF"/>
          <w:sz w:val="40"/>
        </w:rPr>
        <w:t>has</w:t>
      </w:r>
      <w:r>
        <w:rPr>
          <w:color w:val="FFFFFF"/>
          <w:spacing w:val="-4"/>
          <w:sz w:val="40"/>
        </w:rPr>
        <w:t> </w:t>
      </w:r>
      <w:r>
        <w:rPr>
          <w:color w:val="FFFFFF"/>
          <w:sz w:val="40"/>
        </w:rPr>
        <w:t>the</w:t>
      </w:r>
      <w:r>
        <w:rPr>
          <w:color w:val="FFFFFF"/>
          <w:spacing w:val="-4"/>
          <w:sz w:val="40"/>
        </w:rPr>
        <w:t> </w:t>
      </w:r>
      <w:r>
        <w:rPr>
          <w:color w:val="FFFFFF"/>
          <w:sz w:val="40"/>
        </w:rPr>
        <w:t>sole</w:t>
      </w:r>
      <w:r>
        <w:rPr>
          <w:color w:val="FFFFFF"/>
          <w:spacing w:val="-4"/>
          <w:sz w:val="40"/>
        </w:rPr>
        <w:t> </w:t>
      </w:r>
      <w:r>
        <w:rPr>
          <w:color w:val="FFFFFF"/>
          <w:sz w:val="40"/>
        </w:rPr>
        <w:t>right</w:t>
      </w:r>
      <w:r>
        <w:rPr>
          <w:color w:val="FFFFFF"/>
          <w:spacing w:val="-4"/>
          <w:sz w:val="40"/>
        </w:rPr>
        <w:t> </w:t>
      </w:r>
      <w:r>
        <w:rPr>
          <w:color w:val="FFFFFF"/>
          <w:sz w:val="40"/>
        </w:rPr>
        <w:t>to</w:t>
      </w:r>
      <w:r>
        <w:rPr>
          <w:color w:val="FFFFFF"/>
          <w:spacing w:val="-4"/>
          <w:sz w:val="40"/>
        </w:rPr>
        <w:t> </w:t>
      </w:r>
      <w:r>
        <w:rPr>
          <w:color w:val="FFFFFF"/>
          <w:sz w:val="40"/>
        </w:rPr>
        <w:t>decide who can use, make, and sell their invention.</w:t>
      </w:r>
    </w:p>
    <w:p>
      <w:pPr>
        <w:pStyle w:val="ListParagraph"/>
        <w:numPr>
          <w:ilvl w:val="1"/>
          <w:numId w:val="13"/>
        </w:numPr>
        <w:tabs>
          <w:tab w:pos="691" w:val="left" w:leader="none"/>
        </w:tabs>
        <w:spacing w:line="177" w:lineRule="auto" w:before="163" w:after="0"/>
        <w:ind w:left="691" w:right="355" w:hanging="360"/>
        <w:jc w:val="left"/>
        <w:rPr>
          <w:rFonts w:ascii="Arial MT" w:hAnsi="Arial MT"/>
          <w:color w:val="FFFFFF"/>
          <w:sz w:val="40"/>
        </w:rPr>
      </w:pPr>
      <w:r>
        <w:rPr>
          <w:b/>
          <w:color w:val="FFFFFF"/>
          <w:sz w:val="40"/>
        </w:rPr>
        <w:t>Limited</w:t>
      </w:r>
      <w:r>
        <w:rPr>
          <w:b/>
          <w:color w:val="FFFFFF"/>
          <w:spacing w:val="-5"/>
          <w:sz w:val="40"/>
        </w:rPr>
        <w:t> </w:t>
      </w:r>
      <w:r>
        <w:rPr>
          <w:b/>
          <w:color w:val="FFFFFF"/>
          <w:sz w:val="40"/>
        </w:rPr>
        <w:t>Duration:</w:t>
      </w:r>
      <w:r>
        <w:rPr>
          <w:b/>
          <w:color w:val="FFFFFF"/>
          <w:spacing w:val="-4"/>
          <w:sz w:val="40"/>
        </w:rPr>
        <w:t> </w:t>
      </w:r>
      <w:r>
        <w:rPr>
          <w:color w:val="FFFFFF"/>
          <w:sz w:val="40"/>
        </w:rPr>
        <w:t>Protection</w:t>
      </w:r>
      <w:r>
        <w:rPr>
          <w:color w:val="FFFFFF"/>
          <w:spacing w:val="-5"/>
          <w:sz w:val="40"/>
        </w:rPr>
        <w:t> </w:t>
      </w:r>
      <w:r>
        <w:rPr>
          <w:color w:val="FFFFFF"/>
          <w:sz w:val="40"/>
        </w:rPr>
        <w:t>lasts</w:t>
      </w:r>
      <w:r>
        <w:rPr>
          <w:color w:val="FFFFFF"/>
          <w:spacing w:val="-5"/>
          <w:sz w:val="40"/>
        </w:rPr>
        <w:t> </w:t>
      </w:r>
      <w:r>
        <w:rPr>
          <w:color w:val="FFFFFF"/>
          <w:sz w:val="40"/>
        </w:rPr>
        <w:t>for</w:t>
      </w:r>
      <w:r>
        <w:rPr>
          <w:color w:val="FFFFFF"/>
          <w:spacing w:val="-5"/>
          <w:sz w:val="40"/>
        </w:rPr>
        <w:t> </w:t>
      </w:r>
      <w:r>
        <w:rPr>
          <w:color w:val="FFFFFF"/>
          <w:sz w:val="40"/>
        </w:rPr>
        <w:t>a</w:t>
      </w:r>
      <w:r>
        <w:rPr>
          <w:color w:val="FFFFFF"/>
          <w:spacing w:val="-5"/>
          <w:sz w:val="40"/>
        </w:rPr>
        <w:t> </w:t>
      </w:r>
      <w:r>
        <w:rPr>
          <w:color w:val="FFFFFF"/>
          <w:sz w:val="40"/>
        </w:rPr>
        <w:t>set</w:t>
      </w:r>
      <w:r>
        <w:rPr>
          <w:color w:val="FFFFFF"/>
          <w:spacing w:val="-5"/>
          <w:sz w:val="40"/>
        </w:rPr>
        <w:t> </w:t>
      </w:r>
      <w:r>
        <w:rPr>
          <w:color w:val="FFFFFF"/>
          <w:sz w:val="40"/>
        </w:rPr>
        <w:t>period,</w:t>
      </w:r>
      <w:r>
        <w:rPr>
          <w:color w:val="FFFFFF"/>
          <w:spacing w:val="-5"/>
          <w:sz w:val="40"/>
        </w:rPr>
        <w:t> </w:t>
      </w:r>
      <w:r>
        <w:rPr>
          <w:color w:val="FFFFFF"/>
          <w:sz w:val="40"/>
        </w:rPr>
        <w:t>typically</w:t>
      </w:r>
      <w:r>
        <w:rPr>
          <w:color w:val="FFFFFF"/>
          <w:spacing w:val="-5"/>
          <w:sz w:val="40"/>
        </w:rPr>
        <w:t> </w:t>
      </w:r>
      <w:r>
        <w:rPr>
          <w:color w:val="FFFFFF"/>
          <w:sz w:val="40"/>
        </w:rPr>
        <w:t>20 years from the application filing date.</w:t>
      </w:r>
    </w:p>
    <w:p>
      <w:pPr>
        <w:pStyle w:val="ListParagraph"/>
        <w:numPr>
          <w:ilvl w:val="1"/>
          <w:numId w:val="13"/>
        </w:numPr>
        <w:tabs>
          <w:tab w:pos="690" w:val="left" w:leader="none"/>
        </w:tabs>
        <w:spacing w:line="437" w:lineRule="exact" w:before="69" w:after="0"/>
        <w:ind w:left="690" w:right="0" w:hanging="359"/>
        <w:jc w:val="left"/>
        <w:rPr>
          <w:rFonts w:ascii="Arial MT" w:hAnsi="Arial MT"/>
          <w:color w:val="FFFFFF"/>
          <w:sz w:val="40"/>
        </w:rPr>
      </w:pPr>
      <w:r>
        <w:rPr>
          <w:b/>
          <w:color w:val="FFFFFF"/>
          <w:sz w:val="40"/>
        </w:rPr>
        <w:t>Territorial</w:t>
      </w:r>
      <w:r>
        <w:rPr>
          <w:b/>
          <w:color w:val="FFFFFF"/>
          <w:spacing w:val="-11"/>
          <w:sz w:val="40"/>
        </w:rPr>
        <w:t> </w:t>
      </w:r>
      <w:r>
        <w:rPr>
          <w:b/>
          <w:color w:val="FFFFFF"/>
          <w:sz w:val="40"/>
        </w:rPr>
        <w:t>Rights:</w:t>
      </w:r>
      <w:r>
        <w:rPr>
          <w:b/>
          <w:color w:val="FFFFFF"/>
          <w:spacing w:val="-10"/>
          <w:sz w:val="40"/>
        </w:rPr>
        <w:t>  </w:t>
      </w:r>
      <w:r>
        <w:rPr>
          <w:color w:val="FFFFFF"/>
          <w:sz w:val="40"/>
        </w:rPr>
        <w:t>A</w:t>
      </w:r>
      <w:r>
        <w:rPr>
          <w:color w:val="FFFFFF"/>
          <w:spacing w:val="-9"/>
          <w:sz w:val="40"/>
        </w:rPr>
        <w:t> </w:t>
      </w:r>
      <w:r>
        <w:rPr>
          <w:color w:val="FFFFFF"/>
          <w:sz w:val="40"/>
        </w:rPr>
        <w:t>patent</w:t>
      </w:r>
      <w:r>
        <w:rPr>
          <w:color w:val="FFFFFF"/>
          <w:spacing w:val="-11"/>
          <w:sz w:val="40"/>
        </w:rPr>
        <w:t> </w:t>
      </w:r>
      <w:r>
        <w:rPr>
          <w:color w:val="FFFFFF"/>
          <w:sz w:val="40"/>
        </w:rPr>
        <w:t>is</w:t>
      </w:r>
      <w:r>
        <w:rPr>
          <w:color w:val="FFFFFF"/>
          <w:spacing w:val="-10"/>
          <w:sz w:val="40"/>
        </w:rPr>
        <w:t> </w:t>
      </w:r>
      <w:r>
        <w:rPr>
          <w:color w:val="FFFFFF"/>
          <w:sz w:val="40"/>
        </w:rPr>
        <w:t>only</w:t>
      </w:r>
      <w:r>
        <w:rPr>
          <w:color w:val="FFFFFF"/>
          <w:spacing w:val="-11"/>
          <w:sz w:val="40"/>
        </w:rPr>
        <w:t> </w:t>
      </w:r>
      <w:r>
        <w:rPr>
          <w:color w:val="FFFFFF"/>
          <w:sz w:val="40"/>
        </w:rPr>
        <w:t>valid</w:t>
      </w:r>
      <w:r>
        <w:rPr>
          <w:color w:val="FFFFFF"/>
          <w:spacing w:val="-10"/>
          <w:sz w:val="40"/>
        </w:rPr>
        <w:t> </w:t>
      </w:r>
      <w:r>
        <w:rPr>
          <w:color w:val="FFFFFF"/>
          <w:sz w:val="40"/>
        </w:rPr>
        <w:t>in</w:t>
      </w:r>
      <w:r>
        <w:rPr>
          <w:color w:val="FFFFFF"/>
          <w:spacing w:val="-11"/>
          <w:sz w:val="40"/>
        </w:rPr>
        <w:t> </w:t>
      </w:r>
      <w:r>
        <w:rPr>
          <w:color w:val="FFFFFF"/>
          <w:sz w:val="40"/>
        </w:rPr>
        <w:t>the</w:t>
      </w:r>
      <w:r>
        <w:rPr>
          <w:color w:val="FFFFFF"/>
          <w:spacing w:val="-10"/>
          <w:sz w:val="40"/>
        </w:rPr>
        <w:t> </w:t>
      </w:r>
      <w:r>
        <w:rPr>
          <w:color w:val="FFFFFF"/>
          <w:sz w:val="40"/>
        </w:rPr>
        <w:t>country</w:t>
      </w:r>
      <w:r>
        <w:rPr>
          <w:color w:val="FFFFFF"/>
          <w:spacing w:val="-11"/>
          <w:sz w:val="40"/>
        </w:rPr>
        <w:t> </w:t>
      </w:r>
      <w:r>
        <w:rPr>
          <w:color w:val="FFFFFF"/>
          <w:spacing w:val="-2"/>
          <w:sz w:val="40"/>
        </w:rPr>
        <w:t>where</w:t>
      </w:r>
    </w:p>
    <w:p>
      <w:pPr>
        <w:spacing w:line="395" w:lineRule="exact" w:before="0"/>
        <w:ind w:left="691" w:right="0" w:firstLine="0"/>
        <w:jc w:val="left"/>
        <w:rPr>
          <w:sz w:val="40"/>
        </w:rPr>
      </w:pPr>
      <w:r>
        <w:rPr>
          <w:color w:val="FFFFFF"/>
          <w:sz w:val="40"/>
        </w:rPr>
        <w:t>it</w:t>
      </w:r>
      <w:r>
        <w:rPr>
          <w:color w:val="FFFFFF"/>
          <w:spacing w:val="-13"/>
          <w:sz w:val="40"/>
        </w:rPr>
        <w:t> </w:t>
      </w:r>
      <w:r>
        <w:rPr>
          <w:color w:val="FFFFFF"/>
          <w:sz w:val="40"/>
        </w:rPr>
        <w:t>was</w:t>
      </w:r>
      <w:r>
        <w:rPr>
          <w:color w:val="FFFFFF"/>
          <w:spacing w:val="-13"/>
          <w:sz w:val="40"/>
        </w:rPr>
        <w:t> </w:t>
      </w:r>
      <w:r>
        <w:rPr>
          <w:color w:val="FFFFFF"/>
          <w:sz w:val="40"/>
        </w:rPr>
        <w:t>granted;</w:t>
      </w:r>
      <w:r>
        <w:rPr>
          <w:color w:val="FFFFFF"/>
          <w:spacing w:val="-12"/>
          <w:sz w:val="40"/>
        </w:rPr>
        <w:t> </w:t>
      </w:r>
      <w:r>
        <w:rPr>
          <w:color w:val="FFFFFF"/>
          <w:sz w:val="40"/>
        </w:rPr>
        <w:t>it</w:t>
      </w:r>
      <w:r>
        <w:rPr>
          <w:color w:val="FFFFFF"/>
          <w:spacing w:val="-13"/>
          <w:sz w:val="40"/>
        </w:rPr>
        <w:t> </w:t>
      </w:r>
      <w:r>
        <w:rPr>
          <w:color w:val="FFFFFF"/>
          <w:sz w:val="40"/>
        </w:rPr>
        <w:t>does</w:t>
      </w:r>
      <w:r>
        <w:rPr>
          <w:color w:val="FFFFFF"/>
          <w:spacing w:val="-13"/>
          <w:sz w:val="40"/>
        </w:rPr>
        <w:t> </w:t>
      </w:r>
      <w:r>
        <w:rPr>
          <w:color w:val="FFFFFF"/>
          <w:sz w:val="40"/>
        </w:rPr>
        <w:t>not</w:t>
      </w:r>
      <w:r>
        <w:rPr>
          <w:color w:val="FFFFFF"/>
          <w:spacing w:val="-12"/>
          <w:sz w:val="40"/>
        </w:rPr>
        <w:t> </w:t>
      </w:r>
      <w:r>
        <w:rPr>
          <w:color w:val="FFFFFF"/>
          <w:sz w:val="40"/>
        </w:rPr>
        <w:t>have</w:t>
      </w:r>
      <w:r>
        <w:rPr>
          <w:color w:val="FFFFFF"/>
          <w:spacing w:val="-13"/>
          <w:sz w:val="40"/>
        </w:rPr>
        <w:t> </w:t>
      </w:r>
      <w:r>
        <w:rPr>
          <w:color w:val="FFFFFF"/>
          <w:sz w:val="40"/>
        </w:rPr>
        <w:t>extraterritorial</w:t>
      </w:r>
      <w:r>
        <w:rPr>
          <w:color w:val="FFFFFF"/>
          <w:spacing w:val="-12"/>
          <w:sz w:val="40"/>
        </w:rPr>
        <w:t> </w:t>
      </w:r>
      <w:r>
        <w:rPr>
          <w:color w:val="FFFFFF"/>
          <w:spacing w:val="-2"/>
          <w:sz w:val="40"/>
        </w:rPr>
        <w:t>validity.</w:t>
      </w:r>
    </w:p>
    <w:p>
      <w:pPr>
        <w:pStyle w:val="ListParagraph"/>
        <w:numPr>
          <w:ilvl w:val="1"/>
          <w:numId w:val="13"/>
        </w:numPr>
        <w:tabs>
          <w:tab w:pos="691" w:val="left" w:leader="none"/>
        </w:tabs>
        <w:spacing w:line="177" w:lineRule="auto" w:before="131" w:after="0"/>
        <w:ind w:left="691" w:right="596" w:hanging="360"/>
        <w:jc w:val="left"/>
        <w:rPr>
          <w:rFonts w:ascii="Arial MT" w:hAnsi="Arial MT"/>
          <w:color w:val="FFFFFF"/>
          <w:sz w:val="40"/>
        </w:rPr>
      </w:pPr>
      <w:r>
        <w:rPr>
          <w:b/>
          <w:color w:val="FFFFFF"/>
          <w:sz w:val="40"/>
        </w:rPr>
        <w:t>Public Disclosure: </w:t>
      </w:r>
      <w:r>
        <w:rPr>
          <w:color w:val="FFFFFF"/>
          <w:sz w:val="40"/>
        </w:rPr>
        <w:t>In exchange for the exclusive right, the inventor</w:t>
      </w:r>
      <w:r>
        <w:rPr>
          <w:color w:val="FFFFFF"/>
          <w:spacing w:val="-5"/>
          <w:sz w:val="40"/>
        </w:rPr>
        <w:t> </w:t>
      </w:r>
      <w:r>
        <w:rPr>
          <w:color w:val="FFFFFF"/>
          <w:sz w:val="40"/>
        </w:rPr>
        <w:t>must</w:t>
      </w:r>
      <w:r>
        <w:rPr>
          <w:color w:val="FFFFFF"/>
          <w:spacing w:val="-5"/>
          <w:sz w:val="40"/>
        </w:rPr>
        <w:t> </w:t>
      </w:r>
      <w:r>
        <w:rPr>
          <w:color w:val="FFFFFF"/>
          <w:sz w:val="40"/>
        </w:rPr>
        <w:t>provide</w:t>
      </w:r>
      <w:r>
        <w:rPr>
          <w:color w:val="FFFFFF"/>
          <w:spacing w:val="-5"/>
          <w:sz w:val="40"/>
        </w:rPr>
        <w:t> </w:t>
      </w:r>
      <w:r>
        <w:rPr>
          <w:color w:val="FFFFFF"/>
          <w:sz w:val="40"/>
        </w:rPr>
        <w:t>a</w:t>
      </w:r>
      <w:r>
        <w:rPr>
          <w:color w:val="FFFFFF"/>
          <w:spacing w:val="-5"/>
          <w:sz w:val="40"/>
        </w:rPr>
        <w:t> </w:t>
      </w:r>
      <w:r>
        <w:rPr>
          <w:color w:val="FFFFFF"/>
          <w:sz w:val="40"/>
        </w:rPr>
        <w:t>detailed</w:t>
      </w:r>
      <w:r>
        <w:rPr>
          <w:color w:val="FFFFFF"/>
          <w:spacing w:val="-5"/>
          <w:sz w:val="40"/>
        </w:rPr>
        <w:t> </w:t>
      </w:r>
      <w:r>
        <w:rPr>
          <w:color w:val="FFFFFF"/>
          <w:sz w:val="40"/>
        </w:rPr>
        <w:t>description</w:t>
      </w:r>
      <w:r>
        <w:rPr>
          <w:color w:val="FFFFFF"/>
          <w:spacing w:val="-5"/>
          <w:sz w:val="40"/>
        </w:rPr>
        <w:t> </w:t>
      </w:r>
      <w:r>
        <w:rPr>
          <w:color w:val="FFFFFF"/>
          <w:sz w:val="40"/>
        </w:rPr>
        <w:t>of</w:t>
      </w:r>
      <w:r>
        <w:rPr>
          <w:color w:val="FFFFFF"/>
          <w:spacing w:val="-5"/>
          <w:sz w:val="40"/>
        </w:rPr>
        <w:t> </w:t>
      </w:r>
      <w:r>
        <w:rPr>
          <w:color w:val="FFFFFF"/>
          <w:sz w:val="40"/>
        </w:rPr>
        <w:t>the</w:t>
      </w:r>
      <w:r>
        <w:rPr>
          <w:color w:val="FFFFFF"/>
          <w:spacing w:val="-5"/>
          <w:sz w:val="40"/>
        </w:rPr>
        <w:t> </w:t>
      </w:r>
      <w:r>
        <w:rPr>
          <w:color w:val="FFFFFF"/>
          <w:sz w:val="40"/>
        </w:rPr>
        <w:t>invention</w:t>
      </w:r>
      <w:r>
        <w:rPr>
          <w:color w:val="FFFFFF"/>
          <w:spacing w:val="-5"/>
          <w:sz w:val="40"/>
        </w:rPr>
        <w:t> </w:t>
      </w:r>
      <w:r>
        <w:rPr>
          <w:color w:val="FFFFFF"/>
          <w:sz w:val="40"/>
        </w:rPr>
        <w:t>to the public.</w:t>
      </w:r>
    </w:p>
    <w:p>
      <w:pPr>
        <w:spacing w:before="117"/>
        <w:ind w:left="1383" w:right="1096" w:firstLine="0"/>
        <w:jc w:val="center"/>
        <w:rPr>
          <w:b/>
          <w:sz w:val="40"/>
        </w:rPr>
      </w:pPr>
      <w:r>
        <w:rPr>
          <w:b/>
          <w:color w:val="FFFFFF"/>
          <w:sz w:val="40"/>
        </w:rPr>
        <w:t>PATENTABLE</w:t>
      </w:r>
      <w:r>
        <w:rPr>
          <w:b/>
          <w:color w:val="FFFFFF"/>
          <w:spacing w:val="-7"/>
          <w:sz w:val="40"/>
        </w:rPr>
        <w:t> </w:t>
      </w:r>
      <w:r>
        <w:rPr>
          <w:b/>
          <w:color w:val="FFFFFF"/>
          <w:sz w:val="40"/>
        </w:rPr>
        <w:t>INVENTION</w:t>
      </w:r>
      <w:r>
        <w:rPr>
          <w:b/>
          <w:color w:val="FFFFFF"/>
          <w:spacing w:val="-15"/>
          <w:sz w:val="40"/>
        </w:rPr>
        <w:t> </w:t>
      </w:r>
      <w:r>
        <w:rPr>
          <w:b/>
          <w:color w:val="FFFFFF"/>
          <w:sz w:val="40"/>
        </w:rPr>
        <w:t>–</w:t>
      </w:r>
      <w:r>
        <w:rPr>
          <w:b/>
          <w:color w:val="FFFFFF"/>
          <w:spacing w:val="-8"/>
          <w:sz w:val="40"/>
        </w:rPr>
        <w:t> </w:t>
      </w:r>
      <w:r>
        <w:rPr>
          <w:b/>
          <w:color w:val="FFFFFF"/>
          <w:sz w:val="40"/>
        </w:rPr>
        <w:t>S.</w:t>
      </w:r>
      <w:r>
        <w:rPr>
          <w:b/>
          <w:color w:val="FFFFFF"/>
          <w:spacing w:val="-7"/>
          <w:sz w:val="40"/>
        </w:rPr>
        <w:t> </w:t>
      </w:r>
      <w:r>
        <w:rPr>
          <w:b/>
          <w:color w:val="FFFFFF"/>
          <w:sz w:val="40"/>
        </w:rPr>
        <w:t>1</w:t>
      </w:r>
      <w:r>
        <w:rPr>
          <w:b/>
          <w:color w:val="FFFFFF"/>
          <w:spacing w:val="-8"/>
          <w:sz w:val="40"/>
        </w:rPr>
        <w:t> </w:t>
      </w:r>
      <w:r>
        <w:rPr>
          <w:b/>
          <w:color w:val="FFFFFF"/>
          <w:sz w:val="40"/>
        </w:rPr>
        <w:t>PDA</w:t>
      </w:r>
      <w:r>
        <w:rPr>
          <w:b/>
          <w:color w:val="FFFFFF"/>
          <w:spacing w:val="-8"/>
          <w:sz w:val="40"/>
        </w:rPr>
        <w:t> </w:t>
      </w:r>
      <w:r>
        <w:rPr>
          <w:b/>
          <w:color w:val="FFFFFF"/>
          <w:sz w:val="40"/>
        </w:rPr>
        <w:t>LFN</w:t>
      </w:r>
      <w:r>
        <w:rPr>
          <w:b/>
          <w:color w:val="FFFFFF"/>
          <w:spacing w:val="-7"/>
          <w:sz w:val="40"/>
        </w:rPr>
        <w:t> </w:t>
      </w:r>
      <w:r>
        <w:rPr>
          <w:b/>
          <w:color w:val="FFFFFF"/>
          <w:spacing w:val="-4"/>
          <w:sz w:val="40"/>
        </w:rPr>
        <w:t>2004</w:t>
      </w:r>
    </w:p>
    <w:p>
      <w:pPr>
        <w:pStyle w:val="ListParagraph"/>
        <w:numPr>
          <w:ilvl w:val="1"/>
          <w:numId w:val="13"/>
        </w:numPr>
        <w:tabs>
          <w:tab w:pos="690" w:val="left" w:leader="none"/>
        </w:tabs>
        <w:spacing w:line="240" w:lineRule="auto" w:before="39" w:after="0"/>
        <w:ind w:left="690" w:right="0" w:hanging="359"/>
        <w:jc w:val="left"/>
        <w:rPr>
          <w:rFonts w:ascii="Arial MT" w:hAnsi="Arial MT"/>
          <w:color w:val="FFFFFF"/>
          <w:sz w:val="40"/>
        </w:rPr>
      </w:pPr>
      <w:r>
        <w:rPr>
          <w:color w:val="FFFFFF"/>
          <w:sz w:val="40"/>
        </w:rPr>
        <w:t>For</w:t>
      </w:r>
      <w:r>
        <w:rPr>
          <w:color w:val="FFFFFF"/>
          <w:spacing w:val="-11"/>
          <w:sz w:val="40"/>
        </w:rPr>
        <w:t> </w:t>
      </w:r>
      <w:r>
        <w:rPr>
          <w:color w:val="FFFFFF"/>
          <w:sz w:val="40"/>
        </w:rPr>
        <w:t>an</w:t>
      </w:r>
      <w:r>
        <w:rPr>
          <w:color w:val="FFFFFF"/>
          <w:spacing w:val="-11"/>
          <w:sz w:val="40"/>
        </w:rPr>
        <w:t> </w:t>
      </w:r>
      <w:r>
        <w:rPr>
          <w:color w:val="FFFFFF"/>
          <w:sz w:val="40"/>
        </w:rPr>
        <w:t>invention</w:t>
      </w:r>
      <w:r>
        <w:rPr>
          <w:color w:val="FFFFFF"/>
          <w:spacing w:val="-10"/>
          <w:sz w:val="40"/>
        </w:rPr>
        <w:t> </w:t>
      </w:r>
      <w:r>
        <w:rPr>
          <w:color w:val="FFFFFF"/>
          <w:sz w:val="40"/>
        </w:rPr>
        <w:t>to</w:t>
      </w:r>
      <w:r>
        <w:rPr>
          <w:color w:val="FFFFFF"/>
          <w:spacing w:val="-11"/>
          <w:sz w:val="40"/>
        </w:rPr>
        <w:t> </w:t>
      </w:r>
      <w:r>
        <w:rPr>
          <w:color w:val="FFFFFF"/>
          <w:sz w:val="40"/>
        </w:rPr>
        <w:t>be</w:t>
      </w:r>
      <w:r>
        <w:rPr>
          <w:color w:val="FFFFFF"/>
          <w:spacing w:val="-10"/>
          <w:sz w:val="40"/>
        </w:rPr>
        <w:t> </w:t>
      </w:r>
      <w:r>
        <w:rPr>
          <w:color w:val="FFFFFF"/>
          <w:sz w:val="40"/>
        </w:rPr>
        <w:t>patentable,</w:t>
      </w:r>
      <w:r>
        <w:rPr>
          <w:color w:val="FFFFFF"/>
          <w:spacing w:val="-11"/>
          <w:sz w:val="40"/>
        </w:rPr>
        <w:t> </w:t>
      </w:r>
      <w:r>
        <w:rPr>
          <w:color w:val="FFFFFF"/>
          <w:sz w:val="40"/>
        </w:rPr>
        <w:t>it</w:t>
      </w:r>
      <w:r>
        <w:rPr>
          <w:color w:val="FFFFFF"/>
          <w:spacing w:val="-10"/>
          <w:sz w:val="40"/>
        </w:rPr>
        <w:t> </w:t>
      </w:r>
      <w:r>
        <w:rPr>
          <w:color w:val="FFFFFF"/>
          <w:sz w:val="40"/>
        </w:rPr>
        <w:t>must</w:t>
      </w:r>
      <w:r>
        <w:rPr>
          <w:color w:val="FFFFFF"/>
          <w:spacing w:val="-11"/>
          <w:sz w:val="40"/>
        </w:rPr>
        <w:t> </w:t>
      </w:r>
      <w:r>
        <w:rPr>
          <w:color w:val="FFFFFF"/>
          <w:sz w:val="40"/>
        </w:rPr>
        <w:t>meet</w:t>
      </w:r>
      <w:r>
        <w:rPr>
          <w:color w:val="FFFFFF"/>
          <w:spacing w:val="-11"/>
          <w:sz w:val="40"/>
        </w:rPr>
        <w:t> </w:t>
      </w:r>
      <w:r>
        <w:rPr>
          <w:color w:val="FFFFFF"/>
          <w:sz w:val="40"/>
        </w:rPr>
        <w:t>three</w:t>
      </w:r>
      <w:r>
        <w:rPr>
          <w:color w:val="FFFFFF"/>
          <w:spacing w:val="-10"/>
          <w:sz w:val="40"/>
        </w:rPr>
        <w:t> </w:t>
      </w:r>
      <w:r>
        <w:rPr>
          <w:color w:val="FFFFFF"/>
          <w:spacing w:val="-2"/>
          <w:sz w:val="40"/>
        </w:rPr>
        <w:t>conditions:</w:t>
      </w:r>
    </w:p>
    <w:p>
      <w:pPr>
        <w:pStyle w:val="ListParagraph"/>
        <w:numPr>
          <w:ilvl w:val="0"/>
          <w:numId w:val="19"/>
        </w:numPr>
        <w:tabs>
          <w:tab w:pos="1502" w:val="left" w:leader="none"/>
        </w:tabs>
        <w:spacing w:line="240" w:lineRule="auto" w:before="84" w:after="0"/>
        <w:ind w:left="1502" w:right="0" w:hanging="1171"/>
        <w:jc w:val="left"/>
        <w:rPr>
          <w:sz w:val="40"/>
        </w:rPr>
      </w:pPr>
      <w:r>
        <w:rPr>
          <w:b/>
          <w:color w:val="FFFFFF"/>
          <w:sz w:val="40"/>
        </w:rPr>
        <w:t>Novelty:</w:t>
      </w:r>
      <w:r>
        <w:rPr>
          <w:b/>
          <w:color w:val="FFFFFF"/>
          <w:spacing w:val="-12"/>
          <w:sz w:val="40"/>
        </w:rPr>
        <w:t> </w:t>
      </w:r>
      <w:r>
        <w:rPr>
          <w:color w:val="FFFFFF"/>
          <w:sz w:val="40"/>
        </w:rPr>
        <w:t>The</w:t>
      </w:r>
      <w:r>
        <w:rPr>
          <w:color w:val="FFFFFF"/>
          <w:spacing w:val="-7"/>
          <w:sz w:val="40"/>
        </w:rPr>
        <w:t> </w:t>
      </w:r>
      <w:r>
        <w:rPr>
          <w:color w:val="FFFFFF"/>
          <w:sz w:val="40"/>
        </w:rPr>
        <w:t>invention</w:t>
      </w:r>
      <w:r>
        <w:rPr>
          <w:color w:val="FFFFFF"/>
          <w:spacing w:val="-7"/>
          <w:sz w:val="40"/>
        </w:rPr>
        <w:t> </w:t>
      </w:r>
      <w:r>
        <w:rPr>
          <w:color w:val="FFFFFF"/>
          <w:sz w:val="40"/>
        </w:rPr>
        <w:t>must</w:t>
      </w:r>
      <w:r>
        <w:rPr>
          <w:color w:val="FFFFFF"/>
          <w:spacing w:val="-8"/>
          <w:sz w:val="40"/>
        </w:rPr>
        <w:t> </w:t>
      </w:r>
      <w:r>
        <w:rPr>
          <w:color w:val="FFFFFF"/>
          <w:sz w:val="40"/>
        </w:rPr>
        <w:t>be</w:t>
      </w:r>
      <w:r>
        <w:rPr>
          <w:color w:val="FFFFFF"/>
          <w:spacing w:val="-7"/>
          <w:sz w:val="40"/>
        </w:rPr>
        <w:t> </w:t>
      </w:r>
      <w:r>
        <w:rPr>
          <w:color w:val="FFFFFF"/>
          <w:spacing w:val="-4"/>
          <w:sz w:val="40"/>
        </w:rPr>
        <w:t>new;</w:t>
      </w:r>
    </w:p>
    <w:p>
      <w:pPr>
        <w:pStyle w:val="ListParagraph"/>
        <w:numPr>
          <w:ilvl w:val="0"/>
          <w:numId w:val="19"/>
        </w:numPr>
        <w:tabs>
          <w:tab w:pos="1502" w:val="left" w:leader="none"/>
        </w:tabs>
        <w:spacing w:line="240" w:lineRule="auto" w:before="85" w:after="0"/>
        <w:ind w:left="1502" w:right="0" w:hanging="1171"/>
        <w:jc w:val="left"/>
        <w:rPr>
          <w:sz w:val="40"/>
        </w:rPr>
      </w:pPr>
      <w:r>
        <w:rPr>
          <w:b/>
          <w:color w:val="FFFFFF"/>
          <w:sz w:val="40"/>
        </w:rPr>
        <w:t>Utility:</w:t>
      </w:r>
      <w:r>
        <w:rPr>
          <w:b/>
          <w:color w:val="FFFFFF"/>
          <w:spacing w:val="-10"/>
          <w:sz w:val="40"/>
        </w:rPr>
        <w:t> </w:t>
      </w:r>
      <w:r>
        <w:rPr>
          <w:color w:val="FFFFFF"/>
          <w:sz w:val="40"/>
        </w:rPr>
        <w:t>It</w:t>
      </w:r>
      <w:r>
        <w:rPr>
          <w:color w:val="FFFFFF"/>
          <w:spacing w:val="-6"/>
          <w:sz w:val="40"/>
        </w:rPr>
        <w:t> </w:t>
      </w:r>
      <w:r>
        <w:rPr>
          <w:color w:val="FFFFFF"/>
          <w:sz w:val="40"/>
        </w:rPr>
        <w:t>must</w:t>
      </w:r>
      <w:r>
        <w:rPr>
          <w:color w:val="FFFFFF"/>
          <w:spacing w:val="-7"/>
          <w:sz w:val="40"/>
        </w:rPr>
        <w:t> </w:t>
      </w:r>
      <w:r>
        <w:rPr>
          <w:color w:val="FFFFFF"/>
          <w:sz w:val="40"/>
        </w:rPr>
        <w:t>have</w:t>
      </w:r>
      <w:r>
        <w:rPr>
          <w:color w:val="FFFFFF"/>
          <w:spacing w:val="-6"/>
          <w:sz w:val="40"/>
        </w:rPr>
        <w:t> </w:t>
      </w:r>
      <w:r>
        <w:rPr>
          <w:color w:val="FFFFFF"/>
          <w:sz w:val="40"/>
        </w:rPr>
        <w:t>a</w:t>
      </w:r>
      <w:r>
        <w:rPr>
          <w:color w:val="FFFFFF"/>
          <w:spacing w:val="-6"/>
          <w:sz w:val="40"/>
        </w:rPr>
        <w:t> </w:t>
      </w:r>
      <w:r>
        <w:rPr>
          <w:color w:val="FFFFFF"/>
          <w:sz w:val="40"/>
        </w:rPr>
        <w:t>practical</w:t>
      </w:r>
      <w:r>
        <w:rPr>
          <w:color w:val="FFFFFF"/>
          <w:spacing w:val="-7"/>
          <w:sz w:val="40"/>
        </w:rPr>
        <w:t> </w:t>
      </w:r>
      <w:r>
        <w:rPr>
          <w:color w:val="FFFFFF"/>
          <w:sz w:val="40"/>
        </w:rPr>
        <w:t>use;</w:t>
      </w:r>
      <w:r>
        <w:rPr>
          <w:color w:val="FFFFFF"/>
          <w:spacing w:val="-6"/>
          <w:sz w:val="40"/>
        </w:rPr>
        <w:t> </w:t>
      </w:r>
      <w:r>
        <w:rPr>
          <w:color w:val="FFFFFF"/>
          <w:spacing w:val="-5"/>
          <w:sz w:val="40"/>
        </w:rPr>
        <w:t>and</w:t>
      </w:r>
    </w:p>
    <w:p>
      <w:pPr>
        <w:pStyle w:val="ListParagraph"/>
        <w:numPr>
          <w:ilvl w:val="0"/>
          <w:numId w:val="19"/>
        </w:numPr>
        <w:tabs>
          <w:tab w:pos="1502" w:val="left" w:leader="none"/>
        </w:tabs>
        <w:spacing w:line="395" w:lineRule="exact" w:before="80" w:after="0"/>
        <w:ind w:left="1502" w:right="0" w:hanging="1171"/>
        <w:jc w:val="left"/>
        <w:rPr>
          <w:sz w:val="40"/>
        </w:rPr>
      </w:pPr>
      <w:r>
        <w:rPr>
          <w:b/>
          <w:color w:val="FFFFFF"/>
          <w:sz w:val="40"/>
        </w:rPr>
        <w:t>Non-obviousness:</w:t>
      </w:r>
      <w:r>
        <w:rPr>
          <w:b/>
          <w:color w:val="FFFFFF"/>
          <w:spacing w:val="-11"/>
          <w:sz w:val="40"/>
        </w:rPr>
        <w:t> </w:t>
      </w:r>
      <w:r>
        <w:rPr>
          <w:color w:val="FFFFFF"/>
          <w:sz w:val="40"/>
        </w:rPr>
        <w:t>The</w:t>
      </w:r>
      <w:r>
        <w:rPr>
          <w:color w:val="FFFFFF"/>
          <w:spacing w:val="-10"/>
          <w:sz w:val="40"/>
        </w:rPr>
        <w:t> </w:t>
      </w:r>
      <w:r>
        <w:rPr>
          <w:color w:val="FFFFFF"/>
          <w:sz w:val="40"/>
        </w:rPr>
        <w:t>invention</w:t>
      </w:r>
      <w:r>
        <w:rPr>
          <w:color w:val="FFFFFF"/>
          <w:spacing w:val="-10"/>
          <w:sz w:val="40"/>
        </w:rPr>
        <w:t> </w:t>
      </w:r>
      <w:r>
        <w:rPr>
          <w:color w:val="FFFFFF"/>
          <w:sz w:val="40"/>
        </w:rPr>
        <w:t>should</w:t>
      </w:r>
      <w:r>
        <w:rPr>
          <w:color w:val="FFFFFF"/>
          <w:spacing w:val="-10"/>
          <w:sz w:val="40"/>
        </w:rPr>
        <w:t> </w:t>
      </w:r>
      <w:r>
        <w:rPr>
          <w:color w:val="FFFFFF"/>
          <w:sz w:val="40"/>
        </w:rPr>
        <w:t>not</w:t>
      </w:r>
      <w:r>
        <w:rPr>
          <w:color w:val="FFFFFF"/>
          <w:spacing w:val="-10"/>
          <w:sz w:val="40"/>
        </w:rPr>
        <w:t> </w:t>
      </w:r>
      <w:r>
        <w:rPr>
          <w:color w:val="FFFFFF"/>
          <w:sz w:val="40"/>
        </w:rPr>
        <w:t>be</w:t>
      </w:r>
      <w:r>
        <w:rPr>
          <w:color w:val="FFFFFF"/>
          <w:spacing w:val="-10"/>
          <w:sz w:val="40"/>
        </w:rPr>
        <w:t> </w:t>
      </w:r>
      <w:r>
        <w:rPr>
          <w:color w:val="FFFFFF"/>
          <w:sz w:val="40"/>
        </w:rPr>
        <w:t>an</w:t>
      </w:r>
      <w:r>
        <w:rPr>
          <w:color w:val="FFFFFF"/>
          <w:spacing w:val="-10"/>
          <w:sz w:val="40"/>
        </w:rPr>
        <w:t> </w:t>
      </w:r>
      <w:r>
        <w:rPr>
          <w:color w:val="FFFFFF"/>
          <w:spacing w:val="-2"/>
          <w:sz w:val="40"/>
        </w:rPr>
        <w:t>obvious</w:t>
      </w:r>
    </w:p>
    <w:p>
      <w:pPr>
        <w:spacing w:line="395" w:lineRule="exact" w:before="0"/>
        <w:ind w:left="1502" w:right="0" w:firstLine="0"/>
        <w:jc w:val="left"/>
        <w:rPr>
          <w:sz w:val="40"/>
        </w:rPr>
      </w:pPr>
      <w:r>
        <w:rPr>
          <w:color w:val="FFFFFF"/>
          <w:sz w:val="40"/>
        </w:rPr>
        <w:t>variation</w:t>
      </w:r>
      <w:r>
        <w:rPr>
          <w:color w:val="FFFFFF"/>
          <w:spacing w:val="-9"/>
          <w:sz w:val="40"/>
        </w:rPr>
        <w:t> </w:t>
      </w:r>
      <w:r>
        <w:rPr>
          <w:color w:val="FFFFFF"/>
          <w:sz w:val="40"/>
        </w:rPr>
        <w:t>of</w:t>
      </w:r>
      <w:r>
        <w:rPr>
          <w:color w:val="FFFFFF"/>
          <w:spacing w:val="-9"/>
          <w:sz w:val="40"/>
        </w:rPr>
        <w:t> </w:t>
      </w:r>
      <w:r>
        <w:rPr>
          <w:color w:val="FFFFFF"/>
          <w:sz w:val="40"/>
        </w:rPr>
        <w:t>existing</w:t>
      </w:r>
      <w:r>
        <w:rPr>
          <w:color w:val="FFFFFF"/>
          <w:spacing w:val="-9"/>
          <w:sz w:val="40"/>
        </w:rPr>
        <w:t> </w:t>
      </w:r>
      <w:r>
        <w:rPr>
          <w:color w:val="FFFFFF"/>
          <w:spacing w:val="-2"/>
          <w:sz w:val="40"/>
        </w:rPr>
        <w:t>technology.</w:t>
      </w:r>
    </w:p>
    <w:p>
      <w:pPr>
        <w:spacing w:after="0" w:line="395" w:lineRule="exact"/>
        <w:jc w:val="left"/>
        <w:rPr>
          <w:sz w:val="40"/>
        </w:rPr>
        <w:sectPr>
          <w:pgSz w:w="19200" w:h="10800" w:orient="landscape"/>
          <w:pgMar w:top="1220" w:bottom="280" w:left="1133" w:right="1417"/>
        </w:sectPr>
      </w:pPr>
    </w:p>
    <w:p>
      <w:pPr>
        <w:pStyle w:val="Heading3"/>
        <w:ind w:right="1094"/>
      </w:pPr>
      <w:r>
        <w:rPr/>
        <mc:AlternateContent>
          <mc:Choice Requires="wps">
            <w:drawing>
              <wp:anchor distT="0" distB="0" distL="0" distR="0" allowOverlap="1" layoutInCell="1" locked="0" behindDoc="1" simplePos="0" relativeHeight="487235584">
                <wp:simplePos x="0" y="0"/>
                <wp:positionH relativeFrom="page">
                  <wp:posOffset>0</wp:posOffset>
                </wp:positionH>
                <wp:positionV relativeFrom="page">
                  <wp:posOffset>0</wp:posOffset>
                </wp:positionV>
                <wp:extent cx="12192000" cy="68580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0896" id="docshape38" filled="true" fillcolor="#000000" stroked="false">
                <v:fill type="solid"/>
                <w10:wrap type="none"/>
              </v:rect>
            </w:pict>
          </mc:Fallback>
        </mc:AlternateContent>
      </w:r>
      <w:r>
        <w:rPr>
          <w:color w:val="FFFFFF"/>
        </w:rPr>
        <w:t>WHAT</w:t>
      </w:r>
      <w:r>
        <w:rPr>
          <w:color w:val="FFFFFF"/>
          <w:spacing w:val="-12"/>
        </w:rPr>
        <w:t> </w:t>
      </w:r>
      <w:r>
        <w:rPr>
          <w:color w:val="FFFFFF"/>
        </w:rPr>
        <w:t>MAY</w:t>
      </w:r>
      <w:r>
        <w:rPr>
          <w:color w:val="FFFFFF"/>
          <w:spacing w:val="-3"/>
        </w:rPr>
        <w:t> </w:t>
      </w:r>
      <w:r>
        <w:rPr>
          <w:color w:val="FFFFFF"/>
        </w:rPr>
        <w:t>NOT</w:t>
      </w:r>
      <w:r>
        <w:rPr>
          <w:color w:val="FFFFFF"/>
          <w:spacing w:val="-2"/>
        </w:rPr>
        <w:t> </w:t>
      </w:r>
      <w:r>
        <w:rPr>
          <w:color w:val="FFFFFF"/>
        </w:rPr>
        <w:t>BE</w:t>
      </w:r>
      <w:r>
        <w:rPr>
          <w:color w:val="FFFFFF"/>
          <w:spacing w:val="-10"/>
        </w:rPr>
        <w:t> </w:t>
      </w:r>
      <w:r>
        <w:rPr>
          <w:color w:val="FFFFFF"/>
        </w:rPr>
        <w:t>PATENTED</w:t>
      </w:r>
      <w:r>
        <w:rPr>
          <w:color w:val="FFFFFF"/>
          <w:spacing w:val="-7"/>
        </w:rPr>
        <w:t> </w:t>
      </w:r>
      <w:r>
        <w:rPr>
          <w:color w:val="FFFFFF"/>
        </w:rPr>
        <w:t>–</w:t>
      </w:r>
      <w:r>
        <w:rPr>
          <w:color w:val="FFFFFF"/>
          <w:spacing w:val="-3"/>
        </w:rPr>
        <w:t> </w:t>
      </w:r>
      <w:r>
        <w:rPr>
          <w:color w:val="FFFFFF"/>
        </w:rPr>
        <w:t>S.</w:t>
      </w:r>
      <w:r>
        <w:rPr>
          <w:color w:val="FFFFFF"/>
          <w:spacing w:val="-4"/>
        </w:rPr>
        <w:t> </w:t>
      </w:r>
      <w:r>
        <w:rPr>
          <w:color w:val="FFFFFF"/>
        </w:rPr>
        <w:t>1(4)</w:t>
      </w:r>
      <w:r>
        <w:rPr>
          <w:color w:val="FFFFFF"/>
          <w:spacing w:val="-8"/>
        </w:rPr>
        <w:t> </w:t>
      </w:r>
      <w:r>
        <w:rPr>
          <w:color w:val="FFFFFF"/>
          <w:spacing w:val="-5"/>
        </w:rPr>
        <w:t>PDA</w:t>
      </w:r>
    </w:p>
    <w:p>
      <w:pPr>
        <w:pStyle w:val="BodyText"/>
        <w:spacing w:before="470"/>
      </w:pPr>
    </w:p>
    <w:p>
      <w:pPr>
        <w:pStyle w:val="ListParagraph"/>
        <w:numPr>
          <w:ilvl w:val="1"/>
          <w:numId w:val="19"/>
        </w:numPr>
        <w:tabs>
          <w:tab w:pos="691" w:val="left" w:leader="none"/>
        </w:tabs>
        <w:spacing w:line="228" w:lineRule="auto" w:before="0" w:after="0"/>
        <w:ind w:left="691" w:right="999" w:hanging="360"/>
        <w:jc w:val="left"/>
        <w:rPr>
          <w:sz w:val="48"/>
        </w:rPr>
      </w:pPr>
      <w:r>
        <w:rPr>
          <w:color w:val="FFFFFF"/>
          <w:sz w:val="48"/>
        </w:rPr>
        <w:t>Plant</w:t>
      </w:r>
      <w:r>
        <w:rPr>
          <w:color w:val="FFFFFF"/>
          <w:spacing w:val="-12"/>
          <w:sz w:val="48"/>
        </w:rPr>
        <w:t> </w:t>
      </w:r>
      <w:r>
        <w:rPr>
          <w:color w:val="FFFFFF"/>
          <w:sz w:val="48"/>
        </w:rPr>
        <w:t>or</w:t>
      </w:r>
      <w:r>
        <w:rPr>
          <w:color w:val="FFFFFF"/>
          <w:spacing w:val="-8"/>
          <w:sz w:val="48"/>
        </w:rPr>
        <w:t> </w:t>
      </w:r>
      <w:r>
        <w:rPr>
          <w:color w:val="FFFFFF"/>
          <w:sz w:val="48"/>
        </w:rPr>
        <w:t>animal</w:t>
      </w:r>
      <w:r>
        <w:rPr>
          <w:color w:val="FFFFFF"/>
          <w:spacing w:val="-12"/>
          <w:sz w:val="48"/>
        </w:rPr>
        <w:t> </w:t>
      </w:r>
      <w:r>
        <w:rPr>
          <w:color w:val="FFFFFF"/>
          <w:sz w:val="48"/>
        </w:rPr>
        <w:t>varieties,</w:t>
      </w:r>
      <w:r>
        <w:rPr>
          <w:color w:val="FFFFFF"/>
          <w:spacing w:val="-12"/>
          <w:sz w:val="48"/>
        </w:rPr>
        <w:t> </w:t>
      </w:r>
      <w:r>
        <w:rPr>
          <w:color w:val="FFFFFF"/>
          <w:sz w:val="48"/>
        </w:rPr>
        <w:t>or</w:t>
      </w:r>
      <w:r>
        <w:rPr>
          <w:color w:val="FFFFFF"/>
          <w:spacing w:val="-8"/>
          <w:sz w:val="48"/>
        </w:rPr>
        <w:t> </w:t>
      </w:r>
      <w:r>
        <w:rPr>
          <w:color w:val="FFFFFF"/>
          <w:sz w:val="48"/>
        </w:rPr>
        <w:t>essentially</w:t>
      </w:r>
      <w:r>
        <w:rPr>
          <w:color w:val="FFFFFF"/>
          <w:spacing w:val="-12"/>
          <w:sz w:val="48"/>
        </w:rPr>
        <w:t> </w:t>
      </w:r>
      <w:r>
        <w:rPr>
          <w:color w:val="FFFFFF"/>
          <w:sz w:val="48"/>
        </w:rPr>
        <w:t>biological processes to produces plants or animals (other than microbiological processes and their products) or</w:t>
      </w:r>
    </w:p>
    <w:p>
      <w:pPr>
        <w:pStyle w:val="ListParagraph"/>
        <w:numPr>
          <w:ilvl w:val="1"/>
          <w:numId w:val="19"/>
        </w:numPr>
        <w:tabs>
          <w:tab w:pos="690" w:val="left" w:leader="none"/>
        </w:tabs>
        <w:spacing w:line="582" w:lineRule="exact" w:before="137" w:after="0"/>
        <w:ind w:left="690" w:right="0" w:hanging="359"/>
        <w:jc w:val="left"/>
        <w:rPr>
          <w:sz w:val="48"/>
        </w:rPr>
      </w:pPr>
      <w:r>
        <w:rPr>
          <w:color w:val="FFFFFF"/>
          <w:sz w:val="48"/>
        </w:rPr>
        <w:t>Inventions</w:t>
      </w:r>
      <w:r>
        <w:rPr>
          <w:color w:val="FFFFFF"/>
          <w:spacing w:val="-12"/>
          <w:sz w:val="48"/>
        </w:rPr>
        <w:t> </w:t>
      </w:r>
      <w:r>
        <w:rPr>
          <w:color w:val="FFFFFF"/>
          <w:sz w:val="48"/>
        </w:rPr>
        <w:t>the</w:t>
      </w:r>
      <w:r>
        <w:rPr>
          <w:color w:val="FFFFFF"/>
          <w:spacing w:val="-12"/>
          <w:sz w:val="48"/>
        </w:rPr>
        <w:t> </w:t>
      </w:r>
      <w:r>
        <w:rPr>
          <w:color w:val="FFFFFF"/>
          <w:sz w:val="48"/>
        </w:rPr>
        <w:t>publication</w:t>
      </w:r>
      <w:r>
        <w:rPr>
          <w:color w:val="FFFFFF"/>
          <w:spacing w:val="-11"/>
          <w:sz w:val="48"/>
        </w:rPr>
        <w:t> </w:t>
      </w:r>
      <w:r>
        <w:rPr>
          <w:color w:val="FFFFFF"/>
          <w:sz w:val="48"/>
        </w:rPr>
        <w:t>or</w:t>
      </w:r>
      <w:r>
        <w:rPr>
          <w:color w:val="FFFFFF"/>
          <w:spacing w:val="-7"/>
          <w:sz w:val="48"/>
        </w:rPr>
        <w:t> </w:t>
      </w:r>
      <w:r>
        <w:rPr>
          <w:color w:val="FFFFFF"/>
          <w:sz w:val="48"/>
        </w:rPr>
        <w:t>exploitation</w:t>
      </w:r>
      <w:r>
        <w:rPr>
          <w:color w:val="FFFFFF"/>
          <w:spacing w:val="-12"/>
          <w:sz w:val="48"/>
        </w:rPr>
        <w:t> </w:t>
      </w:r>
      <w:r>
        <w:rPr>
          <w:color w:val="FFFFFF"/>
          <w:sz w:val="48"/>
        </w:rPr>
        <w:t>of</w:t>
      </w:r>
      <w:r>
        <w:rPr>
          <w:color w:val="FFFFFF"/>
          <w:spacing w:val="-11"/>
          <w:sz w:val="48"/>
        </w:rPr>
        <w:t> </w:t>
      </w:r>
      <w:r>
        <w:rPr>
          <w:color w:val="FFFFFF"/>
          <w:spacing w:val="-2"/>
          <w:sz w:val="48"/>
        </w:rPr>
        <w:t>which</w:t>
      </w:r>
    </w:p>
    <w:p>
      <w:pPr>
        <w:pStyle w:val="BodyText"/>
        <w:spacing w:line="531" w:lineRule="exact"/>
        <w:ind w:left="691"/>
      </w:pPr>
      <w:r>
        <w:rPr>
          <w:color w:val="FFFFFF"/>
        </w:rPr>
        <w:t>would</w:t>
      </w:r>
      <w:r>
        <w:rPr>
          <w:color w:val="FFFFFF"/>
          <w:spacing w:val="-9"/>
        </w:rPr>
        <w:t> </w:t>
      </w:r>
      <w:r>
        <w:rPr>
          <w:color w:val="FFFFFF"/>
        </w:rPr>
        <w:t>be</w:t>
      </w:r>
      <w:r>
        <w:rPr>
          <w:color w:val="FFFFFF"/>
          <w:spacing w:val="-4"/>
        </w:rPr>
        <w:t> </w:t>
      </w:r>
      <w:r>
        <w:rPr>
          <w:color w:val="FFFFFF"/>
        </w:rPr>
        <w:t>contrary</w:t>
      </w:r>
      <w:r>
        <w:rPr>
          <w:color w:val="FFFFFF"/>
          <w:spacing w:val="-8"/>
        </w:rPr>
        <w:t> </w:t>
      </w:r>
      <w:r>
        <w:rPr>
          <w:color w:val="FFFFFF"/>
        </w:rPr>
        <w:t>to</w:t>
      </w:r>
      <w:r>
        <w:rPr>
          <w:color w:val="FFFFFF"/>
          <w:spacing w:val="-5"/>
        </w:rPr>
        <w:t> </w:t>
      </w:r>
      <w:r>
        <w:rPr>
          <w:color w:val="FFFFFF"/>
        </w:rPr>
        <w:t>public</w:t>
      </w:r>
      <w:r>
        <w:rPr>
          <w:color w:val="FFFFFF"/>
          <w:spacing w:val="-8"/>
        </w:rPr>
        <w:t> </w:t>
      </w:r>
      <w:r>
        <w:rPr>
          <w:color w:val="FFFFFF"/>
        </w:rPr>
        <w:t>order</w:t>
      </w:r>
      <w:r>
        <w:rPr>
          <w:color w:val="FFFFFF"/>
          <w:spacing w:val="-8"/>
        </w:rPr>
        <w:t> </w:t>
      </w:r>
      <w:r>
        <w:rPr>
          <w:color w:val="FFFFFF"/>
        </w:rPr>
        <w:t>or</w:t>
      </w:r>
      <w:r>
        <w:rPr>
          <w:color w:val="FFFFFF"/>
          <w:spacing w:val="-4"/>
        </w:rPr>
        <w:t> </w:t>
      </w:r>
      <w:r>
        <w:rPr>
          <w:color w:val="FFFFFF"/>
          <w:spacing w:val="-2"/>
        </w:rPr>
        <w:t>morality.</w:t>
      </w:r>
    </w:p>
    <w:p>
      <w:pPr>
        <w:pStyle w:val="Heading2"/>
        <w:spacing w:before="177"/>
        <w:ind w:right="1092"/>
        <w:jc w:val="center"/>
      </w:pPr>
      <w:r>
        <w:rPr>
          <w:color w:val="FFFFFF"/>
        </w:rPr>
        <w:t>WHO MAY</w:t>
      </w:r>
      <w:r>
        <w:rPr>
          <w:color w:val="FFFFFF"/>
          <w:spacing w:val="-4"/>
        </w:rPr>
        <w:t> </w:t>
      </w:r>
      <w:r>
        <w:rPr>
          <w:color w:val="FFFFFF"/>
        </w:rPr>
        <w:t>APPLY TO</w:t>
      </w:r>
      <w:r>
        <w:rPr>
          <w:color w:val="FFFFFF"/>
          <w:spacing w:val="-4"/>
        </w:rPr>
        <w:t> </w:t>
      </w:r>
      <w:r>
        <w:rPr>
          <w:color w:val="FFFFFF"/>
        </w:rPr>
        <w:t>REGISTER</w:t>
      </w:r>
      <w:r>
        <w:rPr>
          <w:color w:val="FFFFFF"/>
          <w:spacing w:val="-4"/>
        </w:rPr>
        <w:t> </w:t>
      </w:r>
      <w:r>
        <w:rPr>
          <w:color w:val="FFFFFF"/>
        </w:rPr>
        <w:t>A </w:t>
      </w:r>
      <w:r>
        <w:rPr>
          <w:color w:val="FFFFFF"/>
          <w:spacing w:val="-2"/>
        </w:rPr>
        <w:t>PATENT?</w:t>
      </w:r>
    </w:p>
    <w:p>
      <w:pPr>
        <w:pStyle w:val="ListParagraph"/>
        <w:numPr>
          <w:ilvl w:val="1"/>
          <w:numId w:val="19"/>
        </w:numPr>
        <w:tabs>
          <w:tab w:pos="691" w:val="left" w:leader="none"/>
        </w:tabs>
        <w:spacing w:line="228" w:lineRule="auto" w:before="141" w:after="0"/>
        <w:ind w:left="691" w:right="140" w:hanging="360"/>
        <w:jc w:val="left"/>
        <w:rPr>
          <w:sz w:val="48"/>
        </w:rPr>
      </w:pPr>
      <w:r>
        <w:rPr>
          <w:color w:val="FFFFFF"/>
          <w:sz w:val="48"/>
        </w:rPr>
        <w:t>Statutory Inventor – the person who whether he is the original</w:t>
      </w:r>
      <w:r>
        <w:rPr>
          <w:color w:val="FFFFFF"/>
          <w:spacing w:val="-9"/>
          <w:sz w:val="48"/>
        </w:rPr>
        <w:t> </w:t>
      </w:r>
      <w:r>
        <w:rPr>
          <w:color w:val="FFFFFF"/>
          <w:sz w:val="48"/>
        </w:rPr>
        <w:t>owner</w:t>
      </w:r>
      <w:r>
        <w:rPr>
          <w:color w:val="FFFFFF"/>
          <w:spacing w:val="-9"/>
          <w:sz w:val="48"/>
        </w:rPr>
        <w:t> </w:t>
      </w:r>
      <w:r>
        <w:rPr>
          <w:color w:val="FFFFFF"/>
          <w:sz w:val="48"/>
        </w:rPr>
        <w:t>or</w:t>
      </w:r>
      <w:r>
        <w:rPr>
          <w:color w:val="FFFFFF"/>
          <w:spacing w:val="-5"/>
          <w:sz w:val="48"/>
        </w:rPr>
        <w:t> </w:t>
      </w:r>
      <w:r>
        <w:rPr>
          <w:color w:val="FFFFFF"/>
          <w:sz w:val="48"/>
        </w:rPr>
        <w:t>not,</w:t>
      </w:r>
      <w:r>
        <w:rPr>
          <w:color w:val="FFFFFF"/>
          <w:spacing w:val="-5"/>
          <w:sz w:val="48"/>
        </w:rPr>
        <w:t> </w:t>
      </w:r>
      <w:r>
        <w:rPr>
          <w:color w:val="FFFFFF"/>
          <w:sz w:val="48"/>
        </w:rPr>
        <w:t>is</w:t>
      </w:r>
      <w:r>
        <w:rPr>
          <w:color w:val="FFFFFF"/>
          <w:spacing w:val="-9"/>
          <w:sz w:val="48"/>
        </w:rPr>
        <w:t> </w:t>
      </w:r>
      <w:r>
        <w:rPr>
          <w:color w:val="FFFFFF"/>
          <w:sz w:val="48"/>
        </w:rPr>
        <w:t>the</w:t>
      </w:r>
      <w:r>
        <w:rPr>
          <w:color w:val="FFFFFF"/>
          <w:spacing w:val="-5"/>
          <w:sz w:val="48"/>
        </w:rPr>
        <w:t> </w:t>
      </w:r>
      <w:r>
        <w:rPr>
          <w:color w:val="FFFFFF"/>
          <w:sz w:val="48"/>
        </w:rPr>
        <w:t>first</w:t>
      </w:r>
      <w:r>
        <w:rPr>
          <w:color w:val="FFFFFF"/>
          <w:spacing w:val="-9"/>
          <w:sz w:val="48"/>
        </w:rPr>
        <w:t> </w:t>
      </w:r>
      <w:r>
        <w:rPr>
          <w:color w:val="FFFFFF"/>
          <w:sz w:val="48"/>
        </w:rPr>
        <w:t>to</w:t>
      </w:r>
      <w:r>
        <w:rPr>
          <w:color w:val="FFFFFF"/>
          <w:spacing w:val="-5"/>
          <w:sz w:val="48"/>
        </w:rPr>
        <w:t> </w:t>
      </w:r>
      <w:r>
        <w:rPr>
          <w:color w:val="FFFFFF"/>
          <w:sz w:val="48"/>
        </w:rPr>
        <w:t>file,</w:t>
      </w:r>
      <w:r>
        <w:rPr>
          <w:color w:val="FFFFFF"/>
          <w:spacing w:val="-9"/>
          <w:sz w:val="48"/>
        </w:rPr>
        <w:t> </w:t>
      </w:r>
      <w:r>
        <w:rPr>
          <w:color w:val="FFFFFF"/>
          <w:sz w:val="48"/>
        </w:rPr>
        <w:t>or</w:t>
      </w:r>
      <w:r>
        <w:rPr>
          <w:color w:val="FFFFFF"/>
          <w:spacing w:val="-5"/>
          <w:sz w:val="48"/>
        </w:rPr>
        <w:t> </w:t>
      </w:r>
      <w:r>
        <w:rPr>
          <w:color w:val="FFFFFF"/>
          <w:sz w:val="48"/>
        </w:rPr>
        <w:t>validly claim a foreign priority for the patent application.</w:t>
      </w:r>
    </w:p>
    <w:p>
      <w:pPr>
        <w:pStyle w:val="ListParagraph"/>
        <w:numPr>
          <w:ilvl w:val="1"/>
          <w:numId w:val="19"/>
        </w:numPr>
        <w:tabs>
          <w:tab w:pos="691" w:val="left" w:leader="none"/>
        </w:tabs>
        <w:spacing w:line="228" w:lineRule="auto" w:before="158" w:after="0"/>
        <w:ind w:left="691" w:right="428" w:hanging="360"/>
        <w:jc w:val="left"/>
        <w:rPr>
          <w:sz w:val="48"/>
        </w:rPr>
      </w:pPr>
      <w:r>
        <w:rPr>
          <w:color w:val="FFFFFF"/>
          <w:sz w:val="48"/>
        </w:rPr>
        <w:t>The</w:t>
      </w:r>
      <w:r>
        <w:rPr>
          <w:color w:val="FFFFFF"/>
          <w:spacing w:val="-6"/>
          <w:sz w:val="48"/>
        </w:rPr>
        <w:t> </w:t>
      </w:r>
      <w:r>
        <w:rPr>
          <w:color w:val="FFFFFF"/>
          <w:sz w:val="48"/>
        </w:rPr>
        <w:t>true</w:t>
      </w:r>
      <w:r>
        <w:rPr>
          <w:color w:val="FFFFFF"/>
          <w:spacing w:val="-10"/>
          <w:sz w:val="48"/>
        </w:rPr>
        <w:t> </w:t>
      </w:r>
      <w:r>
        <w:rPr>
          <w:color w:val="FFFFFF"/>
          <w:sz w:val="48"/>
        </w:rPr>
        <w:t>inventor</w:t>
      </w:r>
      <w:r>
        <w:rPr>
          <w:color w:val="FFFFFF"/>
          <w:spacing w:val="-10"/>
          <w:sz w:val="48"/>
        </w:rPr>
        <w:t> </w:t>
      </w:r>
      <w:r>
        <w:rPr>
          <w:color w:val="FFFFFF"/>
          <w:sz w:val="48"/>
        </w:rPr>
        <w:t>whether</w:t>
      </w:r>
      <w:r>
        <w:rPr>
          <w:color w:val="FFFFFF"/>
          <w:spacing w:val="-10"/>
          <w:sz w:val="48"/>
        </w:rPr>
        <w:t> </w:t>
      </w:r>
      <w:r>
        <w:rPr>
          <w:color w:val="FFFFFF"/>
          <w:sz w:val="48"/>
        </w:rPr>
        <w:t>he</w:t>
      </w:r>
      <w:r>
        <w:rPr>
          <w:color w:val="FFFFFF"/>
          <w:spacing w:val="-6"/>
          <w:sz w:val="48"/>
        </w:rPr>
        <w:t> </w:t>
      </w:r>
      <w:r>
        <w:rPr>
          <w:color w:val="FFFFFF"/>
          <w:sz w:val="48"/>
        </w:rPr>
        <w:t>is</w:t>
      </w:r>
      <w:r>
        <w:rPr>
          <w:color w:val="FFFFFF"/>
          <w:spacing w:val="-6"/>
          <w:sz w:val="48"/>
        </w:rPr>
        <w:t> </w:t>
      </w:r>
      <w:r>
        <w:rPr>
          <w:color w:val="FFFFFF"/>
          <w:sz w:val="48"/>
        </w:rPr>
        <w:t>the</w:t>
      </w:r>
      <w:r>
        <w:rPr>
          <w:color w:val="FFFFFF"/>
          <w:spacing w:val="-10"/>
          <w:sz w:val="48"/>
        </w:rPr>
        <w:t> </w:t>
      </w:r>
      <w:r>
        <w:rPr>
          <w:color w:val="FFFFFF"/>
          <w:sz w:val="48"/>
        </w:rPr>
        <w:t>statutory</w:t>
      </w:r>
      <w:r>
        <w:rPr>
          <w:color w:val="FFFFFF"/>
          <w:spacing w:val="-10"/>
          <w:sz w:val="48"/>
        </w:rPr>
        <w:t> </w:t>
      </w:r>
      <w:r>
        <w:rPr>
          <w:color w:val="FFFFFF"/>
          <w:sz w:val="48"/>
        </w:rPr>
        <w:t>inventor or not. – s. 2 PDA 2004.</w:t>
      </w:r>
    </w:p>
    <w:p>
      <w:pPr>
        <w:pStyle w:val="ListParagraph"/>
        <w:spacing w:after="0" w:line="228" w:lineRule="auto"/>
        <w:jc w:val="left"/>
        <w:rPr>
          <w:sz w:val="48"/>
        </w:rPr>
        <w:sectPr>
          <w:pgSz w:w="19200" w:h="10800" w:orient="landscape"/>
          <w:pgMar w:top="1220" w:bottom="280" w:left="1133" w:right="1417"/>
        </w:sectPr>
      </w:pPr>
    </w:p>
    <w:p>
      <w:pPr>
        <w:pStyle w:val="Heading3"/>
        <w:spacing w:before="71"/>
        <w:ind w:left="1386" w:right="1092"/>
      </w:pPr>
      <w:r>
        <w:rPr/>
        <mc:AlternateContent>
          <mc:Choice Requires="wps">
            <w:drawing>
              <wp:anchor distT="0" distB="0" distL="0" distR="0" allowOverlap="1" layoutInCell="1" locked="0" behindDoc="1" simplePos="0" relativeHeight="487236096">
                <wp:simplePos x="0" y="0"/>
                <wp:positionH relativeFrom="page">
                  <wp:posOffset>0</wp:posOffset>
                </wp:positionH>
                <wp:positionV relativeFrom="page">
                  <wp:posOffset>0</wp:posOffset>
                </wp:positionV>
                <wp:extent cx="12192000" cy="68580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80384" id="docshape39" filled="true" fillcolor="#000000" stroked="false">
                <v:fill type="solid"/>
                <w10:wrap type="none"/>
              </v:rect>
            </w:pict>
          </mc:Fallback>
        </mc:AlternateContent>
      </w:r>
      <w:r>
        <w:rPr>
          <w:color w:val="FFFFFF"/>
        </w:rPr>
        <w:t>RIGHTS</w:t>
      </w:r>
      <w:r>
        <w:rPr>
          <w:color w:val="FFFFFF"/>
          <w:spacing w:val="-10"/>
        </w:rPr>
        <w:t> </w:t>
      </w:r>
      <w:r>
        <w:rPr>
          <w:color w:val="FFFFFF"/>
        </w:rPr>
        <w:t>CONFERRED</w:t>
      </w:r>
      <w:r>
        <w:rPr>
          <w:color w:val="FFFFFF"/>
          <w:spacing w:val="-7"/>
        </w:rPr>
        <w:t> </w:t>
      </w:r>
      <w:r>
        <w:rPr>
          <w:color w:val="FFFFFF"/>
        </w:rPr>
        <w:t>BY</w:t>
      </w:r>
      <w:r>
        <w:rPr>
          <w:color w:val="FFFFFF"/>
          <w:spacing w:val="-3"/>
        </w:rPr>
        <w:t> </w:t>
      </w:r>
      <w:r>
        <w:rPr>
          <w:color w:val="FFFFFF"/>
        </w:rPr>
        <w:t>A</w:t>
      </w:r>
      <w:r>
        <w:rPr>
          <w:color w:val="FFFFFF"/>
          <w:spacing w:val="-3"/>
        </w:rPr>
        <w:t> </w:t>
      </w:r>
      <w:r>
        <w:rPr>
          <w:color w:val="FFFFFF"/>
        </w:rPr>
        <w:t>PATENT</w:t>
      </w:r>
      <w:r>
        <w:rPr>
          <w:color w:val="FFFFFF"/>
          <w:spacing w:val="-7"/>
        </w:rPr>
        <w:t> </w:t>
      </w:r>
      <w:r>
        <w:rPr>
          <w:color w:val="FFFFFF"/>
        </w:rPr>
        <w:t>–</w:t>
      </w:r>
      <w:r>
        <w:rPr>
          <w:color w:val="FFFFFF"/>
          <w:spacing w:val="-3"/>
        </w:rPr>
        <w:t> </w:t>
      </w:r>
      <w:r>
        <w:rPr>
          <w:color w:val="FFFFFF"/>
        </w:rPr>
        <w:t>S.</w:t>
      </w:r>
      <w:r>
        <w:rPr>
          <w:color w:val="FFFFFF"/>
          <w:spacing w:val="-6"/>
        </w:rPr>
        <w:t> </w:t>
      </w:r>
      <w:r>
        <w:rPr>
          <w:color w:val="FFFFFF"/>
        </w:rPr>
        <w:t>6</w:t>
      </w:r>
      <w:r>
        <w:rPr>
          <w:color w:val="FFFFFF"/>
          <w:spacing w:val="-3"/>
        </w:rPr>
        <w:t> </w:t>
      </w:r>
      <w:r>
        <w:rPr>
          <w:color w:val="FFFFFF"/>
        </w:rPr>
        <w:t>PDA</w:t>
      </w:r>
      <w:r>
        <w:rPr>
          <w:color w:val="FFFFFF"/>
          <w:spacing w:val="-3"/>
        </w:rPr>
        <w:t> </w:t>
      </w:r>
      <w:r>
        <w:rPr>
          <w:color w:val="FFFFFF"/>
          <w:spacing w:val="-4"/>
        </w:rPr>
        <w:t>2004</w:t>
      </w:r>
    </w:p>
    <w:p>
      <w:pPr>
        <w:pStyle w:val="BodyText"/>
      </w:pPr>
    </w:p>
    <w:p>
      <w:pPr>
        <w:pStyle w:val="BodyText"/>
        <w:spacing w:before="295"/>
      </w:pPr>
    </w:p>
    <w:p>
      <w:pPr>
        <w:pStyle w:val="ListParagraph"/>
        <w:numPr>
          <w:ilvl w:val="1"/>
          <w:numId w:val="19"/>
        </w:numPr>
        <w:tabs>
          <w:tab w:pos="690" w:val="left" w:leader="none"/>
        </w:tabs>
        <w:spacing w:line="240" w:lineRule="auto" w:before="0" w:after="0"/>
        <w:ind w:left="690" w:right="0" w:hanging="359"/>
        <w:jc w:val="left"/>
        <w:rPr>
          <w:sz w:val="48"/>
        </w:rPr>
      </w:pPr>
      <w:r>
        <w:rPr>
          <w:color w:val="FFFFFF"/>
          <w:sz w:val="48"/>
        </w:rPr>
        <w:t>Confers</w:t>
      </w:r>
      <w:r>
        <w:rPr>
          <w:color w:val="FFFFFF"/>
          <w:spacing w:val="-9"/>
          <w:sz w:val="48"/>
        </w:rPr>
        <w:t> </w:t>
      </w:r>
      <w:r>
        <w:rPr>
          <w:color w:val="FFFFFF"/>
          <w:sz w:val="48"/>
        </w:rPr>
        <w:t>on</w:t>
      </w:r>
      <w:r>
        <w:rPr>
          <w:color w:val="FFFFFF"/>
          <w:spacing w:val="-4"/>
          <w:sz w:val="48"/>
        </w:rPr>
        <w:t> </w:t>
      </w:r>
      <w:r>
        <w:rPr>
          <w:color w:val="FFFFFF"/>
          <w:sz w:val="48"/>
        </w:rPr>
        <w:t>the</w:t>
      </w:r>
      <w:r>
        <w:rPr>
          <w:color w:val="FFFFFF"/>
          <w:spacing w:val="-8"/>
          <w:sz w:val="48"/>
        </w:rPr>
        <w:t> </w:t>
      </w:r>
      <w:r>
        <w:rPr>
          <w:color w:val="FFFFFF"/>
          <w:sz w:val="48"/>
        </w:rPr>
        <w:t>Patentee</w:t>
      </w:r>
      <w:r>
        <w:rPr>
          <w:color w:val="FFFFFF"/>
          <w:spacing w:val="-5"/>
          <w:sz w:val="48"/>
        </w:rPr>
        <w:t> </w:t>
      </w:r>
      <w:r>
        <w:rPr>
          <w:color w:val="FFFFFF"/>
          <w:sz w:val="48"/>
        </w:rPr>
        <w:t>the</w:t>
      </w:r>
      <w:r>
        <w:rPr>
          <w:color w:val="FFFFFF"/>
          <w:spacing w:val="-8"/>
          <w:sz w:val="48"/>
        </w:rPr>
        <w:t> </w:t>
      </w:r>
      <w:r>
        <w:rPr>
          <w:color w:val="FFFFFF"/>
          <w:sz w:val="48"/>
        </w:rPr>
        <w:t>right</w:t>
      </w:r>
      <w:r>
        <w:rPr>
          <w:color w:val="FFFFFF"/>
          <w:spacing w:val="-8"/>
          <w:sz w:val="48"/>
        </w:rPr>
        <w:t> </w:t>
      </w:r>
      <w:r>
        <w:rPr>
          <w:color w:val="FFFFFF"/>
          <w:sz w:val="48"/>
        </w:rPr>
        <w:t>to</w:t>
      </w:r>
      <w:r>
        <w:rPr>
          <w:color w:val="FFFFFF"/>
          <w:spacing w:val="-4"/>
          <w:sz w:val="48"/>
        </w:rPr>
        <w:t> </w:t>
      </w:r>
      <w:r>
        <w:rPr>
          <w:color w:val="FFFFFF"/>
          <w:spacing w:val="-10"/>
          <w:sz w:val="48"/>
        </w:rPr>
        <w:t>:</w:t>
      </w:r>
    </w:p>
    <w:p>
      <w:pPr>
        <w:pStyle w:val="ListParagraph"/>
        <w:numPr>
          <w:ilvl w:val="2"/>
          <w:numId w:val="19"/>
        </w:numPr>
        <w:tabs>
          <w:tab w:pos="2299" w:val="left" w:leader="none"/>
        </w:tabs>
        <w:spacing w:line="563" w:lineRule="exact" w:before="44" w:after="0"/>
        <w:ind w:left="2299" w:right="0" w:hanging="1248"/>
        <w:jc w:val="left"/>
        <w:rPr>
          <w:sz w:val="48"/>
        </w:rPr>
      </w:pPr>
      <w:r>
        <w:rPr>
          <w:color w:val="FFFFFF"/>
          <w:sz w:val="48"/>
        </w:rPr>
        <w:t>make,</w:t>
      </w:r>
      <w:r>
        <w:rPr>
          <w:color w:val="FFFFFF"/>
          <w:spacing w:val="-12"/>
          <w:sz w:val="48"/>
        </w:rPr>
        <w:t> </w:t>
      </w:r>
      <w:r>
        <w:rPr>
          <w:color w:val="FFFFFF"/>
          <w:sz w:val="48"/>
        </w:rPr>
        <w:t>import,</w:t>
      </w:r>
      <w:r>
        <w:rPr>
          <w:color w:val="FFFFFF"/>
          <w:spacing w:val="-10"/>
          <w:sz w:val="48"/>
        </w:rPr>
        <w:t> </w:t>
      </w:r>
      <w:r>
        <w:rPr>
          <w:color w:val="FFFFFF"/>
          <w:sz w:val="48"/>
        </w:rPr>
        <w:t>sell,</w:t>
      </w:r>
      <w:r>
        <w:rPr>
          <w:color w:val="FFFFFF"/>
          <w:spacing w:val="-6"/>
          <w:sz w:val="48"/>
        </w:rPr>
        <w:t> </w:t>
      </w:r>
      <w:r>
        <w:rPr>
          <w:color w:val="FFFFFF"/>
          <w:sz w:val="48"/>
        </w:rPr>
        <w:t>or</w:t>
      </w:r>
      <w:r>
        <w:rPr>
          <w:color w:val="FFFFFF"/>
          <w:spacing w:val="-10"/>
          <w:sz w:val="48"/>
        </w:rPr>
        <w:t> </w:t>
      </w:r>
      <w:r>
        <w:rPr>
          <w:color w:val="FFFFFF"/>
          <w:sz w:val="48"/>
        </w:rPr>
        <w:t>use</w:t>
      </w:r>
      <w:r>
        <w:rPr>
          <w:color w:val="FFFFFF"/>
          <w:spacing w:val="-4"/>
          <w:sz w:val="48"/>
        </w:rPr>
        <w:t> </w:t>
      </w:r>
      <w:r>
        <w:rPr>
          <w:color w:val="FFFFFF"/>
          <w:sz w:val="48"/>
        </w:rPr>
        <w:t>the</w:t>
      </w:r>
      <w:r>
        <w:rPr>
          <w:color w:val="FFFFFF"/>
          <w:spacing w:val="-10"/>
          <w:sz w:val="48"/>
        </w:rPr>
        <w:t> </w:t>
      </w:r>
      <w:r>
        <w:rPr>
          <w:color w:val="FFFFFF"/>
          <w:sz w:val="48"/>
        </w:rPr>
        <w:t>product,</w:t>
      </w:r>
      <w:r>
        <w:rPr>
          <w:color w:val="FFFFFF"/>
          <w:spacing w:val="-4"/>
          <w:sz w:val="48"/>
        </w:rPr>
        <w:t> </w:t>
      </w:r>
      <w:r>
        <w:rPr>
          <w:color w:val="FFFFFF"/>
          <w:spacing w:val="-5"/>
          <w:sz w:val="48"/>
        </w:rPr>
        <w:t>or</w:t>
      </w:r>
    </w:p>
    <w:p>
      <w:pPr>
        <w:pStyle w:val="BodyText"/>
        <w:spacing w:line="531" w:lineRule="exact"/>
        <w:ind w:left="1411"/>
      </w:pPr>
      <w:r>
        <w:rPr>
          <w:color w:val="FFFFFF"/>
        </w:rPr>
        <w:t>stockpile</w:t>
      </w:r>
      <w:r>
        <w:rPr>
          <w:color w:val="FFFFFF"/>
          <w:spacing w:val="-8"/>
        </w:rPr>
        <w:t> </w:t>
      </w:r>
      <w:r>
        <w:rPr>
          <w:color w:val="FFFFFF"/>
        </w:rPr>
        <w:t>it</w:t>
      </w:r>
      <w:r>
        <w:rPr>
          <w:color w:val="FFFFFF"/>
          <w:spacing w:val="-4"/>
        </w:rPr>
        <w:t> </w:t>
      </w:r>
      <w:r>
        <w:rPr>
          <w:color w:val="FFFFFF"/>
        </w:rPr>
        <w:t>for</w:t>
      </w:r>
      <w:r>
        <w:rPr>
          <w:color w:val="FFFFFF"/>
          <w:spacing w:val="-8"/>
        </w:rPr>
        <w:t> </w:t>
      </w:r>
      <w:r>
        <w:rPr>
          <w:color w:val="FFFFFF"/>
        </w:rPr>
        <w:t>the</w:t>
      </w:r>
      <w:r>
        <w:rPr>
          <w:color w:val="FFFFFF"/>
          <w:spacing w:val="-4"/>
        </w:rPr>
        <w:t> </w:t>
      </w:r>
      <w:r>
        <w:rPr>
          <w:color w:val="FFFFFF"/>
        </w:rPr>
        <w:t>purpose</w:t>
      </w:r>
      <w:r>
        <w:rPr>
          <w:color w:val="FFFFFF"/>
          <w:spacing w:val="-8"/>
        </w:rPr>
        <w:t> </w:t>
      </w:r>
      <w:r>
        <w:rPr>
          <w:color w:val="FFFFFF"/>
        </w:rPr>
        <w:t>of</w:t>
      </w:r>
      <w:r>
        <w:rPr>
          <w:color w:val="FFFFFF"/>
          <w:spacing w:val="-5"/>
        </w:rPr>
        <w:t> </w:t>
      </w:r>
      <w:r>
        <w:rPr>
          <w:color w:val="FFFFFF"/>
        </w:rPr>
        <w:t>sale</w:t>
      </w:r>
      <w:r>
        <w:rPr>
          <w:color w:val="FFFFFF"/>
          <w:spacing w:val="-7"/>
        </w:rPr>
        <w:t> </w:t>
      </w:r>
      <w:r>
        <w:rPr>
          <w:color w:val="FFFFFF"/>
        </w:rPr>
        <w:t>or</w:t>
      </w:r>
      <w:r>
        <w:rPr>
          <w:color w:val="FFFFFF"/>
          <w:spacing w:val="-5"/>
        </w:rPr>
        <w:t> </w:t>
      </w:r>
      <w:r>
        <w:rPr>
          <w:color w:val="FFFFFF"/>
        </w:rPr>
        <w:t>use;</w:t>
      </w:r>
      <w:r>
        <w:rPr>
          <w:color w:val="FFFFFF"/>
          <w:spacing w:val="-7"/>
        </w:rPr>
        <w:t> </w:t>
      </w:r>
      <w:r>
        <w:rPr>
          <w:color w:val="FFFFFF"/>
          <w:spacing w:val="-5"/>
        </w:rPr>
        <w:t>and</w:t>
      </w:r>
    </w:p>
    <w:p>
      <w:pPr>
        <w:pStyle w:val="ListParagraph"/>
        <w:numPr>
          <w:ilvl w:val="2"/>
          <w:numId w:val="19"/>
        </w:numPr>
        <w:tabs>
          <w:tab w:pos="1411" w:val="left" w:leader="none"/>
          <w:tab w:pos="2299" w:val="left" w:leader="none"/>
        </w:tabs>
        <w:spacing w:line="228" w:lineRule="auto" w:before="63" w:after="0"/>
        <w:ind w:left="1411" w:right="572" w:hanging="360"/>
        <w:jc w:val="left"/>
        <w:rPr>
          <w:sz w:val="48"/>
        </w:rPr>
      </w:pPr>
      <w:r>
        <w:rPr>
          <w:color w:val="FFFFFF"/>
          <w:sz w:val="48"/>
        </w:rPr>
        <w:t>the act of applying the process or doing in respect of a product obtained directly by means of the</w:t>
      </w:r>
      <w:r>
        <w:rPr>
          <w:color w:val="FFFFFF"/>
          <w:spacing w:val="-5"/>
          <w:sz w:val="48"/>
        </w:rPr>
        <w:t> </w:t>
      </w:r>
      <w:r>
        <w:rPr>
          <w:color w:val="FFFFFF"/>
          <w:sz w:val="48"/>
        </w:rPr>
        <w:t>process,</w:t>
      </w:r>
      <w:r>
        <w:rPr>
          <w:color w:val="FFFFFF"/>
          <w:spacing w:val="-10"/>
          <w:sz w:val="48"/>
        </w:rPr>
        <w:t> </w:t>
      </w:r>
      <w:r>
        <w:rPr>
          <w:color w:val="FFFFFF"/>
          <w:sz w:val="48"/>
        </w:rPr>
        <w:t>any</w:t>
      </w:r>
      <w:r>
        <w:rPr>
          <w:color w:val="FFFFFF"/>
          <w:spacing w:val="-10"/>
          <w:sz w:val="48"/>
        </w:rPr>
        <w:t> </w:t>
      </w:r>
      <w:r>
        <w:rPr>
          <w:color w:val="FFFFFF"/>
          <w:sz w:val="48"/>
        </w:rPr>
        <w:t>other</w:t>
      </w:r>
      <w:r>
        <w:rPr>
          <w:color w:val="FFFFFF"/>
          <w:spacing w:val="-5"/>
          <w:sz w:val="48"/>
        </w:rPr>
        <w:t> </w:t>
      </w:r>
      <w:r>
        <w:rPr>
          <w:color w:val="FFFFFF"/>
          <w:sz w:val="48"/>
        </w:rPr>
        <w:t>acts</w:t>
      </w:r>
      <w:r>
        <w:rPr>
          <w:color w:val="FFFFFF"/>
          <w:spacing w:val="-10"/>
          <w:sz w:val="48"/>
        </w:rPr>
        <w:t> </w:t>
      </w:r>
      <w:r>
        <w:rPr>
          <w:color w:val="FFFFFF"/>
          <w:sz w:val="48"/>
        </w:rPr>
        <w:t>mentioned</w:t>
      </w:r>
      <w:r>
        <w:rPr>
          <w:color w:val="FFFFFF"/>
          <w:spacing w:val="-10"/>
          <w:sz w:val="48"/>
        </w:rPr>
        <w:t> </w:t>
      </w:r>
      <w:r>
        <w:rPr>
          <w:color w:val="FFFFFF"/>
          <w:sz w:val="48"/>
        </w:rPr>
        <w:t>in</w:t>
      </w:r>
      <w:r>
        <w:rPr>
          <w:color w:val="FFFFFF"/>
          <w:spacing w:val="-5"/>
          <w:sz w:val="48"/>
        </w:rPr>
        <w:t> </w:t>
      </w:r>
      <w:r>
        <w:rPr>
          <w:color w:val="FFFFFF"/>
          <w:sz w:val="48"/>
        </w:rPr>
        <w:t>para.</w:t>
      </w:r>
      <w:r>
        <w:rPr>
          <w:color w:val="FFFFFF"/>
          <w:spacing w:val="-10"/>
          <w:sz w:val="48"/>
        </w:rPr>
        <w:t> </w:t>
      </w:r>
      <w:r>
        <w:rPr>
          <w:color w:val="FFFFFF"/>
          <w:sz w:val="48"/>
        </w:rPr>
        <w:t>(a).</w:t>
      </w:r>
    </w:p>
    <w:p>
      <w:pPr>
        <w:pStyle w:val="Heading2"/>
        <w:ind w:left="5377"/>
      </w:pPr>
      <w:r>
        <w:rPr>
          <w:color w:val="FFFFFF"/>
        </w:rPr>
        <w:t>Duration</w:t>
      </w:r>
      <w:r>
        <w:rPr>
          <w:color w:val="FFFFFF"/>
          <w:spacing w:val="-11"/>
        </w:rPr>
        <w:t> </w:t>
      </w:r>
      <w:r>
        <w:rPr>
          <w:color w:val="FFFFFF"/>
        </w:rPr>
        <w:t>–</w:t>
      </w:r>
      <w:r>
        <w:rPr>
          <w:color w:val="FFFFFF"/>
          <w:spacing w:val="-2"/>
        </w:rPr>
        <w:t> </w:t>
      </w:r>
      <w:r>
        <w:rPr>
          <w:color w:val="FFFFFF"/>
        </w:rPr>
        <w:t>s.</w:t>
      </w:r>
      <w:r>
        <w:rPr>
          <w:color w:val="FFFFFF"/>
          <w:spacing w:val="-1"/>
        </w:rPr>
        <w:t> </w:t>
      </w:r>
      <w:r>
        <w:rPr>
          <w:color w:val="FFFFFF"/>
        </w:rPr>
        <w:t>7</w:t>
      </w:r>
      <w:r>
        <w:rPr>
          <w:color w:val="FFFFFF"/>
          <w:spacing w:val="-6"/>
        </w:rPr>
        <w:t> </w:t>
      </w:r>
      <w:r>
        <w:rPr>
          <w:color w:val="FFFFFF"/>
        </w:rPr>
        <w:t>PDA</w:t>
      </w:r>
      <w:r>
        <w:rPr>
          <w:color w:val="FFFFFF"/>
          <w:spacing w:val="-1"/>
        </w:rPr>
        <w:t> </w:t>
      </w:r>
      <w:r>
        <w:rPr>
          <w:color w:val="FFFFFF"/>
          <w:spacing w:val="-4"/>
        </w:rPr>
        <w:t>2004</w:t>
      </w:r>
    </w:p>
    <w:p>
      <w:pPr>
        <w:pStyle w:val="ListParagraph"/>
        <w:numPr>
          <w:ilvl w:val="1"/>
          <w:numId w:val="19"/>
        </w:numPr>
        <w:tabs>
          <w:tab w:pos="690" w:val="left" w:leader="none"/>
        </w:tabs>
        <w:spacing w:line="240" w:lineRule="auto" w:before="122" w:after="0"/>
        <w:ind w:left="690" w:right="0" w:hanging="359"/>
        <w:jc w:val="left"/>
        <w:rPr>
          <w:sz w:val="48"/>
        </w:rPr>
      </w:pPr>
      <w:r>
        <w:rPr>
          <w:color w:val="FFFFFF"/>
          <w:sz w:val="48"/>
        </w:rPr>
        <w:t>20</w:t>
      </w:r>
      <w:r>
        <w:rPr>
          <w:color w:val="FFFFFF"/>
          <w:spacing w:val="-4"/>
          <w:sz w:val="48"/>
        </w:rPr>
        <w:t> </w:t>
      </w:r>
      <w:r>
        <w:rPr>
          <w:color w:val="FFFFFF"/>
          <w:sz w:val="48"/>
        </w:rPr>
        <w:t>Years</w:t>
      </w:r>
      <w:r>
        <w:rPr>
          <w:color w:val="FFFFFF"/>
          <w:spacing w:val="-8"/>
          <w:sz w:val="48"/>
        </w:rPr>
        <w:t> </w:t>
      </w:r>
      <w:r>
        <w:rPr>
          <w:color w:val="FFFFFF"/>
          <w:sz w:val="48"/>
        </w:rPr>
        <w:t>from</w:t>
      </w:r>
      <w:r>
        <w:rPr>
          <w:color w:val="FFFFFF"/>
          <w:spacing w:val="-3"/>
          <w:sz w:val="48"/>
        </w:rPr>
        <w:t> </w:t>
      </w:r>
      <w:r>
        <w:rPr>
          <w:color w:val="FFFFFF"/>
          <w:sz w:val="48"/>
        </w:rPr>
        <w:t>the</w:t>
      </w:r>
      <w:r>
        <w:rPr>
          <w:color w:val="FFFFFF"/>
          <w:spacing w:val="-8"/>
          <w:sz w:val="48"/>
        </w:rPr>
        <w:t> </w:t>
      </w:r>
      <w:r>
        <w:rPr>
          <w:color w:val="FFFFFF"/>
          <w:sz w:val="48"/>
        </w:rPr>
        <w:t>date</w:t>
      </w:r>
      <w:r>
        <w:rPr>
          <w:color w:val="FFFFFF"/>
          <w:spacing w:val="-4"/>
          <w:sz w:val="48"/>
        </w:rPr>
        <w:t> </w:t>
      </w:r>
      <w:r>
        <w:rPr>
          <w:color w:val="FFFFFF"/>
          <w:sz w:val="48"/>
        </w:rPr>
        <w:t>of</w:t>
      </w:r>
      <w:r>
        <w:rPr>
          <w:color w:val="FFFFFF"/>
          <w:spacing w:val="-7"/>
          <w:sz w:val="48"/>
        </w:rPr>
        <w:t> </w:t>
      </w:r>
      <w:r>
        <w:rPr>
          <w:color w:val="FFFFFF"/>
          <w:sz w:val="48"/>
        </w:rPr>
        <w:t>filing</w:t>
      </w:r>
      <w:r>
        <w:rPr>
          <w:color w:val="FFFFFF"/>
          <w:spacing w:val="-4"/>
          <w:sz w:val="48"/>
        </w:rPr>
        <w:t> </w:t>
      </w:r>
      <w:r>
        <w:rPr>
          <w:color w:val="FFFFFF"/>
          <w:sz w:val="48"/>
        </w:rPr>
        <w:t>the</w:t>
      </w:r>
      <w:r>
        <w:rPr>
          <w:color w:val="FFFFFF"/>
          <w:spacing w:val="-7"/>
          <w:sz w:val="48"/>
        </w:rPr>
        <w:t> </w:t>
      </w:r>
      <w:r>
        <w:rPr>
          <w:color w:val="FFFFFF"/>
          <w:spacing w:val="-2"/>
          <w:sz w:val="48"/>
        </w:rPr>
        <w:t>application.</w:t>
      </w:r>
    </w:p>
    <w:p>
      <w:pPr>
        <w:pStyle w:val="ListParagraph"/>
        <w:numPr>
          <w:ilvl w:val="1"/>
          <w:numId w:val="19"/>
        </w:numPr>
        <w:tabs>
          <w:tab w:pos="691" w:val="left" w:leader="none"/>
          <w:tab w:pos="979" w:val="left" w:leader="none"/>
        </w:tabs>
        <w:spacing w:line="228" w:lineRule="auto" w:before="146" w:after="0"/>
        <w:ind w:left="691" w:right="140" w:hanging="360"/>
        <w:jc w:val="left"/>
        <w:rPr>
          <w:sz w:val="48"/>
        </w:rPr>
      </w:pPr>
      <w:r>
        <w:rPr>
          <w:rFonts w:ascii="Arial MT" w:hAnsi="Arial MT"/>
          <w:color w:val="FFFFFF"/>
          <w:sz w:val="48"/>
        </w:rPr>
        <w:tab/>
      </w:r>
      <w:r>
        <w:rPr>
          <w:color w:val="FFFFFF"/>
          <w:sz w:val="48"/>
        </w:rPr>
        <w:t>May</w:t>
      </w:r>
      <w:r>
        <w:rPr>
          <w:color w:val="FFFFFF"/>
          <w:spacing w:val="-10"/>
          <w:sz w:val="48"/>
        </w:rPr>
        <w:t> </w:t>
      </w:r>
      <w:r>
        <w:rPr>
          <w:color w:val="FFFFFF"/>
          <w:sz w:val="48"/>
        </w:rPr>
        <w:t>lapse</w:t>
      </w:r>
      <w:r>
        <w:rPr>
          <w:color w:val="FFFFFF"/>
          <w:spacing w:val="-6"/>
          <w:sz w:val="48"/>
        </w:rPr>
        <w:t> </w:t>
      </w:r>
      <w:r>
        <w:rPr>
          <w:color w:val="FFFFFF"/>
          <w:sz w:val="48"/>
        </w:rPr>
        <w:t>for</w:t>
      </w:r>
      <w:r>
        <w:rPr>
          <w:color w:val="FFFFFF"/>
          <w:spacing w:val="-10"/>
          <w:sz w:val="48"/>
        </w:rPr>
        <w:t> </w:t>
      </w:r>
      <w:r>
        <w:rPr>
          <w:color w:val="FFFFFF"/>
          <w:sz w:val="48"/>
        </w:rPr>
        <w:t>default</w:t>
      </w:r>
      <w:r>
        <w:rPr>
          <w:color w:val="FFFFFF"/>
          <w:spacing w:val="-4"/>
          <w:sz w:val="48"/>
        </w:rPr>
        <w:t> </w:t>
      </w:r>
      <w:r>
        <w:rPr>
          <w:color w:val="FFFFFF"/>
          <w:sz w:val="48"/>
        </w:rPr>
        <w:t>of</w:t>
      </w:r>
      <w:r>
        <w:rPr>
          <w:color w:val="FFFFFF"/>
          <w:spacing w:val="-11"/>
          <w:sz w:val="48"/>
        </w:rPr>
        <w:t> </w:t>
      </w:r>
      <w:r>
        <w:rPr>
          <w:color w:val="FFFFFF"/>
          <w:sz w:val="48"/>
        </w:rPr>
        <w:t>the</w:t>
      </w:r>
      <w:r>
        <w:rPr>
          <w:color w:val="FFFFFF"/>
          <w:spacing w:val="-4"/>
          <w:sz w:val="48"/>
        </w:rPr>
        <w:t> </w:t>
      </w:r>
      <w:r>
        <w:rPr>
          <w:color w:val="FFFFFF"/>
          <w:sz w:val="48"/>
        </w:rPr>
        <w:t>payment</w:t>
      </w:r>
      <w:r>
        <w:rPr>
          <w:color w:val="FFFFFF"/>
          <w:spacing w:val="-11"/>
          <w:sz w:val="48"/>
        </w:rPr>
        <w:t> </w:t>
      </w:r>
      <w:r>
        <w:rPr>
          <w:color w:val="FFFFFF"/>
          <w:sz w:val="48"/>
        </w:rPr>
        <w:t>of</w:t>
      </w:r>
      <w:r>
        <w:rPr>
          <w:color w:val="FFFFFF"/>
          <w:spacing w:val="-4"/>
          <w:sz w:val="48"/>
        </w:rPr>
        <w:t> </w:t>
      </w:r>
      <w:r>
        <w:rPr>
          <w:color w:val="FFFFFF"/>
          <w:sz w:val="48"/>
        </w:rPr>
        <w:t>the</w:t>
      </w:r>
      <w:r>
        <w:rPr>
          <w:color w:val="FFFFFF"/>
          <w:spacing w:val="-12"/>
          <w:sz w:val="48"/>
        </w:rPr>
        <w:t> </w:t>
      </w:r>
      <w:r>
        <w:rPr>
          <w:color w:val="FFFFFF"/>
          <w:sz w:val="48"/>
        </w:rPr>
        <w:t>prescribed annual fee after the expiration of 6 months period of </w:t>
      </w:r>
      <w:r>
        <w:rPr>
          <w:color w:val="FFFFFF"/>
          <w:spacing w:val="-2"/>
          <w:sz w:val="48"/>
        </w:rPr>
        <w:t>grace.</w:t>
      </w:r>
    </w:p>
    <w:p>
      <w:pPr>
        <w:pStyle w:val="ListParagraph"/>
        <w:spacing w:after="0" w:line="228" w:lineRule="auto"/>
        <w:jc w:val="left"/>
        <w:rPr>
          <w:sz w:val="48"/>
        </w:rPr>
        <w:sectPr>
          <w:pgSz w:w="19200" w:h="10800" w:orient="landscape"/>
          <w:pgMar w:top="880" w:bottom="280" w:left="1133" w:right="1417"/>
        </w:sectPr>
      </w:pPr>
    </w:p>
    <w:p>
      <w:pPr>
        <w:pStyle w:val="Heading3"/>
        <w:ind w:left="1392" w:right="1092"/>
      </w:pPr>
      <w:r>
        <w:rPr/>
        <mc:AlternateContent>
          <mc:Choice Requires="wps">
            <w:drawing>
              <wp:anchor distT="0" distB="0" distL="0" distR="0" allowOverlap="1" layoutInCell="1" locked="0" behindDoc="1" simplePos="0" relativeHeight="487236608">
                <wp:simplePos x="0" y="0"/>
                <wp:positionH relativeFrom="page">
                  <wp:posOffset>0</wp:posOffset>
                </wp:positionH>
                <wp:positionV relativeFrom="page">
                  <wp:posOffset>0</wp:posOffset>
                </wp:positionV>
                <wp:extent cx="12192000" cy="68580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79872" id="docshape4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9120">
                <wp:simplePos x="0" y="0"/>
                <wp:positionH relativeFrom="page">
                  <wp:posOffset>929944</wp:posOffset>
                </wp:positionH>
                <wp:positionV relativeFrom="page">
                  <wp:posOffset>6629413</wp:posOffset>
                </wp:positionV>
                <wp:extent cx="5953760" cy="37338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953760" cy="373380"/>
                        </a:xfrm>
                        <a:prstGeom prst="rect">
                          <a:avLst/>
                        </a:prstGeom>
                      </wps:spPr>
                      <wps:txbx>
                        <w:txbxContent>
                          <w:p>
                            <w:pPr>
                              <w:spacing w:line="588" w:lineRule="exact" w:before="0"/>
                              <w:ind w:left="0" w:right="0" w:firstLine="0"/>
                              <w:jc w:val="left"/>
                              <w:rPr>
                                <w:sz w:val="52"/>
                              </w:rPr>
                            </w:pPr>
                            <w:r>
                              <w:rPr>
                                <w:color w:val="FFFFFF"/>
                                <w:sz w:val="52"/>
                              </w:rPr>
                              <w:t>applicable.</w:t>
                            </w:r>
                            <w:r>
                              <w:rPr>
                                <w:color w:val="FFFFFF"/>
                                <w:spacing w:val="-9"/>
                                <w:sz w:val="52"/>
                              </w:rPr>
                              <w:t> </w:t>
                            </w:r>
                            <w:r>
                              <w:rPr>
                                <w:color w:val="FFFFFF"/>
                                <w:sz w:val="52"/>
                              </w:rPr>
                              <w:t>See</w:t>
                            </w:r>
                            <w:r>
                              <w:rPr>
                                <w:color w:val="FFFFFF"/>
                                <w:spacing w:val="-9"/>
                                <w:sz w:val="52"/>
                              </w:rPr>
                              <w:t> </w:t>
                            </w:r>
                            <w:r>
                              <w:rPr>
                                <w:color w:val="FFFFFF"/>
                                <w:sz w:val="52"/>
                              </w:rPr>
                              <w:t>s.</w:t>
                            </w:r>
                            <w:r>
                              <w:rPr>
                                <w:color w:val="FFFFFF"/>
                                <w:spacing w:val="-9"/>
                                <w:sz w:val="52"/>
                              </w:rPr>
                              <w:t> </w:t>
                            </w:r>
                            <w:r>
                              <w:rPr>
                                <w:color w:val="FFFFFF"/>
                                <w:sz w:val="52"/>
                              </w:rPr>
                              <w:t>3</w:t>
                            </w:r>
                            <w:r>
                              <w:rPr>
                                <w:color w:val="FFFFFF"/>
                                <w:spacing w:val="-12"/>
                                <w:sz w:val="52"/>
                              </w:rPr>
                              <w:t> </w:t>
                            </w:r>
                            <w:r>
                              <w:rPr>
                                <w:color w:val="FFFFFF"/>
                                <w:sz w:val="52"/>
                              </w:rPr>
                              <w:t>PDA</w:t>
                            </w:r>
                            <w:r>
                              <w:rPr>
                                <w:color w:val="FFFFFF"/>
                                <w:spacing w:val="-8"/>
                                <w:sz w:val="52"/>
                              </w:rPr>
                              <w:t> </w:t>
                            </w:r>
                            <w:r>
                              <w:rPr>
                                <w:color w:val="FFFFFF"/>
                                <w:spacing w:val="-2"/>
                                <w:sz w:val="52"/>
                              </w:rPr>
                              <w:t>2004.</w:t>
                            </w:r>
                          </w:p>
                        </w:txbxContent>
                      </wps:txbx>
                      <wps:bodyPr wrap="square" lIns="0" tIns="0" rIns="0" bIns="0" rtlCol="0">
                        <a:noAutofit/>
                      </wps:bodyPr>
                    </wps:wsp>
                  </a:graphicData>
                </a:graphic>
              </wp:anchor>
            </w:drawing>
          </mc:Choice>
          <mc:Fallback>
            <w:pict>
              <v:shape style="position:absolute;margin-left:73.223999pt;margin-top:522.001099pt;width:468.8pt;height:29.4pt;mso-position-horizontal-relative:page;mso-position-vertical-relative:page;z-index:15749120" type="#_x0000_t202" id="docshape41" filled="false" stroked="false">
                <v:textbox inset="0,0,0,0">
                  <w:txbxContent>
                    <w:p>
                      <w:pPr>
                        <w:spacing w:line="588" w:lineRule="exact" w:before="0"/>
                        <w:ind w:left="0" w:right="0" w:firstLine="0"/>
                        <w:jc w:val="left"/>
                        <w:rPr>
                          <w:sz w:val="52"/>
                        </w:rPr>
                      </w:pPr>
                      <w:r>
                        <w:rPr>
                          <w:color w:val="FFFFFF"/>
                          <w:sz w:val="52"/>
                        </w:rPr>
                        <w:t>applicable.</w:t>
                      </w:r>
                      <w:r>
                        <w:rPr>
                          <w:color w:val="FFFFFF"/>
                          <w:spacing w:val="-9"/>
                          <w:sz w:val="52"/>
                        </w:rPr>
                        <w:t> </w:t>
                      </w:r>
                      <w:r>
                        <w:rPr>
                          <w:color w:val="FFFFFF"/>
                          <w:sz w:val="52"/>
                        </w:rPr>
                        <w:t>See</w:t>
                      </w:r>
                      <w:r>
                        <w:rPr>
                          <w:color w:val="FFFFFF"/>
                          <w:spacing w:val="-9"/>
                          <w:sz w:val="52"/>
                        </w:rPr>
                        <w:t> </w:t>
                      </w:r>
                      <w:r>
                        <w:rPr>
                          <w:color w:val="FFFFFF"/>
                          <w:sz w:val="52"/>
                        </w:rPr>
                        <w:t>s.</w:t>
                      </w:r>
                      <w:r>
                        <w:rPr>
                          <w:color w:val="FFFFFF"/>
                          <w:spacing w:val="-9"/>
                          <w:sz w:val="52"/>
                        </w:rPr>
                        <w:t> </w:t>
                      </w:r>
                      <w:r>
                        <w:rPr>
                          <w:color w:val="FFFFFF"/>
                          <w:sz w:val="52"/>
                        </w:rPr>
                        <w:t>3</w:t>
                      </w:r>
                      <w:r>
                        <w:rPr>
                          <w:color w:val="FFFFFF"/>
                          <w:spacing w:val="-12"/>
                          <w:sz w:val="52"/>
                        </w:rPr>
                        <w:t> </w:t>
                      </w:r>
                      <w:r>
                        <w:rPr>
                          <w:color w:val="FFFFFF"/>
                          <w:sz w:val="52"/>
                        </w:rPr>
                        <w:t>PDA</w:t>
                      </w:r>
                      <w:r>
                        <w:rPr>
                          <w:color w:val="FFFFFF"/>
                          <w:spacing w:val="-8"/>
                          <w:sz w:val="52"/>
                        </w:rPr>
                        <w:t> </w:t>
                      </w:r>
                      <w:r>
                        <w:rPr>
                          <w:color w:val="FFFFFF"/>
                          <w:spacing w:val="-2"/>
                          <w:sz w:val="52"/>
                        </w:rPr>
                        <w:t>2004.</w:t>
                      </w:r>
                    </w:p>
                  </w:txbxContent>
                </v:textbox>
                <w10:wrap type="none"/>
              </v:shape>
            </w:pict>
          </mc:Fallback>
        </mc:AlternateContent>
      </w:r>
      <w:r>
        <w:rPr>
          <w:color w:val="FFFFFF"/>
        </w:rPr>
        <w:t>PROCEDURE</w:t>
      </w:r>
      <w:r>
        <w:rPr>
          <w:color w:val="FFFFFF"/>
          <w:spacing w:val="-5"/>
        </w:rPr>
        <w:t> </w:t>
      </w:r>
      <w:r>
        <w:rPr>
          <w:color w:val="FFFFFF"/>
        </w:rPr>
        <w:t>FOR REGISTRATION</w:t>
      </w:r>
      <w:r>
        <w:rPr>
          <w:color w:val="FFFFFF"/>
          <w:spacing w:val="-10"/>
        </w:rPr>
        <w:t> </w:t>
      </w:r>
      <w:r>
        <w:rPr>
          <w:color w:val="FFFFFF"/>
        </w:rPr>
        <w:t>OF </w:t>
      </w:r>
      <w:r>
        <w:rPr>
          <w:color w:val="FFFFFF"/>
          <w:spacing w:val="-2"/>
        </w:rPr>
        <w:t>PATENTS</w:t>
      </w:r>
    </w:p>
    <w:p>
      <w:pPr>
        <w:pStyle w:val="BodyText"/>
        <w:spacing w:before="470"/>
      </w:pPr>
    </w:p>
    <w:p>
      <w:pPr>
        <w:pStyle w:val="ListParagraph"/>
        <w:numPr>
          <w:ilvl w:val="1"/>
          <w:numId w:val="19"/>
        </w:numPr>
        <w:tabs>
          <w:tab w:pos="691" w:val="left" w:leader="none"/>
        </w:tabs>
        <w:spacing w:line="228" w:lineRule="auto" w:before="0" w:after="0"/>
        <w:ind w:left="691" w:right="1004" w:hanging="360"/>
        <w:jc w:val="left"/>
        <w:rPr>
          <w:sz w:val="48"/>
        </w:rPr>
      </w:pPr>
      <w:r>
        <w:rPr>
          <w:color w:val="FFFFFF"/>
          <w:sz w:val="48"/>
        </w:rPr>
        <w:t>Conduct</w:t>
      </w:r>
      <w:r>
        <w:rPr>
          <w:color w:val="FFFFFF"/>
          <w:spacing w:val="-11"/>
          <w:sz w:val="48"/>
        </w:rPr>
        <w:t> </w:t>
      </w:r>
      <w:r>
        <w:rPr>
          <w:color w:val="FFFFFF"/>
          <w:sz w:val="48"/>
        </w:rPr>
        <w:t>availability</w:t>
      </w:r>
      <w:r>
        <w:rPr>
          <w:color w:val="FFFFFF"/>
          <w:spacing w:val="-11"/>
          <w:sz w:val="48"/>
        </w:rPr>
        <w:t> </w:t>
      </w:r>
      <w:r>
        <w:rPr>
          <w:color w:val="FFFFFF"/>
          <w:sz w:val="48"/>
        </w:rPr>
        <w:t>search</w:t>
      </w:r>
      <w:r>
        <w:rPr>
          <w:color w:val="FFFFFF"/>
          <w:spacing w:val="-11"/>
          <w:sz w:val="48"/>
        </w:rPr>
        <w:t> </w:t>
      </w:r>
      <w:r>
        <w:rPr>
          <w:color w:val="FFFFFF"/>
          <w:sz w:val="48"/>
        </w:rPr>
        <w:t>at</w:t>
      </w:r>
      <w:r>
        <w:rPr>
          <w:color w:val="FFFFFF"/>
          <w:spacing w:val="-7"/>
          <w:sz w:val="48"/>
        </w:rPr>
        <w:t> </w:t>
      </w:r>
      <w:r>
        <w:rPr>
          <w:color w:val="FFFFFF"/>
          <w:sz w:val="48"/>
        </w:rPr>
        <w:t>the</w:t>
      </w:r>
      <w:r>
        <w:rPr>
          <w:color w:val="FFFFFF"/>
          <w:spacing w:val="-11"/>
          <w:sz w:val="48"/>
        </w:rPr>
        <w:t> </w:t>
      </w:r>
      <w:r>
        <w:rPr>
          <w:color w:val="FFFFFF"/>
          <w:sz w:val="48"/>
        </w:rPr>
        <w:t>Patents</w:t>
      </w:r>
      <w:r>
        <w:rPr>
          <w:color w:val="FFFFFF"/>
          <w:spacing w:val="-7"/>
          <w:sz w:val="48"/>
        </w:rPr>
        <w:t> </w:t>
      </w:r>
      <w:r>
        <w:rPr>
          <w:color w:val="FFFFFF"/>
          <w:sz w:val="48"/>
        </w:rPr>
        <w:t>&amp;</w:t>
      </w:r>
      <w:r>
        <w:rPr>
          <w:color w:val="FFFFFF"/>
          <w:spacing w:val="-11"/>
          <w:sz w:val="48"/>
        </w:rPr>
        <w:t> </w:t>
      </w:r>
      <w:r>
        <w:rPr>
          <w:color w:val="FFFFFF"/>
          <w:sz w:val="48"/>
        </w:rPr>
        <w:t>Designs </w:t>
      </w:r>
      <w:r>
        <w:rPr>
          <w:color w:val="FFFFFF"/>
          <w:spacing w:val="-2"/>
          <w:sz w:val="48"/>
        </w:rPr>
        <w:t>Registry.</w:t>
      </w:r>
    </w:p>
    <w:p>
      <w:pPr>
        <w:pStyle w:val="ListParagraph"/>
        <w:numPr>
          <w:ilvl w:val="1"/>
          <w:numId w:val="19"/>
        </w:numPr>
        <w:tabs>
          <w:tab w:pos="691" w:val="left" w:leader="none"/>
        </w:tabs>
        <w:spacing w:line="228" w:lineRule="auto" w:before="156" w:after="0"/>
        <w:ind w:left="691" w:right="1292" w:hanging="360"/>
        <w:jc w:val="left"/>
        <w:rPr>
          <w:sz w:val="48"/>
        </w:rPr>
      </w:pPr>
      <w:r>
        <w:rPr>
          <w:color w:val="FFFFFF"/>
          <w:sz w:val="48"/>
        </w:rPr>
        <w:t>Apply</w:t>
      </w:r>
      <w:r>
        <w:rPr>
          <w:color w:val="FFFFFF"/>
          <w:spacing w:val="-9"/>
          <w:sz w:val="48"/>
        </w:rPr>
        <w:t> </w:t>
      </w:r>
      <w:r>
        <w:rPr>
          <w:color w:val="FFFFFF"/>
          <w:sz w:val="48"/>
        </w:rPr>
        <w:t>to</w:t>
      </w:r>
      <w:r>
        <w:rPr>
          <w:color w:val="FFFFFF"/>
          <w:spacing w:val="-5"/>
          <w:sz w:val="48"/>
        </w:rPr>
        <w:t> </w:t>
      </w:r>
      <w:r>
        <w:rPr>
          <w:color w:val="FFFFFF"/>
          <w:sz w:val="48"/>
        </w:rPr>
        <w:t>the</w:t>
      </w:r>
      <w:r>
        <w:rPr>
          <w:color w:val="FFFFFF"/>
          <w:spacing w:val="-5"/>
          <w:sz w:val="48"/>
        </w:rPr>
        <w:t> </w:t>
      </w:r>
      <w:r>
        <w:rPr>
          <w:color w:val="FFFFFF"/>
          <w:sz w:val="48"/>
        </w:rPr>
        <w:t>Registrar</w:t>
      </w:r>
      <w:r>
        <w:rPr>
          <w:color w:val="FFFFFF"/>
          <w:spacing w:val="-9"/>
          <w:sz w:val="48"/>
        </w:rPr>
        <w:t> </w:t>
      </w:r>
      <w:r>
        <w:rPr>
          <w:color w:val="FFFFFF"/>
          <w:sz w:val="48"/>
        </w:rPr>
        <w:t>for</w:t>
      </w:r>
      <w:r>
        <w:rPr>
          <w:color w:val="FFFFFF"/>
          <w:spacing w:val="-9"/>
          <w:sz w:val="48"/>
        </w:rPr>
        <w:t> </w:t>
      </w:r>
      <w:r>
        <w:rPr>
          <w:color w:val="FFFFFF"/>
          <w:sz w:val="48"/>
        </w:rPr>
        <w:t>the</w:t>
      </w:r>
      <w:r>
        <w:rPr>
          <w:color w:val="FFFFFF"/>
          <w:spacing w:val="-5"/>
          <w:sz w:val="48"/>
        </w:rPr>
        <w:t> </w:t>
      </w:r>
      <w:r>
        <w:rPr>
          <w:color w:val="FFFFFF"/>
          <w:sz w:val="48"/>
        </w:rPr>
        <w:t>grant</w:t>
      </w:r>
      <w:r>
        <w:rPr>
          <w:color w:val="FFFFFF"/>
          <w:spacing w:val="-9"/>
          <w:sz w:val="48"/>
        </w:rPr>
        <w:t> </w:t>
      </w:r>
      <w:r>
        <w:rPr>
          <w:color w:val="FFFFFF"/>
          <w:sz w:val="48"/>
        </w:rPr>
        <w:t>of</w:t>
      </w:r>
      <w:r>
        <w:rPr>
          <w:color w:val="FFFFFF"/>
          <w:spacing w:val="-5"/>
          <w:sz w:val="48"/>
        </w:rPr>
        <w:t> </w:t>
      </w:r>
      <w:r>
        <w:rPr>
          <w:color w:val="FFFFFF"/>
          <w:sz w:val="48"/>
        </w:rPr>
        <w:t>Patent.</w:t>
      </w:r>
      <w:r>
        <w:rPr>
          <w:color w:val="FFFFFF"/>
          <w:spacing w:val="-9"/>
          <w:sz w:val="48"/>
        </w:rPr>
        <w:t> </w:t>
      </w:r>
      <w:r>
        <w:rPr>
          <w:color w:val="FFFFFF"/>
          <w:sz w:val="48"/>
        </w:rPr>
        <w:t>The application shall comprise the following:</w:t>
      </w:r>
    </w:p>
    <w:p>
      <w:pPr>
        <w:pStyle w:val="ListParagraph"/>
        <w:numPr>
          <w:ilvl w:val="0"/>
          <w:numId w:val="20"/>
        </w:numPr>
        <w:tabs>
          <w:tab w:pos="1194" w:val="left" w:leader="none"/>
        </w:tabs>
        <w:spacing w:line="531" w:lineRule="exact" w:before="186" w:after="0"/>
        <w:ind w:left="1194" w:right="0" w:hanging="863"/>
        <w:jc w:val="left"/>
        <w:rPr>
          <w:color w:val="FFFFFF"/>
          <w:sz w:val="48"/>
        </w:rPr>
      </w:pPr>
      <w:r>
        <w:rPr>
          <w:color w:val="FFFFFF"/>
          <w:sz w:val="48"/>
        </w:rPr>
        <w:t>A</w:t>
      </w:r>
      <w:r>
        <w:rPr>
          <w:color w:val="FFFFFF"/>
          <w:spacing w:val="-12"/>
          <w:sz w:val="48"/>
        </w:rPr>
        <w:t> </w:t>
      </w:r>
      <w:r>
        <w:rPr>
          <w:color w:val="FFFFFF"/>
          <w:sz w:val="48"/>
        </w:rPr>
        <w:t>petition</w:t>
      </w:r>
      <w:r>
        <w:rPr>
          <w:color w:val="FFFFFF"/>
          <w:spacing w:val="-3"/>
          <w:sz w:val="48"/>
        </w:rPr>
        <w:t> </w:t>
      </w:r>
      <w:r>
        <w:rPr>
          <w:color w:val="FFFFFF"/>
          <w:sz w:val="48"/>
        </w:rPr>
        <w:t>or</w:t>
      </w:r>
      <w:r>
        <w:rPr>
          <w:color w:val="FFFFFF"/>
          <w:spacing w:val="-10"/>
          <w:sz w:val="48"/>
        </w:rPr>
        <w:t> </w:t>
      </w:r>
      <w:r>
        <w:rPr>
          <w:color w:val="FFFFFF"/>
          <w:sz w:val="48"/>
        </w:rPr>
        <w:t>request</w:t>
      </w:r>
      <w:r>
        <w:rPr>
          <w:color w:val="FFFFFF"/>
          <w:spacing w:val="-9"/>
          <w:sz w:val="48"/>
        </w:rPr>
        <w:t> </w:t>
      </w:r>
      <w:r>
        <w:rPr>
          <w:color w:val="FFFFFF"/>
          <w:sz w:val="48"/>
        </w:rPr>
        <w:t>for</w:t>
      </w:r>
      <w:r>
        <w:rPr>
          <w:color w:val="FFFFFF"/>
          <w:spacing w:val="-4"/>
          <w:sz w:val="48"/>
        </w:rPr>
        <w:t> </w:t>
      </w:r>
      <w:r>
        <w:rPr>
          <w:color w:val="FFFFFF"/>
          <w:sz w:val="48"/>
        </w:rPr>
        <w:t>a</w:t>
      </w:r>
      <w:r>
        <w:rPr>
          <w:color w:val="FFFFFF"/>
          <w:spacing w:val="-5"/>
          <w:sz w:val="48"/>
        </w:rPr>
        <w:t> </w:t>
      </w:r>
      <w:r>
        <w:rPr>
          <w:color w:val="FFFFFF"/>
          <w:sz w:val="48"/>
        </w:rPr>
        <w:t>patent</w:t>
      </w:r>
      <w:r>
        <w:rPr>
          <w:color w:val="FFFFFF"/>
          <w:spacing w:val="-11"/>
          <w:sz w:val="48"/>
        </w:rPr>
        <w:t> </w:t>
      </w:r>
      <w:r>
        <w:rPr>
          <w:color w:val="FFFFFF"/>
          <w:sz w:val="48"/>
        </w:rPr>
        <w:t>with</w:t>
      </w:r>
      <w:r>
        <w:rPr>
          <w:color w:val="FFFFFF"/>
          <w:spacing w:val="-3"/>
          <w:sz w:val="48"/>
        </w:rPr>
        <w:t> </w:t>
      </w:r>
      <w:r>
        <w:rPr>
          <w:color w:val="FFFFFF"/>
          <w:spacing w:val="-5"/>
          <w:sz w:val="48"/>
        </w:rPr>
        <w:t>the</w:t>
      </w:r>
    </w:p>
    <w:p>
      <w:pPr>
        <w:pStyle w:val="BodyText"/>
        <w:spacing w:line="531" w:lineRule="exact"/>
        <w:ind w:left="331"/>
      </w:pPr>
      <w:r>
        <w:rPr>
          <w:color w:val="FFFFFF"/>
        </w:rPr>
        <w:t>Applicant’s</w:t>
      </w:r>
      <w:r>
        <w:rPr>
          <w:color w:val="FFFFFF"/>
          <w:spacing w:val="-10"/>
        </w:rPr>
        <w:t> </w:t>
      </w:r>
      <w:r>
        <w:rPr>
          <w:color w:val="FFFFFF"/>
        </w:rPr>
        <w:t>full</w:t>
      </w:r>
      <w:r>
        <w:rPr>
          <w:color w:val="FFFFFF"/>
          <w:spacing w:val="-9"/>
        </w:rPr>
        <w:t> </w:t>
      </w:r>
      <w:r>
        <w:rPr>
          <w:color w:val="FFFFFF"/>
        </w:rPr>
        <w:t>name</w:t>
      </w:r>
      <w:r>
        <w:rPr>
          <w:color w:val="FFFFFF"/>
          <w:spacing w:val="-6"/>
        </w:rPr>
        <w:t> </w:t>
      </w:r>
      <w:r>
        <w:rPr>
          <w:color w:val="FFFFFF"/>
        </w:rPr>
        <w:t>and</w:t>
      </w:r>
      <w:r>
        <w:rPr>
          <w:color w:val="FFFFFF"/>
          <w:spacing w:val="-9"/>
        </w:rPr>
        <w:t> </w:t>
      </w:r>
      <w:r>
        <w:rPr>
          <w:color w:val="FFFFFF"/>
        </w:rPr>
        <w:t>address</w:t>
      </w:r>
      <w:r>
        <w:rPr>
          <w:color w:val="FFFFFF"/>
          <w:spacing w:val="-10"/>
        </w:rPr>
        <w:t> </w:t>
      </w:r>
      <w:r>
        <w:rPr>
          <w:color w:val="FFFFFF"/>
        </w:rPr>
        <w:t>(Form</w:t>
      </w:r>
      <w:r>
        <w:rPr>
          <w:color w:val="FFFFFF"/>
          <w:spacing w:val="-2"/>
        </w:rPr>
        <w:t> </w:t>
      </w:r>
      <w:r>
        <w:rPr>
          <w:color w:val="FFFFFF"/>
          <w:spacing w:val="-4"/>
        </w:rPr>
        <w:t>1A).</w:t>
      </w:r>
    </w:p>
    <w:p>
      <w:pPr>
        <w:pStyle w:val="ListParagraph"/>
        <w:numPr>
          <w:ilvl w:val="0"/>
          <w:numId w:val="20"/>
        </w:numPr>
        <w:tabs>
          <w:tab w:pos="1194" w:val="left" w:leader="none"/>
        </w:tabs>
        <w:spacing w:line="531" w:lineRule="exact" w:before="171" w:after="0"/>
        <w:ind w:left="1194" w:right="0" w:hanging="863"/>
        <w:jc w:val="left"/>
        <w:rPr>
          <w:color w:val="FFFFFF"/>
          <w:sz w:val="48"/>
        </w:rPr>
      </w:pPr>
      <w:r>
        <w:rPr>
          <w:color w:val="FFFFFF"/>
          <w:sz w:val="48"/>
        </w:rPr>
        <w:t>A</w:t>
      </w:r>
      <w:r>
        <w:rPr>
          <w:color w:val="FFFFFF"/>
          <w:spacing w:val="-11"/>
          <w:sz w:val="48"/>
        </w:rPr>
        <w:t> </w:t>
      </w:r>
      <w:r>
        <w:rPr>
          <w:color w:val="FFFFFF"/>
          <w:sz w:val="48"/>
        </w:rPr>
        <w:t>signed</w:t>
      </w:r>
      <w:r>
        <w:rPr>
          <w:color w:val="FFFFFF"/>
          <w:spacing w:val="-7"/>
          <w:sz w:val="48"/>
        </w:rPr>
        <w:t> </w:t>
      </w:r>
      <w:r>
        <w:rPr>
          <w:color w:val="FFFFFF"/>
          <w:sz w:val="48"/>
        </w:rPr>
        <w:t>power</w:t>
      </w:r>
      <w:r>
        <w:rPr>
          <w:color w:val="FFFFFF"/>
          <w:spacing w:val="-13"/>
          <w:sz w:val="48"/>
        </w:rPr>
        <w:t> </w:t>
      </w:r>
      <w:r>
        <w:rPr>
          <w:color w:val="FFFFFF"/>
          <w:sz w:val="48"/>
        </w:rPr>
        <w:t>of</w:t>
      </w:r>
      <w:r>
        <w:rPr>
          <w:color w:val="FFFFFF"/>
          <w:spacing w:val="-4"/>
          <w:sz w:val="48"/>
        </w:rPr>
        <w:t> </w:t>
      </w:r>
      <w:r>
        <w:rPr>
          <w:color w:val="FFFFFF"/>
          <w:sz w:val="48"/>
        </w:rPr>
        <w:t>attorney</w:t>
      </w:r>
      <w:r>
        <w:rPr>
          <w:color w:val="FFFFFF"/>
          <w:spacing w:val="-12"/>
          <w:sz w:val="48"/>
        </w:rPr>
        <w:t> </w:t>
      </w:r>
      <w:r>
        <w:rPr>
          <w:color w:val="FFFFFF"/>
          <w:sz w:val="48"/>
        </w:rPr>
        <w:t>authorization</w:t>
      </w:r>
      <w:r>
        <w:rPr>
          <w:color w:val="FFFFFF"/>
          <w:spacing w:val="-15"/>
          <w:sz w:val="48"/>
        </w:rPr>
        <w:t> </w:t>
      </w:r>
      <w:r>
        <w:rPr>
          <w:color w:val="FFFFFF"/>
          <w:sz w:val="48"/>
        </w:rPr>
        <w:t>of</w:t>
      </w:r>
      <w:r>
        <w:rPr>
          <w:color w:val="FFFFFF"/>
          <w:spacing w:val="-4"/>
          <w:sz w:val="48"/>
        </w:rPr>
        <w:t> </w:t>
      </w:r>
      <w:r>
        <w:rPr>
          <w:color w:val="FFFFFF"/>
          <w:spacing w:val="-5"/>
          <w:sz w:val="48"/>
        </w:rPr>
        <w:t>the</w:t>
      </w:r>
    </w:p>
    <w:p>
      <w:pPr>
        <w:pStyle w:val="BodyText"/>
        <w:spacing w:line="531" w:lineRule="exact"/>
        <w:ind w:left="331"/>
      </w:pPr>
      <w:r>
        <w:rPr>
          <w:color w:val="FFFFFF"/>
        </w:rPr>
        <w:t>agent,</w:t>
      </w:r>
      <w:r>
        <w:rPr>
          <w:color w:val="FFFFFF"/>
          <w:spacing w:val="-9"/>
        </w:rPr>
        <w:t> </w:t>
      </w:r>
      <w:r>
        <w:rPr>
          <w:color w:val="FFFFFF"/>
        </w:rPr>
        <w:t>if</w:t>
      </w:r>
      <w:r>
        <w:rPr>
          <w:color w:val="FFFFFF"/>
          <w:spacing w:val="-4"/>
        </w:rPr>
        <w:t> </w:t>
      </w:r>
      <w:r>
        <w:rPr>
          <w:color w:val="FFFFFF"/>
        </w:rPr>
        <w:t>the</w:t>
      </w:r>
      <w:r>
        <w:rPr>
          <w:color w:val="FFFFFF"/>
          <w:spacing w:val="-4"/>
        </w:rPr>
        <w:t> </w:t>
      </w:r>
      <w:r>
        <w:rPr>
          <w:color w:val="FFFFFF"/>
        </w:rPr>
        <w:t>application</w:t>
      </w:r>
      <w:r>
        <w:rPr>
          <w:color w:val="FFFFFF"/>
          <w:spacing w:val="-14"/>
        </w:rPr>
        <w:t> </w:t>
      </w:r>
      <w:r>
        <w:rPr>
          <w:color w:val="FFFFFF"/>
        </w:rPr>
        <w:t>is</w:t>
      </w:r>
      <w:r>
        <w:rPr>
          <w:color w:val="FFFFFF"/>
          <w:spacing w:val="-4"/>
        </w:rPr>
        <w:t> </w:t>
      </w:r>
      <w:r>
        <w:rPr>
          <w:color w:val="FFFFFF"/>
        </w:rPr>
        <w:t>made</w:t>
      </w:r>
      <w:r>
        <w:rPr>
          <w:color w:val="FFFFFF"/>
          <w:spacing w:val="-8"/>
        </w:rPr>
        <w:t> </w:t>
      </w:r>
      <w:r>
        <w:rPr>
          <w:color w:val="FFFFFF"/>
        </w:rPr>
        <w:t>by</w:t>
      </w:r>
      <w:r>
        <w:rPr>
          <w:color w:val="FFFFFF"/>
          <w:spacing w:val="-5"/>
        </w:rPr>
        <w:t> </w:t>
      </w:r>
      <w:r>
        <w:rPr>
          <w:color w:val="FFFFFF"/>
        </w:rPr>
        <w:t>the</w:t>
      </w:r>
      <w:r>
        <w:rPr>
          <w:color w:val="FFFFFF"/>
          <w:spacing w:val="-4"/>
        </w:rPr>
        <w:t> </w:t>
      </w:r>
      <w:r>
        <w:rPr>
          <w:color w:val="FFFFFF"/>
        </w:rPr>
        <w:t>agent</w:t>
      </w:r>
      <w:r>
        <w:rPr>
          <w:color w:val="FFFFFF"/>
          <w:spacing w:val="-8"/>
        </w:rPr>
        <w:t> </w:t>
      </w:r>
      <w:r>
        <w:rPr>
          <w:color w:val="FFFFFF"/>
        </w:rPr>
        <w:t>(Form</w:t>
      </w:r>
      <w:r>
        <w:rPr>
          <w:color w:val="FFFFFF"/>
          <w:spacing w:val="-4"/>
        </w:rPr>
        <w:t> </w:t>
      </w:r>
      <w:r>
        <w:rPr>
          <w:color w:val="FFFFFF"/>
          <w:spacing w:val="-5"/>
        </w:rPr>
        <w:t>2).</w:t>
      </w:r>
    </w:p>
    <w:p>
      <w:pPr>
        <w:pStyle w:val="ListParagraph"/>
        <w:numPr>
          <w:ilvl w:val="0"/>
          <w:numId w:val="20"/>
        </w:numPr>
        <w:tabs>
          <w:tab w:pos="1193" w:val="left" w:leader="none"/>
        </w:tabs>
        <w:spacing w:line="228" w:lineRule="auto" w:before="197" w:after="0"/>
        <w:ind w:left="331" w:right="1359" w:firstLine="0"/>
        <w:jc w:val="left"/>
        <w:rPr>
          <w:color w:val="FFFFFF"/>
          <w:sz w:val="48"/>
        </w:rPr>
      </w:pPr>
      <w:r>
        <w:rPr>
          <w:color w:val="FFFFFF"/>
          <w:sz w:val="48"/>
        </w:rPr>
        <w:t>A</w:t>
      </w:r>
      <w:r>
        <w:rPr>
          <w:color w:val="FFFFFF"/>
          <w:spacing w:val="-11"/>
          <w:sz w:val="48"/>
        </w:rPr>
        <w:t> </w:t>
      </w:r>
      <w:r>
        <w:rPr>
          <w:color w:val="FFFFFF"/>
          <w:sz w:val="48"/>
        </w:rPr>
        <w:t>specification</w:t>
      </w:r>
      <w:r>
        <w:rPr>
          <w:color w:val="FFFFFF"/>
          <w:spacing w:val="-11"/>
          <w:sz w:val="48"/>
        </w:rPr>
        <w:t> </w:t>
      </w:r>
      <w:r>
        <w:rPr>
          <w:color w:val="FFFFFF"/>
          <w:sz w:val="48"/>
        </w:rPr>
        <w:t>including</w:t>
      </w:r>
      <w:r>
        <w:rPr>
          <w:color w:val="FFFFFF"/>
          <w:spacing w:val="-11"/>
          <w:sz w:val="48"/>
        </w:rPr>
        <w:t> </w:t>
      </w:r>
      <w:r>
        <w:rPr>
          <w:color w:val="FFFFFF"/>
          <w:sz w:val="48"/>
        </w:rPr>
        <w:t>a</w:t>
      </w:r>
      <w:r>
        <w:rPr>
          <w:color w:val="FFFFFF"/>
          <w:spacing w:val="-7"/>
          <w:sz w:val="48"/>
        </w:rPr>
        <w:t> </w:t>
      </w:r>
      <w:r>
        <w:rPr>
          <w:color w:val="FFFFFF"/>
          <w:sz w:val="48"/>
        </w:rPr>
        <w:t>claim(s)</w:t>
      </w:r>
      <w:r>
        <w:rPr>
          <w:color w:val="FFFFFF"/>
          <w:spacing w:val="-11"/>
          <w:sz w:val="48"/>
        </w:rPr>
        <w:t> </w:t>
      </w:r>
      <w:r>
        <w:rPr>
          <w:color w:val="FFFFFF"/>
          <w:sz w:val="48"/>
        </w:rPr>
        <w:t>in</w:t>
      </w:r>
      <w:r>
        <w:rPr>
          <w:color w:val="FFFFFF"/>
          <w:spacing w:val="-7"/>
          <w:sz w:val="48"/>
        </w:rPr>
        <w:t> </w:t>
      </w:r>
      <w:r>
        <w:rPr>
          <w:color w:val="FFFFFF"/>
          <w:sz w:val="48"/>
        </w:rPr>
        <w:t>duplicate (Form 3).</w:t>
      </w:r>
    </w:p>
    <w:p>
      <w:pPr>
        <w:pStyle w:val="Heading1"/>
        <w:numPr>
          <w:ilvl w:val="0"/>
          <w:numId w:val="20"/>
        </w:numPr>
        <w:tabs>
          <w:tab w:pos="1265" w:val="left" w:leader="none"/>
        </w:tabs>
        <w:spacing w:line="240" w:lineRule="auto" w:before="181" w:after="0"/>
        <w:ind w:left="1265" w:right="0" w:hanging="934"/>
        <w:jc w:val="left"/>
        <w:rPr>
          <w:color w:val="FFFFFF"/>
        </w:rPr>
      </w:pPr>
      <w:r>
        <w:rPr>
          <w:color w:val="FFFFFF"/>
        </w:rPr>
        <w:t>Plans</w:t>
      </w:r>
      <w:r>
        <w:rPr>
          <w:color w:val="FFFFFF"/>
          <w:spacing w:val="-9"/>
        </w:rPr>
        <w:t> </w:t>
      </w:r>
      <w:r>
        <w:rPr>
          <w:color w:val="FFFFFF"/>
        </w:rPr>
        <w:t>and</w:t>
      </w:r>
      <w:r>
        <w:rPr>
          <w:color w:val="FFFFFF"/>
          <w:spacing w:val="-12"/>
        </w:rPr>
        <w:t> </w:t>
      </w:r>
      <w:r>
        <w:rPr>
          <w:color w:val="FFFFFF"/>
        </w:rPr>
        <w:t>drawings,</w:t>
      </w:r>
      <w:r>
        <w:rPr>
          <w:color w:val="FFFFFF"/>
          <w:spacing w:val="-8"/>
        </w:rPr>
        <w:t> </w:t>
      </w:r>
      <w:r>
        <w:rPr>
          <w:color w:val="FFFFFF"/>
        </w:rPr>
        <w:t>if</w:t>
      </w:r>
      <w:r>
        <w:rPr>
          <w:color w:val="FFFFFF"/>
          <w:spacing w:val="-9"/>
        </w:rPr>
        <w:t> </w:t>
      </w:r>
      <w:r>
        <w:rPr>
          <w:color w:val="FFFFFF"/>
        </w:rPr>
        <w:t>any,</w:t>
      </w:r>
      <w:r>
        <w:rPr>
          <w:color w:val="FFFFFF"/>
          <w:spacing w:val="-12"/>
        </w:rPr>
        <w:t> </w:t>
      </w:r>
      <w:r>
        <w:rPr>
          <w:color w:val="FFFFFF"/>
        </w:rPr>
        <w:t>in</w:t>
      </w:r>
      <w:r>
        <w:rPr>
          <w:color w:val="FFFFFF"/>
          <w:spacing w:val="-9"/>
        </w:rPr>
        <w:t> </w:t>
      </w:r>
      <w:r>
        <w:rPr>
          <w:color w:val="FFFFFF"/>
          <w:spacing w:val="-2"/>
        </w:rPr>
        <w:t>duplicate.</w:t>
      </w:r>
    </w:p>
    <w:p>
      <w:pPr>
        <w:pStyle w:val="ListParagraph"/>
        <w:numPr>
          <w:ilvl w:val="0"/>
          <w:numId w:val="20"/>
        </w:numPr>
        <w:tabs>
          <w:tab w:pos="1264" w:val="left" w:leader="none"/>
        </w:tabs>
        <w:spacing w:line="240" w:lineRule="auto" w:before="174" w:after="0"/>
        <w:ind w:left="1264" w:right="0" w:hanging="933"/>
        <w:jc w:val="left"/>
        <w:rPr>
          <w:color w:val="FFFFFF"/>
          <w:sz w:val="52"/>
        </w:rPr>
      </w:pPr>
      <w:r>
        <w:rPr>
          <w:color w:val="FFFFFF"/>
          <w:sz w:val="52"/>
        </w:rPr>
        <w:t>A</w:t>
      </w:r>
      <w:r>
        <w:rPr>
          <w:color w:val="FFFFFF"/>
          <w:spacing w:val="-12"/>
          <w:sz w:val="52"/>
        </w:rPr>
        <w:t> </w:t>
      </w:r>
      <w:r>
        <w:rPr>
          <w:color w:val="FFFFFF"/>
          <w:sz w:val="52"/>
        </w:rPr>
        <w:t>declaration</w:t>
      </w:r>
      <w:r>
        <w:rPr>
          <w:color w:val="FFFFFF"/>
          <w:spacing w:val="-12"/>
          <w:sz w:val="52"/>
        </w:rPr>
        <w:t> </w:t>
      </w:r>
      <w:r>
        <w:rPr>
          <w:color w:val="FFFFFF"/>
          <w:sz w:val="52"/>
        </w:rPr>
        <w:t>by</w:t>
      </w:r>
      <w:r>
        <w:rPr>
          <w:color w:val="FFFFFF"/>
          <w:spacing w:val="-16"/>
          <w:sz w:val="52"/>
        </w:rPr>
        <w:t> </w:t>
      </w:r>
      <w:r>
        <w:rPr>
          <w:color w:val="FFFFFF"/>
          <w:sz w:val="52"/>
        </w:rPr>
        <w:t>the</w:t>
      </w:r>
      <w:r>
        <w:rPr>
          <w:color w:val="FFFFFF"/>
          <w:spacing w:val="-12"/>
          <w:sz w:val="52"/>
        </w:rPr>
        <w:t> </w:t>
      </w:r>
      <w:r>
        <w:rPr>
          <w:color w:val="FFFFFF"/>
          <w:sz w:val="52"/>
        </w:rPr>
        <w:t>true</w:t>
      </w:r>
      <w:r>
        <w:rPr>
          <w:color w:val="FFFFFF"/>
          <w:spacing w:val="-17"/>
          <w:sz w:val="52"/>
        </w:rPr>
        <w:t> </w:t>
      </w:r>
      <w:r>
        <w:rPr>
          <w:color w:val="FFFFFF"/>
          <w:sz w:val="52"/>
        </w:rPr>
        <w:t>inventor</w:t>
      </w:r>
      <w:r>
        <w:rPr>
          <w:color w:val="FFFFFF"/>
          <w:spacing w:val="-13"/>
          <w:sz w:val="52"/>
        </w:rPr>
        <w:t> </w:t>
      </w:r>
      <w:r>
        <w:rPr>
          <w:color w:val="FFFFFF"/>
          <w:spacing w:val="-2"/>
          <w:sz w:val="52"/>
        </w:rPr>
        <w:t>where</w:t>
      </w:r>
    </w:p>
    <w:p>
      <w:pPr>
        <w:pStyle w:val="ListParagraph"/>
        <w:spacing w:after="0" w:line="240" w:lineRule="auto"/>
        <w:jc w:val="left"/>
        <w:rPr>
          <w:sz w:val="52"/>
        </w:rPr>
        <w:sectPr>
          <w:pgSz w:w="19200" w:h="10800" w:orient="landscape"/>
          <w:pgMar w:top="1220" w:bottom="0" w:left="1133" w:right="1417"/>
        </w:sectPr>
      </w:pPr>
    </w:p>
    <w:p>
      <w:pPr>
        <w:pStyle w:val="Heading3"/>
      </w:pPr>
      <w:r>
        <w:rPr/>
        <mc:AlternateContent>
          <mc:Choice Requires="wps">
            <w:drawing>
              <wp:anchor distT="0" distB="0" distL="0" distR="0" allowOverlap="1" layoutInCell="1" locked="0" behindDoc="1" simplePos="0" relativeHeight="487237632">
                <wp:simplePos x="0" y="0"/>
                <wp:positionH relativeFrom="page">
                  <wp:posOffset>0</wp:posOffset>
                </wp:positionH>
                <wp:positionV relativeFrom="page">
                  <wp:posOffset>0</wp:posOffset>
                </wp:positionV>
                <wp:extent cx="12192000" cy="68580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78848" id="docshape42" filled="true" fillcolor="#000000" stroked="false">
                <v:fill type="solid"/>
                <w10:wrap type="none"/>
              </v:rect>
            </w:pict>
          </mc:Fallback>
        </mc:AlternateContent>
      </w:r>
      <w:r>
        <w:rPr>
          <w:color w:val="FFFFFF"/>
        </w:rPr>
        <w:t>WHY</w:t>
      </w:r>
      <w:r>
        <w:rPr>
          <w:color w:val="FFFFFF"/>
          <w:spacing w:val="-5"/>
        </w:rPr>
        <w:t> </w:t>
      </w:r>
      <w:r>
        <w:rPr>
          <w:color w:val="FFFFFF"/>
        </w:rPr>
        <w:t>PATENTS</w:t>
      </w:r>
      <w:r>
        <w:rPr>
          <w:color w:val="FFFFFF"/>
          <w:spacing w:val="-9"/>
        </w:rPr>
        <w:t> </w:t>
      </w:r>
      <w:r>
        <w:rPr>
          <w:color w:val="FFFFFF"/>
        </w:rPr>
        <w:t>ARE</w:t>
      </w:r>
      <w:r>
        <w:rPr>
          <w:color w:val="FFFFFF"/>
          <w:spacing w:val="-9"/>
        </w:rPr>
        <w:t> </w:t>
      </w:r>
      <w:r>
        <w:rPr>
          <w:color w:val="FFFFFF"/>
          <w:spacing w:val="-2"/>
        </w:rPr>
        <w:t>IMPORTANT</w:t>
      </w:r>
    </w:p>
    <w:p>
      <w:pPr>
        <w:pStyle w:val="BodyText"/>
        <w:spacing w:before="471"/>
      </w:pPr>
    </w:p>
    <w:p>
      <w:pPr>
        <w:pStyle w:val="ListParagraph"/>
        <w:numPr>
          <w:ilvl w:val="1"/>
          <w:numId w:val="20"/>
        </w:numPr>
        <w:tabs>
          <w:tab w:pos="691" w:val="left" w:leader="none"/>
        </w:tabs>
        <w:spacing w:line="204" w:lineRule="auto" w:before="0" w:after="0"/>
        <w:ind w:left="691" w:right="1913" w:hanging="360"/>
        <w:jc w:val="left"/>
        <w:rPr>
          <w:rFonts w:ascii="Arial MT" w:hAnsi="Arial MT"/>
          <w:color w:val="FFFFFF"/>
          <w:sz w:val="44"/>
        </w:rPr>
      </w:pPr>
      <w:r>
        <w:rPr>
          <w:b/>
          <w:color w:val="FFFFFF"/>
          <w:sz w:val="44"/>
        </w:rPr>
        <w:t>For inventors: </w:t>
      </w:r>
      <w:r>
        <w:rPr>
          <w:color w:val="FFFFFF"/>
          <w:sz w:val="44"/>
        </w:rPr>
        <w:t>They offer legal protection, allowing inventors to control the use of their innovations and potentially generate</w:t>
      </w:r>
      <w:r>
        <w:rPr>
          <w:color w:val="FFFFFF"/>
          <w:spacing w:val="-3"/>
          <w:sz w:val="44"/>
        </w:rPr>
        <w:t> </w:t>
      </w:r>
      <w:r>
        <w:rPr>
          <w:color w:val="FFFFFF"/>
          <w:sz w:val="44"/>
        </w:rPr>
        <w:t>income through licensing fees</w:t>
      </w:r>
      <w:r>
        <w:rPr>
          <w:color w:val="FFFFFF"/>
          <w:spacing w:val="-3"/>
          <w:sz w:val="44"/>
        </w:rPr>
        <w:t> </w:t>
      </w:r>
      <w:r>
        <w:rPr>
          <w:color w:val="FFFFFF"/>
          <w:sz w:val="44"/>
        </w:rPr>
        <w:t>or </w:t>
      </w:r>
      <w:r>
        <w:rPr>
          <w:color w:val="FFFFFF"/>
          <w:spacing w:val="-2"/>
          <w:sz w:val="44"/>
        </w:rPr>
        <w:t>royalties.</w:t>
      </w:r>
    </w:p>
    <w:p>
      <w:pPr>
        <w:pStyle w:val="ListParagraph"/>
        <w:numPr>
          <w:ilvl w:val="1"/>
          <w:numId w:val="20"/>
        </w:numPr>
        <w:tabs>
          <w:tab w:pos="691" w:val="left" w:leader="none"/>
        </w:tabs>
        <w:spacing w:line="204" w:lineRule="auto" w:before="153" w:after="0"/>
        <w:ind w:left="691" w:right="64" w:hanging="360"/>
        <w:jc w:val="left"/>
        <w:rPr>
          <w:rFonts w:ascii="Arial MT" w:hAnsi="Arial MT"/>
          <w:color w:val="FFFFFF"/>
          <w:sz w:val="44"/>
        </w:rPr>
      </w:pPr>
      <w:r>
        <w:rPr>
          <w:b/>
          <w:color w:val="FFFFFF"/>
          <w:sz w:val="44"/>
        </w:rPr>
        <w:t>For Society: </w:t>
      </w:r>
      <w:r>
        <w:rPr>
          <w:color w:val="FFFFFF"/>
          <w:sz w:val="44"/>
        </w:rPr>
        <w:t>By</w:t>
      </w:r>
      <w:r>
        <w:rPr>
          <w:color w:val="FFFFFF"/>
          <w:spacing w:val="-5"/>
          <w:sz w:val="44"/>
        </w:rPr>
        <w:t> </w:t>
      </w:r>
      <w:r>
        <w:rPr>
          <w:color w:val="FFFFFF"/>
          <w:sz w:val="44"/>
        </w:rPr>
        <w:t>making the technical details of an invention publicly available, patents accelerate further innovation and knowledge sharing.</w:t>
      </w:r>
    </w:p>
    <w:p>
      <w:pPr>
        <w:pStyle w:val="ListParagraph"/>
        <w:numPr>
          <w:ilvl w:val="1"/>
          <w:numId w:val="20"/>
        </w:numPr>
        <w:tabs>
          <w:tab w:pos="691" w:val="left" w:leader="none"/>
        </w:tabs>
        <w:spacing w:line="204" w:lineRule="auto" w:before="152" w:after="0"/>
        <w:ind w:left="691" w:right="328" w:hanging="360"/>
        <w:jc w:val="left"/>
        <w:rPr>
          <w:rFonts w:ascii="Arial MT" w:hAnsi="Arial MT"/>
          <w:color w:val="FFFFFF"/>
          <w:sz w:val="44"/>
        </w:rPr>
      </w:pPr>
      <w:r>
        <w:rPr>
          <w:b/>
          <w:color w:val="FFFFFF"/>
          <w:sz w:val="44"/>
        </w:rPr>
        <w:t>For</w:t>
      </w:r>
      <w:r>
        <w:rPr>
          <w:b/>
          <w:color w:val="FFFFFF"/>
          <w:spacing w:val="-1"/>
          <w:sz w:val="44"/>
        </w:rPr>
        <w:t> </w:t>
      </w:r>
      <w:r>
        <w:rPr>
          <w:b/>
          <w:color w:val="FFFFFF"/>
          <w:sz w:val="44"/>
        </w:rPr>
        <w:t>Businesses: </w:t>
      </w:r>
      <w:r>
        <w:rPr>
          <w:color w:val="FFFFFF"/>
          <w:sz w:val="44"/>
        </w:rPr>
        <w:t>Patents are</w:t>
      </w:r>
      <w:r>
        <w:rPr>
          <w:color w:val="FFFFFF"/>
          <w:spacing w:val="-1"/>
          <w:sz w:val="44"/>
        </w:rPr>
        <w:t> </w:t>
      </w:r>
      <w:r>
        <w:rPr>
          <w:color w:val="FFFFFF"/>
          <w:sz w:val="44"/>
        </w:rPr>
        <w:t>a</w:t>
      </w:r>
      <w:r>
        <w:rPr>
          <w:color w:val="FFFFFF"/>
          <w:spacing w:val="-6"/>
          <w:sz w:val="44"/>
        </w:rPr>
        <w:t> </w:t>
      </w:r>
      <w:r>
        <w:rPr>
          <w:color w:val="FFFFFF"/>
          <w:sz w:val="44"/>
        </w:rPr>
        <w:t>form</w:t>
      </w:r>
      <w:r>
        <w:rPr>
          <w:color w:val="FFFFFF"/>
          <w:spacing w:val="-1"/>
          <w:sz w:val="44"/>
        </w:rPr>
        <w:t> </w:t>
      </w:r>
      <w:r>
        <w:rPr>
          <w:color w:val="FFFFFF"/>
          <w:sz w:val="44"/>
        </w:rPr>
        <w:t>of</w:t>
      </w:r>
      <w:r>
        <w:rPr>
          <w:color w:val="FFFFFF"/>
          <w:spacing w:val="-1"/>
          <w:sz w:val="44"/>
        </w:rPr>
        <w:t> </w:t>
      </w:r>
      <w:r>
        <w:rPr>
          <w:color w:val="FFFFFF"/>
          <w:sz w:val="44"/>
        </w:rPr>
        <w:t>intellectual property that can be an asset, used alongside other IP like trademarks and copyrights to maximize the value of an investment in innovation.</w:t>
      </w:r>
    </w:p>
    <w:p>
      <w:pPr>
        <w:spacing w:before="138"/>
        <w:ind w:left="1383" w:right="1094" w:firstLine="0"/>
        <w:jc w:val="center"/>
        <w:rPr>
          <w:b/>
          <w:sz w:val="44"/>
        </w:rPr>
      </w:pPr>
      <w:r>
        <w:rPr>
          <w:b/>
          <w:color w:val="FFFFFF"/>
          <w:sz w:val="44"/>
        </w:rPr>
        <w:t>INDUSTRIAL</w:t>
      </w:r>
      <w:r>
        <w:rPr>
          <w:b/>
          <w:color w:val="FFFFFF"/>
          <w:spacing w:val="4"/>
          <w:sz w:val="44"/>
        </w:rPr>
        <w:t> </w:t>
      </w:r>
      <w:r>
        <w:rPr>
          <w:b/>
          <w:color w:val="FFFFFF"/>
          <w:sz w:val="44"/>
        </w:rPr>
        <w:t>DESIGN</w:t>
      </w:r>
      <w:r>
        <w:rPr>
          <w:b/>
          <w:color w:val="FFFFFF"/>
          <w:spacing w:val="6"/>
          <w:sz w:val="44"/>
        </w:rPr>
        <w:t> </w:t>
      </w:r>
      <w:r>
        <w:rPr>
          <w:b/>
          <w:color w:val="FFFFFF"/>
          <w:sz w:val="44"/>
        </w:rPr>
        <w:t>–</w:t>
      </w:r>
      <w:r>
        <w:rPr>
          <w:b/>
          <w:color w:val="FFFFFF"/>
          <w:spacing w:val="-5"/>
          <w:sz w:val="44"/>
        </w:rPr>
        <w:t> </w:t>
      </w:r>
      <w:r>
        <w:rPr>
          <w:b/>
          <w:color w:val="FFFFFF"/>
          <w:sz w:val="44"/>
        </w:rPr>
        <w:t>S.</w:t>
      </w:r>
      <w:r>
        <w:rPr>
          <w:b/>
          <w:color w:val="FFFFFF"/>
          <w:spacing w:val="-1"/>
          <w:sz w:val="44"/>
        </w:rPr>
        <w:t> </w:t>
      </w:r>
      <w:r>
        <w:rPr>
          <w:b/>
          <w:color w:val="FFFFFF"/>
          <w:sz w:val="44"/>
        </w:rPr>
        <w:t>12</w:t>
      </w:r>
      <w:r>
        <w:rPr>
          <w:b/>
          <w:color w:val="FFFFFF"/>
          <w:spacing w:val="-4"/>
          <w:sz w:val="44"/>
        </w:rPr>
        <w:t> </w:t>
      </w:r>
      <w:r>
        <w:rPr>
          <w:b/>
          <w:color w:val="FFFFFF"/>
          <w:sz w:val="44"/>
        </w:rPr>
        <w:t>PDA</w:t>
      </w:r>
      <w:r>
        <w:rPr>
          <w:b/>
          <w:color w:val="FFFFFF"/>
          <w:spacing w:val="-1"/>
          <w:sz w:val="44"/>
        </w:rPr>
        <w:t> </w:t>
      </w:r>
      <w:r>
        <w:rPr>
          <w:b/>
          <w:color w:val="FFFFFF"/>
          <w:spacing w:val="-4"/>
          <w:sz w:val="44"/>
        </w:rPr>
        <w:t>2004</w:t>
      </w:r>
    </w:p>
    <w:p>
      <w:pPr>
        <w:pStyle w:val="ListParagraph"/>
        <w:numPr>
          <w:ilvl w:val="1"/>
          <w:numId w:val="20"/>
        </w:numPr>
        <w:tabs>
          <w:tab w:pos="691" w:val="left" w:leader="none"/>
        </w:tabs>
        <w:spacing w:line="204" w:lineRule="auto" w:before="136" w:after="0"/>
        <w:ind w:left="691" w:right="858" w:hanging="360"/>
        <w:jc w:val="left"/>
        <w:rPr>
          <w:rFonts w:ascii="Arial MT" w:hAnsi="Arial MT"/>
          <w:color w:val="FFFFFF"/>
          <w:sz w:val="44"/>
        </w:rPr>
      </w:pPr>
      <w:r>
        <w:rPr>
          <w:color w:val="FFFFFF"/>
          <w:sz w:val="44"/>
        </w:rPr>
        <w:t>An Industrial design relates to the appearance of an article, which results from features such as</w:t>
      </w:r>
      <w:r>
        <w:rPr>
          <w:color w:val="FFFFFF"/>
          <w:spacing w:val="-5"/>
          <w:sz w:val="44"/>
        </w:rPr>
        <w:t> </w:t>
      </w:r>
      <w:r>
        <w:rPr>
          <w:color w:val="FFFFFF"/>
          <w:sz w:val="44"/>
        </w:rPr>
        <w:t>the lines </w:t>
      </w:r>
      <w:r>
        <w:rPr>
          <w:color w:val="FFFFFF"/>
          <w:sz w:val="44"/>
        </w:rPr>
        <w:t>or colours of the article on its ornamentation.</w:t>
      </w:r>
    </w:p>
    <w:p>
      <w:pPr>
        <w:pStyle w:val="ListParagraph"/>
        <w:numPr>
          <w:ilvl w:val="1"/>
          <w:numId w:val="20"/>
        </w:numPr>
        <w:tabs>
          <w:tab w:pos="690" w:val="left" w:leader="none"/>
        </w:tabs>
        <w:spacing w:line="240" w:lineRule="auto" w:before="97" w:after="0"/>
        <w:ind w:left="690" w:right="0" w:hanging="359"/>
        <w:jc w:val="left"/>
        <w:rPr>
          <w:rFonts w:ascii="Arial MT" w:hAnsi="Arial MT"/>
          <w:color w:val="FFFFFF"/>
          <w:sz w:val="44"/>
        </w:rPr>
      </w:pPr>
      <w:r>
        <w:rPr>
          <w:color w:val="FFFFFF"/>
          <w:sz w:val="44"/>
        </w:rPr>
        <w:t>An</w:t>
      </w:r>
      <w:r>
        <w:rPr>
          <w:color w:val="FFFFFF"/>
          <w:spacing w:val="-7"/>
          <w:sz w:val="44"/>
        </w:rPr>
        <w:t> </w:t>
      </w:r>
      <w:r>
        <w:rPr>
          <w:color w:val="FFFFFF"/>
          <w:sz w:val="44"/>
        </w:rPr>
        <w:t>Industrial design</w:t>
      </w:r>
      <w:r>
        <w:rPr>
          <w:color w:val="FFFFFF"/>
          <w:spacing w:val="-4"/>
          <w:sz w:val="44"/>
        </w:rPr>
        <w:t> </w:t>
      </w:r>
      <w:r>
        <w:rPr>
          <w:color w:val="FFFFFF"/>
          <w:sz w:val="44"/>
        </w:rPr>
        <w:t>may</w:t>
      </w:r>
      <w:r>
        <w:rPr>
          <w:color w:val="FFFFFF"/>
          <w:spacing w:val="-4"/>
          <w:sz w:val="44"/>
        </w:rPr>
        <w:t> </w:t>
      </w:r>
      <w:r>
        <w:rPr>
          <w:color w:val="FFFFFF"/>
          <w:sz w:val="44"/>
        </w:rPr>
        <w:t>consist of</w:t>
      </w:r>
      <w:r>
        <w:rPr>
          <w:color w:val="FFFFFF"/>
          <w:spacing w:val="-4"/>
          <w:sz w:val="44"/>
        </w:rPr>
        <w:t> </w:t>
      </w:r>
      <w:r>
        <w:rPr>
          <w:color w:val="FFFFFF"/>
          <w:sz w:val="44"/>
        </w:rPr>
        <w:t>three-</w:t>
      </w:r>
      <w:r>
        <w:rPr>
          <w:color w:val="FFFFFF"/>
          <w:spacing w:val="-2"/>
          <w:sz w:val="44"/>
        </w:rPr>
        <w:t>dimensional</w:t>
      </w:r>
    </w:p>
    <w:p>
      <w:pPr>
        <w:pStyle w:val="ListParagraph"/>
        <w:spacing w:after="0" w:line="240" w:lineRule="auto"/>
        <w:jc w:val="left"/>
        <w:rPr>
          <w:rFonts w:ascii="Arial MT" w:hAnsi="Arial MT"/>
          <w:sz w:val="44"/>
        </w:rPr>
        <w:sectPr>
          <w:pgSz w:w="19200" w:h="10800" w:orient="landscape"/>
          <w:pgMar w:top="1220" w:bottom="0" w:left="1133" w:right="1417"/>
        </w:sectPr>
      </w:pPr>
    </w:p>
    <w:p>
      <w:pPr>
        <w:pStyle w:val="Heading3"/>
        <w:ind w:right="1100"/>
      </w:pPr>
      <w:r>
        <w:rPr/>
        <mc:AlternateContent>
          <mc:Choice Requires="wps">
            <w:drawing>
              <wp:anchor distT="0" distB="0" distL="0" distR="0" allowOverlap="1" layoutInCell="1" locked="0" behindDoc="1" simplePos="0" relativeHeight="487238144">
                <wp:simplePos x="0" y="0"/>
                <wp:positionH relativeFrom="page">
                  <wp:posOffset>0</wp:posOffset>
                </wp:positionH>
                <wp:positionV relativeFrom="page">
                  <wp:posOffset>0</wp:posOffset>
                </wp:positionV>
                <wp:extent cx="12192000" cy="685800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78336" id="docshape43" filled="true" fillcolor="#000000" stroked="false">
                <v:fill type="solid"/>
                <w10:wrap type="none"/>
              </v:rect>
            </w:pict>
          </mc:Fallback>
        </mc:AlternateContent>
      </w:r>
      <w:r>
        <w:rPr>
          <w:color w:val="FFFFFF"/>
        </w:rPr>
        <w:t>ID</w:t>
      </w:r>
      <w:r>
        <w:rPr>
          <w:color w:val="FFFFFF"/>
          <w:spacing w:val="-6"/>
        </w:rPr>
        <w:t> </w:t>
      </w:r>
      <w:r>
        <w:rPr>
          <w:color w:val="FFFFFF"/>
        </w:rPr>
        <w:t>CREATED</w:t>
      </w:r>
      <w:r>
        <w:rPr>
          <w:color w:val="FFFFFF"/>
          <w:spacing w:val="-9"/>
        </w:rPr>
        <w:t> </w:t>
      </w:r>
      <w:r>
        <w:rPr>
          <w:color w:val="FFFFFF"/>
        </w:rPr>
        <w:t>IN</w:t>
      </w:r>
      <w:r>
        <w:rPr>
          <w:color w:val="FFFFFF"/>
          <w:spacing w:val="-4"/>
        </w:rPr>
        <w:t> </w:t>
      </w:r>
      <w:r>
        <w:rPr>
          <w:color w:val="FFFFFF"/>
        </w:rPr>
        <w:t>THE</w:t>
      </w:r>
      <w:r>
        <w:rPr>
          <w:color w:val="FFFFFF"/>
          <w:spacing w:val="-8"/>
        </w:rPr>
        <w:t> </w:t>
      </w:r>
      <w:r>
        <w:rPr>
          <w:color w:val="FFFFFF"/>
        </w:rPr>
        <w:t>COURSE</w:t>
      </w:r>
      <w:r>
        <w:rPr>
          <w:color w:val="FFFFFF"/>
          <w:spacing w:val="-9"/>
        </w:rPr>
        <w:t> </w:t>
      </w:r>
      <w:r>
        <w:rPr>
          <w:color w:val="FFFFFF"/>
        </w:rPr>
        <w:t>OF</w:t>
      </w:r>
      <w:r>
        <w:rPr>
          <w:color w:val="FFFFFF"/>
          <w:spacing w:val="-3"/>
        </w:rPr>
        <w:t> </w:t>
      </w:r>
      <w:r>
        <w:rPr>
          <w:color w:val="FFFFFF"/>
          <w:spacing w:val="-2"/>
        </w:rPr>
        <w:t>EMPLOYMENT</w:t>
      </w:r>
    </w:p>
    <w:p>
      <w:pPr>
        <w:pStyle w:val="BodyText"/>
        <w:spacing w:before="450"/>
      </w:pPr>
    </w:p>
    <w:p>
      <w:pPr>
        <w:pStyle w:val="ListParagraph"/>
        <w:numPr>
          <w:ilvl w:val="1"/>
          <w:numId w:val="20"/>
        </w:numPr>
        <w:tabs>
          <w:tab w:pos="690" w:val="left" w:leader="none"/>
        </w:tabs>
        <w:spacing w:line="240" w:lineRule="auto" w:before="0" w:after="0"/>
        <w:ind w:left="690" w:right="0" w:hanging="359"/>
        <w:jc w:val="both"/>
        <w:rPr>
          <w:rFonts w:ascii="Arial MT" w:hAnsi="Arial MT"/>
          <w:color w:val="FFFFFF"/>
          <w:sz w:val="48"/>
        </w:rPr>
      </w:pPr>
      <w:r>
        <w:rPr>
          <w:color w:val="FFFFFF"/>
          <w:sz w:val="48"/>
        </w:rPr>
        <w:t>Ownership</w:t>
      </w:r>
      <w:r>
        <w:rPr>
          <w:color w:val="FFFFFF"/>
          <w:spacing w:val="-11"/>
          <w:sz w:val="48"/>
        </w:rPr>
        <w:t> </w:t>
      </w:r>
      <w:r>
        <w:rPr>
          <w:color w:val="FFFFFF"/>
          <w:sz w:val="48"/>
        </w:rPr>
        <w:t>generally</w:t>
      </w:r>
      <w:r>
        <w:rPr>
          <w:color w:val="FFFFFF"/>
          <w:spacing w:val="-10"/>
          <w:sz w:val="48"/>
        </w:rPr>
        <w:t> </w:t>
      </w:r>
      <w:r>
        <w:rPr>
          <w:color w:val="FFFFFF"/>
          <w:sz w:val="48"/>
        </w:rPr>
        <w:t>transfers</w:t>
      </w:r>
      <w:r>
        <w:rPr>
          <w:color w:val="FFFFFF"/>
          <w:spacing w:val="-11"/>
          <w:sz w:val="48"/>
        </w:rPr>
        <w:t> </w:t>
      </w:r>
      <w:r>
        <w:rPr>
          <w:color w:val="FFFFFF"/>
          <w:sz w:val="48"/>
        </w:rPr>
        <w:t>to</w:t>
      </w:r>
      <w:r>
        <w:rPr>
          <w:color w:val="FFFFFF"/>
          <w:spacing w:val="-6"/>
          <w:sz w:val="48"/>
        </w:rPr>
        <w:t> </w:t>
      </w:r>
      <w:r>
        <w:rPr>
          <w:color w:val="FFFFFF"/>
          <w:sz w:val="48"/>
        </w:rPr>
        <w:t>the</w:t>
      </w:r>
      <w:r>
        <w:rPr>
          <w:color w:val="FFFFFF"/>
          <w:spacing w:val="-10"/>
          <w:sz w:val="48"/>
        </w:rPr>
        <w:t> </w:t>
      </w:r>
      <w:r>
        <w:rPr>
          <w:color w:val="FFFFFF"/>
          <w:spacing w:val="-2"/>
          <w:sz w:val="48"/>
        </w:rPr>
        <w:t>employer.</w:t>
      </w:r>
    </w:p>
    <w:p>
      <w:pPr>
        <w:pStyle w:val="ListParagraph"/>
        <w:numPr>
          <w:ilvl w:val="1"/>
          <w:numId w:val="20"/>
        </w:numPr>
        <w:tabs>
          <w:tab w:pos="691" w:val="left" w:leader="none"/>
        </w:tabs>
        <w:spacing w:line="228" w:lineRule="auto" w:before="146" w:after="0"/>
        <w:ind w:left="691" w:right="711" w:hanging="360"/>
        <w:jc w:val="both"/>
        <w:rPr>
          <w:rFonts w:ascii="Arial MT" w:hAnsi="Arial MT"/>
          <w:color w:val="FFFFFF"/>
          <w:sz w:val="48"/>
        </w:rPr>
      </w:pPr>
      <w:r>
        <w:rPr>
          <w:color w:val="FFFFFF"/>
          <w:sz w:val="48"/>
        </w:rPr>
        <w:t>The</w:t>
      </w:r>
      <w:r>
        <w:rPr>
          <w:color w:val="FFFFFF"/>
          <w:spacing w:val="-5"/>
          <w:sz w:val="48"/>
        </w:rPr>
        <w:t> </w:t>
      </w:r>
      <w:r>
        <w:rPr>
          <w:color w:val="FFFFFF"/>
          <w:sz w:val="48"/>
        </w:rPr>
        <w:t>design</w:t>
      </w:r>
      <w:r>
        <w:rPr>
          <w:color w:val="FFFFFF"/>
          <w:spacing w:val="-10"/>
          <w:sz w:val="48"/>
        </w:rPr>
        <w:t> </w:t>
      </w:r>
      <w:r>
        <w:rPr>
          <w:color w:val="FFFFFF"/>
          <w:sz w:val="48"/>
        </w:rPr>
        <w:t>is</w:t>
      </w:r>
      <w:r>
        <w:rPr>
          <w:color w:val="FFFFFF"/>
          <w:spacing w:val="-5"/>
          <w:sz w:val="48"/>
        </w:rPr>
        <w:t> </w:t>
      </w:r>
      <w:r>
        <w:rPr>
          <w:color w:val="FFFFFF"/>
          <w:sz w:val="48"/>
        </w:rPr>
        <w:t>considered</w:t>
      </w:r>
      <w:r>
        <w:rPr>
          <w:color w:val="FFFFFF"/>
          <w:spacing w:val="-14"/>
          <w:sz w:val="48"/>
        </w:rPr>
        <w:t> </w:t>
      </w:r>
      <w:r>
        <w:rPr>
          <w:color w:val="FFFFFF"/>
          <w:sz w:val="48"/>
        </w:rPr>
        <w:t>a</w:t>
      </w:r>
      <w:r>
        <w:rPr>
          <w:color w:val="FFFFFF"/>
          <w:spacing w:val="-5"/>
          <w:sz w:val="48"/>
        </w:rPr>
        <w:t> </w:t>
      </w:r>
      <w:r>
        <w:rPr>
          <w:color w:val="FFFFFF"/>
          <w:sz w:val="48"/>
        </w:rPr>
        <w:t>product</w:t>
      </w:r>
      <w:r>
        <w:rPr>
          <w:color w:val="FFFFFF"/>
          <w:spacing w:val="-10"/>
          <w:sz w:val="48"/>
        </w:rPr>
        <w:t> </w:t>
      </w:r>
      <w:r>
        <w:rPr>
          <w:color w:val="FFFFFF"/>
          <w:sz w:val="48"/>
        </w:rPr>
        <w:t>of</w:t>
      </w:r>
      <w:r>
        <w:rPr>
          <w:color w:val="FFFFFF"/>
          <w:spacing w:val="-5"/>
          <w:sz w:val="48"/>
        </w:rPr>
        <w:t> </w:t>
      </w:r>
      <w:r>
        <w:rPr>
          <w:color w:val="FFFFFF"/>
          <w:sz w:val="48"/>
        </w:rPr>
        <w:t>the</w:t>
      </w:r>
      <w:r>
        <w:rPr>
          <w:color w:val="FFFFFF"/>
          <w:spacing w:val="-5"/>
          <w:sz w:val="48"/>
        </w:rPr>
        <w:t> </w:t>
      </w:r>
      <w:r>
        <w:rPr>
          <w:color w:val="FFFFFF"/>
          <w:sz w:val="48"/>
        </w:rPr>
        <w:t>employment, and</w:t>
      </w:r>
      <w:r>
        <w:rPr>
          <w:color w:val="FFFFFF"/>
          <w:spacing w:val="-5"/>
          <w:sz w:val="48"/>
        </w:rPr>
        <w:t> </w:t>
      </w:r>
      <w:r>
        <w:rPr>
          <w:color w:val="FFFFFF"/>
          <w:sz w:val="48"/>
        </w:rPr>
        <w:t>the</w:t>
      </w:r>
      <w:r>
        <w:rPr>
          <w:color w:val="FFFFFF"/>
          <w:spacing w:val="-9"/>
          <w:sz w:val="48"/>
        </w:rPr>
        <w:t> </w:t>
      </w:r>
      <w:r>
        <w:rPr>
          <w:color w:val="FFFFFF"/>
          <w:sz w:val="48"/>
        </w:rPr>
        <w:t>employee’s</w:t>
      </w:r>
      <w:r>
        <w:rPr>
          <w:color w:val="FFFFFF"/>
          <w:spacing w:val="-9"/>
          <w:sz w:val="48"/>
        </w:rPr>
        <w:t> </w:t>
      </w:r>
      <w:r>
        <w:rPr>
          <w:color w:val="FFFFFF"/>
          <w:sz w:val="48"/>
        </w:rPr>
        <w:t>salary</w:t>
      </w:r>
      <w:r>
        <w:rPr>
          <w:color w:val="FFFFFF"/>
          <w:spacing w:val="-9"/>
          <w:sz w:val="48"/>
        </w:rPr>
        <w:t> </w:t>
      </w:r>
      <w:r>
        <w:rPr>
          <w:color w:val="FFFFFF"/>
          <w:sz w:val="48"/>
        </w:rPr>
        <w:t>serves</w:t>
      </w:r>
      <w:r>
        <w:rPr>
          <w:color w:val="FFFFFF"/>
          <w:spacing w:val="-5"/>
          <w:sz w:val="48"/>
        </w:rPr>
        <w:t> </w:t>
      </w:r>
      <w:r>
        <w:rPr>
          <w:color w:val="FFFFFF"/>
          <w:sz w:val="48"/>
        </w:rPr>
        <w:t>as</w:t>
      </w:r>
      <w:r>
        <w:rPr>
          <w:color w:val="FFFFFF"/>
          <w:spacing w:val="-9"/>
          <w:sz w:val="48"/>
        </w:rPr>
        <w:t> </w:t>
      </w:r>
      <w:r>
        <w:rPr>
          <w:color w:val="FFFFFF"/>
          <w:sz w:val="48"/>
        </w:rPr>
        <w:t>good</w:t>
      </w:r>
      <w:r>
        <w:rPr>
          <w:color w:val="FFFFFF"/>
          <w:spacing w:val="-5"/>
          <w:sz w:val="48"/>
        </w:rPr>
        <w:t> </w:t>
      </w:r>
      <w:r>
        <w:rPr>
          <w:color w:val="FFFFFF"/>
          <w:sz w:val="48"/>
        </w:rPr>
        <w:t>and</w:t>
      </w:r>
      <w:r>
        <w:rPr>
          <w:color w:val="FFFFFF"/>
          <w:spacing w:val="-9"/>
          <w:sz w:val="48"/>
        </w:rPr>
        <w:t> </w:t>
      </w:r>
      <w:r>
        <w:rPr>
          <w:color w:val="FFFFFF"/>
          <w:sz w:val="48"/>
        </w:rPr>
        <w:t>valuable </w:t>
      </w:r>
      <w:r>
        <w:rPr>
          <w:color w:val="FFFFFF"/>
          <w:spacing w:val="-2"/>
          <w:sz w:val="48"/>
        </w:rPr>
        <w:t>consideration.</w:t>
      </w:r>
    </w:p>
    <w:p>
      <w:pPr>
        <w:pStyle w:val="ListParagraph"/>
        <w:numPr>
          <w:ilvl w:val="1"/>
          <w:numId w:val="20"/>
        </w:numPr>
        <w:tabs>
          <w:tab w:pos="690" w:val="left" w:leader="none"/>
        </w:tabs>
        <w:spacing w:line="240" w:lineRule="auto" w:before="137" w:after="0"/>
        <w:ind w:left="690" w:right="0" w:hanging="359"/>
        <w:jc w:val="both"/>
        <w:rPr>
          <w:rFonts w:ascii="Arial MT" w:hAnsi="Arial MT"/>
          <w:color w:val="FFFFFF"/>
          <w:sz w:val="48"/>
        </w:rPr>
      </w:pPr>
      <w:r>
        <w:rPr>
          <w:color w:val="FFFFFF"/>
          <w:sz w:val="48"/>
        </w:rPr>
        <w:t>The</w:t>
      </w:r>
      <w:r>
        <w:rPr>
          <w:color w:val="FFFFFF"/>
          <w:spacing w:val="-5"/>
          <w:sz w:val="48"/>
        </w:rPr>
        <w:t> </w:t>
      </w:r>
      <w:r>
        <w:rPr>
          <w:color w:val="FFFFFF"/>
          <w:sz w:val="48"/>
        </w:rPr>
        <w:t>employer’s</w:t>
      </w:r>
      <w:r>
        <w:rPr>
          <w:color w:val="FFFFFF"/>
          <w:spacing w:val="-14"/>
          <w:sz w:val="48"/>
        </w:rPr>
        <w:t> </w:t>
      </w:r>
      <w:r>
        <w:rPr>
          <w:color w:val="FFFFFF"/>
          <w:sz w:val="48"/>
        </w:rPr>
        <w:t>right</w:t>
      </w:r>
      <w:r>
        <w:rPr>
          <w:color w:val="FFFFFF"/>
          <w:spacing w:val="-5"/>
          <w:sz w:val="48"/>
        </w:rPr>
        <w:t> </w:t>
      </w:r>
      <w:r>
        <w:rPr>
          <w:color w:val="FFFFFF"/>
          <w:sz w:val="48"/>
        </w:rPr>
        <w:t>to</w:t>
      </w:r>
      <w:r>
        <w:rPr>
          <w:color w:val="FFFFFF"/>
          <w:spacing w:val="-5"/>
          <w:sz w:val="48"/>
        </w:rPr>
        <w:t> </w:t>
      </w:r>
      <w:r>
        <w:rPr>
          <w:color w:val="FFFFFF"/>
          <w:sz w:val="48"/>
        </w:rPr>
        <w:t>ownership</w:t>
      </w:r>
      <w:r>
        <w:rPr>
          <w:color w:val="FFFFFF"/>
          <w:spacing w:val="-14"/>
          <w:sz w:val="48"/>
        </w:rPr>
        <w:t> </w:t>
      </w:r>
      <w:r>
        <w:rPr>
          <w:color w:val="FFFFFF"/>
          <w:sz w:val="48"/>
        </w:rPr>
        <w:t>is</w:t>
      </w:r>
      <w:r>
        <w:rPr>
          <w:color w:val="FFFFFF"/>
          <w:spacing w:val="-5"/>
          <w:sz w:val="48"/>
        </w:rPr>
        <w:t> </w:t>
      </w:r>
      <w:r>
        <w:rPr>
          <w:color w:val="FFFFFF"/>
          <w:sz w:val="48"/>
        </w:rPr>
        <w:t>not</w:t>
      </w:r>
      <w:r>
        <w:rPr>
          <w:color w:val="FFFFFF"/>
          <w:spacing w:val="-4"/>
          <w:sz w:val="48"/>
        </w:rPr>
        <w:t> </w:t>
      </w:r>
      <w:r>
        <w:rPr>
          <w:color w:val="FFFFFF"/>
          <w:spacing w:val="-2"/>
          <w:sz w:val="48"/>
        </w:rPr>
        <w:t>absolute.</w:t>
      </w:r>
    </w:p>
    <w:p>
      <w:pPr>
        <w:pStyle w:val="ListParagraph"/>
        <w:numPr>
          <w:ilvl w:val="1"/>
          <w:numId w:val="20"/>
        </w:numPr>
        <w:tabs>
          <w:tab w:pos="691" w:val="left" w:leader="none"/>
        </w:tabs>
        <w:spacing w:line="228" w:lineRule="auto" w:before="142" w:after="0"/>
        <w:ind w:left="691" w:right="1863" w:hanging="360"/>
        <w:jc w:val="left"/>
        <w:rPr>
          <w:rFonts w:ascii="Arial MT" w:hAnsi="Arial MT"/>
          <w:color w:val="FFFFFF"/>
          <w:sz w:val="48"/>
        </w:rPr>
      </w:pPr>
      <w:r>
        <w:rPr>
          <w:color w:val="FFFFFF"/>
          <w:sz w:val="48"/>
        </w:rPr>
        <w:t>It</w:t>
      </w:r>
      <w:r>
        <w:rPr>
          <w:color w:val="FFFFFF"/>
          <w:spacing w:val="-6"/>
          <w:sz w:val="48"/>
        </w:rPr>
        <w:t> </w:t>
      </w:r>
      <w:r>
        <w:rPr>
          <w:color w:val="FFFFFF"/>
          <w:sz w:val="48"/>
        </w:rPr>
        <w:t>may</w:t>
      </w:r>
      <w:r>
        <w:rPr>
          <w:color w:val="FFFFFF"/>
          <w:spacing w:val="-10"/>
          <w:sz w:val="48"/>
        </w:rPr>
        <w:t> </w:t>
      </w:r>
      <w:r>
        <w:rPr>
          <w:color w:val="FFFFFF"/>
          <w:sz w:val="48"/>
        </w:rPr>
        <w:t>be</w:t>
      </w:r>
      <w:r>
        <w:rPr>
          <w:color w:val="FFFFFF"/>
          <w:spacing w:val="-6"/>
          <w:sz w:val="48"/>
        </w:rPr>
        <w:t> </w:t>
      </w:r>
      <w:r>
        <w:rPr>
          <w:color w:val="FFFFFF"/>
          <w:sz w:val="48"/>
        </w:rPr>
        <w:t>modified</w:t>
      </w:r>
      <w:r>
        <w:rPr>
          <w:color w:val="FFFFFF"/>
          <w:spacing w:val="-10"/>
          <w:sz w:val="48"/>
        </w:rPr>
        <w:t> </w:t>
      </w:r>
      <w:r>
        <w:rPr>
          <w:color w:val="FFFFFF"/>
          <w:sz w:val="48"/>
        </w:rPr>
        <w:t>if</w:t>
      </w:r>
      <w:r>
        <w:rPr>
          <w:color w:val="FFFFFF"/>
          <w:spacing w:val="-6"/>
          <w:sz w:val="48"/>
        </w:rPr>
        <w:t> </w:t>
      </w:r>
      <w:r>
        <w:rPr>
          <w:color w:val="FFFFFF"/>
          <w:sz w:val="48"/>
        </w:rPr>
        <w:t>an</w:t>
      </w:r>
      <w:r>
        <w:rPr>
          <w:color w:val="FFFFFF"/>
          <w:spacing w:val="-10"/>
          <w:sz w:val="48"/>
        </w:rPr>
        <w:t> </w:t>
      </w:r>
      <w:r>
        <w:rPr>
          <w:color w:val="FFFFFF"/>
          <w:sz w:val="48"/>
        </w:rPr>
        <w:t>explicit</w:t>
      </w:r>
      <w:r>
        <w:rPr>
          <w:color w:val="FFFFFF"/>
          <w:spacing w:val="-10"/>
          <w:sz w:val="48"/>
        </w:rPr>
        <w:t> </w:t>
      </w:r>
      <w:r>
        <w:rPr>
          <w:color w:val="FFFFFF"/>
          <w:sz w:val="48"/>
        </w:rPr>
        <w:t>contract</w:t>
      </w:r>
      <w:r>
        <w:rPr>
          <w:color w:val="FFFFFF"/>
          <w:spacing w:val="-6"/>
          <w:sz w:val="48"/>
        </w:rPr>
        <w:t> </w:t>
      </w:r>
      <w:r>
        <w:rPr>
          <w:color w:val="FFFFFF"/>
          <w:sz w:val="48"/>
        </w:rPr>
        <w:t>states otherwise; or</w:t>
      </w:r>
    </w:p>
    <w:p>
      <w:pPr>
        <w:pStyle w:val="ListParagraph"/>
        <w:numPr>
          <w:ilvl w:val="1"/>
          <w:numId w:val="20"/>
        </w:numPr>
        <w:tabs>
          <w:tab w:pos="691" w:val="left" w:leader="none"/>
        </w:tabs>
        <w:spacing w:line="228" w:lineRule="auto" w:before="156" w:after="0"/>
        <w:ind w:left="691" w:right="2151" w:hanging="360"/>
        <w:jc w:val="left"/>
        <w:rPr>
          <w:rFonts w:ascii="Arial MT" w:hAnsi="Arial MT"/>
          <w:color w:val="FFFFFF"/>
          <w:sz w:val="48"/>
        </w:rPr>
      </w:pPr>
      <w:r>
        <w:rPr>
          <w:color w:val="FFFFFF"/>
          <w:sz w:val="48"/>
        </w:rPr>
        <w:t>The</w:t>
      </w:r>
      <w:r>
        <w:rPr>
          <w:color w:val="FFFFFF"/>
          <w:spacing w:val="-7"/>
          <w:sz w:val="48"/>
        </w:rPr>
        <w:t> </w:t>
      </w:r>
      <w:r>
        <w:rPr>
          <w:color w:val="FFFFFF"/>
          <w:sz w:val="48"/>
        </w:rPr>
        <w:t>employee</w:t>
      </w:r>
      <w:r>
        <w:rPr>
          <w:color w:val="FFFFFF"/>
          <w:spacing w:val="-11"/>
          <w:sz w:val="48"/>
        </w:rPr>
        <w:t> </w:t>
      </w:r>
      <w:r>
        <w:rPr>
          <w:color w:val="FFFFFF"/>
          <w:sz w:val="48"/>
        </w:rPr>
        <w:t>is</w:t>
      </w:r>
      <w:r>
        <w:rPr>
          <w:color w:val="FFFFFF"/>
          <w:spacing w:val="-11"/>
          <w:sz w:val="48"/>
        </w:rPr>
        <w:t> </w:t>
      </w:r>
      <w:r>
        <w:rPr>
          <w:color w:val="FFFFFF"/>
          <w:sz w:val="48"/>
        </w:rPr>
        <w:t>hired</w:t>
      </w:r>
      <w:r>
        <w:rPr>
          <w:color w:val="FFFFFF"/>
          <w:spacing w:val="-7"/>
          <w:sz w:val="48"/>
        </w:rPr>
        <w:t> </w:t>
      </w:r>
      <w:r>
        <w:rPr>
          <w:color w:val="FFFFFF"/>
          <w:sz w:val="48"/>
        </w:rPr>
        <w:t>specifically</w:t>
      </w:r>
      <w:r>
        <w:rPr>
          <w:color w:val="FFFFFF"/>
          <w:spacing w:val="-16"/>
          <w:sz w:val="48"/>
        </w:rPr>
        <w:t> </w:t>
      </w:r>
      <w:r>
        <w:rPr>
          <w:color w:val="FFFFFF"/>
          <w:sz w:val="48"/>
        </w:rPr>
        <w:t>for</w:t>
      </w:r>
      <w:r>
        <w:rPr>
          <w:color w:val="FFFFFF"/>
          <w:spacing w:val="-7"/>
          <w:sz w:val="48"/>
        </w:rPr>
        <w:t> </w:t>
      </w:r>
      <w:r>
        <w:rPr>
          <w:color w:val="FFFFFF"/>
          <w:sz w:val="48"/>
        </w:rPr>
        <w:t>inventive </w:t>
      </w:r>
      <w:r>
        <w:rPr>
          <w:color w:val="FFFFFF"/>
          <w:spacing w:val="-2"/>
          <w:sz w:val="48"/>
        </w:rPr>
        <w:t>activities.</w:t>
      </w:r>
    </w:p>
    <w:p>
      <w:pPr>
        <w:pStyle w:val="ListParagraph"/>
        <w:numPr>
          <w:ilvl w:val="1"/>
          <w:numId w:val="20"/>
        </w:numPr>
        <w:tabs>
          <w:tab w:pos="691" w:val="left" w:leader="none"/>
        </w:tabs>
        <w:spacing w:line="228" w:lineRule="auto" w:before="155" w:after="0"/>
        <w:ind w:left="691" w:right="145" w:hanging="360"/>
        <w:jc w:val="left"/>
        <w:rPr>
          <w:rFonts w:ascii="Arial MT" w:hAnsi="Arial MT"/>
          <w:color w:val="FFFFFF"/>
          <w:sz w:val="48"/>
        </w:rPr>
      </w:pPr>
      <w:r>
        <w:rPr>
          <w:color w:val="FFFFFF"/>
          <w:sz w:val="48"/>
        </w:rPr>
        <w:t>To avoid potential disputes, it is recommended that both</w:t>
      </w:r>
      <w:r>
        <w:rPr>
          <w:color w:val="FFFFFF"/>
          <w:spacing w:val="-10"/>
          <w:sz w:val="48"/>
        </w:rPr>
        <w:t> </w:t>
      </w:r>
      <w:r>
        <w:rPr>
          <w:color w:val="FFFFFF"/>
          <w:sz w:val="48"/>
        </w:rPr>
        <w:t>employers</w:t>
      </w:r>
      <w:r>
        <w:rPr>
          <w:color w:val="FFFFFF"/>
          <w:spacing w:val="-10"/>
          <w:sz w:val="48"/>
        </w:rPr>
        <w:t> </w:t>
      </w:r>
      <w:r>
        <w:rPr>
          <w:color w:val="FFFFFF"/>
          <w:sz w:val="48"/>
        </w:rPr>
        <w:t>and</w:t>
      </w:r>
      <w:r>
        <w:rPr>
          <w:color w:val="FFFFFF"/>
          <w:spacing w:val="-6"/>
          <w:sz w:val="48"/>
        </w:rPr>
        <w:t> </w:t>
      </w:r>
      <w:r>
        <w:rPr>
          <w:color w:val="FFFFFF"/>
          <w:sz w:val="48"/>
        </w:rPr>
        <w:t>employees</w:t>
      </w:r>
      <w:r>
        <w:rPr>
          <w:color w:val="FFFFFF"/>
          <w:spacing w:val="-10"/>
          <w:sz w:val="48"/>
        </w:rPr>
        <w:t> </w:t>
      </w:r>
      <w:r>
        <w:rPr>
          <w:color w:val="FFFFFF"/>
          <w:sz w:val="48"/>
        </w:rPr>
        <w:t>have</w:t>
      </w:r>
      <w:r>
        <w:rPr>
          <w:color w:val="FFFFFF"/>
          <w:spacing w:val="-10"/>
          <w:sz w:val="48"/>
        </w:rPr>
        <w:t> </w:t>
      </w:r>
      <w:r>
        <w:rPr>
          <w:color w:val="FFFFFF"/>
          <w:sz w:val="48"/>
        </w:rPr>
        <w:t>a</w:t>
      </w:r>
      <w:r>
        <w:rPr>
          <w:color w:val="FFFFFF"/>
          <w:spacing w:val="-6"/>
          <w:sz w:val="48"/>
        </w:rPr>
        <w:t> </w:t>
      </w:r>
      <w:r>
        <w:rPr>
          <w:color w:val="FFFFFF"/>
          <w:sz w:val="48"/>
        </w:rPr>
        <w:t>formal</w:t>
      </w:r>
      <w:r>
        <w:rPr>
          <w:color w:val="FFFFFF"/>
          <w:spacing w:val="-6"/>
          <w:sz w:val="48"/>
        </w:rPr>
        <w:t> </w:t>
      </w:r>
      <w:r>
        <w:rPr>
          <w:color w:val="FFFFFF"/>
          <w:sz w:val="48"/>
        </w:rPr>
        <w:t>agreement</w:t>
      </w:r>
      <w:r>
        <w:rPr>
          <w:color w:val="FFFFFF"/>
          <w:spacing w:val="-15"/>
          <w:sz w:val="48"/>
        </w:rPr>
        <w:t> </w:t>
      </w:r>
      <w:r>
        <w:rPr>
          <w:color w:val="FFFFFF"/>
          <w:sz w:val="48"/>
        </w:rPr>
        <w:t>to determine who owns the intellectual property.</w:t>
      </w:r>
    </w:p>
    <w:p>
      <w:pPr>
        <w:pStyle w:val="ListParagraph"/>
        <w:spacing w:after="0" w:line="228" w:lineRule="auto"/>
        <w:jc w:val="left"/>
        <w:rPr>
          <w:rFonts w:ascii="Arial MT" w:hAnsi="Arial MT"/>
          <w:sz w:val="48"/>
        </w:rPr>
        <w:sectPr>
          <w:pgSz w:w="19200" w:h="10800" w:orient="landscape"/>
          <w:pgMar w:top="1220" w:bottom="280" w:left="1133" w:right="1417"/>
        </w:sectPr>
      </w:pPr>
    </w:p>
    <w:p>
      <w:pPr>
        <w:pStyle w:val="Heading3"/>
        <w:ind w:right="1098"/>
      </w:pPr>
      <w:r>
        <w:rPr/>
        <mc:AlternateContent>
          <mc:Choice Requires="wps">
            <w:drawing>
              <wp:anchor distT="0" distB="0" distL="0" distR="0" allowOverlap="1" layoutInCell="1" locked="0" behindDoc="1" simplePos="0" relativeHeight="487238656">
                <wp:simplePos x="0" y="0"/>
                <wp:positionH relativeFrom="page">
                  <wp:posOffset>0</wp:posOffset>
                </wp:positionH>
                <wp:positionV relativeFrom="page">
                  <wp:posOffset>0</wp:posOffset>
                </wp:positionV>
                <wp:extent cx="12192000" cy="68580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77824" id="docshape44" filled="true" fillcolor="#000000" stroked="false">
                <v:fill type="solid"/>
                <w10:wrap type="none"/>
              </v:rect>
            </w:pict>
          </mc:Fallback>
        </mc:AlternateContent>
      </w:r>
      <w:r>
        <w:rPr>
          <w:color w:val="FFFFFF"/>
        </w:rPr>
        <w:t>RIGHTS</w:t>
      </w:r>
      <w:r>
        <w:rPr>
          <w:color w:val="FFFFFF"/>
          <w:spacing w:val="-13"/>
        </w:rPr>
        <w:t> </w:t>
      </w:r>
      <w:r>
        <w:rPr>
          <w:color w:val="FFFFFF"/>
          <w:spacing w:val="-2"/>
        </w:rPr>
        <w:t>CONFERRED</w:t>
      </w:r>
    </w:p>
    <w:p>
      <w:pPr>
        <w:pStyle w:val="BodyText"/>
        <w:spacing w:before="450"/>
      </w:pPr>
    </w:p>
    <w:p>
      <w:pPr>
        <w:pStyle w:val="ListParagraph"/>
        <w:numPr>
          <w:ilvl w:val="1"/>
          <w:numId w:val="20"/>
        </w:numPr>
        <w:tabs>
          <w:tab w:pos="690" w:val="left" w:leader="none"/>
        </w:tabs>
        <w:spacing w:line="240" w:lineRule="auto" w:before="0" w:after="0"/>
        <w:ind w:left="690" w:right="0" w:hanging="359"/>
        <w:jc w:val="left"/>
        <w:rPr>
          <w:rFonts w:ascii="Arial MT" w:hAnsi="Arial MT"/>
          <w:color w:val="FFFFFF"/>
          <w:sz w:val="48"/>
        </w:rPr>
      </w:pPr>
      <w:r>
        <w:rPr>
          <w:color w:val="FFFFFF"/>
          <w:sz w:val="48"/>
        </w:rPr>
        <w:t>Reproducing</w:t>
      </w:r>
      <w:r>
        <w:rPr>
          <w:color w:val="FFFFFF"/>
          <w:spacing w:val="-10"/>
          <w:sz w:val="48"/>
        </w:rPr>
        <w:t> </w:t>
      </w:r>
      <w:r>
        <w:rPr>
          <w:color w:val="FFFFFF"/>
          <w:sz w:val="48"/>
        </w:rPr>
        <w:t>the</w:t>
      </w:r>
      <w:r>
        <w:rPr>
          <w:color w:val="FFFFFF"/>
          <w:spacing w:val="-9"/>
          <w:sz w:val="48"/>
        </w:rPr>
        <w:t> </w:t>
      </w:r>
      <w:r>
        <w:rPr>
          <w:color w:val="FFFFFF"/>
          <w:sz w:val="48"/>
        </w:rPr>
        <w:t>design</w:t>
      </w:r>
      <w:r>
        <w:rPr>
          <w:color w:val="FFFFFF"/>
          <w:spacing w:val="-6"/>
          <w:sz w:val="48"/>
        </w:rPr>
        <w:t> </w:t>
      </w:r>
      <w:r>
        <w:rPr>
          <w:color w:val="FFFFFF"/>
          <w:sz w:val="48"/>
        </w:rPr>
        <w:t>in</w:t>
      </w:r>
      <w:r>
        <w:rPr>
          <w:color w:val="FFFFFF"/>
          <w:spacing w:val="-9"/>
          <w:sz w:val="48"/>
        </w:rPr>
        <w:t> </w:t>
      </w:r>
      <w:r>
        <w:rPr>
          <w:color w:val="FFFFFF"/>
          <w:sz w:val="48"/>
        </w:rPr>
        <w:t>the</w:t>
      </w:r>
      <w:r>
        <w:rPr>
          <w:color w:val="FFFFFF"/>
          <w:spacing w:val="-6"/>
          <w:sz w:val="48"/>
        </w:rPr>
        <w:t> </w:t>
      </w:r>
      <w:r>
        <w:rPr>
          <w:color w:val="FFFFFF"/>
          <w:sz w:val="48"/>
        </w:rPr>
        <w:t>manufacture</w:t>
      </w:r>
      <w:r>
        <w:rPr>
          <w:color w:val="FFFFFF"/>
          <w:spacing w:val="-9"/>
          <w:sz w:val="48"/>
        </w:rPr>
        <w:t> </w:t>
      </w:r>
      <w:r>
        <w:rPr>
          <w:color w:val="FFFFFF"/>
          <w:sz w:val="48"/>
        </w:rPr>
        <w:t>of</w:t>
      </w:r>
      <w:r>
        <w:rPr>
          <w:color w:val="FFFFFF"/>
          <w:spacing w:val="-9"/>
          <w:sz w:val="48"/>
        </w:rPr>
        <w:t> </w:t>
      </w:r>
      <w:r>
        <w:rPr>
          <w:color w:val="FFFFFF"/>
          <w:spacing w:val="-2"/>
          <w:sz w:val="48"/>
        </w:rPr>
        <w:t>products;</w:t>
      </w:r>
    </w:p>
    <w:p>
      <w:pPr>
        <w:pStyle w:val="ListParagraph"/>
        <w:numPr>
          <w:ilvl w:val="1"/>
          <w:numId w:val="20"/>
        </w:numPr>
        <w:tabs>
          <w:tab w:pos="690" w:val="left" w:leader="none"/>
        </w:tabs>
        <w:spacing w:line="582" w:lineRule="exact" w:before="125" w:after="0"/>
        <w:ind w:left="690" w:right="0" w:hanging="359"/>
        <w:jc w:val="left"/>
        <w:rPr>
          <w:rFonts w:ascii="Arial MT" w:hAnsi="Arial MT"/>
          <w:color w:val="FFFFFF"/>
          <w:sz w:val="48"/>
        </w:rPr>
      </w:pPr>
      <w:r>
        <w:rPr>
          <w:color w:val="FFFFFF"/>
          <w:sz w:val="48"/>
        </w:rPr>
        <w:t>Importing,</w:t>
      </w:r>
      <w:r>
        <w:rPr>
          <w:color w:val="FFFFFF"/>
          <w:spacing w:val="-12"/>
          <w:sz w:val="48"/>
        </w:rPr>
        <w:t> </w:t>
      </w:r>
      <w:r>
        <w:rPr>
          <w:color w:val="FFFFFF"/>
          <w:sz w:val="48"/>
        </w:rPr>
        <w:t>selling,</w:t>
      </w:r>
      <w:r>
        <w:rPr>
          <w:color w:val="FFFFFF"/>
          <w:spacing w:val="-11"/>
          <w:sz w:val="48"/>
        </w:rPr>
        <w:t> </w:t>
      </w:r>
      <w:r>
        <w:rPr>
          <w:color w:val="FFFFFF"/>
          <w:sz w:val="48"/>
        </w:rPr>
        <w:t>or</w:t>
      </w:r>
      <w:r>
        <w:rPr>
          <w:color w:val="FFFFFF"/>
          <w:spacing w:val="-7"/>
          <w:sz w:val="48"/>
        </w:rPr>
        <w:t> </w:t>
      </w:r>
      <w:r>
        <w:rPr>
          <w:color w:val="FFFFFF"/>
          <w:sz w:val="48"/>
        </w:rPr>
        <w:t>utilizing</w:t>
      </w:r>
      <w:r>
        <w:rPr>
          <w:color w:val="FFFFFF"/>
          <w:spacing w:val="-11"/>
          <w:sz w:val="48"/>
        </w:rPr>
        <w:t> </w:t>
      </w:r>
      <w:r>
        <w:rPr>
          <w:color w:val="FFFFFF"/>
          <w:sz w:val="48"/>
        </w:rPr>
        <w:t>for</w:t>
      </w:r>
      <w:r>
        <w:rPr>
          <w:color w:val="FFFFFF"/>
          <w:spacing w:val="-11"/>
          <w:sz w:val="48"/>
        </w:rPr>
        <w:t> </w:t>
      </w:r>
      <w:r>
        <w:rPr>
          <w:color w:val="FFFFFF"/>
          <w:spacing w:val="-2"/>
          <w:sz w:val="48"/>
        </w:rPr>
        <w:t>commercial</w:t>
      </w:r>
    </w:p>
    <w:p>
      <w:pPr>
        <w:pStyle w:val="BodyText"/>
        <w:spacing w:line="531" w:lineRule="exact"/>
        <w:ind w:left="691"/>
      </w:pPr>
      <w:r>
        <w:rPr>
          <w:color w:val="FFFFFF"/>
        </w:rPr>
        <w:t>purposes</w:t>
      </w:r>
      <w:r>
        <w:rPr>
          <w:color w:val="FFFFFF"/>
          <w:spacing w:val="-11"/>
        </w:rPr>
        <w:t> </w:t>
      </w:r>
      <w:r>
        <w:rPr>
          <w:color w:val="FFFFFF"/>
        </w:rPr>
        <w:t>a</w:t>
      </w:r>
      <w:r>
        <w:rPr>
          <w:color w:val="FFFFFF"/>
          <w:spacing w:val="-6"/>
        </w:rPr>
        <w:t> </w:t>
      </w:r>
      <w:r>
        <w:rPr>
          <w:color w:val="FFFFFF"/>
        </w:rPr>
        <w:t>product</w:t>
      </w:r>
      <w:r>
        <w:rPr>
          <w:color w:val="FFFFFF"/>
          <w:spacing w:val="-10"/>
        </w:rPr>
        <w:t> </w:t>
      </w:r>
      <w:r>
        <w:rPr>
          <w:color w:val="FFFFFF"/>
        </w:rPr>
        <w:t>reproducing</w:t>
      </w:r>
      <w:r>
        <w:rPr>
          <w:color w:val="FFFFFF"/>
          <w:spacing w:val="-10"/>
        </w:rPr>
        <w:t> </w:t>
      </w:r>
      <w:r>
        <w:rPr>
          <w:color w:val="FFFFFF"/>
        </w:rPr>
        <w:t>the</w:t>
      </w:r>
      <w:r>
        <w:rPr>
          <w:color w:val="FFFFFF"/>
          <w:spacing w:val="-10"/>
        </w:rPr>
        <w:t> </w:t>
      </w:r>
      <w:r>
        <w:rPr>
          <w:color w:val="FFFFFF"/>
        </w:rPr>
        <w:t>design;</w:t>
      </w:r>
      <w:r>
        <w:rPr>
          <w:color w:val="FFFFFF"/>
          <w:spacing w:val="-6"/>
        </w:rPr>
        <w:t> </w:t>
      </w:r>
      <w:r>
        <w:rPr>
          <w:color w:val="FFFFFF"/>
          <w:spacing w:val="-5"/>
        </w:rPr>
        <w:t>and</w:t>
      </w:r>
    </w:p>
    <w:p>
      <w:pPr>
        <w:pStyle w:val="ListParagraph"/>
        <w:numPr>
          <w:ilvl w:val="1"/>
          <w:numId w:val="20"/>
        </w:numPr>
        <w:tabs>
          <w:tab w:pos="691" w:val="left" w:leader="none"/>
        </w:tabs>
        <w:spacing w:line="228" w:lineRule="auto" w:before="147" w:after="0"/>
        <w:ind w:left="691" w:right="145" w:hanging="360"/>
        <w:jc w:val="left"/>
        <w:rPr>
          <w:rFonts w:ascii="Arial MT" w:hAnsi="Arial MT"/>
          <w:color w:val="FFFFFF"/>
          <w:sz w:val="48"/>
        </w:rPr>
      </w:pPr>
      <w:r>
        <w:rPr>
          <w:color w:val="FFFFFF"/>
          <w:sz w:val="48"/>
        </w:rPr>
        <w:t>Holding</w:t>
      </w:r>
      <w:r>
        <w:rPr>
          <w:color w:val="FFFFFF"/>
          <w:spacing w:val="-9"/>
          <w:sz w:val="48"/>
        </w:rPr>
        <w:t> </w:t>
      </w:r>
      <w:r>
        <w:rPr>
          <w:color w:val="FFFFFF"/>
          <w:sz w:val="48"/>
        </w:rPr>
        <w:t>such</w:t>
      </w:r>
      <w:r>
        <w:rPr>
          <w:color w:val="FFFFFF"/>
          <w:spacing w:val="-5"/>
          <w:sz w:val="48"/>
        </w:rPr>
        <w:t> </w:t>
      </w:r>
      <w:r>
        <w:rPr>
          <w:color w:val="FFFFFF"/>
          <w:sz w:val="48"/>
        </w:rPr>
        <w:t>a</w:t>
      </w:r>
      <w:r>
        <w:rPr>
          <w:color w:val="FFFFFF"/>
          <w:spacing w:val="-9"/>
          <w:sz w:val="48"/>
        </w:rPr>
        <w:t> </w:t>
      </w:r>
      <w:r>
        <w:rPr>
          <w:color w:val="FFFFFF"/>
          <w:sz w:val="48"/>
        </w:rPr>
        <w:t>product</w:t>
      </w:r>
      <w:r>
        <w:rPr>
          <w:color w:val="FFFFFF"/>
          <w:spacing w:val="-5"/>
          <w:sz w:val="48"/>
        </w:rPr>
        <w:t> </w:t>
      </w:r>
      <w:r>
        <w:rPr>
          <w:color w:val="FFFFFF"/>
          <w:sz w:val="48"/>
        </w:rPr>
        <w:t>for</w:t>
      </w:r>
      <w:r>
        <w:rPr>
          <w:color w:val="FFFFFF"/>
          <w:spacing w:val="-9"/>
          <w:sz w:val="48"/>
        </w:rPr>
        <w:t> </w:t>
      </w:r>
      <w:r>
        <w:rPr>
          <w:color w:val="FFFFFF"/>
          <w:sz w:val="48"/>
        </w:rPr>
        <w:t>the</w:t>
      </w:r>
      <w:r>
        <w:rPr>
          <w:color w:val="FFFFFF"/>
          <w:spacing w:val="-5"/>
          <w:sz w:val="48"/>
        </w:rPr>
        <w:t> </w:t>
      </w:r>
      <w:r>
        <w:rPr>
          <w:color w:val="FFFFFF"/>
          <w:sz w:val="48"/>
        </w:rPr>
        <w:t>purpose</w:t>
      </w:r>
      <w:r>
        <w:rPr>
          <w:color w:val="FFFFFF"/>
          <w:spacing w:val="-9"/>
          <w:sz w:val="48"/>
        </w:rPr>
        <w:t> </w:t>
      </w:r>
      <w:r>
        <w:rPr>
          <w:color w:val="FFFFFF"/>
          <w:sz w:val="48"/>
        </w:rPr>
        <w:t>of</w:t>
      </w:r>
      <w:r>
        <w:rPr>
          <w:color w:val="FFFFFF"/>
          <w:spacing w:val="-5"/>
          <w:sz w:val="48"/>
        </w:rPr>
        <w:t> </w:t>
      </w:r>
      <w:r>
        <w:rPr>
          <w:color w:val="FFFFFF"/>
          <w:sz w:val="48"/>
        </w:rPr>
        <w:t>selling</w:t>
      </w:r>
      <w:r>
        <w:rPr>
          <w:color w:val="FFFFFF"/>
          <w:spacing w:val="-9"/>
          <w:sz w:val="48"/>
        </w:rPr>
        <w:t> </w:t>
      </w:r>
      <w:r>
        <w:rPr>
          <w:color w:val="FFFFFF"/>
          <w:sz w:val="48"/>
        </w:rPr>
        <w:t>it</w:t>
      </w:r>
      <w:r>
        <w:rPr>
          <w:color w:val="FFFFFF"/>
          <w:spacing w:val="-9"/>
          <w:sz w:val="48"/>
        </w:rPr>
        <w:t> </w:t>
      </w:r>
      <w:r>
        <w:rPr>
          <w:color w:val="FFFFFF"/>
          <w:sz w:val="48"/>
        </w:rPr>
        <w:t>or utilizing it for commercial purposes.</w:t>
      </w:r>
    </w:p>
    <w:p>
      <w:pPr>
        <w:pStyle w:val="Heading3"/>
        <w:spacing w:before="181"/>
      </w:pPr>
      <w:r>
        <w:rPr>
          <w:color w:val="FFFFFF"/>
          <w:spacing w:val="-2"/>
        </w:rPr>
        <w:t>DURATION</w:t>
      </w:r>
    </w:p>
    <w:p>
      <w:pPr>
        <w:pStyle w:val="ListParagraph"/>
        <w:numPr>
          <w:ilvl w:val="1"/>
          <w:numId w:val="20"/>
        </w:numPr>
        <w:tabs>
          <w:tab w:pos="691" w:val="left" w:leader="none"/>
        </w:tabs>
        <w:spacing w:line="228" w:lineRule="auto" w:before="146" w:after="0"/>
        <w:ind w:left="691" w:right="713" w:hanging="360"/>
        <w:jc w:val="left"/>
        <w:rPr>
          <w:rFonts w:ascii="Arial MT" w:hAnsi="Arial MT"/>
          <w:color w:val="FFFFFF"/>
          <w:sz w:val="48"/>
        </w:rPr>
      </w:pPr>
      <w:r>
        <w:rPr>
          <w:color w:val="FFFFFF"/>
          <w:sz w:val="48"/>
        </w:rPr>
        <w:t>An initial period of five years from the date of the application for registration; and may be renewed for further</w:t>
      </w:r>
      <w:r>
        <w:rPr>
          <w:color w:val="FFFFFF"/>
          <w:spacing w:val="-9"/>
          <w:sz w:val="48"/>
        </w:rPr>
        <w:t> </w:t>
      </w:r>
      <w:r>
        <w:rPr>
          <w:color w:val="FFFFFF"/>
          <w:sz w:val="48"/>
        </w:rPr>
        <w:t>two</w:t>
      </w:r>
      <w:r>
        <w:rPr>
          <w:color w:val="FFFFFF"/>
          <w:spacing w:val="-5"/>
          <w:sz w:val="48"/>
        </w:rPr>
        <w:t> </w:t>
      </w:r>
      <w:r>
        <w:rPr>
          <w:color w:val="FFFFFF"/>
          <w:sz w:val="48"/>
        </w:rPr>
        <w:t>consecutive</w:t>
      </w:r>
      <w:r>
        <w:rPr>
          <w:color w:val="FFFFFF"/>
          <w:spacing w:val="-9"/>
          <w:sz w:val="48"/>
        </w:rPr>
        <w:t> </w:t>
      </w:r>
      <w:r>
        <w:rPr>
          <w:color w:val="FFFFFF"/>
          <w:sz w:val="48"/>
        </w:rPr>
        <w:t>periods</w:t>
      </w:r>
      <w:r>
        <w:rPr>
          <w:color w:val="FFFFFF"/>
          <w:spacing w:val="-9"/>
          <w:sz w:val="48"/>
        </w:rPr>
        <w:t> </w:t>
      </w:r>
      <w:r>
        <w:rPr>
          <w:color w:val="FFFFFF"/>
          <w:sz w:val="48"/>
        </w:rPr>
        <w:t>of</w:t>
      </w:r>
      <w:r>
        <w:rPr>
          <w:color w:val="FFFFFF"/>
          <w:spacing w:val="-9"/>
          <w:sz w:val="48"/>
        </w:rPr>
        <w:t> </w:t>
      </w:r>
      <w:r>
        <w:rPr>
          <w:color w:val="FFFFFF"/>
          <w:sz w:val="48"/>
        </w:rPr>
        <w:t>five</w:t>
      </w:r>
      <w:r>
        <w:rPr>
          <w:color w:val="FFFFFF"/>
          <w:spacing w:val="-5"/>
          <w:sz w:val="48"/>
        </w:rPr>
        <w:t> </w:t>
      </w:r>
      <w:r>
        <w:rPr>
          <w:color w:val="FFFFFF"/>
          <w:sz w:val="48"/>
        </w:rPr>
        <w:t>years</w:t>
      </w:r>
      <w:r>
        <w:rPr>
          <w:color w:val="FFFFFF"/>
          <w:spacing w:val="-6"/>
          <w:sz w:val="48"/>
        </w:rPr>
        <w:t> </w:t>
      </w:r>
      <w:r>
        <w:rPr>
          <w:color w:val="FFFFFF"/>
          <w:sz w:val="48"/>
        </w:rPr>
        <w:t>–</w:t>
      </w:r>
      <w:r>
        <w:rPr>
          <w:color w:val="FFFFFF"/>
          <w:spacing w:val="-5"/>
          <w:sz w:val="48"/>
        </w:rPr>
        <w:t> </w:t>
      </w:r>
      <w:r>
        <w:rPr>
          <w:color w:val="FFFFFF"/>
          <w:sz w:val="48"/>
        </w:rPr>
        <w:t>s.</w:t>
      </w:r>
      <w:r>
        <w:rPr>
          <w:color w:val="FFFFFF"/>
          <w:spacing w:val="-5"/>
          <w:sz w:val="48"/>
        </w:rPr>
        <w:t> </w:t>
      </w:r>
      <w:r>
        <w:rPr>
          <w:color w:val="FFFFFF"/>
          <w:sz w:val="48"/>
        </w:rPr>
        <w:t>20 PDA 2004.</w:t>
      </w:r>
    </w:p>
    <w:p>
      <w:pPr>
        <w:pStyle w:val="ListParagraph"/>
        <w:spacing w:after="0" w:line="228" w:lineRule="auto"/>
        <w:jc w:val="left"/>
        <w:rPr>
          <w:rFonts w:ascii="Arial MT" w:hAnsi="Arial MT"/>
          <w:sz w:val="48"/>
        </w:rPr>
        <w:sectPr>
          <w:pgSz w:w="19200" w:h="10800" w:orient="landscape"/>
          <w:pgMar w:top="1220" w:bottom="280" w:left="1133" w:right="1417"/>
        </w:sectPr>
      </w:pPr>
    </w:p>
    <w:p>
      <w:pPr>
        <w:pStyle w:val="Heading3"/>
        <w:ind w:left="1710" w:right="0"/>
        <w:jc w:val="left"/>
      </w:pPr>
      <w:r>
        <w:rPr/>
        <mc:AlternateContent>
          <mc:Choice Requires="wps">
            <w:drawing>
              <wp:anchor distT="0" distB="0" distL="0" distR="0" allowOverlap="1" layoutInCell="1" locked="0" behindDoc="1" simplePos="0" relativeHeight="487239168">
                <wp:simplePos x="0" y="0"/>
                <wp:positionH relativeFrom="page">
                  <wp:posOffset>0</wp:posOffset>
                </wp:positionH>
                <wp:positionV relativeFrom="page">
                  <wp:posOffset>0</wp:posOffset>
                </wp:positionV>
                <wp:extent cx="12192000" cy="68580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77312" id="docshape45" filled="true" fillcolor="#000000" stroked="false">
                <v:fill type="solid"/>
                <w10:wrap type="none"/>
              </v:rect>
            </w:pict>
          </mc:Fallback>
        </mc:AlternateContent>
      </w:r>
      <w:r>
        <w:rPr>
          <w:color w:val="FFFFFF"/>
        </w:rPr>
        <w:t>PROCEDURE</w:t>
      </w:r>
      <w:r>
        <w:rPr>
          <w:color w:val="FFFFFF"/>
          <w:spacing w:val="-13"/>
        </w:rPr>
        <w:t> </w:t>
      </w:r>
      <w:r>
        <w:rPr>
          <w:color w:val="FFFFFF"/>
        </w:rPr>
        <w:t>FOR</w:t>
      </w:r>
      <w:r>
        <w:rPr>
          <w:color w:val="FFFFFF"/>
          <w:spacing w:val="-7"/>
        </w:rPr>
        <w:t> </w:t>
      </w:r>
      <w:r>
        <w:rPr>
          <w:color w:val="FFFFFF"/>
        </w:rPr>
        <w:t>REGISTRATION</w:t>
      </w:r>
      <w:r>
        <w:rPr>
          <w:color w:val="FFFFFF"/>
          <w:spacing w:val="-16"/>
        </w:rPr>
        <w:t> </w:t>
      </w:r>
      <w:r>
        <w:rPr>
          <w:color w:val="FFFFFF"/>
        </w:rPr>
        <w:t>OF</w:t>
      </w:r>
      <w:r>
        <w:rPr>
          <w:color w:val="FFFFFF"/>
          <w:spacing w:val="-7"/>
        </w:rPr>
        <w:t> </w:t>
      </w:r>
      <w:r>
        <w:rPr>
          <w:color w:val="FFFFFF"/>
        </w:rPr>
        <w:t>INDUSTRIAL</w:t>
      </w:r>
      <w:r>
        <w:rPr>
          <w:color w:val="FFFFFF"/>
          <w:spacing w:val="-12"/>
        </w:rPr>
        <w:t> </w:t>
      </w:r>
      <w:r>
        <w:rPr>
          <w:color w:val="FFFFFF"/>
          <w:spacing w:val="-2"/>
        </w:rPr>
        <w:t>DESIGN</w:t>
      </w:r>
    </w:p>
    <w:p>
      <w:pPr>
        <w:pStyle w:val="BodyText"/>
        <w:spacing w:before="406"/>
      </w:pPr>
    </w:p>
    <w:p>
      <w:pPr>
        <w:pStyle w:val="ListParagraph"/>
        <w:numPr>
          <w:ilvl w:val="1"/>
          <w:numId w:val="20"/>
        </w:numPr>
        <w:tabs>
          <w:tab w:pos="690" w:val="left" w:leader="none"/>
        </w:tabs>
        <w:spacing w:line="240" w:lineRule="auto" w:before="1" w:after="0"/>
        <w:ind w:left="690" w:right="0" w:hanging="359"/>
        <w:jc w:val="left"/>
        <w:rPr>
          <w:rFonts w:ascii="Arial MT" w:hAnsi="Arial MT"/>
          <w:color w:val="FFFFFF"/>
          <w:sz w:val="48"/>
        </w:rPr>
      </w:pPr>
      <w:r>
        <w:rPr>
          <w:color w:val="FFFFFF"/>
          <w:sz w:val="48"/>
        </w:rPr>
        <w:t>Conduct</w:t>
      </w:r>
      <w:r>
        <w:rPr>
          <w:color w:val="FFFFFF"/>
          <w:spacing w:val="-10"/>
          <w:sz w:val="48"/>
        </w:rPr>
        <w:t> </w:t>
      </w:r>
      <w:r>
        <w:rPr>
          <w:color w:val="FFFFFF"/>
          <w:sz w:val="48"/>
        </w:rPr>
        <w:t>availability</w:t>
      </w:r>
      <w:r>
        <w:rPr>
          <w:color w:val="FFFFFF"/>
          <w:spacing w:val="-9"/>
          <w:sz w:val="48"/>
        </w:rPr>
        <w:t> </w:t>
      </w:r>
      <w:r>
        <w:rPr>
          <w:color w:val="FFFFFF"/>
          <w:sz w:val="48"/>
        </w:rPr>
        <w:t>search</w:t>
      </w:r>
      <w:r>
        <w:rPr>
          <w:color w:val="FFFFFF"/>
          <w:spacing w:val="-9"/>
          <w:sz w:val="48"/>
        </w:rPr>
        <w:t> </w:t>
      </w:r>
      <w:r>
        <w:rPr>
          <w:color w:val="FFFFFF"/>
          <w:sz w:val="48"/>
        </w:rPr>
        <w:t>at</w:t>
      </w:r>
      <w:r>
        <w:rPr>
          <w:color w:val="FFFFFF"/>
          <w:spacing w:val="-6"/>
          <w:sz w:val="48"/>
        </w:rPr>
        <w:t> </w:t>
      </w:r>
      <w:r>
        <w:rPr>
          <w:color w:val="FFFFFF"/>
          <w:sz w:val="48"/>
        </w:rPr>
        <w:t>the</w:t>
      </w:r>
      <w:r>
        <w:rPr>
          <w:color w:val="FFFFFF"/>
          <w:spacing w:val="-9"/>
          <w:sz w:val="48"/>
        </w:rPr>
        <w:t> </w:t>
      </w:r>
      <w:r>
        <w:rPr>
          <w:color w:val="FFFFFF"/>
          <w:sz w:val="48"/>
        </w:rPr>
        <w:t>PD</w:t>
      </w:r>
      <w:r>
        <w:rPr>
          <w:color w:val="FFFFFF"/>
          <w:spacing w:val="-5"/>
          <w:sz w:val="48"/>
        </w:rPr>
        <w:t> </w:t>
      </w:r>
      <w:r>
        <w:rPr>
          <w:color w:val="FFFFFF"/>
          <w:spacing w:val="-2"/>
          <w:sz w:val="48"/>
        </w:rPr>
        <w:t>registry.</w:t>
      </w:r>
    </w:p>
    <w:p>
      <w:pPr>
        <w:pStyle w:val="ListParagraph"/>
        <w:numPr>
          <w:ilvl w:val="1"/>
          <w:numId w:val="20"/>
        </w:numPr>
        <w:tabs>
          <w:tab w:pos="690" w:val="left" w:leader="none"/>
        </w:tabs>
        <w:spacing w:line="240" w:lineRule="auto" w:before="68" w:after="0"/>
        <w:ind w:left="690" w:right="0" w:hanging="359"/>
        <w:jc w:val="left"/>
        <w:rPr>
          <w:rFonts w:ascii="Arial MT" w:hAnsi="Arial MT"/>
          <w:color w:val="FFFFFF"/>
          <w:sz w:val="48"/>
        </w:rPr>
      </w:pPr>
      <w:r>
        <w:rPr>
          <w:color w:val="FFFFFF"/>
          <w:sz w:val="48"/>
        </w:rPr>
        <w:t>Apply</w:t>
      </w:r>
      <w:r>
        <w:rPr>
          <w:color w:val="FFFFFF"/>
          <w:spacing w:val="-13"/>
          <w:sz w:val="48"/>
        </w:rPr>
        <w:t> </w:t>
      </w:r>
      <w:r>
        <w:rPr>
          <w:color w:val="FFFFFF"/>
          <w:sz w:val="48"/>
        </w:rPr>
        <w:t>to</w:t>
      </w:r>
      <w:r>
        <w:rPr>
          <w:color w:val="FFFFFF"/>
          <w:spacing w:val="-3"/>
          <w:sz w:val="48"/>
        </w:rPr>
        <w:t> </w:t>
      </w:r>
      <w:r>
        <w:rPr>
          <w:color w:val="FFFFFF"/>
          <w:sz w:val="48"/>
        </w:rPr>
        <w:t>the</w:t>
      </w:r>
      <w:r>
        <w:rPr>
          <w:color w:val="FFFFFF"/>
          <w:spacing w:val="-5"/>
          <w:sz w:val="48"/>
        </w:rPr>
        <w:t> </w:t>
      </w:r>
      <w:r>
        <w:rPr>
          <w:color w:val="FFFFFF"/>
          <w:sz w:val="48"/>
        </w:rPr>
        <w:t>Registrar</w:t>
      </w:r>
      <w:r>
        <w:rPr>
          <w:color w:val="FFFFFF"/>
          <w:spacing w:val="-11"/>
          <w:sz w:val="48"/>
        </w:rPr>
        <w:t> </w:t>
      </w:r>
      <w:r>
        <w:rPr>
          <w:color w:val="FFFFFF"/>
          <w:sz w:val="48"/>
        </w:rPr>
        <w:t>for</w:t>
      </w:r>
      <w:r>
        <w:rPr>
          <w:color w:val="FFFFFF"/>
          <w:spacing w:val="-9"/>
          <w:sz w:val="48"/>
        </w:rPr>
        <w:t> </w:t>
      </w:r>
      <w:r>
        <w:rPr>
          <w:color w:val="FFFFFF"/>
          <w:sz w:val="48"/>
        </w:rPr>
        <w:t>grant</w:t>
      </w:r>
      <w:r>
        <w:rPr>
          <w:color w:val="FFFFFF"/>
          <w:spacing w:val="-5"/>
          <w:sz w:val="48"/>
        </w:rPr>
        <w:t> </w:t>
      </w:r>
      <w:r>
        <w:rPr>
          <w:color w:val="FFFFFF"/>
          <w:sz w:val="48"/>
        </w:rPr>
        <w:t>of</w:t>
      </w:r>
      <w:r>
        <w:rPr>
          <w:color w:val="FFFFFF"/>
          <w:spacing w:val="-9"/>
          <w:sz w:val="48"/>
        </w:rPr>
        <w:t> </w:t>
      </w:r>
      <w:r>
        <w:rPr>
          <w:color w:val="FFFFFF"/>
          <w:spacing w:val="-5"/>
          <w:sz w:val="48"/>
        </w:rPr>
        <w:t>PD.</w:t>
      </w:r>
    </w:p>
    <w:p>
      <w:pPr>
        <w:pStyle w:val="ListParagraph"/>
        <w:numPr>
          <w:ilvl w:val="1"/>
          <w:numId w:val="20"/>
        </w:numPr>
        <w:tabs>
          <w:tab w:pos="690" w:val="left" w:leader="none"/>
        </w:tabs>
        <w:spacing w:line="240" w:lineRule="auto" w:before="68" w:after="0"/>
        <w:ind w:left="690" w:right="0" w:hanging="359"/>
        <w:jc w:val="left"/>
        <w:rPr>
          <w:rFonts w:ascii="Arial MT" w:hAnsi="Arial MT"/>
          <w:color w:val="FFFFFF"/>
          <w:sz w:val="48"/>
        </w:rPr>
      </w:pPr>
      <w:r>
        <w:rPr>
          <w:color w:val="FFFFFF"/>
          <w:sz w:val="48"/>
        </w:rPr>
        <w:t>The</w:t>
      </w:r>
      <w:r>
        <w:rPr>
          <w:color w:val="FFFFFF"/>
          <w:spacing w:val="-7"/>
          <w:sz w:val="48"/>
        </w:rPr>
        <w:t> </w:t>
      </w:r>
      <w:r>
        <w:rPr>
          <w:color w:val="FFFFFF"/>
          <w:sz w:val="48"/>
        </w:rPr>
        <w:t>application</w:t>
      </w:r>
      <w:r>
        <w:rPr>
          <w:color w:val="FFFFFF"/>
          <w:spacing w:val="-15"/>
          <w:sz w:val="48"/>
        </w:rPr>
        <w:t> </w:t>
      </w:r>
      <w:r>
        <w:rPr>
          <w:color w:val="FFFFFF"/>
          <w:sz w:val="48"/>
        </w:rPr>
        <w:t>shall</w:t>
      </w:r>
      <w:r>
        <w:rPr>
          <w:color w:val="FFFFFF"/>
          <w:spacing w:val="-7"/>
          <w:sz w:val="48"/>
        </w:rPr>
        <w:t> </w:t>
      </w:r>
      <w:r>
        <w:rPr>
          <w:color w:val="FFFFFF"/>
          <w:sz w:val="48"/>
        </w:rPr>
        <w:t>be</w:t>
      </w:r>
      <w:r>
        <w:rPr>
          <w:color w:val="FFFFFF"/>
          <w:spacing w:val="-10"/>
          <w:sz w:val="48"/>
        </w:rPr>
        <w:t> </w:t>
      </w:r>
      <w:r>
        <w:rPr>
          <w:color w:val="FFFFFF"/>
          <w:sz w:val="48"/>
        </w:rPr>
        <w:t>accompanied</w:t>
      </w:r>
      <w:r>
        <w:rPr>
          <w:color w:val="FFFFFF"/>
          <w:spacing w:val="-10"/>
          <w:sz w:val="48"/>
        </w:rPr>
        <w:t> </w:t>
      </w:r>
      <w:r>
        <w:rPr>
          <w:color w:val="FFFFFF"/>
          <w:spacing w:val="-5"/>
          <w:sz w:val="48"/>
        </w:rPr>
        <w:t>by:</w:t>
      </w:r>
    </w:p>
    <w:p>
      <w:pPr>
        <w:pStyle w:val="ListParagraph"/>
        <w:numPr>
          <w:ilvl w:val="0"/>
          <w:numId w:val="21"/>
        </w:numPr>
        <w:tabs>
          <w:tab w:pos="1193" w:val="left" w:leader="none"/>
        </w:tabs>
        <w:spacing w:line="240" w:lineRule="auto" w:before="114" w:after="0"/>
        <w:ind w:left="1193" w:right="0" w:hanging="862"/>
        <w:jc w:val="left"/>
        <w:rPr>
          <w:sz w:val="48"/>
        </w:rPr>
      </w:pPr>
      <w:r>
        <w:rPr>
          <w:color w:val="FFFFFF"/>
          <w:sz w:val="48"/>
        </w:rPr>
        <w:t>prescribed</w:t>
      </w:r>
      <w:r>
        <w:rPr>
          <w:color w:val="FFFFFF"/>
          <w:spacing w:val="-14"/>
          <w:sz w:val="48"/>
        </w:rPr>
        <w:t> </w:t>
      </w:r>
      <w:r>
        <w:rPr>
          <w:color w:val="FFFFFF"/>
          <w:spacing w:val="-5"/>
          <w:sz w:val="48"/>
        </w:rPr>
        <w:t>fee</w:t>
      </w:r>
    </w:p>
    <w:p>
      <w:pPr>
        <w:pStyle w:val="ListParagraph"/>
        <w:numPr>
          <w:ilvl w:val="0"/>
          <w:numId w:val="21"/>
        </w:numPr>
        <w:tabs>
          <w:tab w:pos="1193" w:val="left" w:leader="none"/>
        </w:tabs>
        <w:spacing w:line="502" w:lineRule="exact" w:before="119" w:after="0"/>
        <w:ind w:left="1193" w:right="0" w:hanging="862"/>
        <w:jc w:val="left"/>
        <w:rPr>
          <w:sz w:val="48"/>
        </w:rPr>
      </w:pPr>
      <w:r>
        <w:rPr>
          <w:color w:val="FFFFFF"/>
          <w:sz w:val="48"/>
        </w:rPr>
        <w:t>where</w:t>
      </w:r>
      <w:r>
        <w:rPr>
          <w:color w:val="FFFFFF"/>
          <w:spacing w:val="-11"/>
          <w:sz w:val="48"/>
        </w:rPr>
        <w:t> </w:t>
      </w:r>
      <w:r>
        <w:rPr>
          <w:color w:val="FFFFFF"/>
          <w:sz w:val="48"/>
        </w:rPr>
        <w:t>appropriate,</w:t>
      </w:r>
      <w:r>
        <w:rPr>
          <w:color w:val="FFFFFF"/>
          <w:spacing w:val="-11"/>
          <w:sz w:val="48"/>
        </w:rPr>
        <w:t> </w:t>
      </w:r>
      <w:r>
        <w:rPr>
          <w:color w:val="FFFFFF"/>
          <w:sz w:val="48"/>
        </w:rPr>
        <w:t>a</w:t>
      </w:r>
      <w:r>
        <w:rPr>
          <w:color w:val="FFFFFF"/>
          <w:spacing w:val="-6"/>
          <w:sz w:val="48"/>
        </w:rPr>
        <w:t> </w:t>
      </w:r>
      <w:r>
        <w:rPr>
          <w:color w:val="FFFFFF"/>
          <w:sz w:val="48"/>
        </w:rPr>
        <w:t>declaration</w:t>
      </w:r>
      <w:r>
        <w:rPr>
          <w:color w:val="FFFFFF"/>
          <w:spacing w:val="-14"/>
          <w:sz w:val="48"/>
        </w:rPr>
        <w:t> </w:t>
      </w:r>
      <w:r>
        <w:rPr>
          <w:color w:val="FFFFFF"/>
          <w:sz w:val="48"/>
        </w:rPr>
        <w:t>signed</w:t>
      </w:r>
      <w:r>
        <w:rPr>
          <w:color w:val="FFFFFF"/>
          <w:spacing w:val="-6"/>
          <w:sz w:val="48"/>
        </w:rPr>
        <w:t> </w:t>
      </w:r>
      <w:r>
        <w:rPr>
          <w:color w:val="FFFFFF"/>
          <w:sz w:val="48"/>
        </w:rPr>
        <w:t>by</w:t>
      </w:r>
      <w:r>
        <w:rPr>
          <w:color w:val="FFFFFF"/>
          <w:spacing w:val="-11"/>
          <w:sz w:val="48"/>
        </w:rPr>
        <w:t> </w:t>
      </w:r>
      <w:r>
        <w:rPr>
          <w:color w:val="FFFFFF"/>
          <w:sz w:val="48"/>
        </w:rPr>
        <w:t>the</w:t>
      </w:r>
      <w:r>
        <w:rPr>
          <w:color w:val="FFFFFF"/>
          <w:spacing w:val="-5"/>
          <w:sz w:val="48"/>
        </w:rPr>
        <w:t> </w:t>
      </w:r>
      <w:r>
        <w:rPr>
          <w:color w:val="FFFFFF"/>
          <w:spacing w:val="-4"/>
          <w:sz w:val="48"/>
        </w:rPr>
        <w:t>true</w:t>
      </w:r>
    </w:p>
    <w:p>
      <w:pPr>
        <w:pStyle w:val="BodyText"/>
        <w:spacing w:line="204" w:lineRule="auto" w:before="19"/>
        <w:ind w:left="331" w:firstLine="1440"/>
      </w:pPr>
      <w:r>
        <w:rPr>
          <w:color w:val="FFFFFF"/>
        </w:rPr>
        <w:t>creator</w:t>
      </w:r>
      <w:r>
        <w:rPr>
          <w:color w:val="FFFFFF"/>
          <w:spacing w:val="-9"/>
        </w:rPr>
        <w:t> </w:t>
      </w:r>
      <w:r>
        <w:rPr>
          <w:color w:val="FFFFFF"/>
        </w:rPr>
        <w:t>requesting</w:t>
      </w:r>
      <w:r>
        <w:rPr>
          <w:color w:val="FFFFFF"/>
          <w:spacing w:val="-9"/>
        </w:rPr>
        <w:t> </w:t>
      </w:r>
      <w:r>
        <w:rPr>
          <w:color w:val="FFFFFF"/>
        </w:rPr>
        <w:t>that</w:t>
      </w:r>
      <w:r>
        <w:rPr>
          <w:color w:val="FFFFFF"/>
          <w:spacing w:val="-5"/>
        </w:rPr>
        <w:t> </w:t>
      </w:r>
      <w:r>
        <w:rPr>
          <w:color w:val="FFFFFF"/>
        </w:rPr>
        <w:t>he</w:t>
      </w:r>
      <w:r>
        <w:rPr>
          <w:color w:val="FFFFFF"/>
          <w:spacing w:val="-9"/>
        </w:rPr>
        <w:t> </w:t>
      </w:r>
      <w:r>
        <w:rPr>
          <w:color w:val="FFFFFF"/>
        </w:rPr>
        <w:t>be</w:t>
      </w:r>
      <w:r>
        <w:rPr>
          <w:color w:val="FFFFFF"/>
          <w:spacing w:val="-5"/>
        </w:rPr>
        <w:t> </w:t>
      </w:r>
      <w:r>
        <w:rPr>
          <w:color w:val="FFFFFF"/>
        </w:rPr>
        <w:t>named</w:t>
      </w:r>
      <w:r>
        <w:rPr>
          <w:color w:val="FFFFFF"/>
          <w:spacing w:val="-9"/>
        </w:rPr>
        <w:t> </w:t>
      </w:r>
      <w:r>
        <w:rPr>
          <w:color w:val="FFFFFF"/>
        </w:rPr>
        <w:t>as</w:t>
      </w:r>
      <w:r>
        <w:rPr>
          <w:color w:val="FFFFFF"/>
          <w:spacing w:val="-5"/>
        </w:rPr>
        <w:t> </w:t>
      </w:r>
      <w:r>
        <w:rPr>
          <w:color w:val="FFFFFF"/>
        </w:rPr>
        <w:t>such</w:t>
      </w:r>
      <w:r>
        <w:rPr>
          <w:color w:val="FFFFFF"/>
          <w:spacing w:val="-9"/>
        </w:rPr>
        <w:t> </w:t>
      </w:r>
      <w:r>
        <w:rPr>
          <w:color w:val="FFFFFF"/>
        </w:rPr>
        <w:t>in</w:t>
      </w:r>
      <w:r>
        <w:rPr>
          <w:color w:val="FFFFFF"/>
          <w:spacing w:val="-5"/>
        </w:rPr>
        <w:t> </w:t>
      </w:r>
      <w:r>
        <w:rPr>
          <w:color w:val="FFFFFF"/>
        </w:rPr>
        <w:t>the Register, and giving his name and address; and</w:t>
      </w:r>
    </w:p>
    <w:p>
      <w:pPr>
        <w:pStyle w:val="ListParagraph"/>
        <w:numPr>
          <w:ilvl w:val="0"/>
          <w:numId w:val="21"/>
        </w:numPr>
        <w:tabs>
          <w:tab w:pos="1193" w:val="left" w:leader="none"/>
        </w:tabs>
        <w:spacing w:line="204" w:lineRule="auto" w:before="199" w:after="0"/>
        <w:ind w:left="331" w:right="1652" w:firstLine="0"/>
        <w:jc w:val="left"/>
        <w:rPr>
          <w:sz w:val="48"/>
        </w:rPr>
      </w:pPr>
      <w:r>
        <w:rPr>
          <w:color w:val="FFFFFF"/>
          <w:sz w:val="48"/>
        </w:rPr>
        <w:t>If</w:t>
      </w:r>
      <w:r>
        <w:rPr>
          <w:color w:val="FFFFFF"/>
          <w:spacing w:val="-9"/>
          <w:sz w:val="48"/>
        </w:rPr>
        <w:t> </w:t>
      </w:r>
      <w:r>
        <w:rPr>
          <w:color w:val="FFFFFF"/>
          <w:sz w:val="48"/>
        </w:rPr>
        <w:t>the</w:t>
      </w:r>
      <w:r>
        <w:rPr>
          <w:color w:val="FFFFFF"/>
          <w:spacing w:val="-5"/>
          <w:sz w:val="48"/>
        </w:rPr>
        <w:t> </w:t>
      </w:r>
      <w:r>
        <w:rPr>
          <w:color w:val="FFFFFF"/>
          <w:sz w:val="48"/>
        </w:rPr>
        <w:t>application</w:t>
      </w:r>
      <w:r>
        <w:rPr>
          <w:color w:val="FFFFFF"/>
          <w:spacing w:val="-9"/>
          <w:sz w:val="48"/>
        </w:rPr>
        <w:t> </w:t>
      </w:r>
      <w:r>
        <w:rPr>
          <w:color w:val="FFFFFF"/>
          <w:sz w:val="48"/>
        </w:rPr>
        <w:t>is</w:t>
      </w:r>
      <w:r>
        <w:rPr>
          <w:color w:val="FFFFFF"/>
          <w:spacing w:val="-9"/>
          <w:sz w:val="48"/>
        </w:rPr>
        <w:t> </w:t>
      </w:r>
      <w:r>
        <w:rPr>
          <w:color w:val="FFFFFF"/>
          <w:sz w:val="48"/>
        </w:rPr>
        <w:t>made</w:t>
      </w:r>
      <w:r>
        <w:rPr>
          <w:color w:val="FFFFFF"/>
          <w:spacing w:val="-5"/>
          <w:sz w:val="48"/>
        </w:rPr>
        <w:t> </w:t>
      </w:r>
      <w:r>
        <w:rPr>
          <w:color w:val="FFFFFF"/>
          <w:sz w:val="48"/>
        </w:rPr>
        <w:t>by</w:t>
      </w:r>
      <w:r>
        <w:rPr>
          <w:color w:val="FFFFFF"/>
          <w:spacing w:val="-5"/>
          <w:sz w:val="48"/>
        </w:rPr>
        <w:t> </w:t>
      </w:r>
      <w:r>
        <w:rPr>
          <w:color w:val="FFFFFF"/>
          <w:sz w:val="48"/>
        </w:rPr>
        <w:t>an</w:t>
      </w:r>
      <w:r>
        <w:rPr>
          <w:color w:val="FFFFFF"/>
          <w:spacing w:val="-9"/>
          <w:sz w:val="48"/>
        </w:rPr>
        <w:t> </w:t>
      </w:r>
      <w:r>
        <w:rPr>
          <w:color w:val="FFFFFF"/>
          <w:sz w:val="48"/>
        </w:rPr>
        <w:t>agent,</w:t>
      </w:r>
      <w:r>
        <w:rPr>
          <w:color w:val="FFFFFF"/>
          <w:spacing w:val="-5"/>
          <w:sz w:val="48"/>
        </w:rPr>
        <w:t> </w:t>
      </w:r>
      <w:r>
        <w:rPr>
          <w:color w:val="FFFFFF"/>
          <w:sz w:val="48"/>
        </w:rPr>
        <w:t>a</w:t>
      </w:r>
      <w:r>
        <w:rPr>
          <w:color w:val="FFFFFF"/>
          <w:spacing w:val="-9"/>
          <w:sz w:val="48"/>
        </w:rPr>
        <w:t> </w:t>
      </w:r>
      <w:r>
        <w:rPr>
          <w:color w:val="FFFFFF"/>
          <w:sz w:val="48"/>
        </w:rPr>
        <w:t>signed power of attorney.</w:t>
      </w:r>
    </w:p>
    <w:p>
      <w:pPr>
        <w:pStyle w:val="BodyText"/>
        <w:spacing w:line="204" w:lineRule="auto" w:before="195"/>
        <w:ind w:left="331" w:right="1098"/>
      </w:pPr>
      <w:r>
        <w:rPr>
          <w:color w:val="FFFFFF"/>
        </w:rPr>
        <w:t>Examination and publication of the ID. Registry to assess whether the design meets the necessary requirements</w:t>
      </w:r>
      <w:r>
        <w:rPr>
          <w:color w:val="FFFFFF"/>
          <w:spacing w:val="-13"/>
        </w:rPr>
        <w:t> </w:t>
      </w:r>
      <w:r>
        <w:rPr>
          <w:color w:val="FFFFFF"/>
        </w:rPr>
        <w:t>for</w:t>
      </w:r>
      <w:r>
        <w:rPr>
          <w:color w:val="FFFFFF"/>
          <w:spacing w:val="-13"/>
        </w:rPr>
        <w:t> </w:t>
      </w:r>
      <w:r>
        <w:rPr>
          <w:color w:val="FFFFFF"/>
        </w:rPr>
        <w:t>registration.</w:t>
      </w:r>
      <w:r>
        <w:rPr>
          <w:color w:val="FFFFFF"/>
          <w:spacing w:val="80"/>
          <w:w w:val="150"/>
        </w:rPr>
        <w:t> </w:t>
      </w:r>
      <w:r>
        <w:rPr>
          <w:color w:val="FFFFFF"/>
        </w:rPr>
        <w:t>Where</w:t>
      </w:r>
      <w:r>
        <w:rPr>
          <w:color w:val="FFFFFF"/>
          <w:spacing w:val="-13"/>
        </w:rPr>
        <w:t> </w:t>
      </w:r>
      <w:r>
        <w:rPr>
          <w:color w:val="FFFFFF"/>
        </w:rPr>
        <w:t>satisfactory, design</w:t>
      </w:r>
      <w:r>
        <w:rPr>
          <w:color w:val="FFFFFF"/>
          <w:spacing w:val="-13"/>
        </w:rPr>
        <w:t> </w:t>
      </w:r>
      <w:r>
        <w:rPr>
          <w:color w:val="FFFFFF"/>
        </w:rPr>
        <w:t>will</w:t>
      </w:r>
      <w:r>
        <w:rPr>
          <w:color w:val="FFFFFF"/>
          <w:spacing w:val="-5"/>
        </w:rPr>
        <w:t> </w:t>
      </w:r>
      <w:r>
        <w:rPr>
          <w:color w:val="FFFFFF"/>
        </w:rPr>
        <w:t>be</w:t>
      </w:r>
      <w:r>
        <w:rPr>
          <w:color w:val="FFFFFF"/>
          <w:spacing w:val="-11"/>
        </w:rPr>
        <w:t> </w:t>
      </w:r>
      <w:r>
        <w:rPr>
          <w:color w:val="FFFFFF"/>
        </w:rPr>
        <w:t>published</w:t>
      </w:r>
      <w:r>
        <w:rPr>
          <w:color w:val="FFFFFF"/>
          <w:spacing w:val="-11"/>
        </w:rPr>
        <w:t> </w:t>
      </w:r>
      <w:r>
        <w:rPr>
          <w:color w:val="FFFFFF"/>
        </w:rPr>
        <w:t>in</w:t>
      </w:r>
      <w:r>
        <w:rPr>
          <w:color w:val="FFFFFF"/>
          <w:spacing w:val="-5"/>
        </w:rPr>
        <w:t> </w:t>
      </w:r>
      <w:r>
        <w:rPr>
          <w:color w:val="FFFFFF"/>
        </w:rPr>
        <w:t>the</w:t>
      </w:r>
      <w:r>
        <w:rPr>
          <w:color w:val="FFFFFF"/>
          <w:spacing w:val="-7"/>
        </w:rPr>
        <w:t> </w:t>
      </w:r>
      <w:r>
        <w:rPr>
          <w:color w:val="FFFFFF"/>
        </w:rPr>
        <w:t>Nigerian</w:t>
      </w:r>
      <w:r>
        <w:rPr>
          <w:color w:val="FFFFFF"/>
          <w:spacing w:val="-11"/>
        </w:rPr>
        <w:t> </w:t>
      </w:r>
      <w:r>
        <w:rPr>
          <w:color w:val="FFFFFF"/>
        </w:rPr>
        <w:t>Industrial Design Journal.</w:t>
      </w:r>
    </w:p>
    <w:p>
      <w:pPr>
        <w:pStyle w:val="BodyText"/>
        <w:spacing w:after="0" w:line="204" w:lineRule="auto"/>
        <w:sectPr>
          <w:pgSz w:w="19200" w:h="10800" w:orient="landscape"/>
          <w:pgMar w:top="1220" w:bottom="0" w:left="1133" w:right="1417"/>
        </w:sectPr>
      </w:pPr>
    </w:p>
    <w:p>
      <w:pPr>
        <w:pStyle w:val="BodyText"/>
      </w:pPr>
      <w:r>
        <w:rPr/>
        <mc:AlternateContent>
          <mc:Choice Requires="wps">
            <w:drawing>
              <wp:anchor distT="0" distB="0" distL="0" distR="0" allowOverlap="1" layoutInCell="1" locked="0" behindDoc="1" simplePos="0" relativeHeight="487239680">
                <wp:simplePos x="0" y="0"/>
                <wp:positionH relativeFrom="page">
                  <wp:posOffset>0</wp:posOffset>
                </wp:positionH>
                <wp:positionV relativeFrom="page">
                  <wp:posOffset>0</wp:posOffset>
                </wp:positionV>
                <wp:extent cx="12192000" cy="68580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76800" id="docshape46" filled="true" fillcolor="#000000" stroked="false">
                <v:fill type="solid"/>
                <w10:wrap type="none"/>
              </v:rect>
            </w:pict>
          </mc:Fallback>
        </mc:AlternateContent>
      </w:r>
    </w:p>
    <w:p>
      <w:pPr>
        <w:pStyle w:val="BodyText"/>
      </w:pPr>
    </w:p>
    <w:p>
      <w:pPr>
        <w:pStyle w:val="BodyText"/>
        <w:spacing w:before="96"/>
      </w:pPr>
    </w:p>
    <w:p>
      <w:pPr>
        <w:pStyle w:val="BodyText"/>
        <w:spacing w:line="228" w:lineRule="auto" w:before="1"/>
        <w:ind w:left="331"/>
      </w:pPr>
      <w:r>
        <w:rPr>
          <w:color w:val="FFFFFF"/>
        </w:rPr>
        <w:t>Applicant’s</w:t>
      </w:r>
      <w:r>
        <w:rPr>
          <w:color w:val="FFFFFF"/>
          <w:spacing w:val="-10"/>
        </w:rPr>
        <w:t> </w:t>
      </w:r>
      <w:r>
        <w:rPr>
          <w:color w:val="FFFFFF"/>
        </w:rPr>
        <w:t>favour,</w:t>
      </w:r>
      <w:r>
        <w:rPr>
          <w:color w:val="FFFFFF"/>
          <w:spacing w:val="-10"/>
        </w:rPr>
        <w:t> </w:t>
      </w:r>
      <w:r>
        <w:rPr>
          <w:color w:val="FFFFFF"/>
        </w:rPr>
        <w:t>the</w:t>
      </w:r>
      <w:r>
        <w:rPr>
          <w:color w:val="FFFFFF"/>
          <w:spacing w:val="-5"/>
        </w:rPr>
        <w:t> </w:t>
      </w:r>
      <w:r>
        <w:rPr>
          <w:color w:val="FFFFFF"/>
        </w:rPr>
        <w:t>design</w:t>
      </w:r>
      <w:r>
        <w:rPr>
          <w:color w:val="FFFFFF"/>
          <w:spacing w:val="-10"/>
        </w:rPr>
        <w:t> </w:t>
      </w:r>
      <w:r>
        <w:rPr>
          <w:color w:val="FFFFFF"/>
        </w:rPr>
        <w:t>will</w:t>
      </w:r>
      <w:r>
        <w:rPr>
          <w:color w:val="FFFFFF"/>
          <w:spacing w:val="-9"/>
        </w:rPr>
        <w:t> </w:t>
      </w:r>
      <w:r>
        <w:rPr>
          <w:color w:val="FFFFFF"/>
        </w:rPr>
        <w:t>proceed</w:t>
      </w:r>
      <w:r>
        <w:rPr>
          <w:color w:val="FFFFFF"/>
          <w:spacing w:val="-9"/>
        </w:rPr>
        <w:t> </w:t>
      </w:r>
      <w:r>
        <w:rPr>
          <w:color w:val="FFFFFF"/>
        </w:rPr>
        <w:t>to </w:t>
      </w:r>
      <w:r>
        <w:rPr>
          <w:color w:val="FFFFFF"/>
          <w:spacing w:val="-2"/>
        </w:rPr>
        <w:t>registration.</w:t>
      </w:r>
    </w:p>
    <w:p>
      <w:pPr>
        <w:pStyle w:val="ListParagraph"/>
        <w:numPr>
          <w:ilvl w:val="1"/>
          <w:numId w:val="20"/>
        </w:numPr>
        <w:tabs>
          <w:tab w:pos="691" w:val="left" w:leader="none"/>
        </w:tabs>
        <w:spacing w:line="228" w:lineRule="auto" w:before="155" w:after="0"/>
        <w:ind w:left="691" w:right="2444" w:hanging="360"/>
        <w:jc w:val="left"/>
        <w:rPr>
          <w:rFonts w:ascii="Arial MT" w:hAnsi="Arial MT"/>
          <w:color w:val="FFFFFF"/>
          <w:sz w:val="48"/>
        </w:rPr>
      </w:pPr>
      <w:r>
        <w:rPr>
          <w:color w:val="FFFFFF"/>
          <w:sz w:val="48"/>
        </w:rPr>
        <w:t>Registration</w:t>
      </w:r>
      <w:r>
        <w:rPr>
          <w:color w:val="FFFFFF"/>
          <w:spacing w:val="-12"/>
          <w:sz w:val="48"/>
        </w:rPr>
        <w:t> </w:t>
      </w:r>
      <w:r>
        <w:rPr>
          <w:color w:val="FFFFFF"/>
          <w:sz w:val="48"/>
        </w:rPr>
        <w:t>and</w:t>
      </w:r>
      <w:r>
        <w:rPr>
          <w:color w:val="FFFFFF"/>
          <w:spacing w:val="-12"/>
          <w:sz w:val="48"/>
        </w:rPr>
        <w:t> </w:t>
      </w:r>
      <w:r>
        <w:rPr>
          <w:color w:val="FFFFFF"/>
          <w:sz w:val="48"/>
        </w:rPr>
        <w:t>Issuance</w:t>
      </w:r>
      <w:r>
        <w:rPr>
          <w:color w:val="FFFFFF"/>
          <w:spacing w:val="-12"/>
          <w:sz w:val="48"/>
        </w:rPr>
        <w:t> </w:t>
      </w:r>
      <w:r>
        <w:rPr>
          <w:color w:val="FFFFFF"/>
          <w:sz w:val="48"/>
        </w:rPr>
        <w:t>of</w:t>
      </w:r>
      <w:r>
        <w:rPr>
          <w:color w:val="FFFFFF"/>
          <w:spacing w:val="-8"/>
          <w:sz w:val="48"/>
        </w:rPr>
        <w:t> </w:t>
      </w:r>
      <w:r>
        <w:rPr>
          <w:color w:val="FFFFFF"/>
          <w:sz w:val="48"/>
        </w:rPr>
        <w:t>certificate</w:t>
      </w:r>
      <w:r>
        <w:rPr>
          <w:color w:val="FFFFFF"/>
          <w:spacing w:val="-12"/>
          <w:sz w:val="48"/>
        </w:rPr>
        <w:t> </w:t>
      </w:r>
      <w:r>
        <w:rPr>
          <w:color w:val="FFFFFF"/>
          <w:sz w:val="48"/>
        </w:rPr>
        <w:t>by</w:t>
      </w:r>
      <w:r>
        <w:rPr>
          <w:color w:val="FFFFFF"/>
          <w:spacing w:val="-12"/>
          <w:sz w:val="48"/>
        </w:rPr>
        <w:t> </w:t>
      </w:r>
      <w:r>
        <w:rPr>
          <w:color w:val="FFFFFF"/>
          <w:sz w:val="48"/>
        </w:rPr>
        <w:t>the Nigerian Industrial Design Registry.</w:t>
      </w:r>
    </w:p>
    <w:p>
      <w:pPr>
        <w:pStyle w:val="Heading3"/>
        <w:spacing w:before="186"/>
      </w:pPr>
      <w:r>
        <w:rPr>
          <w:color w:val="FFFFFF"/>
        </w:rPr>
        <w:t>AI</w:t>
      </w:r>
      <w:r>
        <w:rPr>
          <w:color w:val="FFFFFF"/>
          <w:spacing w:val="-2"/>
        </w:rPr>
        <w:t> REGULATION</w:t>
      </w:r>
    </w:p>
    <w:p>
      <w:pPr>
        <w:pStyle w:val="ListParagraph"/>
        <w:numPr>
          <w:ilvl w:val="1"/>
          <w:numId w:val="20"/>
        </w:numPr>
        <w:tabs>
          <w:tab w:pos="690" w:val="left" w:leader="none"/>
        </w:tabs>
        <w:spacing w:line="240" w:lineRule="auto" w:before="121" w:after="0"/>
        <w:ind w:left="690" w:right="0" w:hanging="359"/>
        <w:jc w:val="left"/>
        <w:rPr>
          <w:rFonts w:ascii="Arial MT" w:hAnsi="Arial MT"/>
          <w:color w:val="FFFFFF"/>
          <w:sz w:val="48"/>
        </w:rPr>
      </w:pPr>
      <w:r>
        <w:rPr>
          <w:color w:val="FFFFFF"/>
          <w:sz w:val="48"/>
        </w:rPr>
        <w:t>Nigerian</w:t>
      </w:r>
      <w:r>
        <w:rPr>
          <w:color w:val="FFFFFF"/>
          <w:spacing w:val="-12"/>
          <w:sz w:val="48"/>
        </w:rPr>
        <w:t> </w:t>
      </w:r>
      <w:r>
        <w:rPr>
          <w:color w:val="FFFFFF"/>
          <w:sz w:val="48"/>
        </w:rPr>
        <w:t>Data</w:t>
      </w:r>
      <w:r>
        <w:rPr>
          <w:color w:val="FFFFFF"/>
          <w:spacing w:val="-7"/>
          <w:sz w:val="48"/>
        </w:rPr>
        <w:t> </w:t>
      </w:r>
      <w:r>
        <w:rPr>
          <w:color w:val="FFFFFF"/>
          <w:sz w:val="48"/>
        </w:rPr>
        <w:t>Protection</w:t>
      </w:r>
      <w:r>
        <w:rPr>
          <w:color w:val="FFFFFF"/>
          <w:spacing w:val="-16"/>
          <w:sz w:val="48"/>
        </w:rPr>
        <w:t> </w:t>
      </w:r>
      <w:r>
        <w:rPr>
          <w:color w:val="FFFFFF"/>
          <w:spacing w:val="-5"/>
          <w:sz w:val="48"/>
        </w:rPr>
        <w:t>Act</w:t>
      </w:r>
    </w:p>
    <w:p>
      <w:pPr>
        <w:pStyle w:val="Heading3"/>
        <w:numPr>
          <w:ilvl w:val="1"/>
          <w:numId w:val="20"/>
        </w:numPr>
        <w:tabs>
          <w:tab w:pos="690" w:val="left" w:leader="none"/>
        </w:tabs>
        <w:spacing w:line="240" w:lineRule="auto" w:before="126" w:after="0"/>
        <w:ind w:left="690" w:right="0" w:hanging="359"/>
        <w:jc w:val="left"/>
        <w:rPr>
          <w:rFonts w:ascii="Arial MT" w:hAnsi="Arial MT"/>
          <w:color w:val="FFFFFF"/>
        </w:rPr>
      </w:pPr>
      <w:r>
        <w:rPr>
          <w:color w:val="FFFFFF"/>
          <w:spacing w:val="-2"/>
        </w:rPr>
        <w:t>FCCPA</w:t>
      </w:r>
    </w:p>
    <w:p>
      <w:pPr>
        <w:pStyle w:val="ListParagraph"/>
        <w:numPr>
          <w:ilvl w:val="1"/>
          <w:numId w:val="20"/>
        </w:numPr>
        <w:tabs>
          <w:tab w:pos="690" w:val="left" w:leader="none"/>
        </w:tabs>
        <w:spacing w:line="240" w:lineRule="auto" w:before="126" w:after="0"/>
        <w:ind w:left="690" w:right="0" w:hanging="359"/>
        <w:jc w:val="left"/>
        <w:rPr>
          <w:rFonts w:ascii="Arial MT" w:hAnsi="Arial MT"/>
          <w:color w:val="FFFFFF"/>
          <w:sz w:val="48"/>
        </w:rPr>
      </w:pPr>
      <w:r>
        <w:rPr>
          <w:color w:val="FFFFFF"/>
          <w:sz w:val="48"/>
        </w:rPr>
        <w:t>Trademarks</w:t>
      </w:r>
      <w:r>
        <w:rPr>
          <w:color w:val="FFFFFF"/>
          <w:spacing w:val="-15"/>
          <w:sz w:val="48"/>
        </w:rPr>
        <w:t> </w:t>
      </w:r>
      <w:r>
        <w:rPr>
          <w:color w:val="FFFFFF"/>
          <w:spacing w:val="-5"/>
          <w:sz w:val="48"/>
        </w:rPr>
        <w:t>Act</w:t>
      </w:r>
    </w:p>
    <w:p>
      <w:pPr>
        <w:pStyle w:val="ListParagraph"/>
        <w:numPr>
          <w:ilvl w:val="1"/>
          <w:numId w:val="20"/>
        </w:numPr>
        <w:tabs>
          <w:tab w:pos="690" w:val="left" w:leader="none"/>
        </w:tabs>
        <w:spacing w:line="240" w:lineRule="auto" w:before="121" w:after="0"/>
        <w:ind w:left="690" w:right="0" w:hanging="359"/>
        <w:jc w:val="left"/>
        <w:rPr>
          <w:rFonts w:ascii="Arial MT" w:hAnsi="Arial MT"/>
          <w:color w:val="FFFFFF"/>
          <w:sz w:val="48"/>
        </w:rPr>
      </w:pPr>
      <w:r>
        <w:rPr>
          <w:color w:val="FFFFFF"/>
          <w:sz w:val="48"/>
        </w:rPr>
        <w:t>Patents</w:t>
      </w:r>
      <w:r>
        <w:rPr>
          <w:color w:val="FFFFFF"/>
          <w:spacing w:val="-11"/>
          <w:sz w:val="48"/>
        </w:rPr>
        <w:t> </w:t>
      </w:r>
      <w:r>
        <w:rPr>
          <w:color w:val="FFFFFF"/>
          <w:sz w:val="48"/>
        </w:rPr>
        <w:t>&amp;</w:t>
      </w:r>
      <w:r>
        <w:rPr>
          <w:color w:val="FFFFFF"/>
          <w:spacing w:val="-6"/>
          <w:sz w:val="48"/>
        </w:rPr>
        <w:t> </w:t>
      </w:r>
      <w:r>
        <w:rPr>
          <w:color w:val="FFFFFF"/>
          <w:sz w:val="48"/>
        </w:rPr>
        <w:t>Designs</w:t>
      </w:r>
      <w:r>
        <w:rPr>
          <w:color w:val="FFFFFF"/>
          <w:spacing w:val="-8"/>
          <w:sz w:val="48"/>
        </w:rPr>
        <w:t> </w:t>
      </w:r>
      <w:r>
        <w:rPr>
          <w:color w:val="FFFFFF"/>
          <w:spacing w:val="-5"/>
          <w:sz w:val="48"/>
        </w:rPr>
        <w:t>Act</w:t>
      </w:r>
    </w:p>
    <w:p>
      <w:pPr>
        <w:pStyle w:val="ListParagraph"/>
        <w:spacing w:after="0" w:line="240" w:lineRule="auto"/>
        <w:jc w:val="left"/>
        <w:rPr>
          <w:rFonts w:ascii="Arial MT" w:hAnsi="Arial MT"/>
          <w:sz w:val="48"/>
        </w:rPr>
        <w:sectPr>
          <w:pgSz w:w="19200" w:h="10800" w:orient="landscape"/>
          <w:pgMar w:top="1220" w:bottom="280" w:left="1133" w:right="1417"/>
        </w:sectPr>
      </w:pPr>
    </w:p>
    <w:p>
      <w:pPr>
        <w:pStyle w:val="Heading3"/>
      </w:pPr>
      <w:r>
        <w:rPr/>
        <mc:AlternateContent>
          <mc:Choice Requires="wps">
            <w:drawing>
              <wp:anchor distT="0" distB="0" distL="0" distR="0" allowOverlap="1" layoutInCell="1" locked="0" behindDoc="1" simplePos="0" relativeHeight="487240192">
                <wp:simplePos x="0" y="0"/>
                <wp:positionH relativeFrom="page">
                  <wp:posOffset>0</wp:posOffset>
                </wp:positionH>
                <wp:positionV relativeFrom="page">
                  <wp:posOffset>0</wp:posOffset>
                </wp:positionV>
                <wp:extent cx="12192000" cy="685800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2192000" cy="6858000"/>
                        </a:xfrm>
                        <a:custGeom>
                          <a:avLst/>
                          <a:gdLst/>
                          <a:ahLst/>
                          <a:cxnLst/>
                          <a:rect l="l" t="t" r="r" b="b"/>
                          <a:pathLst>
                            <a:path w="12192000" h="6858000">
                              <a:moveTo>
                                <a:pt x="12192000" y="0"/>
                              </a:moveTo>
                              <a:lnTo>
                                <a:pt x="0" y="0"/>
                              </a:lnTo>
                              <a:lnTo>
                                <a:pt x="0" y="6858000"/>
                              </a:lnTo>
                              <a:lnTo>
                                <a:pt x="12192000" y="6858000"/>
                              </a:lnTo>
                              <a:lnTo>
                                <a:pt x="1219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61pt;width:960pt;height:540pt;mso-position-horizontal-relative:page;mso-position-vertical-relative:page;z-index:-16076288" id="docshape47" filled="true" fillcolor="#000000" stroked="false">
                <v:fill type="solid"/>
                <w10:wrap type="none"/>
              </v:rect>
            </w:pict>
          </mc:Fallback>
        </mc:AlternateContent>
      </w:r>
      <w:r>
        <w:rPr>
          <w:color w:val="FFFFFF"/>
        </w:rPr>
        <w:t>PROBLEMS</w:t>
      </w:r>
      <w:r>
        <w:rPr>
          <w:color w:val="FFFFFF"/>
          <w:spacing w:val="-14"/>
        </w:rPr>
        <w:t> </w:t>
      </w:r>
      <w:r>
        <w:rPr>
          <w:color w:val="FFFFFF"/>
        </w:rPr>
        <w:t>OF</w:t>
      </w:r>
      <w:r>
        <w:rPr>
          <w:color w:val="FFFFFF"/>
          <w:spacing w:val="-7"/>
        </w:rPr>
        <w:t> </w:t>
      </w:r>
      <w:r>
        <w:rPr>
          <w:color w:val="FFFFFF"/>
        </w:rPr>
        <w:t>GENERATIVE</w:t>
      </w:r>
      <w:r>
        <w:rPr>
          <w:color w:val="FFFFFF"/>
          <w:spacing w:val="-11"/>
        </w:rPr>
        <w:t> </w:t>
      </w:r>
      <w:r>
        <w:rPr>
          <w:color w:val="FFFFFF"/>
          <w:spacing w:val="-5"/>
        </w:rPr>
        <w:t>AI</w:t>
      </w:r>
    </w:p>
    <w:p>
      <w:pPr>
        <w:pStyle w:val="BodyText"/>
        <w:spacing w:before="450"/>
      </w:pPr>
    </w:p>
    <w:p>
      <w:pPr>
        <w:pStyle w:val="ListParagraph"/>
        <w:numPr>
          <w:ilvl w:val="1"/>
          <w:numId w:val="20"/>
        </w:numPr>
        <w:tabs>
          <w:tab w:pos="690" w:val="left" w:leader="none"/>
        </w:tabs>
        <w:spacing w:line="240" w:lineRule="auto" w:before="0" w:after="0"/>
        <w:ind w:left="690" w:right="0" w:hanging="359"/>
        <w:jc w:val="left"/>
        <w:rPr>
          <w:rFonts w:ascii="Arial MT" w:hAnsi="Arial MT"/>
          <w:color w:val="FFFFFF"/>
          <w:sz w:val="48"/>
        </w:rPr>
      </w:pPr>
      <w:r>
        <w:rPr>
          <w:color w:val="FFFFFF"/>
          <w:sz w:val="48"/>
        </w:rPr>
        <w:t>QUESTIONS</w:t>
      </w:r>
      <w:r>
        <w:rPr>
          <w:color w:val="FFFFFF"/>
          <w:spacing w:val="-10"/>
          <w:sz w:val="48"/>
        </w:rPr>
        <w:t> </w:t>
      </w:r>
      <w:r>
        <w:rPr>
          <w:color w:val="FFFFFF"/>
          <w:sz w:val="48"/>
        </w:rPr>
        <w:t>OF</w:t>
      </w:r>
      <w:r>
        <w:rPr>
          <w:color w:val="FFFFFF"/>
          <w:spacing w:val="-5"/>
          <w:sz w:val="48"/>
        </w:rPr>
        <w:t> IP.</w:t>
      </w:r>
    </w:p>
    <w:p>
      <w:pPr>
        <w:pStyle w:val="ListParagraph"/>
        <w:numPr>
          <w:ilvl w:val="2"/>
          <w:numId w:val="20"/>
        </w:numPr>
        <w:tabs>
          <w:tab w:pos="2011" w:val="left" w:leader="none"/>
        </w:tabs>
        <w:spacing w:line="240" w:lineRule="auto" w:before="43" w:after="0"/>
        <w:ind w:left="2011" w:right="0" w:hanging="960"/>
        <w:jc w:val="left"/>
        <w:rPr>
          <w:sz w:val="48"/>
        </w:rPr>
      </w:pPr>
      <w:r>
        <w:rPr>
          <w:color w:val="FFFFFF"/>
          <w:sz w:val="48"/>
        </w:rPr>
        <w:t>Who</w:t>
      </w:r>
      <w:r>
        <w:rPr>
          <w:color w:val="FFFFFF"/>
          <w:spacing w:val="-8"/>
          <w:sz w:val="48"/>
        </w:rPr>
        <w:t> </w:t>
      </w:r>
      <w:r>
        <w:rPr>
          <w:color w:val="FFFFFF"/>
          <w:sz w:val="48"/>
        </w:rPr>
        <w:t>is</w:t>
      </w:r>
      <w:r>
        <w:rPr>
          <w:color w:val="FFFFFF"/>
          <w:spacing w:val="-2"/>
          <w:sz w:val="48"/>
        </w:rPr>
        <w:t> </w:t>
      </w:r>
      <w:r>
        <w:rPr>
          <w:color w:val="FFFFFF"/>
          <w:sz w:val="48"/>
        </w:rPr>
        <w:t>the</w:t>
      </w:r>
      <w:r>
        <w:rPr>
          <w:color w:val="FFFFFF"/>
          <w:spacing w:val="-3"/>
          <w:sz w:val="48"/>
        </w:rPr>
        <w:t> </w:t>
      </w:r>
      <w:r>
        <w:rPr>
          <w:color w:val="FFFFFF"/>
          <w:spacing w:val="-2"/>
          <w:sz w:val="48"/>
        </w:rPr>
        <w:t>Author?</w:t>
      </w:r>
    </w:p>
    <w:p>
      <w:pPr>
        <w:pStyle w:val="ListParagraph"/>
        <w:numPr>
          <w:ilvl w:val="2"/>
          <w:numId w:val="20"/>
        </w:numPr>
        <w:tabs>
          <w:tab w:pos="1411" w:val="left" w:leader="none"/>
          <w:tab w:pos="1722" w:val="left" w:leader="none"/>
        </w:tabs>
        <w:spacing w:line="228" w:lineRule="auto" w:before="64" w:after="0"/>
        <w:ind w:left="1411" w:right="529" w:hanging="360"/>
        <w:jc w:val="left"/>
        <w:rPr>
          <w:sz w:val="48"/>
        </w:rPr>
      </w:pPr>
      <w:r>
        <w:rPr>
          <w:color w:val="FFFFFF"/>
          <w:sz w:val="48"/>
        </w:rPr>
        <w:t>Can</w:t>
      </w:r>
      <w:r>
        <w:rPr>
          <w:color w:val="FFFFFF"/>
          <w:spacing w:val="-7"/>
          <w:sz w:val="48"/>
        </w:rPr>
        <w:t> </w:t>
      </w:r>
      <w:r>
        <w:rPr>
          <w:color w:val="FFFFFF"/>
          <w:sz w:val="48"/>
        </w:rPr>
        <w:t>this</w:t>
      </w:r>
      <w:r>
        <w:rPr>
          <w:color w:val="FFFFFF"/>
          <w:spacing w:val="-3"/>
          <w:sz w:val="48"/>
        </w:rPr>
        <w:t> </w:t>
      </w:r>
      <w:r>
        <w:rPr>
          <w:color w:val="FFFFFF"/>
          <w:sz w:val="48"/>
        </w:rPr>
        <w:t>be</w:t>
      </w:r>
      <w:r>
        <w:rPr>
          <w:color w:val="FFFFFF"/>
          <w:spacing w:val="-3"/>
          <w:sz w:val="48"/>
        </w:rPr>
        <w:t> </w:t>
      </w:r>
      <w:r>
        <w:rPr>
          <w:color w:val="FFFFFF"/>
          <w:sz w:val="48"/>
        </w:rPr>
        <w:t>registered</w:t>
      </w:r>
      <w:r>
        <w:rPr>
          <w:color w:val="FFFFFF"/>
          <w:spacing w:val="-8"/>
          <w:sz w:val="48"/>
        </w:rPr>
        <w:t> </w:t>
      </w:r>
      <w:r>
        <w:rPr>
          <w:color w:val="FFFFFF"/>
          <w:sz w:val="48"/>
        </w:rPr>
        <w:t>considering</w:t>
      </w:r>
      <w:r>
        <w:rPr>
          <w:color w:val="FFFFFF"/>
          <w:spacing w:val="-11"/>
          <w:sz w:val="48"/>
        </w:rPr>
        <w:t> </w:t>
      </w:r>
      <w:r>
        <w:rPr>
          <w:color w:val="FFFFFF"/>
          <w:sz w:val="48"/>
        </w:rPr>
        <w:t>it</w:t>
      </w:r>
      <w:r>
        <w:rPr>
          <w:color w:val="FFFFFF"/>
          <w:spacing w:val="-5"/>
          <w:sz w:val="48"/>
        </w:rPr>
        <w:t> </w:t>
      </w:r>
      <w:r>
        <w:rPr>
          <w:color w:val="FFFFFF"/>
          <w:sz w:val="48"/>
        </w:rPr>
        <w:t>has</w:t>
      </w:r>
      <w:r>
        <w:rPr>
          <w:color w:val="FFFFFF"/>
          <w:spacing w:val="-5"/>
          <w:sz w:val="48"/>
        </w:rPr>
        <w:t> </w:t>
      </w:r>
      <w:r>
        <w:rPr>
          <w:color w:val="FFFFFF"/>
          <w:sz w:val="48"/>
        </w:rPr>
        <w:t>no</w:t>
      </w:r>
      <w:r>
        <w:rPr>
          <w:color w:val="FFFFFF"/>
          <w:spacing w:val="-8"/>
          <w:sz w:val="48"/>
        </w:rPr>
        <w:t> </w:t>
      </w:r>
      <w:r>
        <w:rPr>
          <w:color w:val="FFFFFF"/>
          <w:sz w:val="48"/>
        </w:rPr>
        <w:t>human </w:t>
      </w:r>
      <w:r>
        <w:rPr>
          <w:color w:val="FFFFFF"/>
          <w:spacing w:val="-2"/>
          <w:sz w:val="48"/>
        </w:rPr>
        <w:t>author?</w:t>
      </w:r>
    </w:p>
    <w:p>
      <w:pPr>
        <w:pStyle w:val="ListParagraph"/>
        <w:numPr>
          <w:ilvl w:val="2"/>
          <w:numId w:val="20"/>
        </w:numPr>
        <w:tabs>
          <w:tab w:pos="1722" w:val="left" w:leader="none"/>
        </w:tabs>
        <w:spacing w:line="563" w:lineRule="exact" w:before="54" w:after="0"/>
        <w:ind w:left="1722" w:right="0" w:hanging="671"/>
        <w:jc w:val="left"/>
        <w:rPr>
          <w:sz w:val="48"/>
        </w:rPr>
      </w:pPr>
      <w:r>
        <w:rPr>
          <w:color w:val="FFFFFF"/>
          <w:sz w:val="48"/>
        </w:rPr>
        <w:t>Are</w:t>
      </w:r>
      <w:r>
        <w:rPr>
          <w:color w:val="FFFFFF"/>
          <w:spacing w:val="-8"/>
          <w:sz w:val="48"/>
        </w:rPr>
        <w:t> </w:t>
      </w:r>
      <w:r>
        <w:rPr>
          <w:color w:val="FFFFFF"/>
          <w:sz w:val="48"/>
        </w:rPr>
        <w:t>the</w:t>
      </w:r>
      <w:r>
        <w:rPr>
          <w:color w:val="FFFFFF"/>
          <w:spacing w:val="-3"/>
          <w:sz w:val="48"/>
        </w:rPr>
        <w:t> </w:t>
      </w:r>
      <w:r>
        <w:rPr>
          <w:color w:val="FFFFFF"/>
          <w:sz w:val="48"/>
        </w:rPr>
        <w:t>large</w:t>
      </w:r>
      <w:r>
        <w:rPr>
          <w:color w:val="FFFFFF"/>
          <w:spacing w:val="-9"/>
          <w:sz w:val="48"/>
        </w:rPr>
        <w:t> </w:t>
      </w:r>
      <w:r>
        <w:rPr>
          <w:color w:val="FFFFFF"/>
          <w:sz w:val="48"/>
        </w:rPr>
        <w:t>language</w:t>
      </w:r>
      <w:r>
        <w:rPr>
          <w:color w:val="FFFFFF"/>
          <w:spacing w:val="-2"/>
          <w:sz w:val="48"/>
        </w:rPr>
        <w:t> </w:t>
      </w:r>
      <w:r>
        <w:rPr>
          <w:color w:val="FFFFFF"/>
          <w:sz w:val="48"/>
        </w:rPr>
        <w:t>models</w:t>
      </w:r>
      <w:r>
        <w:rPr>
          <w:color w:val="FFFFFF"/>
          <w:spacing w:val="-7"/>
          <w:sz w:val="48"/>
        </w:rPr>
        <w:t> </w:t>
      </w:r>
      <w:r>
        <w:rPr>
          <w:color w:val="FFFFFF"/>
          <w:sz w:val="48"/>
        </w:rPr>
        <w:t>used</w:t>
      </w:r>
      <w:r>
        <w:rPr>
          <w:color w:val="FFFFFF"/>
          <w:spacing w:val="-8"/>
          <w:sz w:val="48"/>
        </w:rPr>
        <w:t> </w:t>
      </w:r>
      <w:r>
        <w:rPr>
          <w:color w:val="FFFFFF"/>
          <w:sz w:val="48"/>
        </w:rPr>
        <w:t>to</w:t>
      </w:r>
      <w:r>
        <w:rPr>
          <w:color w:val="FFFFFF"/>
          <w:spacing w:val="-3"/>
          <w:sz w:val="48"/>
        </w:rPr>
        <w:t> </w:t>
      </w:r>
      <w:r>
        <w:rPr>
          <w:color w:val="FFFFFF"/>
          <w:sz w:val="48"/>
        </w:rPr>
        <w:t>train</w:t>
      </w:r>
      <w:r>
        <w:rPr>
          <w:color w:val="FFFFFF"/>
          <w:spacing w:val="-7"/>
          <w:sz w:val="48"/>
        </w:rPr>
        <w:t> </w:t>
      </w:r>
      <w:r>
        <w:rPr>
          <w:color w:val="FFFFFF"/>
          <w:spacing w:val="-5"/>
          <w:sz w:val="48"/>
        </w:rPr>
        <w:t>the</w:t>
      </w:r>
    </w:p>
    <w:p>
      <w:pPr>
        <w:pStyle w:val="BodyText"/>
        <w:spacing w:line="531" w:lineRule="exact"/>
        <w:ind w:left="1411"/>
      </w:pPr>
      <w:r>
        <w:rPr>
          <w:color w:val="FFFFFF"/>
        </w:rPr>
        <w:t>machines</w:t>
      </w:r>
      <w:r>
        <w:rPr>
          <w:color w:val="FFFFFF"/>
          <w:spacing w:val="-14"/>
        </w:rPr>
        <w:t> </w:t>
      </w:r>
      <w:r>
        <w:rPr>
          <w:color w:val="FFFFFF"/>
        </w:rPr>
        <w:t>infringing</w:t>
      </w:r>
      <w:r>
        <w:rPr>
          <w:color w:val="FFFFFF"/>
          <w:spacing w:val="-14"/>
        </w:rPr>
        <w:t> </w:t>
      </w:r>
      <w:r>
        <w:rPr>
          <w:color w:val="FFFFFF"/>
        </w:rPr>
        <w:t>intellectual</w:t>
      </w:r>
      <w:r>
        <w:rPr>
          <w:color w:val="FFFFFF"/>
          <w:spacing w:val="-14"/>
        </w:rPr>
        <w:t> </w:t>
      </w:r>
      <w:r>
        <w:rPr>
          <w:color w:val="FFFFFF"/>
          <w:spacing w:val="-2"/>
        </w:rPr>
        <w:t>property?</w:t>
      </w:r>
    </w:p>
    <w:p>
      <w:pPr>
        <w:pStyle w:val="ListParagraph"/>
        <w:numPr>
          <w:ilvl w:val="2"/>
          <w:numId w:val="20"/>
        </w:numPr>
        <w:tabs>
          <w:tab w:pos="1722" w:val="left" w:leader="none"/>
        </w:tabs>
        <w:spacing w:line="563" w:lineRule="exact" w:before="43" w:after="0"/>
        <w:ind w:left="1722" w:right="0" w:hanging="671"/>
        <w:jc w:val="left"/>
        <w:rPr>
          <w:sz w:val="48"/>
        </w:rPr>
      </w:pPr>
      <w:r>
        <w:rPr>
          <w:color w:val="FFFFFF"/>
          <w:sz w:val="48"/>
        </w:rPr>
        <w:t>Court</w:t>
      </w:r>
      <w:r>
        <w:rPr>
          <w:color w:val="FFFFFF"/>
          <w:spacing w:val="-11"/>
          <w:sz w:val="48"/>
        </w:rPr>
        <w:t> </w:t>
      </w:r>
      <w:r>
        <w:rPr>
          <w:color w:val="FFFFFF"/>
          <w:sz w:val="48"/>
        </w:rPr>
        <w:t>with</w:t>
      </w:r>
      <w:r>
        <w:rPr>
          <w:color w:val="FFFFFF"/>
          <w:spacing w:val="-5"/>
          <w:sz w:val="48"/>
        </w:rPr>
        <w:t> </w:t>
      </w:r>
      <w:r>
        <w:rPr>
          <w:color w:val="FFFFFF"/>
          <w:sz w:val="48"/>
        </w:rPr>
        <w:t>jurisdiction</w:t>
      </w:r>
      <w:r>
        <w:rPr>
          <w:color w:val="FFFFFF"/>
          <w:spacing w:val="-14"/>
          <w:sz w:val="48"/>
        </w:rPr>
        <w:t> </w:t>
      </w:r>
      <w:r>
        <w:rPr>
          <w:color w:val="FFFFFF"/>
          <w:sz w:val="48"/>
        </w:rPr>
        <w:t>over</w:t>
      </w:r>
      <w:r>
        <w:rPr>
          <w:color w:val="FFFFFF"/>
          <w:spacing w:val="-5"/>
          <w:sz w:val="48"/>
        </w:rPr>
        <w:t> </w:t>
      </w:r>
      <w:r>
        <w:rPr>
          <w:color w:val="FFFFFF"/>
          <w:sz w:val="48"/>
        </w:rPr>
        <w:t>generative</w:t>
      </w:r>
      <w:r>
        <w:rPr>
          <w:color w:val="FFFFFF"/>
          <w:spacing w:val="-9"/>
          <w:sz w:val="48"/>
        </w:rPr>
        <w:t> </w:t>
      </w:r>
      <w:r>
        <w:rPr>
          <w:color w:val="FFFFFF"/>
          <w:sz w:val="48"/>
        </w:rPr>
        <w:t>AI,</w:t>
      </w:r>
      <w:r>
        <w:rPr>
          <w:color w:val="FFFFFF"/>
          <w:spacing w:val="-8"/>
          <w:sz w:val="48"/>
        </w:rPr>
        <w:t> </w:t>
      </w:r>
      <w:r>
        <w:rPr>
          <w:color w:val="FFFFFF"/>
          <w:spacing w:val="-2"/>
          <w:sz w:val="48"/>
        </w:rPr>
        <w:t>venue</w:t>
      </w:r>
    </w:p>
    <w:p>
      <w:pPr>
        <w:pStyle w:val="BodyText"/>
        <w:spacing w:line="531" w:lineRule="exact"/>
        <w:ind w:left="1411"/>
      </w:pPr>
      <w:r>
        <w:rPr>
          <w:color w:val="FFFFFF"/>
        </w:rPr>
        <w:t>and</w:t>
      </w:r>
      <w:r>
        <w:rPr>
          <w:color w:val="FFFFFF"/>
          <w:spacing w:val="-3"/>
        </w:rPr>
        <w:t> </w:t>
      </w:r>
      <w:r>
        <w:rPr>
          <w:color w:val="FFFFFF"/>
          <w:spacing w:val="-2"/>
        </w:rPr>
        <w:t>parties?</w:t>
      </w:r>
    </w:p>
    <w:p>
      <w:pPr>
        <w:pStyle w:val="ListParagraph"/>
        <w:numPr>
          <w:ilvl w:val="2"/>
          <w:numId w:val="20"/>
        </w:numPr>
        <w:tabs>
          <w:tab w:pos="1722" w:val="left" w:leader="none"/>
        </w:tabs>
        <w:spacing w:line="240" w:lineRule="auto" w:before="39" w:after="0"/>
        <w:ind w:left="1722" w:right="0" w:hanging="671"/>
        <w:jc w:val="left"/>
        <w:rPr>
          <w:sz w:val="48"/>
        </w:rPr>
      </w:pPr>
      <w:r>
        <w:rPr>
          <w:color w:val="FFFFFF"/>
          <w:sz w:val="48"/>
        </w:rPr>
        <w:t>Questions</w:t>
      </w:r>
      <w:r>
        <w:rPr>
          <w:color w:val="FFFFFF"/>
          <w:spacing w:val="-5"/>
          <w:sz w:val="48"/>
        </w:rPr>
        <w:t> </w:t>
      </w:r>
      <w:r>
        <w:rPr>
          <w:color w:val="FFFFFF"/>
          <w:sz w:val="48"/>
        </w:rPr>
        <w:t>of data</w:t>
      </w:r>
      <w:r>
        <w:rPr>
          <w:color w:val="FFFFFF"/>
          <w:spacing w:val="-5"/>
          <w:sz w:val="48"/>
        </w:rPr>
        <w:t> </w:t>
      </w:r>
      <w:r>
        <w:rPr>
          <w:color w:val="FFFFFF"/>
          <w:spacing w:val="-2"/>
          <w:sz w:val="48"/>
        </w:rPr>
        <w:t>protection</w:t>
      </w:r>
    </w:p>
    <w:p>
      <w:pPr>
        <w:pStyle w:val="ListParagraph"/>
        <w:numPr>
          <w:ilvl w:val="2"/>
          <w:numId w:val="20"/>
        </w:numPr>
        <w:tabs>
          <w:tab w:pos="1722" w:val="left" w:leader="none"/>
        </w:tabs>
        <w:spacing w:line="240" w:lineRule="auto" w:before="44" w:after="0"/>
        <w:ind w:left="1722" w:right="0" w:hanging="671"/>
        <w:jc w:val="left"/>
        <w:rPr>
          <w:sz w:val="48"/>
        </w:rPr>
      </w:pPr>
      <w:r>
        <w:rPr>
          <w:color w:val="FFFFFF"/>
          <w:sz w:val="48"/>
        </w:rPr>
        <w:t>Questions</w:t>
      </w:r>
      <w:r>
        <w:rPr>
          <w:color w:val="FFFFFF"/>
          <w:spacing w:val="-6"/>
          <w:sz w:val="48"/>
        </w:rPr>
        <w:t> </w:t>
      </w:r>
      <w:r>
        <w:rPr>
          <w:color w:val="FFFFFF"/>
          <w:sz w:val="48"/>
        </w:rPr>
        <w:t>of liability</w:t>
      </w:r>
      <w:r>
        <w:rPr>
          <w:color w:val="FFFFFF"/>
          <w:spacing w:val="-4"/>
          <w:sz w:val="48"/>
        </w:rPr>
        <w:t> </w:t>
      </w:r>
      <w:r>
        <w:rPr>
          <w:color w:val="FFFFFF"/>
          <w:sz w:val="48"/>
        </w:rPr>
        <w:t>and</w:t>
      </w:r>
      <w:r>
        <w:rPr>
          <w:color w:val="FFFFFF"/>
          <w:spacing w:val="-4"/>
          <w:sz w:val="48"/>
        </w:rPr>
        <w:t> </w:t>
      </w:r>
      <w:r>
        <w:rPr>
          <w:color w:val="FFFFFF"/>
          <w:spacing w:val="-2"/>
          <w:sz w:val="48"/>
        </w:rPr>
        <w:t>accountability</w:t>
      </w:r>
    </w:p>
    <w:p>
      <w:pPr>
        <w:pStyle w:val="ListParagraph"/>
        <w:numPr>
          <w:ilvl w:val="2"/>
          <w:numId w:val="20"/>
        </w:numPr>
        <w:tabs>
          <w:tab w:pos="1722" w:val="left" w:leader="none"/>
        </w:tabs>
        <w:spacing w:line="240" w:lineRule="auto" w:before="43" w:after="0"/>
        <w:ind w:left="1722" w:right="0" w:hanging="671"/>
        <w:jc w:val="left"/>
        <w:rPr>
          <w:sz w:val="48"/>
        </w:rPr>
      </w:pPr>
      <w:r>
        <w:rPr>
          <w:color w:val="FFFFFF"/>
          <w:sz w:val="48"/>
        </w:rPr>
        <w:t>Fair</w:t>
      </w:r>
      <w:r>
        <w:rPr>
          <w:color w:val="FFFFFF"/>
          <w:spacing w:val="-6"/>
          <w:sz w:val="48"/>
        </w:rPr>
        <w:t> </w:t>
      </w:r>
      <w:r>
        <w:rPr>
          <w:color w:val="FFFFFF"/>
          <w:sz w:val="48"/>
        </w:rPr>
        <w:t>use</w:t>
      </w:r>
      <w:r>
        <w:rPr>
          <w:color w:val="FFFFFF"/>
          <w:spacing w:val="-1"/>
          <w:sz w:val="48"/>
        </w:rPr>
        <w:t> </w:t>
      </w:r>
      <w:r>
        <w:rPr>
          <w:color w:val="FFFFFF"/>
          <w:sz w:val="48"/>
        </w:rPr>
        <w:t>as</w:t>
      </w:r>
      <w:r>
        <w:rPr>
          <w:color w:val="FFFFFF"/>
          <w:spacing w:val="-2"/>
          <w:sz w:val="48"/>
        </w:rPr>
        <w:t> </w:t>
      </w:r>
      <w:r>
        <w:rPr>
          <w:color w:val="FFFFFF"/>
          <w:sz w:val="48"/>
        </w:rPr>
        <w:t>an</w:t>
      </w:r>
      <w:r>
        <w:rPr>
          <w:color w:val="FFFFFF"/>
          <w:spacing w:val="-6"/>
          <w:sz w:val="48"/>
        </w:rPr>
        <w:t> </w:t>
      </w:r>
      <w:r>
        <w:rPr>
          <w:color w:val="FFFFFF"/>
          <w:spacing w:val="-2"/>
          <w:sz w:val="48"/>
        </w:rPr>
        <w:t>exception?</w:t>
      </w:r>
    </w:p>
    <w:sectPr>
      <w:pgSz w:w="19200" w:h="10800" w:orient="landscape"/>
      <w:pgMar w:top="1220" w:bottom="280" w:left="1133"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lowerLetter"/>
      <w:lvlText w:val="%1."/>
      <w:lvlJc w:val="left"/>
      <w:pPr>
        <w:ind w:left="1195" w:hanging="864"/>
        <w:jc w:val="left"/>
      </w:pPr>
      <w:rPr>
        <w:rFonts w:hint="default" w:ascii="Courier New" w:hAnsi="Courier New" w:eastAsia="Courier New" w:cs="Courier New"/>
        <w:b w:val="0"/>
        <w:bCs w:val="0"/>
        <w:i w:val="0"/>
        <w:iCs w:val="0"/>
        <w:color w:val="FFFFFF"/>
        <w:spacing w:val="-1"/>
        <w:w w:val="100"/>
        <w:sz w:val="48"/>
        <w:szCs w:val="48"/>
        <w:lang w:val="en-US" w:eastAsia="en-US" w:bidi="ar-SA"/>
      </w:rPr>
    </w:lvl>
    <w:lvl w:ilvl="1">
      <w:start w:val="0"/>
      <w:numFmt w:val="bullet"/>
      <w:lvlText w:val="•"/>
      <w:lvlJc w:val="left"/>
      <w:pPr>
        <w:ind w:left="2745" w:hanging="864"/>
      </w:pPr>
      <w:rPr>
        <w:rFonts w:hint="default"/>
        <w:lang w:val="en-US" w:eastAsia="en-US" w:bidi="ar-SA"/>
      </w:rPr>
    </w:lvl>
    <w:lvl w:ilvl="2">
      <w:start w:val="0"/>
      <w:numFmt w:val="bullet"/>
      <w:lvlText w:val="•"/>
      <w:lvlJc w:val="left"/>
      <w:pPr>
        <w:ind w:left="4290" w:hanging="864"/>
      </w:pPr>
      <w:rPr>
        <w:rFonts w:hint="default"/>
        <w:lang w:val="en-US" w:eastAsia="en-US" w:bidi="ar-SA"/>
      </w:rPr>
    </w:lvl>
    <w:lvl w:ilvl="3">
      <w:start w:val="0"/>
      <w:numFmt w:val="bullet"/>
      <w:lvlText w:val="•"/>
      <w:lvlJc w:val="left"/>
      <w:pPr>
        <w:ind w:left="5835" w:hanging="864"/>
      </w:pPr>
      <w:rPr>
        <w:rFonts w:hint="default"/>
        <w:lang w:val="en-US" w:eastAsia="en-US" w:bidi="ar-SA"/>
      </w:rPr>
    </w:lvl>
    <w:lvl w:ilvl="4">
      <w:start w:val="0"/>
      <w:numFmt w:val="bullet"/>
      <w:lvlText w:val="•"/>
      <w:lvlJc w:val="left"/>
      <w:pPr>
        <w:ind w:left="7380" w:hanging="864"/>
      </w:pPr>
      <w:rPr>
        <w:rFonts w:hint="default"/>
        <w:lang w:val="en-US" w:eastAsia="en-US" w:bidi="ar-SA"/>
      </w:rPr>
    </w:lvl>
    <w:lvl w:ilvl="5">
      <w:start w:val="0"/>
      <w:numFmt w:val="bullet"/>
      <w:lvlText w:val="•"/>
      <w:lvlJc w:val="left"/>
      <w:pPr>
        <w:ind w:left="8925" w:hanging="864"/>
      </w:pPr>
      <w:rPr>
        <w:rFonts w:hint="default"/>
        <w:lang w:val="en-US" w:eastAsia="en-US" w:bidi="ar-SA"/>
      </w:rPr>
    </w:lvl>
    <w:lvl w:ilvl="6">
      <w:start w:val="0"/>
      <w:numFmt w:val="bullet"/>
      <w:lvlText w:val="•"/>
      <w:lvlJc w:val="left"/>
      <w:pPr>
        <w:ind w:left="10470" w:hanging="864"/>
      </w:pPr>
      <w:rPr>
        <w:rFonts w:hint="default"/>
        <w:lang w:val="en-US" w:eastAsia="en-US" w:bidi="ar-SA"/>
      </w:rPr>
    </w:lvl>
    <w:lvl w:ilvl="7">
      <w:start w:val="0"/>
      <w:numFmt w:val="bullet"/>
      <w:lvlText w:val="•"/>
      <w:lvlJc w:val="left"/>
      <w:pPr>
        <w:ind w:left="12015" w:hanging="864"/>
      </w:pPr>
      <w:rPr>
        <w:rFonts w:hint="default"/>
        <w:lang w:val="en-US" w:eastAsia="en-US" w:bidi="ar-SA"/>
      </w:rPr>
    </w:lvl>
    <w:lvl w:ilvl="8">
      <w:start w:val="0"/>
      <w:numFmt w:val="bullet"/>
      <w:lvlText w:val="•"/>
      <w:lvlJc w:val="left"/>
      <w:pPr>
        <w:ind w:left="13560" w:hanging="864"/>
      </w:pPr>
      <w:rPr>
        <w:rFonts w:hint="default"/>
        <w:lang w:val="en-US" w:eastAsia="en-US" w:bidi="ar-SA"/>
      </w:rPr>
    </w:lvl>
  </w:abstractNum>
  <w:abstractNum w:abstractNumId="19">
    <w:multiLevelType w:val="hybridMultilevel"/>
    <w:lvl w:ilvl="0">
      <w:start w:val="1"/>
      <w:numFmt w:val="decimal"/>
      <w:lvlText w:val="%1)"/>
      <w:lvlJc w:val="left"/>
      <w:pPr>
        <w:ind w:left="1196" w:hanging="865"/>
        <w:jc w:val="left"/>
      </w:pPr>
      <w:rPr>
        <w:rFonts w:hint="default"/>
        <w:spacing w:val="-1"/>
        <w:w w:val="100"/>
        <w:lang w:val="en-US" w:eastAsia="en-US" w:bidi="ar-SA"/>
      </w:rPr>
    </w:lvl>
    <w:lvl w:ilvl="1">
      <w:start w:val="0"/>
      <w:numFmt w:val="bullet"/>
      <w:lvlText w:val="•"/>
      <w:lvlJc w:val="left"/>
      <w:pPr>
        <w:ind w:left="691" w:hanging="360"/>
      </w:pPr>
      <w:rPr>
        <w:rFonts w:hint="default" w:ascii="Arial MT" w:hAnsi="Arial MT" w:eastAsia="Arial MT" w:cs="Arial MT"/>
        <w:spacing w:val="0"/>
        <w:w w:val="100"/>
        <w:lang w:val="en-US" w:eastAsia="en-US" w:bidi="ar-SA"/>
      </w:rPr>
    </w:lvl>
    <w:lvl w:ilvl="2">
      <w:start w:val="0"/>
      <w:numFmt w:val="bullet"/>
      <w:lvlText w:val=""/>
      <w:lvlJc w:val="left"/>
      <w:pPr>
        <w:ind w:left="1411" w:hanging="961"/>
      </w:pPr>
      <w:rPr>
        <w:rFonts w:hint="default" w:ascii="Wingdings" w:hAnsi="Wingdings" w:eastAsia="Wingdings" w:cs="Wingdings"/>
        <w:b w:val="0"/>
        <w:bCs w:val="0"/>
        <w:i w:val="0"/>
        <w:iCs w:val="0"/>
        <w:color w:val="FFFFFF"/>
        <w:spacing w:val="0"/>
        <w:w w:val="100"/>
        <w:sz w:val="48"/>
        <w:szCs w:val="48"/>
        <w:lang w:val="en-US" w:eastAsia="en-US" w:bidi="ar-SA"/>
      </w:rPr>
    </w:lvl>
    <w:lvl w:ilvl="3">
      <w:start w:val="0"/>
      <w:numFmt w:val="bullet"/>
      <w:lvlText w:val="•"/>
      <w:lvlJc w:val="left"/>
      <w:pPr>
        <w:ind w:left="3323" w:hanging="961"/>
      </w:pPr>
      <w:rPr>
        <w:rFonts w:hint="default"/>
        <w:lang w:val="en-US" w:eastAsia="en-US" w:bidi="ar-SA"/>
      </w:rPr>
    </w:lvl>
    <w:lvl w:ilvl="4">
      <w:start w:val="0"/>
      <w:numFmt w:val="bullet"/>
      <w:lvlText w:val="•"/>
      <w:lvlJc w:val="left"/>
      <w:pPr>
        <w:ind w:left="5227" w:hanging="961"/>
      </w:pPr>
      <w:rPr>
        <w:rFonts w:hint="default"/>
        <w:lang w:val="en-US" w:eastAsia="en-US" w:bidi="ar-SA"/>
      </w:rPr>
    </w:lvl>
    <w:lvl w:ilvl="5">
      <w:start w:val="0"/>
      <w:numFmt w:val="bullet"/>
      <w:lvlText w:val="•"/>
      <w:lvlJc w:val="left"/>
      <w:pPr>
        <w:ind w:left="7131" w:hanging="961"/>
      </w:pPr>
      <w:rPr>
        <w:rFonts w:hint="default"/>
        <w:lang w:val="en-US" w:eastAsia="en-US" w:bidi="ar-SA"/>
      </w:rPr>
    </w:lvl>
    <w:lvl w:ilvl="6">
      <w:start w:val="0"/>
      <w:numFmt w:val="bullet"/>
      <w:lvlText w:val="•"/>
      <w:lvlJc w:val="left"/>
      <w:pPr>
        <w:ind w:left="9035" w:hanging="961"/>
      </w:pPr>
      <w:rPr>
        <w:rFonts w:hint="default"/>
        <w:lang w:val="en-US" w:eastAsia="en-US" w:bidi="ar-SA"/>
      </w:rPr>
    </w:lvl>
    <w:lvl w:ilvl="7">
      <w:start w:val="0"/>
      <w:numFmt w:val="bullet"/>
      <w:lvlText w:val="•"/>
      <w:lvlJc w:val="left"/>
      <w:pPr>
        <w:ind w:left="10938" w:hanging="961"/>
      </w:pPr>
      <w:rPr>
        <w:rFonts w:hint="default"/>
        <w:lang w:val="en-US" w:eastAsia="en-US" w:bidi="ar-SA"/>
      </w:rPr>
    </w:lvl>
    <w:lvl w:ilvl="8">
      <w:start w:val="0"/>
      <w:numFmt w:val="bullet"/>
      <w:lvlText w:val="•"/>
      <w:lvlJc w:val="left"/>
      <w:pPr>
        <w:ind w:left="12842" w:hanging="961"/>
      </w:pPr>
      <w:rPr>
        <w:rFonts w:hint="default"/>
        <w:lang w:val="en-US" w:eastAsia="en-US" w:bidi="ar-SA"/>
      </w:rPr>
    </w:lvl>
  </w:abstractNum>
  <w:abstractNum w:abstractNumId="18">
    <w:multiLevelType w:val="hybridMultilevel"/>
    <w:lvl w:ilvl="0">
      <w:start w:val="1"/>
      <w:numFmt w:val="decimal"/>
      <w:lvlText w:val="%1."/>
      <w:lvlJc w:val="left"/>
      <w:pPr>
        <w:ind w:left="1502" w:hanging="1172"/>
        <w:jc w:val="left"/>
      </w:pPr>
      <w:rPr>
        <w:rFonts w:hint="default" w:ascii="Courier New" w:hAnsi="Courier New" w:eastAsia="Courier New" w:cs="Courier New"/>
        <w:b/>
        <w:bCs/>
        <w:i w:val="0"/>
        <w:iCs w:val="0"/>
        <w:color w:val="FFFFFF"/>
        <w:spacing w:val="0"/>
        <w:w w:val="99"/>
        <w:sz w:val="40"/>
        <w:szCs w:val="40"/>
        <w:lang w:val="en-US" w:eastAsia="en-US" w:bidi="ar-SA"/>
      </w:rPr>
    </w:lvl>
    <w:lvl w:ilvl="1">
      <w:start w:val="0"/>
      <w:numFmt w:val="bullet"/>
      <w:lvlText w:val="•"/>
      <w:lvlJc w:val="left"/>
      <w:pPr>
        <w:ind w:left="691" w:hanging="360"/>
      </w:pPr>
      <w:rPr>
        <w:rFonts w:hint="default" w:ascii="Arial MT" w:hAnsi="Arial MT" w:eastAsia="Arial MT" w:cs="Arial MT"/>
        <w:b w:val="0"/>
        <w:bCs w:val="0"/>
        <w:i w:val="0"/>
        <w:iCs w:val="0"/>
        <w:color w:val="FFFFFF"/>
        <w:spacing w:val="0"/>
        <w:w w:val="100"/>
        <w:sz w:val="48"/>
        <w:szCs w:val="48"/>
        <w:lang w:val="en-US" w:eastAsia="en-US" w:bidi="ar-SA"/>
      </w:rPr>
    </w:lvl>
    <w:lvl w:ilvl="2">
      <w:start w:val="0"/>
      <w:numFmt w:val="bullet"/>
      <w:lvlText w:val=""/>
      <w:lvlJc w:val="left"/>
      <w:pPr>
        <w:ind w:left="1411" w:hanging="1249"/>
      </w:pPr>
      <w:rPr>
        <w:rFonts w:hint="default" w:ascii="Wingdings" w:hAnsi="Wingdings" w:eastAsia="Wingdings" w:cs="Wingdings"/>
        <w:b w:val="0"/>
        <w:bCs w:val="0"/>
        <w:i w:val="0"/>
        <w:iCs w:val="0"/>
        <w:color w:val="FFFFFF"/>
        <w:spacing w:val="0"/>
        <w:w w:val="100"/>
        <w:sz w:val="48"/>
        <w:szCs w:val="48"/>
        <w:lang w:val="en-US" w:eastAsia="en-US" w:bidi="ar-SA"/>
      </w:rPr>
    </w:lvl>
    <w:lvl w:ilvl="3">
      <w:start w:val="0"/>
      <w:numFmt w:val="bullet"/>
      <w:lvlText w:val="•"/>
      <w:lvlJc w:val="left"/>
      <w:pPr>
        <w:ind w:left="3393" w:hanging="1249"/>
      </w:pPr>
      <w:rPr>
        <w:rFonts w:hint="default"/>
        <w:lang w:val="en-US" w:eastAsia="en-US" w:bidi="ar-SA"/>
      </w:rPr>
    </w:lvl>
    <w:lvl w:ilvl="4">
      <w:start w:val="0"/>
      <w:numFmt w:val="bullet"/>
      <w:lvlText w:val="•"/>
      <w:lvlJc w:val="left"/>
      <w:pPr>
        <w:ind w:left="5287" w:hanging="1249"/>
      </w:pPr>
      <w:rPr>
        <w:rFonts w:hint="default"/>
        <w:lang w:val="en-US" w:eastAsia="en-US" w:bidi="ar-SA"/>
      </w:rPr>
    </w:lvl>
    <w:lvl w:ilvl="5">
      <w:start w:val="0"/>
      <w:numFmt w:val="bullet"/>
      <w:lvlText w:val="•"/>
      <w:lvlJc w:val="left"/>
      <w:pPr>
        <w:ind w:left="7181" w:hanging="1249"/>
      </w:pPr>
      <w:rPr>
        <w:rFonts w:hint="default"/>
        <w:lang w:val="en-US" w:eastAsia="en-US" w:bidi="ar-SA"/>
      </w:rPr>
    </w:lvl>
    <w:lvl w:ilvl="6">
      <w:start w:val="0"/>
      <w:numFmt w:val="bullet"/>
      <w:lvlText w:val="•"/>
      <w:lvlJc w:val="left"/>
      <w:pPr>
        <w:ind w:left="9075" w:hanging="1249"/>
      </w:pPr>
      <w:rPr>
        <w:rFonts w:hint="default"/>
        <w:lang w:val="en-US" w:eastAsia="en-US" w:bidi="ar-SA"/>
      </w:rPr>
    </w:lvl>
    <w:lvl w:ilvl="7">
      <w:start w:val="0"/>
      <w:numFmt w:val="bullet"/>
      <w:lvlText w:val="•"/>
      <w:lvlJc w:val="left"/>
      <w:pPr>
        <w:ind w:left="10968" w:hanging="1249"/>
      </w:pPr>
      <w:rPr>
        <w:rFonts w:hint="default"/>
        <w:lang w:val="en-US" w:eastAsia="en-US" w:bidi="ar-SA"/>
      </w:rPr>
    </w:lvl>
    <w:lvl w:ilvl="8">
      <w:start w:val="0"/>
      <w:numFmt w:val="bullet"/>
      <w:lvlText w:val="•"/>
      <w:lvlJc w:val="left"/>
      <w:pPr>
        <w:ind w:left="12862" w:hanging="1249"/>
      </w:pPr>
      <w:rPr>
        <w:rFonts w:hint="default"/>
        <w:lang w:val="en-US" w:eastAsia="en-US" w:bidi="ar-SA"/>
      </w:rPr>
    </w:lvl>
  </w:abstractNum>
  <w:abstractNum w:abstractNumId="17">
    <w:multiLevelType w:val="hybridMultilevel"/>
    <w:lvl w:ilvl="0">
      <w:start w:val="0"/>
      <w:numFmt w:val="bullet"/>
      <w:lvlText w:val="•"/>
      <w:lvlJc w:val="left"/>
      <w:pPr>
        <w:ind w:left="410" w:hanging="360"/>
      </w:pPr>
      <w:rPr>
        <w:rFonts w:hint="default" w:ascii="Arial MT" w:hAnsi="Arial MT" w:eastAsia="Arial MT" w:cs="Arial MT"/>
        <w:b w:val="0"/>
        <w:bCs w:val="0"/>
        <w:i w:val="0"/>
        <w:iCs w:val="0"/>
        <w:color w:val="FFFFFF"/>
        <w:spacing w:val="0"/>
        <w:w w:val="100"/>
        <w:sz w:val="44"/>
        <w:szCs w:val="44"/>
        <w:lang w:val="en-US" w:eastAsia="en-US" w:bidi="ar-SA"/>
      </w:rPr>
    </w:lvl>
    <w:lvl w:ilvl="1">
      <w:start w:val="0"/>
      <w:numFmt w:val="bullet"/>
      <w:lvlText w:val="•"/>
      <w:lvlJc w:val="left"/>
      <w:pPr>
        <w:ind w:left="590" w:hanging="360"/>
      </w:pPr>
      <w:rPr>
        <w:rFonts w:hint="default"/>
        <w:lang w:val="en-US" w:eastAsia="en-US" w:bidi="ar-SA"/>
      </w:rPr>
    </w:lvl>
    <w:lvl w:ilvl="2">
      <w:start w:val="0"/>
      <w:numFmt w:val="bullet"/>
      <w:lvlText w:val="•"/>
      <w:lvlJc w:val="left"/>
      <w:pPr>
        <w:ind w:left="761" w:hanging="360"/>
      </w:pPr>
      <w:rPr>
        <w:rFonts w:hint="default"/>
        <w:lang w:val="en-US" w:eastAsia="en-US" w:bidi="ar-SA"/>
      </w:rPr>
    </w:lvl>
    <w:lvl w:ilvl="3">
      <w:start w:val="0"/>
      <w:numFmt w:val="bullet"/>
      <w:lvlText w:val="•"/>
      <w:lvlJc w:val="left"/>
      <w:pPr>
        <w:ind w:left="932" w:hanging="360"/>
      </w:pPr>
      <w:rPr>
        <w:rFonts w:hint="default"/>
        <w:lang w:val="en-US" w:eastAsia="en-US" w:bidi="ar-SA"/>
      </w:rPr>
    </w:lvl>
    <w:lvl w:ilvl="4">
      <w:start w:val="0"/>
      <w:numFmt w:val="bullet"/>
      <w:lvlText w:val="•"/>
      <w:lvlJc w:val="left"/>
      <w:pPr>
        <w:ind w:left="1103" w:hanging="360"/>
      </w:pPr>
      <w:rPr>
        <w:rFonts w:hint="default"/>
        <w:lang w:val="en-US" w:eastAsia="en-US" w:bidi="ar-SA"/>
      </w:rPr>
    </w:lvl>
    <w:lvl w:ilvl="5">
      <w:start w:val="0"/>
      <w:numFmt w:val="bullet"/>
      <w:lvlText w:val="•"/>
      <w:lvlJc w:val="left"/>
      <w:pPr>
        <w:ind w:left="1274" w:hanging="360"/>
      </w:pPr>
      <w:rPr>
        <w:rFonts w:hint="default"/>
        <w:lang w:val="en-US" w:eastAsia="en-US" w:bidi="ar-SA"/>
      </w:rPr>
    </w:lvl>
    <w:lvl w:ilvl="6">
      <w:start w:val="0"/>
      <w:numFmt w:val="bullet"/>
      <w:lvlText w:val="•"/>
      <w:lvlJc w:val="left"/>
      <w:pPr>
        <w:ind w:left="1445" w:hanging="360"/>
      </w:pPr>
      <w:rPr>
        <w:rFonts w:hint="default"/>
        <w:lang w:val="en-US" w:eastAsia="en-US" w:bidi="ar-SA"/>
      </w:rPr>
    </w:lvl>
    <w:lvl w:ilvl="7">
      <w:start w:val="0"/>
      <w:numFmt w:val="bullet"/>
      <w:lvlText w:val="•"/>
      <w:lvlJc w:val="left"/>
      <w:pPr>
        <w:ind w:left="1616" w:hanging="360"/>
      </w:pPr>
      <w:rPr>
        <w:rFonts w:hint="default"/>
        <w:lang w:val="en-US" w:eastAsia="en-US" w:bidi="ar-SA"/>
      </w:rPr>
    </w:lvl>
    <w:lvl w:ilvl="8">
      <w:start w:val="0"/>
      <w:numFmt w:val="bullet"/>
      <w:lvlText w:val="•"/>
      <w:lvlJc w:val="left"/>
      <w:pPr>
        <w:ind w:left="1787" w:hanging="360"/>
      </w:pPr>
      <w:rPr>
        <w:rFonts w:hint="default"/>
        <w:lang w:val="en-US" w:eastAsia="en-US" w:bidi="ar-SA"/>
      </w:rPr>
    </w:lvl>
  </w:abstractNum>
  <w:abstractNum w:abstractNumId="16">
    <w:multiLevelType w:val="hybridMultilevel"/>
    <w:lvl w:ilvl="0">
      <w:start w:val="0"/>
      <w:numFmt w:val="bullet"/>
      <w:lvlText w:val="•"/>
      <w:lvlJc w:val="left"/>
      <w:pPr>
        <w:ind w:left="410" w:hanging="360"/>
      </w:pPr>
      <w:rPr>
        <w:rFonts w:hint="default" w:ascii="Arial MT" w:hAnsi="Arial MT" w:eastAsia="Arial MT" w:cs="Arial MT"/>
        <w:b w:val="0"/>
        <w:bCs w:val="0"/>
        <w:i w:val="0"/>
        <w:iCs w:val="0"/>
        <w:color w:val="FFFFFF"/>
        <w:spacing w:val="0"/>
        <w:w w:val="100"/>
        <w:sz w:val="44"/>
        <w:szCs w:val="44"/>
        <w:lang w:val="en-US" w:eastAsia="en-US" w:bidi="ar-SA"/>
      </w:rPr>
    </w:lvl>
    <w:lvl w:ilvl="1">
      <w:start w:val="0"/>
      <w:numFmt w:val="bullet"/>
      <w:lvlText w:val="•"/>
      <w:lvlJc w:val="left"/>
      <w:pPr>
        <w:ind w:left="962" w:hanging="360"/>
      </w:pPr>
      <w:rPr>
        <w:rFonts w:hint="default"/>
        <w:lang w:val="en-US" w:eastAsia="en-US" w:bidi="ar-SA"/>
      </w:rPr>
    </w:lvl>
    <w:lvl w:ilvl="2">
      <w:start w:val="0"/>
      <w:numFmt w:val="bullet"/>
      <w:lvlText w:val="•"/>
      <w:lvlJc w:val="left"/>
      <w:pPr>
        <w:ind w:left="1504" w:hanging="360"/>
      </w:pPr>
      <w:rPr>
        <w:rFonts w:hint="default"/>
        <w:lang w:val="en-US" w:eastAsia="en-US" w:bidi="ar-SA"/>
      </w:rPr>
    </w:lvl>
    <w:lvl w:ilvl="3">
      <w:start w:val="0"/>
      <w:numFmt w:val="bullet"/>
      <w:lvlText w:val="•"/>
      <w:lvlJc w:val="left"/>
      <w:pPr>
        <w:ind w:left="2046" w:hanging="360"/>
      </w:pPr>
      <w:rPr>
        <w:rFonts w:hint="default"/>
        <w:lang w:val="en-US" w:eastAsia="en-US" w:bidi="ar-SA"/>
      </w:rPr>
    </w:lvl>
    <w:lvl w:ilvl="4">
      <w:start w:val="0"/>
      <w:numFmt w:val="bullet"/>
      <w:lvlText w:val="•"/>
      <w:lvlJc w:val="left"/>
      <w:pPr>
        <w:ind w:left="2588" w:hanging="360"/>
      </w:pPr>
      <w:rPr>
        <w:rFonts w:hint="default"/>
        <w:lang w:val="en-US" w:eastAsia="en-US" w:bidi="ar-SA"/>
      </w:rPr>
    </w:lvl>
    <w:lvl w:ilvl="5">
      <w:start w:val="0"/>
      <w:numFmt w:val="bullet"/>
      <w:lvlText w:val="•"/>
      <w:lvlJc w:val="left"/>
      <w:pPr>
        <w:ind w:left="3131" w:hanging="360"/>
      </w:pPr>
      <w:rPr>
        <w:rFonts w:hint="default"/>
        <w:lang w:val="en-US" w:eastAsia="en-US" w:bidi="ar-SA"/>
      </w:rPr>
    </w:lvl>
    <w:lvl w:ilvl="6">
      <w:start w:val="0"/>
      <w:numFmt w:val="bullet"/>
      <w:lvlText w:val="•"/>
      <w:lvlJc w:val="left"/>
      <w:pPr>
        <w:ind w:left="3673" w:hanging="360"/>
      </w:pPr>
      <w:rPr>
        <w:rFonts w:hint="default"/>
        <w:lang w:val="en-US" w:eastAsia="en-US" w:bidi="ar-SA"/>
      </w:rPr>
    </w:lvl>
    <w:lvl w:ilvl="7">
      <w:start w:val="0"/>
      <w:numFmt w:val="bullet"/>
      <w:lvlText w:val="•"/>
      <w:lvlJc w:val="left"/>
      <w:pPr>
        <w:ind w:left="4215" w:hanging="360"/>
      </w:pPr>
      <w:rPr>
        <w:rFonts w:hint="default"/>
        <w:lang w:val="en-US" w:eastAsia="en-US" w:bidi="ar-SA"/>
      </w:rPr>
    </w:lvl>
    <w:lvl w:ilvl="8">
      <w:start w:val="0"/>
      <w:numFmt w:val="bullet"/>
      <w:lvlText w:val="•"/>
      <w:lvlJc w:val="left"/>
      <w:pPr>
        <w:ind w:left="4757" w:hanging="360"/>
      </w:pPr>
      <w:rPr>
        <w:rFonts w:hint="default"/>
        <w:lang w:val="en-US" w:eastAsia="en-US" w:bidi="ar-SA"/>
      </w:rPr>
    </w:lvl>
  </w:abstractNum>
  <w:abstractNum w:abstractNumId="15">
    <w:multiLevelType w:val="hybridMultilevel"/>
    <w:lvl w:ilvl="0">
      <w:start w:val="0"/>
      <w:numFmt w:val="bullet"/>
      <w:lvlText w:val="•"/>
      <w:lvlJc w:val="left"/>
      <w:pPr>
        <w:ind w:left="410" w:hanging="360"/>
      </w:pPr>
      <w:rPr>
        <w:rFonts w:hint="default" w:ascii="Arial MT" w:hAnsi="Arial MT" w:eastAsia="Arial MT" w:cs="Arial MT"/>
        <w:b w:val="0"/>
        <w:bCs w:val="0"/>
        <w:i w:val="0"/>
        <w:iCs w:val="0"/>
        <w:color w:val="FFFFFF"/>
        <w:spacing w:val="0"/>
        <w:w w:val="100"/>
        <w:sz w:val="44"/>
        <w:szCs w:val="44"/>
        <w:lang w:val="en-US" w:eastAsia="en-US" w:bidi="ar-SA"/>
      </w:rPr>
    </w:lvl>
    <w:lvl w:ilvl="1">
      <w:start w:val="0"/>
      <w:numFmt w:val="bullet"/>
      <w:lvlText w:val="•"/>
      <w:lvlJc w:val="left"/>
      <w:pPr>
        <w:ind w:left="962" w:hanging="360"/>
      </w:pPr>
      <w:rPr>
        <w:rFonts w:hint="default"/>
        <w:lang w:val="en-US" w:eastAsia="en-US" w:bidi="ar-SA"/>
      </w:rPr>
    </w:lvl>
    <w:lvl w:ilvl="2">
      <w:start w:val="0"/>
      <w:numFmt w:val="bullet"/>
      <w:lvlText w:val="•"/>
      <w:lvlJc w:val="left"/>
      <w:pPr>
        <w:ind w:left="1504" w:hanging="360"/>
      </w:pPr>
      <w:rPr>
        <w:rFonts w:hint="default"/>
        <w:lang w:val="en-US" w:eastAsia="en-US" w:bidi="ar-SA"/>
      </w:rPr>
    </w:lvl>
    <w:lvl w:ilvl="3">
      <w:start w:val="0"/>
      <w:numFmt w:val="bullet"/>
      <w:lvlText w:val="•"/>
      <w:lvlJc w:val="left"/>
      <w:pPr>
        <w:ind w:left="2046" w:hanging="360"/>
      </w:pPr>
      <w:rPr>
        <w:rFonts w:hint="default"/>
        <w:lang w:val="en-US" w:eastAsia="en-US" w:bidi="ar-SA"/>
      </w:rPr>
    </w:lvl>
    <w:lvl w:ilvl="4">
      <w:start w:val="0"/>
      <w:numFmt w:val="bullet"/>
      <w:lvlText w:val="•"/>
      <w:lvlJc w:val="left"/>
      <w:pPr>
        <w:ind w:left="2588" w:hanging="360"/>
      </w:pPr>
      <w:rPr>
        <w:rFonts w:hint="default"/>
        <w:lang w:val="en-US" w:eastAsia="en-US" w:bidi="ar-SA"/>
      </w:rPr>
    </w:lvl>
    <w:lvl w:ilvl="5">
      <w:start w:val="0"/>
      <w:numFmt w:val="bullet"/>
      <w:lvlText w:val="•"/>
      <w:lvlJc w:val="left"/>
      <w:pPr>
        <w:ind w:left="3131" w:hanging="360"/>
      </w:pPr>
      <w:rPr>
        <w:rFonts w:hint="default"/>
        <w:lang w:val="en-US" w:eastAsia="en-US" w:bidi="ar-SA"/>
      </w:rPr>
    </w:lvl>
    <w:lvl w:ilvl="6">
      <w:start w:val="0"/>
      <w:numFmt w:val="bullet"/>
      <w:lvlText w:val="•"/>
      <w:lvlJc w:val="left"/>
      <w:pPr>
        <w:ind w:left="3673" w:hanging="360"/>
      </w:pPr>
      <w:rPr>
        <w:rFonts w:hint="default"/>
        <w:lang w:val="en-US" w:eastAsia="en-US" w:bidi="ar-SA"/>
      </w:rPr>
    </w:lvl>
    <w:lvl w:ilvl="7">
      <w:start w:val="0"/>
      <w:numFmt w:val="bullet"/>
      <w:lvlText w:val="•"/>
      <w:lvlJc w:val="left"/>
      <w:pPr>
        <w:ind w:left="4215" w:hanging="360"/>
      </w:pPr>
      <w:rPr>
        <w:rFonts w:hint="default"/>
        <w:lang w:val="en-US" w:eastAsia="en-US" w:bidi="ar-SA"/>
      </w:rPr>
    </w:lvl>
    <w:lvl w:ilvl="8">
      <w:start w:val="0"/>
      <w:numFmt w:val="bullet"/>
      <w:lvlText w:val="•"/>
      <w:lvlJc w:val="left"/>
      <w:pPr>
        <w:ind w:left="4757" w:hanging="360"/>
      </w:pPr>
      <w:rPr>
        <w:rFonts w:hint="default"/>
        <w:lang w:val="en-US" w:eastAsia="en-US" w:bidi="ar-SA"/>
      </w:rPr>
    </w:lvl>
  </w:abstractNum>
  <w:abstractNum w:abstractNumId="14">
    <w:multiLevelType w:val="hybridMultilevel"/>
    <w:lvl w:ilvl="0">
      <w:start w:val="4"/>
      <w:numFmt w:val="upperRoman"/>
      <w:lvlText w:val="%1."/>
      <w:lvlJc w:val="left"/>
      <w:pPr>
        <w:ind w:left="1772" w:hanging="1441"/>
        <w:jc w:val="left"/>
      </w:pPr>
      <w:rPr>
        <w:rFonts w:hint="default" w:ascii="Courier New" w:hAnsi="Courier New" w:eastAsia="Courier New" w:cs="Courier New"/>
        <w:b w:val="0"/>
        <w:bCs w:val="0"/>
        <w:i w:val="0"/>
        <w:iCs w:val="0"/>
        <w:color w:val="FFFFFF"/>
        <w:spacing w:val="-1"/>
        <w:w w:val="100"/>
        <w:sz w:val="48"/>
        <w:szCs w:val="48"/>
        <w:lang w:val="en-US" w:eastAsia="en-US" w:bidi="ar-SA"/>
      </w:rPr>
    </w:lvl>
    <w:lvl w:ilvl="1">
      <w:start w:val="6"/>
      <w:numFmt w:val="upperRoman"/>
      <w:lvlText w:val="%2."/>
      <w:lvlJc w:val="left"/>
      <w:pPr>
        <w:ind w:left="1863" w:hanging="812"/>
        <w:jc w:val="right"/>
      </w:pPr>
      <w:rPr>
        <w:rFonts w:hint="default"/>
        <w:spacing w:val="-3"/>
        <w:w w:val="98"/>
        <w:lang w:val="en-US" w:eastAsia="en-US" w:bidi="ar-SA"/>
      </w:rPr>
    </w:lvl>
    <w:lvl w:ilvl="2">
      <w:start w:val="0"/>
      <w:numFmt w:val="bullet"/>
      <w:lvlText w:val="•"/>
      <w:lvlJc w:val="left"/>
      <w:pPr>
        <w:ind w:left="1411" w:hanging="360"/>
      </w:pPr>
      <w:rPr>
        <w:rFonts w:hint="default" w:ascii="Arial MT" w:hAnsi="Arial MT" w:eastAsia="Arial MT" w:cs="Arial MT"/>
        <w:b w:val="0"/>
        <w:bCs w:val="0"/>
        <w:i w:val="0"/>
        <w:iCs w:val="0"/>
        <w:color w:val="FFFFFF"/>
        <w:spacing w:val="0"/>
        <w:w w:val="99"/>
        <w:sz w:val="38"/>
        <w:szCs w:val="38"/>
        <w:lang w:val="en-US" w:eastAsia="en-US" w:bidi="ar-SA"/>
      </w:rPr>
    </w:lvl>
    <w:lvl w:ilvl="3">
      <w:start w:val="0"/>
      <w:numFmt w:val="bullet"/>
      <w:lvlText w:val="•"/>
      <w:lvlJc w:val="left"/>
      <w:pPr>
        <w:ind w:left="3708" w:hanging="360"/>
      </w:pPr>
      <w:rPr>
        <w:rFonts w:hint="default"/>
        <w:lang w:val="en-US" w:eastAsia="en-US" w:bidi="ar-SA"/>
      </w:rPr>
    </w:lvl>
    <w:lvl w:ilvl="4">
      <w:start w:val="0"/>
      <w:numFmt w:val="bullet"/>
      <w:lvlText w:val="•"/>
      <w:lvlJc w:val="left"/>
      <w:pPr>
        <w:ind w:left="5557" w:hanging="360"/>
      </w:pPr>
      <w:rPr>
        <w:rFonts w:hint="default"/>
        <w:lang w:val="en-US" w:eastAsia="en-US" w:bidi="ar-SA"/>
      </w:rPr>
    </w:lvl>
    <w:lvl w:ilvl="5">
      <w:start w:val="0"/>
      <w:numFmt w:val="bullet"/>
      <w:lvlText w:val="•"/>
      <w:lvlJc w:val="left"/>
      <w:pPr>
        <w:ind w:left="7406" w:hanging="360"/>
      </w:pPr>
      <w:rPr>
        <w:rFonts w:hint="default"/>
        <w:lang w:val="en-US" w:eastAsia="en-US" w:bidi="ar-SA"/>
      </w:rPr>
    </w:lvl>
    <w:lvl w:ilvl="6">
      <w:start w:val="0"/>
      <w:numFmt w:val="bullet"/>
      <w:lvlText w:val="•"/>
      <w:lvlJc w:val="left"/>
      <w:pPr>
        <w:ind w:left="9255" w:hanging="360"/>
      </w:pPr>
      <w:rPr>
        <w:rFonts w:hint="default"/>
        <w:lang w:val="en-US" w:eastAsia="en-US" w:bidi="ar-SA"/>
      </w:rPr>
    </w:lvl>
    <w:lvl w:ilvl="7">
      <w:start w:val="0"/>
      <w:numFmt w:val="bullet"/>
      <w:lvlText w:val="•"/>
      <w:lvlJc w:val="left"/>
      <w:pPr>
        <w:ind w:left="11103" w:hanging="360"/>
      </w:pPr>
      <w:rPr>
        <w:rFonts w:hint="default"/>
        <w:lang w:val="en-US" w:eastAsia="en-US" w:bidi="ar-SA"/>
      </w:rPr>
    </w:lvl>
    <w:lvl w:ilvl="8">
      <w:start w:val="0"/>
      <w:numFmt w:val="bullet"/>
      <w:lvlText w:val="•"/>
      <w:lvlJc w:val="left"/>
      <w:pPr>
        <w:ind w:left="12952" w:hanging="360"/>
      </w:pPr>
      <w:rPr>
        <w:rFonts w:hint="default"/>
        <w:lang w:val="en-US" w:eastAsia="en-US" w:bidi="ar-SA"/>
      </w:rPr>
    </w:lvl>
  </w:abstractNum>
  <w:abstractNum w:abstractNumId="13">
    <w:multiLevelType w:val="hybridMultilevel"/>
    <w:lvl w:ilvl="0">
      <w:start w:val="1"/>
      <w:numFmt w:val="lowerRoman"/>
      <w:lvlText w:val="%1."/>
      <w:lvlJc w:val="left"/>
      <w:pPr>
        <w:ind w:left="1680" w:hanging="1349"/>
        <w:jc w:val="left"/>
      </w:pPr>
      <w:rPr>
        <w:rFonts w:hint="default" w:ascii="Courier New" w:hAnsi="Courier New" w:eastAsia="Courier New" w:cs="Courier New"/>
        <w:b w:val="0"/>
        <w:bCs w:val="0"/>
        <w:i w:val="0"/>
        <w:iCs w:val="0"/>
        <w:color w:val="FFFFFF"/>
        <w:spacing w:val="-1"/>
        <w:w w:val="100"/>
        <w:sz w:val="48"/>
        <w:szCs w:val="48"/>
        <w:lang w:val="en-US" w:eastAsia="en-US" w:bidi="ar-SA"/>
      </w:rPr>
    </w:lvl>
    <w:lvl w:ilvl="1">
      <w:start w:val="0"/>
      <w:numFmt w:val="bullet"/>
      <w:lvlText w:val="•"/>
      <w:lvlJc w:val="left"/>
      <w:pPr>
        <w:ind w:left="3177" w:hanging="1349"/>
      </w:pPr>
      <w:rPr>
        <w:rFonts w:hint="default"/>
        <w:lang w:val="en-US" w:eastAsia="en-US" w:bidi="ar-SA"/>
      </w:rPr>
    </w:lvl>
    <w:lvl w:ilvl="2">
      <w:start w:val="0"/>
      <w:numFmt w:val="bullet"/>
      <w:lvlText w:val="•"/>
      <w:lvlJc w:val="left"/>
      <w:pPr>
        <w:ind w:left="4674" w:hanging="1349"/>
      </w:pPr>
      <w:rPr>
        <w:rFonts w:hint="default"/>
        <w:lang w:val="en-US" w:eastAsia="en-US" w:bidi="ar-SA"/>
      </w:rPr>
    </w:lvl>
    <w:lvl w:ilvl="3">
      <w:start w:val="0"/>
      <w:numFmt w:val="bullet"/>
      <w:lvlText w:val="•"/>
      <w:lvlJc w:val="left"/>
      <w:pPr>
        <w:ind w:left="6171" w:hanging="1349"/>
      </w:pPr>
      <w:rPr>
        <w:rFonts w:hint="default"/>
        <w:lang w:val="en-US" w:eastAsia="en-US" w:bidi="ar-SA"/>
      </w:rPr>
    </w:lvl>
    <w:lvl w:ilvl="4">
      <w:start w:val="0"/>
      <w:numFmt w:val="bullet"/>
      <w:lvlText w:val="•"/>
      <w:lvlJc w:val="left"/>
      <w:pPr>
        <w:ind w:left="7668" w:hanging="1349"/>
      </w:pPr>
      <w:rPr>
        <w:rFonts w:hint="default"/>
        <w:lang w:val="en-US" w:eastAsia="en-US" w:bidi="ar-SA"/>
      </w:rPr>
    </w:lvl>
    <w:lvl w:ilvl="5">
      <w:start w:val="0"/>
      <w:numFmt w:val="bullet"/>
      <w:lvlText w:val="•"/>
      <w:lvlJc w:val="left"/>
      <w:pPr>
        <w:ind w:left="9165" w:hanging="1349"/>
      </w:pPr>
      <w:rPr>
        <w:rFonts w:hint="default"/>
        <w:lang w:val="en-US" w:eastAsia="en-US" w:bidi="ar-SA"/>
      </w:rPr>
    </w:lvl>
    <w:lvl w:ilvl="6">
      <w:start w:val="0"/>
      <w:numFmt w:val="bullet"/>
      <w:lvlText w:val="•"/>
      <w:lvlJc w:val="left"/>
      <w:pPr>
        <w:ind w:left="10662" w:hanging="1349"/>
      </w:pPr>
      <w:rPr>
        <w:rFonts w:hint="default"/>
        <w:lang w:val="en-US" w:eastAsia="en-US" w:bidi="ar-SA"/>
      </w:rPr>
    </w:lvl>
    <w:lvl w:ilvl="7">
      <w:start w:val="0"/>
      <w:numFmt w:val="bullet"/>
      <w:lvlText w:val="•"/>
      <w:lvlJc w:val="left"/>
      <w:pPr>
        <w:ind w:left="12159" w:hanging="1349"/>
      </w:pPr>
      <w:rPr>
        <w:rFonts w:hint="default"/>
        <w:lang w:val="en-US" w:eastAsia="en-US" w:bidi="ar-SA"/>
      </w:rPr>
    </w:lvl>
    <w:lvl w:ilvl="8">
      <w:start w:val="0"/>
      <w:numFmt w:val="bullet"/>
      <w:lvlText w:val="•"/>
      <w:lvlJc w:val="left"/>
      <w:pPr>
        <w:ind w:left="13656" w:hanging="1349"/>
      </w:pPr>
      <w:rPr>
        <w:rFonts w:hint="default"/>
        <w:lang w:val="en-US" w:eastAsia="en-US" w:bidi="ar-SA"/>
      </w:rPr>
    </w:lvl>
  </w:abstractNum>
  <w:abstractNum w:abstractNumId="12">
    <w:multiLevelType w:val="hybridMultilevel"/>
    <w:lvl w:ilvl="0">
      <w:start w:val="1"/>
      <w:numFmt w:val="decimal"/>
      <w:lvlText w:val="%1)"/>
      <w:lvlJc w:val="left"/>
      <w:pPr>
        <w:ind w:left="770" w:hanging="720"/>
        <w:jc w:val="right"/>
      </w:pPr>
      <w:rPr>
        <w:rFonts w:hint="default" w:ascii="Courier New" w:hAnsi="Courier New" w:eastAsia="Courier New" w:cs="Courier New"/>
        <w:b w:val="0"/>
        <w:bCs w:val="0"/>
        <w:i w:val="0"/>
        <w:iCs w:val="0"/>
        <w:color w:val="FFFFFF"/>
        <w:spacing w:val="-1"/>
        <w:w w:val="100"/>
        <w:sz w:val="48"/>
        <w:szCs w:val="48"/>
        <w:lang w:val="en-US" w:eastAsia="en-US" w:bidi="ar-SA"/>
      </w:rPr>
    </w:lvl>
    <w:lvl w:ilvl="1">
      <w:start w:val="0"/>
      <w:numFmt w:val="bullet"/>
      <w:lvlText w:val="•"/>
      <w:lvlJc w:val="left"/>
      <w:pPr>
        <w:ind w:left="691" w:hanging="360"/>
      </w:pPr>
      <w:rPr>
        <w:rFonts w:hint="default" w:ascii="Arial MT" w:hAnsi="Arial MT" w:eastAsia="Arial MT" w:cs="Arial MT"/>
        <w:spacing w:val="0"/>
        <w:w w:val="100"/>
        <w:lang w:val="en-US" w:eastAsia="en-US" w:bidi="ar-SA"/>
      </w:rPr>
    </w:lvl>
    <w:lvl w:ilvl="2">
      <w:start w:val="0"/>
      <w:numFmt w:val="bullet"/>
      <w:lvlText w:val="•"/>
      <w:lvlJc w:val="left"/>
      <w:pPr>
        <w:ind w:left="2543" w:hanging="360"/>
      </w:pPr>
      <w:rPr>
        <w:rFonts w:hint="default"/>
        <w:lang w:val="en-US" w:eastAsia="en-US" w:bidi="ar-SA"/>
      </w:rPr>
    </w:lvl>
    <w:lvl w:ilvl="3">
      <w:start w:val="0"/>
      <w:numFmt w:val="bullet"/>
      <w:lvlText w:val="•"/>
      <w:lvlJc w:val="left"/>
      <w:pPr>
        <w:ind w:left="4306" w:hanging="360"/>
      </w:pPr>
      <w:rPr>
        <w:rFonts w:hint="default"/>
        <w:lang w:val="en-US" w:eastAsia="en-US" w:bidi="ar-SA"/>
      </w:rPr>
    </w:lvl>
    <w:lvl w:ilvl="4">
      <w:start w:val="0"/>
      <w:numFmt w:val="bullet"/>
      <w:lvlText w:val="•"/>
      <w:lvlJc w:val="left"/>
      <w:pPr>
        <w:ind w:left="6070" w:hanging="360"/>
      </w:pPr>
      <w:rPr>
        <w:rFonts w:hint="default"/>
        <w:lang w:val="en-US" w:eastAsia="en-US" w:bidi="ar-SA"/>
      </w:rPr>
    </w:lvl>
    <w:lvl w:ilvl="5">
      <w:start w:val="0"/>
      <w:numFmt w:val="bullet"/>
      <w:lvlText w:val="•"/>
      <w:lvlJc w:val="left"/>
      <w:pPr>
        <w:ind w:left="7833" w:hanging="360"/>
      </w:pPr>
      <w:rPr>
        <w:rFonts w:hint="default"/>
        <w:lang w:val="en-US" w:eastAsia="en-US" w:bidi="ar-SA"/>
      </w:rPr>
    </w:lvl>
    <w:lvl w:ilvl="6">
      <w:start w:val="0"/>
      <w:numFmt w:val="bullet"/>
      <w:lvlText w:val="•"/>
      <w:lvlJc w:val="left"/>
      <w:pPr>
        <w:ind w:left="9596" w:hanging="360"/>
      </w:pPr>
      <w:rPr>
        <w:rFonts w:hint="default"/>
        <w:lang w:val="en-US" w:eastAsia="en-US" w:bidi="ar-SA"/>
      </w:rPr>
    </w:lvl>
    <w:lvl w:ilvl="7">
      <w:start w:val="0"/>
      <w:numFmt w:val="bullet"/>
      <w:lvlText w:val="•"/>
      <w:lvlJc w:val="left"/>
      <w:pPr>
        <w:ind w:left="11360" w:hanging="360"/>
      </w:pPr>
      <w:rPr>
        <w:rFonts w:hint="default"/>
        <w:lang w:val="en-US" w:eastAsia="en-US" w:bidi="ar-SA"/>
      </w:rPr>
    </w:lvl>
    <w:lvl w:ilvl="8">
      <w:start w:val="0"/>
      <w:numFmt w:val="bullet"/>
      <w:lvlText w:val="•"/>
      <w:lvlJc w:val="left"/>
      <w:pPr>
        <w:ind w:left="13123" w:hanging="360"/>
      </w:pPr>
      <w:rPr>
        <w:rFonts w:hint="default"/>
        <w:lang w:val="en-US" w:eastAsia="en-US" w:bidi="ar-SA"/>
      </w:rPr>
    </w:lvl>
  </w:abstractNum>
  <w:abstractNum w:abstractNumId="11">
    <w:multiLevelType w:val="hybridMultilevel"/>
    <w:lvl w:ilvl="0">
      <w:start w:val="0"/>
      <w:numFmt w:val="bullet"/>
      <w:lvlText w:val="•"/>
      <w:lvlJc w:val="left"/>
      <w:pPr>
        <w:ind w:left="410" w:hanging="360"/>
      </w:pPr>
      <w:rPr>
        <w:rFonts w:hint="default" w:ascii="Arial MT" w:hAnsi="Arial MT" w:eastAsia="Arial MT" w:cs="Arial MT"/>
        <w:b w:val="0"/>
        <w:bCs w:val="0"/>
        <w:i w:val="0"/>
        <w:iCs w:val="0"/>
        <w:color w:val="FFFFFF"/>
        <w:spacing w:val="0"/>
        <w:w w:val="100"/>
        <w:sz w:val="48"/>
        <w:szCs w:val="48"/>
        <w:lang w:val="en-US" w:eastAsia="en-US" w:bidi="ar-SA"/>
      </w:rPr>
    </w:lvl>
    <w:lvl w:ilvl="1">
      <w:start w:val="0"/>
      <w:numFmt w:val="bullet"/>
      <w:lvlText w:val="•"/>
      <w:lvlJc w:val="left"/>
      <w:pPr>
        <w:ind w:left="2043" w:hanging="360"/>
      </w:pPr>
      <w:rPr>
        <w:rFonts w:hint="default"/>
        <w:lang w:val="en-US" w:eastAsia="en-US" w:bidi="ar-SA"/>
      </w:rPr>
    </w:lvl>
    <w:lvl w:ilvl="2">
      <w:start w:val="0"/>
      <w:numFmt w:val="bullet"/>
      <w:lvlText w:val="•"/>
      <w:lvlJc w:val="left"/>
      <w:pPr>
        <w:ind w:left="3666" w:hanging="360"/>
      </w:pPr>
      <w:rPr>
        <w:rFonts w:hint="default"/>
        <w:lang w:val="en-US" w:eastAsia="en-US" w:bidi="ar-SA"/>
      </w:rPr>
    </w:lvl>
    <w:lvl w:ilvl="3">
      <w:start w:val="0"/>
      <w:numFmt w:val="bullet"/>
      <w:lvlText w:val="•"/>
      <w:lvlJc w:val="left"/>
      <w:pPr>
        <w:ind w:left="5289" w:hanging="360"/>
      </w:pPr>
      <w:rPr>
        <w:rFonts w:hint="default"/>
        <w:lang w:val="en-US" w:eastAsia="en-US" w:bidi="ar-SA"/>
      </w:rPr>
    </w:lvl>
    <w:lvl w:ilvl="4">
      <w:start w:val="0"/>
      <w:numFmt w:val="bullet"/>
      <w:lvlText w:val="•"/>
      <w:lvlJc w:val="left"/>
      <w:pPr>
        <w:ind w:left="6912" w:hanging="360"/>
      </w:pPr>
      <w:rPr>
        <w:rFonts w:hint="default"/>
        <w:lang w:val="en-US" w:eastAsia="en-US" w:bidi="ar-SA"/>
      </w:rPr>
    </w:lvl>
    <w:lvl w:ilvl="5">
      <w:start w:val="0"/>
      <w:numFmt w:val="bullet"/>
      <w:lvlText w:val="•"/>
      <w:lvlJc w:val="left"/>
      <w:pPr>
        <w:ind w:left="8535" w:hanging="360"/>
      </w:pPr>
      <w:rPr>
        <w:rFonts w:hint="default"/>
        <w:lang w:val="en-US" w:eastAsia="en-US" w:bidi="ar-SA"/>
      </w:rPr>
    </w:lvl>
    <w:lvl w:ilvl="6">
      <w:start w:val="0"/>
      <w:numFmt w:val="bullet"/>
      <w:lvlText w:val="•"/>
      <w:lvlJc w:val="left"/>
      <w:pPr>
        <w:ind w:left="10158" w:hanging="360"/>
      </w:pPr>
      <w:rPr>
        <w:rFonts w:hint="default"/>
        <w:lang w:val="en-US" w:eastAsia="en-US" w:bidi="ar-SA"/>
      </w:rPr>
    </w:lvl>
    <w:lvl w:ilvl="7">
      <w:start w:val="0"/>
      <w:numFmt w:val="bullet"/>
      <w:lvlText w:val="•"/>
      <w:lvlJc w:val="left"/>
      <w:pPr>
        <w:ind w:left="11781" w:hanging="360"/>
      </w:pPr>
      <w:rPr>
        <w:rFonts w:hint="default"/>
        <w:lang w:val="en-US" w:eastAsia="en-US" w:bidi="ar-SA"/>
      </w:rPr>
    </w:lvl>
    <w:lvl w:ilvl="8">
      <w:start w:val="0"/>
      <w:numFmt w:val="bullet"/>
      <w:lvlText w:val="•"/>
      <w:lvlJc w:val="left"/>
      <w:pPr>
        <w:ind w:left="13404" w:hanging="360"/>
      </w:pPr>
      <w:rPr>
        <w:rFonts w:hint="default"/>
        <w:lang w:val="en-US" w:eastAsia="en-US" w:bidi="ar-SA"/>
      </w:rPr>
    </w:lvl>
  </w:abstractNum>
  <w:abstractNum w:abstractNumId="10">
    <w:multiLevelType w:val="hybridMultilevel"/>
    <w:lvl w:ilvl="0">
      <w:start w:val="0"/>
      <w:numFmt w:val="bullet"/>
      <w:lvlText w:val=""/>
      <w:lvlJc w:val="left"/>
      <w:pPr>
        <w:ind w:left="722" w:hanging="672"/>
      </w:pPr>
      <w:rPr>
        <w:rFonts w:hint="default" w:ascii="Wingdings" w:hAnsi="Wingdings" w:eastAsia="Wingdings" w:cs="Wingdings"/>
        <w:b w:val="0"/>
        <w:bCs w:val="0"/>
        <w:i w:val="0"/>
        <w:iCs w:val="0"/>
        <w:color w:val="FFFFFF"/>
        <w:spacing w:val="0"/>
        <w:w w:val="100"/>
        <w:sz w:val="48"/>
        <w:szCs w:val="48"/>
        <w:lang w:val="en-US" w:eastAsia="en-US" w:bidi="ar-SA"/>
      </w:rPr>
    </w:lvl>
    <w:lvl w:ilvl="1">
      <w:start w:val="0"/>
      <w:numFmt w:val="bullet"/>
      <w:lvlText w:val="•"/>
      <w:lvlJc w:val="left"/>
      <w:pPr>
        <w:ind w:left="994" w:hanging="672"/>
      </w:pPr>
      <w:rPr>
        <w:rFonts w:hint="default"/>
        <w:lang w:val="en-US" w:eastAsia="en-US" w:bidi="ar-SA"/>
      </w:rPr>
    </w:lvl>
    <w:lvl w:ilvl="2">
      <w:start w:val="0"/>
      <w:numFmt w:val="bullet"/>
      <w:lvlText w:val="•"/>
      <w:lvlJc w:val="left"/>
      <w:pPr>
        <w:ind w:left="1268" w:hanging="672"/>
      </w:pPr>
      <w:rPr>
        <w:rFonts w:hint="default"/>
        <w:lang w:val="en-US" w:eastAsia="en-US" w:bidi="ar-SA"/>
      </w:rPr>
    </w:lvl>
    <w:lvl w:ilvl="3">
      <w:start w:val="0"/>
      <w:numFmt w:val="bullet"/>
      <w:lvlText w:val="•"/>
      <w:lvlJc w:val="left"/>
      <w:pPr>
        <w:ind w:left="1542" w:hanging="672"/>
      </w:pPr>
      <w:rPr>
        <w:rFonts w:hint="default"/>
        <w:lang w:val="en-US" w:eastAsia="en-US" w:bidi="ar-SA"/>
      </w:rPr>
    </w:lvl>
    <w:lvl w:ilvl="4">
      <w:start w:val="0"/>
      <w:numFmt w:val="bullet"/>
      <w:lvlText w:val="•"/>
      <w:lvlJc w:val="left"/>
      <w:pPr>
        <w:ind w:left="1816" w:hanging="672"/>
      </w:pPr>
      <w:rPr>
        <w:rFonts w:hint="default"/>
        <w:lang w:val="en-US" w:eastAsia="en-US" w:bidi="ar-SA"/>
      </w:rPr>
    </w:lvl>
    <w:lvl w:ilvl="5">
      <w:start w:val="0"/>
      <w:numFmt w:val="bullet"/>
      <w:lvlText w:val="•"/>
      <w:lvlJc w:val="left"/>
      <w:pPr>
        <w:ind w:left="2090" w:hanging="672"/>
      </w:pPr>
      <w:rPr>
        <w:rFonts w:hint="default"/>
        <w:lang w:val="en-US" w:eastAsia="en-US" w:bidi="ar-SA"/>
      </w:rPr>
    </w:lvl>
    <w:lvl w:ilvl="6">
      <w:start w:val="0"/>
      <w:numFmt w:val="bullet"/>
      <w:lvlText w:val="•"/>
      <w:lvlJc w:val="left"/>
      <w:pPr>
        <w:ind w:left="2364" w:hanging="672"/>
      </w:pPr>
      <w:rPr>
        <w:rFonts w:hint="default"/>
        <w:lang w:val="en-US" w:eastAsia="en-US" w:bidi="ar-SA"/>
      </w:rPr>
    </w:lvl>
    <w:lvl w:ilvl="7">
      <w:start w:val="0"/>
      <w:numFmt w:val="bullet"/>
      <w:lvlText w:val="•"/>
      <w:lvlJc w:val="left"/>
      <w:pPr>
        <w:ind w:left="2638" w:hanging="672"/>
      </w:pPr>
      <w:rPr>
        <w:rFonts w:hint="default"/>
        <w:lang w:val="en-US" w:eastAsia="en-US" w:bidi="ar-SA"/>
      </w:rPr>
    </w:lvl>
    <w:lvl w:ilvl="8">
      <w:start w:val="0"/>
      <w:numFmt w:val="bullet"/>
      <w:lvlText w:val="•"/>
      <w:lvlJc w:val="left"/>
      <w:pPr>
        <w:ind w:left="2912" w:hanging="672"/>
      </w:pPr>
      <w:rPr>
        <w:rFonts w:hint="default"/>
        <w:lang w:val="en-US" w:eastAsia="en-US" w:bidi="ar-SA"/>
      </w:rPr>
    </w:lvl>
  </w:abstractNum>
  <w:abstractNum w:abstractNumId="9">
    <w:multiLevelType w:val="hybridMultilevel"/>
    <w:lvl w:ilvl="0">
      <w:start w:val="0"/>
      <w:numFmt w:val="bullet"/>
      <w:lvlText w:val=""/>
      <w:lvlJc w:val="left"/>
      <w:pPr>
        <w:ind w:left="722" w:hanging="672"/>
      </w:pPr>
      <w:rPr>
        <w:rFonts w:hint="default" w:ascii="Wingdings" w:hAnsi="Wingdings" w:eastAsia="Wingdings" w:cs="Wingdings"/>
        <w:b w:val="0"/>
        <w:bCs w:val="0"/>
        <w:i w:val="0"/>
        <w:iCs w:val="0"/>
        <w:color w:val="FFFFFF"/>
        <w:spacing w:val="0"/>
        <w:w w:val="100"/>
        <w:sz w:val="48"/>
        <w:szCs w:val="48"/>
        <w:lang w:val="en-US" w:eastAsia="en-US" w:bidi="ar-SA"/>
      </w:rPr>
    </w:lvl>
    <w:lvl w:ilvl="1">
      <w:start w:val="0"/>
      <w:numFmt w:val="bullet"/>
      <w:lvlText w:val="•"/>
      <w:lvlJc w:val="left"/>
      <w:pPr>
        <w:ind w:left="994" w:hanging="672"/>
      </w:pPr>
      <w:rPr>
        <w:rFonts w:hint="default"/>
        <w:lang w:val="en-US" w:eastAsia="en-US" w:bidi="ar-SA"/>
      </w:rPr>
    </w:lvl>
    <w:lvl w:ilvl="2">
      <w:start w:val="0"/>
      <w:numFmt w:val="bullet"/>
      <w:lvlText w:val="•"/>
      <w:lvlJc w:val="left"/>
      <w:pPr>
        <w:ind w:left="1268" w:hanging="672"/>
      </w:pPr>
      <w:rPr>
        <w:rFonts w:hint="default"/>
        <w:lang w:val="en-US" w:eastAsia="en-US" w:bidi="ar-SA"/>
      </w:rPr>
    </w:lvl>
    <w:lvl w:ilvl="3">
      <w:start w:val="0"/>
      <w:numFmt w:val="bullet"/>
      <w:lvlText w:val="•"/>
      <w:lvlJc w:val="left"/>
      <w:pPr>
        <w:ind w:left="1542" w:hanging="672"/>
      </w:pPr>
      <w:rPr>
        <w:rFonts w:hint="default"/>
        <w:lang w:val="en-US" w:eastAsia="en-US" w:bidi="ar-SA"/>
      </w:rPr>
    </w:lvl>
    <w:lvl w:ilvl="4">
      <w:start w:val="0"/>
      <w:numFmt w:val="bullet"/>
      <w:lvlText w:val="•"/>
      <w:lvlJc w:val="left"/>
      <w:pPr>
        <w:ind w:left="1816" w:hanging="672"/>
      </w:pPr>
      <w:rPr>
        <w:rFonts w:hint="default"/>
        <w:lang w:val="en-US" w:eastAsia="en-US" w:bidi="ar-SA"/>
      </w:rPr>
    </w:lvl>
    <w:lvl w:ilvl="5">
      <w:start w:val="0"/>
      <w:numFmt w:val="bullet"/>
      <w:lvlText w:val="•"/>
      <w:lvlJc w:val="left"/>
      <w:pPr>
        <w:ind w:left="2090" w:hanging="672"/>
      </w:pPr>
      <w:rPr>
        <w:rFonts w:hint="default"/>
        <w:lang w:val="en-US" w:eastAsia="en-US" w:bidi="ar-SA"/>
      </w:rPr>
    </w:lvl>
    <w:lvl w:ilvl="6">
      <w:start w:val="0"/>
      <w:numFmt w:val="bullet"/>
      <w:lvlText w:val="•"/>
      <w:lvlJc w:val="left"/>
      <w:pPr>
        <w:ind w:left="2364" w:hanging="672"/>
      </w:pPr>
      <w:rPr>
        <w:rFonts w:hint="default"/>
        <w:lang w:val="en-US" w:eastAsia="en-US" w:bidi="ar-SA"/>
      </w:rPr>
    </w:lvl>
    <w:lvl w:ilvl="7">
      <w:start w:val="0"/>
      <w:numFmt w:val="bullet"/>
      <w:lvlText w:val="•"/>
      <w:lvlJc w:val="left"/>
      <w:pPr>
        <w:ind w:left="2638" w:hanging="672"/>
      </w:pPr>
      <w:rPr>
        <w:rFonts w:hint="default"/>
        <w:lang w:val="en-US" w:eastAsia="en-US" w:bidi="ar-SA"/>
      </w:rPr>
    </w:lvl>
    <w:lvl w:ilvl="8">
      <w:start w:val="0"/>
      <w:numFmt w:val="bullet"/>
      <w:lvlText w:val="•"/>
      <w:lvlJc w:val="left"/>
      <w:pPr>
        <w:ind w:left="2912" w:hanging="672"/>
      </w:pPr>
      <w:rPr>
        <w:rFonts w:hint="default"/>
        <w:lang w:val="en-US" w:eastAsia="en-US" w:bidi="ar-SA"/>
      </w:rPr>
    </w:lvl>
  </w:abstractNum>
  <w:abstractNum w:abstractNumId="8">
    <w:multiLevelType w:val="hybridMultilevel"/>
    <w:lvl w:ilvl="0">
      <w:start w:val="0"/>
      <w:numFmt w:val="bullet"/>
      <w:lvlText w:val=""/>
      <w:lvlJc w:val="left"/>
      <w:pPr>
        <w:ind w:left="722" w:hanging="672"/>
      </w:pPr>
      <w:rPr>
        <w:rFonts w:hint="default" w:ascii="Wingdings" w:hAnsi="Wingdings" w:eastAsia="Wingdings" w:cs="Wingdings"/>
        <w:b w:val="0"/>
        <w:bCs w:val="0"/>
        <w:i w:val="0"/>
        <w:iCs w:val="0"/>
        <w:color w:val="FFFFFF"/>
        <w:spacing w:val="0"/>
        <w:w w:val="100"/>
        <w:sz w:val="48"/>
        <w:szCs w:val="48"/>
        <w:lang w:val="en-US" w:eastAsia="en-US" w:bidi="ar-SA"/>
      </w:rPr>
    </w:lvl>
    <w:lvl w:ilvl="1">
      <w:start w:val="0"/>
      <w:numFmt w:val="bullet"/>
      <w:lvlText w:val="•"/>
      <w:lvlJc w:val="left"/>
      <w:pPr>
        <w:ind w:left="819" w:hanging="672"/>
      </w:pPr>
      <w:rPr>
        <w:rFonts w:hint="default"/>
        <w:lang w:val="en-US" w:eastAsia="en-US" w:bidi="ar-SA"/>
      </w:rPr>
    </w:lvl>
    <w:lvl w:ilvl="2">
      <w:start w:val="0"/>
      <w:numFmt w:val="bullet"/>
      <w:lvlText w:val="•"/>
      <w:lvlJc w:val="left"/>
      <w:pPr>
        <w:ind w:left="919" w:hanging="672"/>
      </w:pPr>
      <w:rPr>
        <w:rFonts w:hint="default"/>
        <w:lang w:val="en-US" w:eastAsia="en-US" w:bidi="ar-SA"/>
      </w:rPr>
    </w:lvl>
    <w:lvl w:ilvl="3">
      <w:start w:val="0"/>
      <w:numFmt w:val="bullet"/>
      <w:lvlText w:val="•"/>
      <w:lvlJc w:val="left"/>
      <w:pPr>
        <w:ind w:left="1018" w:hanging="672"/>
      </w:pPr>
      <w:rPr>
        <w:rFonts w:hint="default"/>
        <w:lang w:val="en-US" w:eastAsia="en-US" w:bidi="ar-SA"/>
      </w:rPr>
    </w:lvl>
    <w:lvl w:ilvl="4">
      <w:start w:val="0"/>
      <w:numFmt w:val="bullet"/>
      <w:lvlText w:val="•"/>
      <w:lvlJc w:val="left"/>
      <w:pPr>
        <w:ind w:left="1118" w:hanging="672"/>
      </w:pPr>
      <w:rPr>
        <w:rFonts w:hint="default"/>
        <w:lang w:val="en-US" w:eastAsia="en-US" w:bidi="ar-SA"/>
      </w:rPr>
    </w:lvl>
    <w:lvl w:ilvl="5">
      <w:start w:val="0"/>
      <w:numFmt w:val="bullet"/>
      <w:lvlText w:val="•"/>
      <w:lvlJc w:val="left"/>
      <w:pPr>
        <w:ind w:left="1218" w:hanging="672"/>
      </w:pPr>
      <w:rPr>
        <w:rFonts w:hint="default"/>
        <w:lang w:val="en-US" w:eastAsia="en-US" w:bidi="ar-SA"/>
      </w:rPr>
    </w:lvl>
    <w:lvl w:ilvl="6">
      <w:start w:val="0"/>
      <w:numFmt w:val="bullet"/>
      <w:lvlText w:val="•"/>
      <w:lvlJc w:val="left"/>
      <w:pPr>
        <w:ind w:left="1317" w:hanging="672"/>
      </w:pPr>
      <w:rPr>
        <w:rFonts w:hint="default"/>
        <w:lang w:val="en-US" w:eastAsia="en-US" w:bidi="ar-SA"/>
      </w:rPr>
    </w:lvl>
    <w:lvl w:ilvl="7">
      <w:start w:val="0"/>
      <w:numFmt w:val="bullet"/>
      <w:lvlText w:val="•"/>
      <w:lvlJc w:val="left"/>
      <w:pPr>
        <w:ind w:left="1417" w:hanging="672"/>
      </w:pPr>
      <w:rPr>
        <w:rFonts w:hint="default"/>
        <w:lang w:val="en-US" w:eastAsia="en-US" w:bidi="ar-SA"/>
      </w:rPr>
    </w:lvl>
    <w:lvl w:ilvl="8">
      <w:start w:val="0"/>
      <w:numFmt w:val="bullet"/>
      <w:lvlText w:val="•"/>
      <w:lvlJc w:val="left"/>
      <w:pPr>
        <w:ind w:left="1516" w:hanging="672"/>
      </w:pPr>
      <w:rPr>
        <w:rFonts w:hint="default"/>
        <w:lang w:val="en-US" w:eastAsia="en-US" w:bidi="ar-SA"/>
      </w:rPr>
    </w:lvl>
  </w:abstractNum>
  <w:abstractNum w:abstractNumId="7">
    <w:multiLevelType w:val="hybridMultilevel"/>
    <w:lvl w:ilvl="0">
      <w:start w:val="1"/>
      <w:numFmt w:val="lowerLetter"/>
      <w:lvlText w:val="%1)"/>
      <w:lvlJc w:val="left"/>
      <w:pPr>
        <w:ind w:left="1502" w:hanging="1172"/>
        <w:jc w:val="left"/>
      </w:pPr>
      <w:rPr>
        <w:rFonts w:hint="default" w:ascii="Courier New" w:hAnsi="Courier New" w:eastAsia="Courier New" w:cs="Courier New"/>
        <w:b w:val="0"/>
        <w:bCs w:val="0"/>
        <w:i w:val="0"/>
        <w:iCs w:val="0"/>
        <w:color w:val="FFFFFF"/>
        <w:spacing w:val="-1"/>
        <w:w w:val="100"/>
        <w:sz w:val="44"/>
        <w:szCs w:val="44"/>
        <w:lang w:val="en-US" w:eastAsia="en-US" w:bidi="ar-SA"/>
      </w:rPr>
    </w:lvl>
    <w:lvl w:ilvl="1">
      <w:start w:val="0"/>
      <w:numFmt w:val="bullet"/>
      <w:lvlText w:val="•"/>
      <w:lvlJc w:val="left"/>
      <w:pPr>
        <w:ind w:left="3015" w:hanging="1172"/>
      </w:pPr>
      <w:rPr>
        <w:rFonts w:hint="default"/>
        <w:lang w:val="en-US" w:eastAsia="en-US" w:bidi="ar-SA"/>
      </w:rPr>
    </w:lvl>
    <w:lvl w:ilvl="2">
      <w:start w:val="0"/>
      <w:numFmt w:val="bullet"/>
      <w:lvlText w:val="•"/>
      <w:lvlJc w:val="left"/>
      <w:pPr>
        <w:ind w:left="4530" w:hanging="1172"/>
      </w:pPr>
      <w:rPr>
        <w:rFonts w:hint="default"/>
        <w:lang w:val="en-US" w:eastAsia="en-US" w:bidi="ar-SA"/>
      </w:rPr>
    </w:lvl>
    <w:lvl w:ilvl="3">
      <w:start w:val="0"/>
      <w:numFmt w:val="bullet"/>
      <w:lvlText w:val="•"/>
      <w:lvlJc w:val="left"/>
      <w:pPr>
        <w:ind w:left="6045" w:hanging="1172"/>
      </w:pPr>
      <w:rPr>
        <w:rFonts w:hint="default"/>
        <w:lang w:val="en-US" w:eastAsia="en-US" w:bidi="ar-SA"/>
      </w:rPr>
    </w:lvl>
    <w:lvl w:ilvl="4">
      <w:start w:val="0"/>
      <w:numFmt w:val="bullet"/>
      <w:lvlText w:val="•"/>
      <w:lvlJc w:val="left"/>
      <w:pPr>
        <w:ind w:left="7560" w:hanging="1172"/>
      </w:pPr>
      <w:rPr>
        <w:rFonts w:hint="default"/>
        <w:lang w:val="en-US" w:eastAsia="en-US" w:bidi="ar-SA"/>
      </w:rPr>
    </w:lvl>
    <w:lvl w:ilvl="5">
      <w:start w:val="0"/>
      <w:numFmt w:val="bullet"/>
      <w:lvlText w:val="•"/>
      <w:lvlJc w:val="left"/>
      <w:pPr>
        <w:ind w:left="9075" w:hanging="1172"/>
      </w:pPr>
      <w:rPr>
        <w:rFonts w:hint="default"/>
        <w:lang w:val="en-US" w:eastAsia="en-US" w:bidi="ar-SA"/>
      </w:rPr>
    </w:lvl>
    <w:lvl w:ilvl="6">
      <w:start w:val="0"/>
      <w:numFmt w:val="bullet"/>
      <w:lvlText w:val="•"/>
      <w:lvlJc w:val="left"/>
      <w:pPr>
        <w:ind w:left="10590" w:hanging="1172"/>
      </w:pPr>
      <w:rPr>
        <w:rFonts w:hint="default"/>
        <w:lang w:val="en-US" w:eastAsia="en-US" w:bidi="ar-SA"/>
      </w:rPr>
    </w:lvl>
    <w:lvl w:ilvl="7">
      <w:start w:val="0"/>
      <w:numFmt w:val="bullet"/>
      <w:lvlText w:val="•"/>
      <w:lvlJc w:val="left"/>
      <w:pPr>
        <w:ind w:left="12105" w:hanging="1172"/>
      </w:pPr>
      <w:rPr>
        <w:rFonts w:hint="default"/>
        <w:lang w:val="en-US" w:eastAsia="en-US" w:bidi="ar-SA"/>
      </w:rPr>
    </w:lvl>
    <w:lvl w:ilvl="8">
      <w:start w:val="0"/>
      <w:numFmt w:val="bullet"/>
      <w:lvlText w:val="•"/>
      <w:lvlJc w:val="left"/>
      <w:pPr>
        <w:ind w:left="13620" w:hanging="1172"/>
      </w:pPr>
      <w:rPr>
        <w:rFonts w:hint="default"/>
        <w:lang w:val="en-US" w:eastAsia="en-US" w:bidi="ar-SA"/>
      </w:rPr>
    </w:lvl>
  </w:abstractNum>
  <w:abstractNum w:abstractNumId="6">
    <w:multiLevelType w:val="hybridMultilevel"/>
    <w:lvl w:ilvl="0">
      <w:start w:val="2"/>
      <w:numFmt w:val="decimal"/>
      <w:lvlText w:val="%1)"/>
      <w:lvlJc w:val="left"/>
      <w:pPr>
        <w:ind w:left="1128" w:hanging="797"/>
        <w:jc w:val="left"/>
      </w:pPr>
      <w:rPr>
        <w:rFonts w:hint="default"/>
        <w:spacing w:val="-1"/>
        <w:w w:val="100"/>
        <w:lang w:val="en-US" w:eastAsia="en-US" w:bidi="ar-SA"/>
      </w:rPr>
    </w:lvl>
    <w:lvl w:ilvl="1">
      <w:start w:val="0"/>
      <w:numFmt w:val="bullet"/>
      <w:lvlText w:val="•"/>
      <w:lvlJc w:val="left"/>
      <w:pPr>
        <w:ind w:left="691" w:hanging="360"/>
      </w:pPr>
      <w:rPr>
        <w:rFonts w:hint="default" w:ascii="Arial MT" w:hAnsi="Arial MT" w:eastAsia="Arial MT" w:cs="Arial MT"/>
        <w:spacing w:val="0"/>
        <w:w w:val="100"/>
        <w:lang w:val="en-US" w:eastAsia="en-US" w:bidi="ar-SA"/>
      </w:rPr>
    </w:lvl>
    <w:lvl w:ilvl="2">
      <w:start w:val="0"/>
      <w:numFmt w:val="bullet"/>
      <w:lvlText w:val=""/>
      <w:lvlJc w:val="left"/>
      <w:pPr>
        <w:ind w:left="1435" w:hanging="384"/>
      </w:pPr>
      <w:rPr>
        <w:rFonts w:hint="default" w:ascii="Wingdings" w:hAnsi="Wingdings" w:eastAsia="Wingdings" w:cs="Wingdings"/>
        <w:b w:val="0"/>
        <w:bCs w:val="0"/>
        <w:i w:val="0"/>
        <w:iCs w:val="0"/>
        <w:color w:val="FFFFFF"/>
        <w:spacing w:val="2"/>
        <w:w w:val="98"/>
        <w:sz w:val="46"/>
        <w:szCs w:val="46"/>
        <w:lang w:val="en-US" w:eastAsia="en-US" w:bidi="ar-SA"/>
      </w:rPr>
    </w:lvl>
    <w:lvl w:ilvl="3">
      <w:start w:val="0"/>
      <w:numFmt w:val="bullet"/>
      <w:lvlText w:val="•"/>
      <w:lvlJc w:val="left"/>
      <w:pPr>
        <w:ind w:left="3341" w:hanging="384"/>
      </w:pPr>
      <w:rPr>
        <w:rFonts w:hint="default"/>
        <w:lang w:val="en-US" w:eastAsia="en-US" w:bidi="ar-SA"/>
      </w:rPr>
    </w:lvl>
    <w:lvl w:ilvl="4">
      <w:start w:val="0"/>
      <w:numFmt w:val="bullet"/>
      <w:lvlText w:val="•"/>
      <w:lvlJc w:val="left"/>
      <w:pPr>
        <w:ind w:left="5242" w:hanging="384"/>
      </w:pPr>
      <w:rPr>
        <w:rFonts w:hint="default"/>
        <w:lang w:val="en-US" w:eastAsia="en-US" w:bidi="ar-SA"/>
      </w:rPr>
    </w:lvl>
    <w:lvl w:ilvl="5">
      <w:start w:val="0"/>
      <w:numFmt w:val="bullet"/>
      <w:lvlText w:val="•"/>
      <w:lvlJc w:val="left"/>
      <w:pPr>
        <w:ind w:left="7143" w:hanging="384"/>
      </w:pPr>
      <w:rPr>
        <w:rFonts w:hint="default"/>
        <w:lang w:val="en-US" w:eastAsia="en-US" w:bidi="ar-SA"/>
      </w:rPr>
    </w:lvl>
    <w:lvl w:ilvl="6">
      <w:start w:val="0"/>
      <w:numFmt w:val="bullet"/>
      <w:lvlText w:val="•"/>
      <w:lvlJc w:val="left"/>
      <w:pPr>
        <w:ind w:left="9045" w:hanging="384"/>
      </w:pPr>
      <w:rPr>
        <w:rFonts w:hint="default"/>
        <w:lang w:val="en-US" w:eastAsia="en-US" w:bidi="ar-SA"/>
      </w:rPr>
    </w:lvl>
    <w:lvl w:ilvl="7">
      <w:start w:val="0"/>
      <w:numFmt w:val="bullet"/>
      <w:lvlText w:val="•"/>
      <w:lvlJc w:val="left"/>
      <w:pPr>
        <w:ind w:left="10946" w:hanging="384"/>
      </w:pPr>
      <w:rPr>
        <w:rFonts w:hint="default"/>
        <w:lang w:val="en-US" w:eastAsia="en-US" w:bidi="ar-SA"/>
      </w:rPr>
    </w:lvl>
    <w:lvl w:ilvl="8">
      <w:start w:val="0"/>
      <w:numFmt w:val="bullet"/>
      <w:lvlText w:val="•"/>
      <w:lvlJc w:val="left"/>
      <w:pPr>
        <w:ind w:left="12847" w:hanging="384"/>
      </w:pPr>
      <w:rPr>
        <w:rFonts w:hint="default"/>
        <w:lang w:val="en-US" w:eastAsia="en-US" w:bidi="ar-SA"/>
      </w:rPr>
    </w:lvl>
  </w:abstractNum>
  <w:abstractNum w:abstractNumId="5">
    <w:multiLevelType w:val="hybridMultilevel"/>
    <w:lvl w:ilvl="0">
      <w:start w:val="1"/>
      <w:numFmt w:val="lowerLetter"/>
      <w:lvlText w:val="%1)"/>
      <w:lvlJc w:val="left"/>
      <w:pPr>
        <w:ind w:left="1772" w:hanging="1441"/>
        <w:jc w:val="left"/>
      </w:pPr>
      <w:rPr>
        <w:rFonts w:hint="default"/>
        <w:spacing w:val="-1"/>
        <w:w w:val="100"/>
        <w:lang w:val="en-US" w:eastAsia="en-US" w:bidi="ar-SA"/>
      </w:rPr>
    </w:lvl>
    <w:lvl w:ilvl="1">
      <w:start w:val="0"/>
      <w:numFmt w:val="bullet"/>
      <w:lvlText w:val="•"/>
      <w:lvlJc w:val="left"/>
      <w:pPr>
        <w:ind w:left="3267" w:hanging="1441"/>
      </w:pPr>
      <w:rPr>
        <w:rFonts w:hint="default"/>
        <w:lang w:val="en-US" w:eastAsia="en-US" w:bidi="ar-SA"/>
      </w:rPr>
    </w:lvl>
    <w:lvl w:ilvl="2">
      <w:start w:val="0"/>
      <w:numFmt w:val="bullet"/>
      <w:lvlText w:val="•"/>
      <w:lvlJc w:val="left"/>
      <w:pPr>
        <w:ind w:left="4754" w:hanging="1441"/>
      </w:pPr>
      <w:rPr>
        <w:rFonts w:hint="default"/>
        <w:lang w:val="en-US" w:eastAsia="en-US" w:bidi="ar-SA"/>
      </w:rPr>
    </w:lvl>
    <w:lvl w:ilvl="3">
      <w:start w:val="0"/>
      <w:numFmt w:val="bullet"/>
      <w:lvlText w:val="•"/>
      <w:lvlJc w:val="left"/>
      <w:pPr>
        <w:ind w:left="6241" w:hanging="1441"/>
      </w:pPr>
      <w:rPr>
        <w:rFonts w:hint="default"/>
        <w:lang w:val="en-US" w:eastAsia="en-US" w:bidi="ar-SA"/>
      </w:rPr>
    </w:lvl>
    <w:lvl w:ilvl="4">
      <w:start w:val="0"/>
      <w:numFmt w:val="bullet"/>
      <w:lvlText w:val="•"/>
      <w:lvlJc w:val="left"/>
      <w:pPr>
        <w:ind w:left="7728" w:hanging="1441"/>
      </w:pPr>
      <w:rPr>
        <w:rFonts w:hint="default"/>
        <w:lang w:val="en-US" w:eastAsia="en-US" w:bidi="ar-SA"/>
      </w:rPr>
    </w:lvl>
    <w:lvl w:ilvl="5">
      <w:start w:val="0"/>
      <w:numFmt w:val="bullet"/>
      <w:lvlText w:val="•"/>
      <w:lvlJc w:val="left"/>
      <w:pPr>
        <w:ind w:left="9215" w:hanging="1441"/>
      </w:pPr>
      <w:rPr>
        <w:rFonts w:hint="default"/>
        <w:lang w:val="en-US" w:eastAsia="en-US" w:bidi="ar-SA"/>
      </w:rPr>
    </w:lvl>
    <w:lvl w:ilvl="6">
      <w:start w:val="0"/>
      <w:numFmt w:val="bullet"/>
      <w:lvlText w:val="•"/>
      <w:lvlJc w:val="left"/>
      <w:pPr>
        <w:ind w:left="10702" w:hanging="1441"/>
      </w:pPr>
      <w:rPr>
        <w:rFonts w:hint="default"/>
        <w:lang w:val="en-US" w:eastAsia="en-US" w:bidi="ar-SA"/>
      </w:rPr>
    </w:lvl>
    <w:lvl w:ilvl="7">
      <w:start w:val="0"/>
      <w:numFmt w:val="bullet"/>
      <w:lvlText w:val="•"/>
      <w:lvlJc w:val="left"/>
      <w:pPr>
        <w:ind w:left="12189" w:hanging="1441"/>
      </w:pPr>
      <w:rPr>
        <w:rFonts w:hint="default"/>
        <w:lang w:val="en-US" w:eastAsia="en-US" w:bidi="ar-SA"/>
      </w:rPr>
    </w:lvl>
    <w:lvl w:ilvl="8">
      <w:start w:val="0"/>
      <w:numFmt w:val="bullet"/>
      <w:lvlText w:val="•"/>
      <w:lvlJc w:val="left"/>
      <w:pPr>
        <w:ind w:left="13676" w:hanging="1441"/>
      </w:pPr>
      <w:rPr>
        <w:rFonts w:hint="default"/>
        <w:lang w:val="en-US" w:eastAsia="en-US" w:bidi="ar-SA"/>
      </w:rPr>
    </w:lvl>
  </w:abstractNum>
  <w:abstractNum w:abstractNumId="4">
    <w:multiLevelType w:val="hybridMultilevel"/>
    <w:lvl w:ilvl="0">
      <w:start w:val="1"/>
      <w:numFmt w:val="lowerLetter"/>
      <w:lvlText w:val="%1)"/>
      <w:lvlJc w:val="left"/>
      <w:pPr>
        <w:ind w:left="1502" w:hanging="1172"/>
        <w:jc w:val="left"/>
      </w:pPr>
      <w:rPr>
        <w:rFonts w:hint="default" w:ascii="Courier New" w:hAnsi="Courier New" w:eastAsia="Courier New" w:cs="Courier New"/>
        <w:b w:val="0"/>
        <w:bCs w:val="0"/>
        <w:i w:val="0"/>
        <w:iCs w:val="0"/>
        <w:color w:val="FFFFFF"/>
        <w:spacing w:val="0"/>
        <w:w w:val="99"/>
        <w:sz w:val="40"/>
        <w:szCs w:val="40"/>
        <w:lang w:val="en-US" w:eastAsia="en-US" w:bidi="ar-SA"/>
      </w:rPr>
    </w:lvl>
    <w:lvl w:ilvl="1">
      <w:start w:val="1"/>
      <w:numFmt w:val="lowerRoman"/>
      <w:lvlText w:val="%2."/>
      <w:lvlJc w:val="left"/>
      <w:pPr>
        <w:ind w:left="1680" w:hanging="1349"/>
        <w:jc w:val="left"/>
      </w:pPr>
      <w:rPr>
        <w:rFonts w:hint="default" w:ascii="Courier New" w:hAnsi="Courier New" w:eastAsia="Courier New" w:cs="Courier New"/>
        <w:b w:val="0"/>
        <w:bCs w:val="0"/>
        <w:i w:val="0"/>
        <w:iCs w:val="0"/>
        <w:color w:val="FFFFFF"/>
        <w:spacing w:val="0"/>
        <w:w w:val="99"/>
        <w:sz w:val="40"/>
        <w:szCs w:val="40"/>
        <w:lang w:val="en-US" w:eastAsia="en-US" w:bidi="ar-SA"/>
      </w:rPr>
    </w:lvl>
    <w:lvl w:ilvl="2">
      <w:start w:val="1"/>
      <w:numFmt w:val="lowerLetter"/>
      <w:lvlText w:val="%3)"/>
      <w:lvlJc w:val="left"/>
      <w:pPr>
        <w:ind w:left="1502" w:hanging="1172"/>
        <w:jc w:val="left"/>
      </w:pPr>
      <w:rPr>
        <w:rFonts w:hint="default" w:ascii="Courier New" w:hAnsi="Courier New" w:eastAsia="Courier New" w:cs="Courier New"/>
        <w:b w:val="0"/>
        <w:bCs w:val="0"/>
        <w:i w:val="0"/>
        <w:iCs w:val="0"/>
        <w:color w:val="FFFFFF"/>
        <w:spacing w:val="-1"/>
        <w:w w:val="100"/>
        <w:sz w:val="48"/>
        <w:szCs w:val="48"/>
        <w:lang w:val="en-US" w:eastAsia="en-US" w:bidi="ar-SA"/>
      </w:rPr>
    </w:lvl>
    <w:lvl w:ilvl="3">
      <w:start w:val="0"/>
      <w:numFmt w:val="bullet"/>
      <w:lvlText w:val="•"/>
      <w:lvlJc w:val="left"/>
      <w:pPr>
        <w:ind w:left="5006" w:hanging="1172"/>
      </w:pPr>
      <w:rPr>
        <w:rFonts w:hint="default"/>
        <w:lang w:val="en-US" w:eastAsia="en-US" w:bidi="ar-SA"/>
      </w:rPr>
    </w:lvl>
    <w:lvl w:ilvl="4">
      <w:start w:val="0"/>
      <w:numFmt w:val="bullet"/>
      <w:lvlText w:val="•"/>
      <w:lvlJc w:val="left"/>
      <w:pPr>
        <w:ind w:left="6670" w:hanging="1172"/>
      </w:pPr>
      <w:rPr>
        <w:rFonts w:hint="default"/>
        <w:lang w:val="en-US" w:eastAsia="en-US" w:bidi="ar-SA"/>
      </w:rPr>
    </w:lvl>
    <w:lvl w:ilvl="5">
      <w:start w:val="0"/>
      <w:numFmt w:val="bullet"/>
      <w:lvlText w:val="•"/>
      <w:lvlJc w:val="left"/>
      <w:pPr>
        <w:ind w:left="8333" w:hanging="1172"/>
      </w:pPr>
      <w:rPr>
        <w:rFonts w:hint="default"/>
        <w:lang w:val="en-US" w:eastAsia="en-US" w:bidi="ar-SA"/>
      </w:rPr>
    </w:lvl>
    <w:lvl w:ilvl="6">
      <w:start w:val="0"/>
      <w:numFmt w:val="bullet"/>
      <w:lvlText w:val="•"/>
      <w:lvlJc w:val="left"/>
      <w:pPr>
        <w:ind w:left="9996" w:hanging="1172"/>
      </w:pPr>
      <w:rPr>
        <w:rFonts w:hint="default"/>
        <w:lang w:val="en-US" w:eastAsia="en-US" w:bidi="ar-SA"/>
      </w:rPr>
    </w:lvl>
    <w:lvl w:ilvl="7">
      <w:start w:val="0"/>
      <w:numFmt w:val="bullet"/>
      <w:lvlText w:val="•"/>
      <w:lvlJc w:val="left"/>
      <w:pPr>
        <w:ind w:left="11660" w:hanging="1172"/>
      </w:pPr>
      <w:rPr>
        <w:rFonts w:hint="default"/>
        <w:lang w:val="en-US" w:eastAsia="en-US" w:bidi="ar-SA"/>
      </w:rPr>
    </w:lvl>
    <w:lvl w:ilvl="8">
      <w:start w:val="0"/>
      <w:numFmt w:val="bullet"/>
      <w:lvlText w:val="•"/>
      <w:lvlJc w:val="left"/>
      <w:pPr>
        <w:ind w:left="13323" w:hanging="1172"/>
      </w:pPr>
      <w:rPr>
        <w:rFonts w:hint="default"/>
        <w:lang w:val="en-US" w:eastAsia="en-US" w:bidi="ar-SA"/>
      </w:rPr>
    </w:lvl>
  </w:abstractNum>
  <w:abstractNum w:abstractNumId="3">
    <w:multiLevelType w:val="hybridMultilevel"/>
    <w:lvl w:ilvl="0">
      <w:start w:val="1"/>
      <w:numFmt w:val="lowerLetter"/>
      <w:lvlText w:val="%1)"/>
      <w:lvlJc w:val="left"/>
      <w:pPr>
        <w:ind w:left="1502" w:hanging="1172"/>
        <w:jc w:val="left"/>
      </w:pPr>
      <w:rPr>
        <w:rFonts w:hint="default" w:ascii="Courier New" w:hAnsi="Courier New" w:eastAsia="Courier New" w:cs="Courier New"/>
        <w:b w:val="0"/>
        <w:bCs w:val="0"/>
        <w:i w:val="0"/>
        <w:iCs w:val="0"/>
        <w:color w:val="FFFFFF"/>
        <w:spacing w:val="-1"/>
        <w:w w:val="100"/>
        <w:sz w:val="48"/>
        <w:szCs w:val="48"/>
        <w:lang w:val="en-US" w:eastAsia="en-US" w:bidi="ar-SA"/>
      </w:rPr>
    </w:lvl>
    <w:lvl w:ilvl="1">
      <w:start w:val="0"/>
      <w:numFmt w:val="bullet"/>
      <w:lvlText w:val="•"/>
      <w:lvlJc w:val="left"/>
      <w:pPr>
        <w:ind w:left="3015" w:hanging="1172"/>
      </w:pPr>
      <w:rPr>
        <w:rFonts w:hint="default"/>
        <w:lang w:val="en-US" w:eastAsia="en-US" w:bidi="ar-SA"/>
      </w:rPr>
    </w:lvl>
    <w:lvl w:ilvl="2">
      <w:start w:val="0"/>
      <w:numFmt w:val="bullet"/>
      <w:lvlText w:val="•"/>
      <w:lvlJc w:val="left"/>
      <w:pPr>
        <w:ind w:left="4530" w:hanging="1172"/>
      </w:pPr>
      <w:rPr>
        <w:rFonts w:hint="default"/>
        <w:lang w:val="en-US" w:eastAsia="en-US" w:bidi="ar-SA"/>
      </w:rPr>
    </w:lvl>
    <w:lvl w:ilvl="3">
      <w:start w:val="0"/>
      <w:numFmt w:val="bullet"/>
      <w:lvlText w:val="•"/>
      <w:lvlJc w:val="left"/>
      <w:pPr>
        <w:ind w:left="6045" w:hanging="1172"/>
      </w:pPr>
      <w:rPr>
        <w:rFonts w:hint="default"/>
        <w:lang w:val="en-US" w:eastAsia="en-US" w:bidi="ar-SA"/>
      </w:rPr>
    </w:lvl>
    <w:lvl w:ilvl="4">
      <w:start w:val="0"/>
      <w:numFmt w:val="bullet"/>
      <w:lvlText w:val="•"/>
      <w:lvlJc w:val="left"/>
      <w:pPr>
        <w:ind w:left="7560" w:hanging="1172"/>
      </w:pPr>
      <w:rPr>
        <w:rFonts w:hint="default"/>
        <w:lang w:val="en-US" w:eastAsia="en-US" w:bidi="ar-SA"/>
      </w:rPr>
    </w:lvl>
    <w:lvl w:ilvl="5">
      <w:start w:val="0"/>
      <w:numFmt w:val="bullet"/>
      <w:lvlText w:val="•"/>
      <w:lvlJc w:val="left"/>
      <w:pPr>
        <w:ind w:left="9075" w:hanging="1172"/>
      </w:pPr>
      <w:rPr>
        <w:rFonts w:hint="default"/>
        <w:lang w:val="en-US" w:eastAsia="en-US" w:bidi="ar-SA"/>
      </w:rPr>
    </w:lvl>
    <w:lvl w:ilvl="6">
      <w:start w:val="0"/>
      <w:numFmt w:val="bullet"/>
      <w:lvlText w:val="•"/>
      <w:lvlJc w:val="left"/>
      <w:pPr>
        <w:ind w:left="10590" w:hanging="1172"/>
      </w:pPr>
      <w:rPr>
        <w:rFonts w:hint="default"/>
        <w:lang w:val="en-US" w:eastAsia="en-US" w:bidi="ar-SA"/>
      </w:rPr>
    </w:lvl>
    <w:lvl w:ilvl="7">
      <w:start w:val="0"/>
      <w:numFmt w:val="bullet"/>
      <w:lvlText w:val="•"/>
      <w:lvlJc w:val="left"/>
      <w:pPr>
        <w:ind w:left="12105" w:hanging="1172"/>
      </w:pPr>
      <w:rPr>
        <w:rFonts w:hint="default"/>
        <w:lang w:val="en-US" w:eastAsia="en-US" w:bidi="ar-SA"/>
      </w:rPr>
    </w:lvl>
    <w:lvl w:ilvl="8">
      <w:start w:val="0"/>
      <w:numFmt w:val="bullet"/>
      <w:lvlText w:val="•"/>
      <w:lvlJc w:val="left"/>
      <w:pPr>
        <w:ind w:left="13620" w:hanging="1172"/>
      </w:pPr>
      <w:rPr>
        <w:rFonts w:hint="default"/>
        <w:lang w:val="en-US" w:eastAsia="en-US" w:bidi="ar-SA"/>
      </w:rPr>
    </w:lvl>
  </w:abstractNum>
  <w:abstractNum w:abstractNumId="2">
    <w:multiLevelType w:val="hybridMultilevel"/>
    <w:lvl w:ilvl="0">
      <w:start w:val="0"/>
      <w:numFmt w:val="bullet"/>
      <w:lvlText w:val="•"/>
      <w:lvlJc w:val="left"/>
      <w:pPr>
        <w:ind w:left="691" w:hanging="360"/>
      </w:pPr>
      <w:rPr>
        <w:rFonts w:hint="default" w:ascii="Arial MT" w:hAnsi="Arial MT" w:eastAsia="Arial MT" w:cs="Arial MT"/>
        <w:spacing w:val="0"/>
        <w:w w:val="100"/>
        <w:lang w:val="en-US" w:eastAsia="en-US" w:bidi="ar-SA"/>
      </w:rPr>
    </w:lvl>
    <w:lvl w:ilvl="1">
      <w:start w:val="0"/>
      <w:numFmt w:val="bullet"/>
      <w:lvlText w:val="•"/>
      <w:lvlJc w:val="left"/>
      <w:pPr>
        <w:ind w:left="2295" w:hanging="360"/>
      </w:pPr>
      <w:rPr>
        <w:rFonts w:hint="default"/>
        <w:lang w:val="en-US" w:eastAsia="en-US" w:bidi="ar-SA"/>
      </w:rPr>
    </w:lvl>
    <w:lvl w:ilvl="2">
      <w:start w:val="0"/>
      <w:numFmt w:val="bullet"/>
      <w:lvlText w:val="•"/>
      <w:lvlJc w:val="left"/>
      <w:pPr>
        <w:ind w:left="3890" w:hanging="360"/>
      </w:pPr>
      <w:rPr>
        <w:rFonts w:hint="default"/>
        <w:lang w:val="en-US" w:eastAsia="en-US" w:bidi="ar-SA"/>
      </w:rPr>
    </w:lvl>
    <w:lvl w:ilvl="3">
      <w:start w:val="0"/>
      <w:numFmt w:val="bullet"/>
      <w:lvlText w:val="•"/>
      <w:lvlJc w:val="left"/>
      <w:pPr>
        <w:ind w:left="5485" w:hanging="360"/>
      </w:pPr>
      <w:rPr>
        <w:rFonts w:hint="default"/>
        <w:lang w:val="en-US" w:eastAsia="en-US" w:bidi="ar-SA"/>
      </w:rPr>
    </w:lvl>
    <w:lvl w:ilvl="4">
      <w:start w:val="0"/>
      <w:numFmt w:val="bullet"/>
      <w:lvlText w:val="•"/>
      <w:lvlJc w:val="left"/>
      <w:pPr>
        <w:ind w:left="7080" w:hanging="360"/>
      </w:pPr>
      <w:rPr>
        <w:rFonts w:hint="default"/>
        <w:lang w:val="en-US" w:eastAsia="en-US" w:bidi="ar-SA"/>
      </w:rPr>
    </w:lvl>
    <w:lvl w:ilvl="5">
      <w:start w:val="0"/>
      <w:numFmt w:val="bullet"/>
      <w:lvlText w:val="•"/>
      <w:lvlJc w:val="left"/>
      <w:pPr>
        <w:ind w:left="8675" w:hanging="360"/>
      </w:pPr>
      <w:rPr>
        <w:rFonts w:hint="default"/>
        <w:lang w:val="en-US" w:eastAsia="en-US" w:bidi="ar-SA"/>
      </w:rPr>
    </w:lvl>
    <w:lvl w:ilvl="6">
      <w:start w:val="0"/>
      <w:numFmt w:val="bullet"/>
      <w:lvlText w:val="•"/>
      <w:lvlJc w:val="left"/>
      <w:pPr>
        <w:ind w:left="10270" w:hanging="360"/>
      </w:pPr>
      <w:rPr>
        <w:rFonts w:hint="default"/>
        <w:lang w:val="en-US" w:eastAsia="en-US" w:bidi="ar-SA"/>
      </w:rPr>
    </w:lvl>
    <w:lvl w:ilvl="7">
      <w:start w:val="0"/>
      <w:numFmt w:val="bullet"/>
      <w:lvlText w:val="•"/>
      <w:lvlJc w:val="left"/>
      <w:pPr>
        <w:ind w:left="11865" w:hanging="360"/>
      </w:pPr>
      <w:rPr>
        <w:rFonts w:hint="default"/>
        <w:lang w:val="en-US" w:eastAsia="en-US" w:bidi="ar-SA"/>
      </w:rPr>
    </w:lvl>
    <w:lvl w:ilvl="8">
      <w:start w:val="0"/>
      <w:numFmt w:val="bullet"/>
      <w:lvlText w:val="•"/>
      <w:lvlJc w:val="left"/>
      <w:pPr>
        <w:ind w:left="13460" w:hanging="360"/>
      </w:pPr>
      <w:rPr>
        <w:rFonts w:hint="default"/>
        <w:lang w:val="en-US" w:eastAsia="en-US" w:bidi="ar-SA"/>
      </w:rPr>
    </w:lvl>
  </w:abstractNum>
  <w:abstractNum w:abstractNumId="1">
    <w:multiLevelType w:val="hybridMultilevel"/>
    <w:lvl w:ilvl="0">
      <w:start w:val="1"/>
      <w:numFmt w:val="decimal"/>
      <w:lvlText w:val="%1."/>
      <w:lvlJc w:val="left"/>
      <w:pPr>
        <w:ind w:left="1502" w:hanging="1172"/>
        <w:jc w:val="left"/>
      </w:pPr>
      <w:rPr>
        <w:rFonts w:hint="default"/>
        <w:spacing w:val="-1"/>
        <w:w w:val="100"/>
        <w:lang w:val="en-US" w:eastAsia="en-US" w:bidi="ar-SA"/>
      </w:rPr>
    </w:lvl>
    <w:lvl w:ilvl="1">
      <w:start w:val="0"/>
      <w:numFmt w:val="bullet"/>
      <w:lvlText w:val="-"/>
      <w:lvlJc w:val="left"/>
      <w:pPr>
        <w:ind w:left="331" w:hanging="480"/>
      </w:pPr>
      <w:rPr>
        <w:rFonts w:hint="default" w:ascii="Courier New" w:hAnsi="Courier New" w:eastAsia="Courier New" w:cs="Courier New"/>
        <w:spacing w:val="0"/>
        <w:w w:val="99"/>
        <w:lang w:val="en-US" w:eastAsia="en-US" w:bidi="ar-SA"/>
      </w:rPr>
    </w:lvl>
    <w:lvl w:ilvl="2">
      <w:start w:val="0"/>
      <w:numFmt w:val="bullet"/>
      <w:lvlText w:val="-"/>
      <w:lvlJc w:val="left"/>
      <w:pPr>
        <w:ind w:left="2492" w:hanging="480"/>
      </w:pPr>
      <w:rPr>
        <w:rFonts w:hint="default" w:ascii="Courier New" w:hAnsi="Courier New" w:eastAsia="Courier New" w:cs="Courier New"/>
        <w:spacing w:val="0"/>
        <w:w w:val="99"/>
        <w:lang w:val="en-US" w:eastAsia="en-US" w:bidi="ar-SA"/>
      </w:rPr>
    </w:lvl>
    <w:lvl w:ilvl="3">
      <w:start w:val="0"/>
      <w:numFmt w:val="bullet"/>
      <w:lvlText w:val="•"/>
      <w:lvlJc w:val="left"/>
      <w:pPr>
        <w:ind w:left="2280" w:hanging="480"/>
      </w:pPr>
      <w:rPr>
        <w:rFonts w:hint="default"/>
        <w:lang w:val="en-US" w:eastAsia="en-US" w:bidi="ar-SA"/>
      </w:rPr>
    </w:lvl>
    <w:lvl w:ilvl="4">
      <w:start w:val="0"/>
      <w:numFmt w:val="bullet"/>
      <w:lvlText w:val="•"/>
      <w:lvlJc w:val="left"/>
      <w:pPr>
        <w:ind w:left="2340" w:hanging="480"/>
      </w:pPr>
      <w:rPr>
        <w:rFonts w:hint="default"/>
        <w:lang w:val="en-US" w:eastAsia="en-US" w:bidi="ar-SA"/>
      </w:rPr>
    </w:lvl>
    <w:lvl w:ilvl="5">
      <w:start w:val="0"/>
      <w:numFmt w:val="bullet"/>
      <w:lvlText w:val="•"/>
      <w:lvlJc w:val="left"/>
      <w:pPr>
        <w:ind w:left="2500" w:hanging="480"/>
      </w:pPr>
      <w:rPr>
        <w:rFonts w:hint="default"/>
        <w:lang w:val="en-US" w:eastAsia="en-US" w:bidi="ar-SA"/>
      </w:rPr>
    </w:lvl>
    <w:lvl w:ilvl="6">
      <w:start w:val="0"/>
      <w:numFmt w:val="bullet"/>
      <w:lvlText w:val="•"/>
      <w:lvlJc w:val="left"/>
      <w:pPr>
        <w:ind w:left="2600" w:hanging="480"/>
      </w:pPr>
      <w:rPr>
        <w:rFonts w:hint="default"/>
        <w:lang w:val="en-US" w:eastAsia="en-US" w:bidi="ar-SA"/>
      </w:rPr>
    </w:lvl>
    <w:lvl w:ilvl="7">
      <w:start w:val="0"/>
      <w:numFmt w:val="bullet"/>
      <w:lvlText w:val="•"/>
      <w:lvlJc w:val="left"/>
      <w:pPr>
        <w:ind w:left="6112" w:hanging="480"/>
      </w:pPr>
      <w:rPr>
        <w:rFonts w:hint="default"/>
        <w:lang w:val="en-US" w:eastAsia="en-US" w:bidi="ar-SA"/>
      </w:rPr>
    </w:lvl>
    <w:lvl w:ilvl="8">
      <w:start w:val="0"/>
      <w:numFmt w:val="bullet"/>
      <w:lvlText w:val="•"/>
      <w:lvlJc w:val="left"/>
      <w:pPr>
        <w:ind w:left="9625" w:hanging="480"/>
      </w:pPr>
      <w:rPr>
        <w:rFonts w:hint="default"/>
        <w:lang w:val="en-US" w:eastAsia="en-US" w:bidi="ar-SA"/>
      </w:rPr>
    </w:lvl>
  </w:abstractNum>
  <w:abstractNum w:abstractNumId="0">
    <w:multiLevelType w:val="hybridMultilevel"/>
    <w:lvl w:ilvl="0">
      <w:start w:val="0"/>
      <w:numFmt w:val="bullet"/>
      <w:lvlText w:val="•"/>
      <w:lvlJc w:val="left"/>
      <w:pPr>
        <w:ind w:left="691" w:hanging="360"/>
      </w:pPr>
      <w:rPr>
        <w:rFonts w:hint="default" w:ascii="Arial MT" w:hAnsi="Arial MT" w:eastAsia="Arial MT" w:cs="Arial MT"/>
        <w:b w:val="0"/>
        <w:bCs w:val="0"/>
        <w:i w:val="0"/>
        <w:iCs w:val="0"/>
        <w:color w:val="FFFFFF"/>
        <w:spacing w:val="0"/>
        <w:w w:val="100"/>
        <w:sz w:val="48"/>
        <w:szCs w:val="48"/>
        <w:lang w:val="en-US" w:eastAsia="en-US" w:bidi="ar-SA"/>
      </w:rPr>
    </w:lvl>
    <w:lvl w:ilvl="1">
      <w:start w:val="0"/>
      <w:numFmt w:val="bullet"/>
      <w:lvlText w:val="-"/>
      <w:lvlJc w:val="left"/>
      <w:pPr>
        <w:ind w:left="2348" w:hanging="576"/>
      </w:pPr>
      <w:rPr>
        <w:rFonts w:hint="default" w:ascii="Courier New" w:hAnsi="Courier New" w:eastAsia="Courier New" w:cs="Courier New"/>
        <w:b w:val="0"/>
        <w:bCs w:val="0"/>
        <w:i w:val="0"/>
        <w:iCs w:val="0"/>
        <w:color w:val="FFFFFF"/>
        <w:spacing w:val="0"/>
        <w:w w:val="100"/>
        <w:sz w:val="48"/>
        <w:szCs w:val="48"/>
        <w:lang w:val="en-US" w:eastAsia="en-US" w:bidi="ar-SA"/>
      </w:rPr>
    </w:lvl>
    <w:lvl w:ilvl="2">
      <w:start w:val="0"/>
      <w:numFmt w:val="bullet"/>
      <w:lvlText w:val="•"/>
      <w:lvlJc w:val="left"/>
      <w:pPr>
        <w:ind w:left="3930" w:hanging="576"/>
      </w:pPr>
      <w:rPr>
        <w:rFonts w:hint="default"/>
        <w:lang w:val="en-US" w:eastAsia="en-US" w:bidi="ar-SA"/>
      </w:rPr>
    </w:lvl>
    <w:lvl w:ilvl="3">
      <w:start w:val="0"/>
      <w:numFmt w:val="bullet"/>
      <w:lvlText w:val="•"/>
      <w:lvlJc w:val="left"/>
      <w:pPr>
        <w:ind w:left="5520" w:hanging="576"/>
      </w:pPr>
      <w:rPr>
        <w:rFonts w:hint="default"/>
        <w:lang w:val="en-US" w:eastAsia="en-US" w:bidi="ar-SA"/>
      </w:rPr>
    </w:lvl>
    <w:lvl w:ilvl="4">
      <w:start w:val="0"/>
      <w:numFmt w:val="bullet"/>
      <w:lvlText w:val="•"/>
      <w:lvlJc w:val="left"/>
      <w:pPr>
        <w:ind w:left="7110" w:hanging="576"/>
      </w:pPr>
      <w:rPr>
        <w:rFonts w:hint="default"/>
        <w:lang w:val="en-US" w:eastAsia="en-US" w:bidi="ar-SA"/>
      </w:rPr>
    </w:lvl>
    <w:lvl w:ilvl="5">
      <w:start w:val="0"/>
      <w:numFmt w:val="bullet"/>
      <w:lvlText w:val="•"/>
      <w:lvlJc w:val="left"/>
      <w:pPr>
        <w:ind w:left="8700" w:hanging="576"/>
      </w:pPr>
      <w:rPr>
        <w:rFonts w:hint="default"/>
        <w:lang w:val="en-US" w:eastAsia="en-US" w:bidi="ar-SA"/>
      </w:rPr>
    </w:lvl>
    <w:lvl w:ilvl="6">
      <w:start w:val="0"/>
      <w:numFmt w:val="bullet"/>
      <w:lvlText w:val="•"/>
      <w:lvlJc w:val="left"/>
      <w:pPr>
        <w:ind w:left="10290" w:hanging="576"/>
      </w:pPr>
      <w:rPr>
        <w:rFonts w:hint="default"/>
        <w:lang w:val="en-US" w:eastAsia="en-US" w:bidi="ar-SA"/>
      </w:rPr>
    </w:lvl>
    <w:lvl w:ilvl="7">
      <w:start w:val="0"/>
      <w:numFmt w:val="bullet"/>
      <w:lvlText w:val="•"/>
      <w:lvlJc w:val="left"/>
      <w:pPr>
        <w:ind w:left="11880" w:hanging="576"/>
      </w:pPr>
      <w:rPr>
        <w:rFonts w:hint="default"/>
        <w:lang w:val="en-US" w:eastAsia="en-US" w:bidi="ar-SA"/>
      </w:rPr>
    </w:lvl>
    <w:lvl w:ilvl="8">
      <w:start w:val="0"/>
      <w:numFmt w:val="bullet"/>
      <w:lvlText w:val="•"/>
      <w:lvlJc w:val="left"/>
      <w:pPr>
        <w:ind w:left="13470" w:hanging="576"/>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48"/>
      <w:szCs w:val="48"/>
      <w:lang w:val="en-US" w:eastAsia="en-US" w:bidi="ar-SA"/>
    </w:rPr>
  </w:style>
  <w:style w:styleId="Heading1" w:type="paragraph">
    <w:name w:val="Heading 1"/>
    <w:basedOn w:val="Normal"/>
    <w:uiPriority w:val="1"/>
    <w:qFormat/>
    <w:pPr>
      <w:ind w:hanging="934"/>
      <w:outlineLvl w:val="1"/>
    </w:pPr>
    <w:rPr>
      <w:rFonts w:ascii="Courier New" w:hAnsi="Courier New" w:eastAsia="Courier New" w:cs="Courier New"/>
      <w:sz w:val="52"/>
      <w:szCs w:val="52"/>
      <w:lang w:val="en-US" w:eastAsia="en-US" w:bidi="ar-SA"/>
    </w:rPr>
  </w:style>
  <w:style w:styleId="Heading2" w:type="paragraph">
    <w:name w:val="Heading 2"/>
    <w:basedOn w:val="Normal"/>
    <w:uiPriority w:val="1"/>
    <w:qFormat/>
    <w:pPr>
      <w:spacing w:before="87"/>
      <w:ind w:left="1390"/>
      <w:outlineLvl w:val="2"/>
    </w:pPr>
    <w:rPr>
      <w:rFonts w:ascii="Courier New" w:hAnsi="Courier New" w:eastAsia="Courier New" w:cs="Courier New"/>
      <w:b/>
      <w:bCs/>
      <w:sz w:val="48"/>
      <w:szCs w:val="48"/>
      <w:lang w:val="en-US" w:eastAsia="en-US" w:bidi="ar-SA"/>
    </w:rPr>
  </w:style>
  <w:style w:styleId="Heading3" w:type="paragraph">
    <w:name w:val="Heading 3"/>
    <w:basedOn w:val="Normal"/>
    <w:uiPriority w:val="1"/>
    <w:qFormat/>
    <w:pPr>
      <w:spacing w:before="120"/>
      <w:ind w:left="1383" w:right="1095"/>
      <w:jc w:val="center"/>
      <w:outlineLvl w:val="3"/>
    </w:pPr>
    <w:rPr>
      <w:rFonts w:ascii="Courier New" w:hAnsi="Courier New" w:eastAsia="Courier New" w:cs="Courier New"/>
      <w:sz w:val="48"/>
      <w:szCs w:val="48"/>
      <w:lang w:val="en-US" w:eastAsia="en-US" w:bidi="ar-SA"/>
    </w:rPr>
  </w:style>
  <w:style w:styleId="Title" w:type="paragraph">
    <w:name w:val="Title"/>
    <w:basedOn w:val="Normal"/>
    <w:uiPriority w:val="1"/>
    <w:qFormat/>
    <w:pPr>
      <w:spacing w:before="737"/>
      <w:ind w:left="1383" w:right="1092"/>
      <w:jc w:val="center"/>
    </w:pPr>
    <w:rPr>
      <w:rFonts w:ascii="Courier New" w:hAnsi="Courier New" w:eastAsia="Courier New" w:cs="Courier New"/>
      <w:sz w:val="108"/>
      <w:szCs w:val="108"/>
      <w:lang w:val="en-US" w:eastAsia="en-US" w:bidi="ar-SA"/>
    </w:rPr>
  </w:style>
  <w:style w:styleId="ListParagraph" w:type="paragraph">
    <w:name w:val="List Paragraph"/>
    <w:basedOn w:val="Normal"/>
    <w:uiPriority w:val="1"/>
    <w:qFormat/>
    <w:pPr>
      <w:ind w:left="691" w:hanging="360"/>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eregistration.copyright.gov.ng/"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2025-11-24T04:22:21Z</dcterms:created>
  <dcterms:modified xsi:type="dcterms:W3CDTF">2025-11-24T04:22:21Z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PowerPoint® 2016</vt:lpwstr>
  </property>
  <property fmtid="{D5CDD505-2E9C-101B-9397-08002B2CF9AE}" pid="4" name="LastSaved">
    <vt:filetime>2025-11-24T00:00:00Z</vt:filetime>
  </property>
  <property fmtid="{D5CDD505-2E9C-101B-9397-08002B2CF9AE}" pid="5" name="Producer">
    <vt:lpwstr>www.ilovepdf.com</vt:lpwstr>
  </property>
</Properties>
</file>