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0C445" w14:textId="77777777" w:rsidR="00CA314A" w:rsidRPr="00CA314A" w:rsidRDefault="00CA314A" w:rsidP="00CA314A">
      <w:pPr>
        <w:rPr>
          <w:sz w:val="24"/>
          <w:szCs w:val="24"/>
        </w:rPr>
      </w:pPr>
      <w:r w:rsidRPr="00CA314A">
        <w:rPr>
          <w:b/>
          <w:bCs/>
          <w:sz w:val="24"/>
          <w:szCs w:val="24"/>
        </w:rPr>
        <w:t>RENTAL AGREEMENT</w:t>
      </w:r>
    </w:p>
    <w:p w14:paraId="16164B22" w14:textId="7AF58F30" w:rsidR="00CA314A" w:rsidRPr="00CA314A" w:rsidRDefault="00CA314A" w:rsidP="00CA314A">
      <w:pPr>
        <w:rPr>
          <w:sz w:val="24"/>
          <w:szCs w:val="24"/>
        </w:rPr>
      </w:pPr>
      <w:r w:rsidRPr="00CA314A">
        <w:rPr>
          <w:sz w:val="24"/>
          <w:szCs w:val="24"/>
        </w:rPr>
        <w:t>This Rent Agreement is made this ____ day of ____________ 202</w:t>
      </w:r>
      <w:r w:rsidR="009C06A1">
        <w:rPr>
          <w:sz w:val="24"/>
          <w:szCs w:val="24"/>
        </w:rPr>
        <w:t>5</w:t>
      </w:r>
    </w:p>
    <w:p w14:paraId="704D1670" w14:textId="77777777" w:rsidR="00CA314A" w:rsidRPr="00CA314A" w:rsidRDefault="00CA314A" w:rsidP="00CA314A">
      <w:pPr>
        <w:rPr>
          <w:sz w:val="24"/>
          <w:szCs w:val="24"/>
        </w:rPr>
      </w:pPr>
      <w:r w:rsidRPr="00CA314A">
        <w:rPr>
          <w:b/>
          <w:bCs/>
          <w:sz w:val="24"/>
          <w:szCs w:val="24"/>
        </w:rPr>
        <w:t>BETWEEN</w:t>
      </w:r>
    </w:p>
    <w:p w14:paraId="5862C4A4" w14:textId="77777777" w:rsidR="00CA314A" w:rsidRPr="00CA314A" w:rsidRDefault="00CA314A" w:rsidP="00CA314A">
      <w:pPr>
        <w:rPr>
          <w:sz w:val="24"/>
          <w:szCs w:val="24"/>
        </w:rPr>
      </w:pPr>
      <w:r w:rsidRPr="00CA314A">
        <w:rPr>
          <w:b/>
          <w:bCs/>
          <w:sz w:val="24"/>
          <w:szCs w:val="24"/>
        </w:rPr>
        <w:t>LANDLORD/OWNER:</w:t>
      </w:r>
      <w:r w:rsidRPr="00CA314A">
        <w:rPr>
          <w:sz w:val="24"/>
          <w:szCs w:val="24"/>
        </w:rPr>
        <w:br/>
        <w:t xml:space="preserve">Ayeni Samson </w:t>
      </w:r>
      <w:proofErr w:type="spellStart"/>
      <w:r w:rsidRPr="00CA314A">
        <w:rPr>
          <w:sz w:val="24"/>
          <w:szCs w:val="24"/>
        </w:rPr>
        <w:t>Imoleayo</w:t>
      </w:r>
      <w:proofErr w:type="spellEnd"/>
      <w:r w:rsidRPr="00CA314A">
        <w:rPr>
          <w:sz w:val="24"/>
          <w:szCs w:val="24"/>
        </w:rPr>
        <w:t xml:space="preserve">, residing at </w:t>
      </w:r>
      <w:r w:rsidRPr="00CA314A">
        <w:rPr>
          <w:b/>
          <w:bCs/>
          <w:sz w:val="24"/>
          <w:szCs w:val="24"/>
        </w:rPr>
        <w:t xml:space="preserve">107B, </w:t>
      </w:r>
      <w:proofErr w:type="spellStart"/>
      <w:r w:rsidRPr="00CA314A">
        <w:rPr>
          <w:b/>
          <w:bCs/>
          <w:sz w:val="24"/>
          <w:szCs w:val="24"/>
        </w:rPr>
        <w:t>Agbado</w:t>
      </w:r>
      <w:proofErr w:type="spellEnd"/>
      <w:r w:rsidRPr="00CA314A">
        <w:rPr>
          <w:b/>
          <w:bCs/>
          <w:sz w:val="24"/>
          <w:szCs w:val="24"/>
        </w:rPr>
        <w:t xml:space="preserve"> Road, </w:t>
      </w:r>
      <w:proofErr w:type="spellStart"/>
      <w:r w:rsidRPr="00CA314A">
        <w:rPr>
          <w:b/>
          <w:bCs/>
          <w:sz w:val="24"/>
          <w:szCs w:val="24"/>
        </w:rPr>
        <w:t>Jankara</w:t>
      </w:r>
      <w:proofErr w:type="spellEnd"/>
      <w:r w:rsidRPr="00CA314A">
        <w:rPr>
          <w:b/>
          <w:bCs/>
          <w:sz w:val="24"/>
          <w:szCs w:val="24"/>
        </w:rPr>
        <w:t xml:space="preserve">, </w:t>
      </w:r>
      <w:proofErr w:type="spellStart"/>
      <w:r w:rsidRPr="00CA314A">
        <w:rPr>
          <w:b/>
          <w:bCs/>
          <w:sz w:val="24"/>
          <w:szCs w:val="24"/>
        </w:rPr>
        <w:t>Ijaiye</w:t>
      </w:r>
      <w:proofErr w:type="spellEnd"/>
      <w:r w:rsidRPr="00CA314A">
        <w:rPr>
          <w:b/>
          <w:bCs/>
          <w:sz w:val="24"/>
          <w:szCs w:val="24"/>
        </w:rPr>
        <w:t>, Lagos</w:t>
      </w:r>
      <w:r w:rsidRPr="00CA314A">
        <w:rPr>
          <w:sz w:val="24"/>
          <w:szCs w:val="24"/>
        </w:rPr>
        <w:t xml:space="preserve"> (hereinafter referred to as the "Landlord/Owner"), which expression shall wherever the context so admits or permits include his successors-in-title, assigns, agents, executors, attorneys, and personal representatives.</w:t>
      </w:r>
    </w:p>
    <w:p w14:paraId="601EAE74" w14:textId="77777777" w:rsidR="00CA314A" w:rsidRPr="00CA314A" w:rsidRDefault="00CA314A" w:rsidP="00CA314A">
      <w:pPr>
        <w:rPr>
          <w:sz w:val="24"/>
          <w:szCs w:val="24"/>
        </w:rPr>
      </w:pPr>
      <w:r w:rsidRPr="00CA314A">
        <w:rPr>
          <w:b/>
          <w:bCs/>
          <w:sz w:val="24"/>
          <w:szCs w:val="24"/>
        </w:rPr>
        <w:t>AND</w:t>
      </w:r>
    </w:p>
    <w:p w14:paraId="1417810B" w14:textId="37B7EC27" w:rsidR="00CA314A" w:rsidRPr="00CA314A" w:rsidRDefault="00CA314A" w:rsidP="00CA314A">
      <w:pPr>
        <w:rPr>
          <w:sz w:val="24"/>
          <w:szCs w:val="24"/>
        </w:rPr>
      </w:pPr>
      <w:r w:rsidRPr="00CA314A">
        <w:rPr>
          <w:b/>
          <w:bCs/>
          <w:sz w:val="24"/>
          <w:szCs w:val="24"/>
        </w:rPr>
        <w:t>TENANT:</w:t>
      </w:r>
      <w:r w:rsidRPr="00CA314A">
        <w:rPr>
          <w:sz w:val="24"/>
          <w:szCs w:val="24"/>
        </w:rPr>
        <w:br/>
      </w:r>
      <w:proofErr w:type="spellStart"/>
      <w:r w:rsidRPr="00CA314A">
        <w:rPr>
          <w:sz w:val="24"/>
          <w:szCs w:val="24"/>
        </w:rPr>
        <w:t>Adeeitan</w:t>
      </w:r>
      <w:proofErr w:type="spellEnd"/>
      <w:r w:rsidRPr="00CA314A">
        <w:rPr>
          <w:sz w:val="24"/>
          <w:szCs w:val="24"/>
        </w:rPr>
        <w:t xml:space="preserve"> Kabir Akinsola</w:t>
      </w:r>
      <w:r w:rsidR="009C06A1">
        <w:rPr>
          <w:sz w:val="24"/>
          <w:szCs w:val="24"/>
        </w:rPr>
        <w:t xml:space="preserve">, residing </w:t>
      </w:r>
      <w:r w:rsidR="009C06A1" w:rsidRPr="009C06A1">
        <w:rPr>
          <w:b/>
          <w:bCs/>
          <w:sz w:val="24"/>
          <w:szCs w:val="24"/>
        </w:rPr>
        <w:t xml:space="preserve">at </w:t>
      </w:r>
      <w:r w:rsidR="009C06A1" w:rsidRPr="009C06A1">
        <w:rPr>
          <w:b/>
          <w:bCs/>
          <w:sz w:val="24"/>
          <w:szCs w:val="24"/>
        </w:rPr>
        <w:t xml:space="preserve">7 community road off </w:t>
      </w:r>
      <w:proofErr w:type="spellStart"/>
      <w:r w:rsidR="009C06A1" w:rsidRPr="009C06A1">
        <w:rPr>
          <w:b/>
          <w:bCs/>
          <w:sz w:val="24"/>
          <w:szCs w:val="24"/>
        </w:rPr>
        <w:t>lambe</w:t>
      </w:r>
      <w:proofErr w:type="spellEnd"/>
      <w:r w:rsidR="009C06A1" w:rsidRPr="009C06A1">
        <w:rPr>
          <w:b/>
          <w:bCs/>
          <w:sz w:val="24"/>
          <w:szCs w:val="24"/>
        </w:rPr>
        <w:t xml:space="preserve"> bus </w:t>
      </w:r>
      <w:proofErr w:type="spellStart"/>
      <w:r w:rsidR="009C06A1" w:rsidRPr="009C06A1">
        <w:rPr>
          <w:b/>
          <w:bCs/>
          <w:sz w:val="24"/>
          <w:szCs w:val="24"/>
        </w:rPr>
        <w:t>jankara</w:t>
      </w:r>
      <w:proofErr w:type="spellEnd"/>
      <w:r w:rsidR="009C06A1" w:rsidRPr="009C06A1">
        <w:rPr>
          <w:b/>
          <w:bCs/>
          <w:sz w:val="24"/>
          <w:szCs w:val="24"/>
        </w:rPr>
        <w:t xml:space="preserve"> </w:t>
      </w:r>
      <w:proofErr w:type="spellStart"/>
      <w:r w:rsidR="009C06A1" w:rsidRPr="009C06A1">
        <w:rPr>
          <w:b/>
          <w:bCs/>
          <w:sz w:val="24"/>
          <w:szCs w:val="24"/>
        </w:rPr>
        <w:t>ijaiye</w:t>
      </w:r>
      <w:proofErr w:type="spellEnd"/>
      <w:r w:rsidR="009C06A1" w:rsidRPr="009C06A1">
        <w:rPr>
          <w:b/>
          <w:bCs/>
          <w:sz w:val="24"/>
          <w:szCs w:val="24"/>
        </w:rPr>
        <w:t xml:space="preserve"> Lagos</w:t>
      </w:r>
      <w:r w:rsidRPr="00CA314A">
        <w:rPr>
          <w:sz w:val="24"/>
          <w:szCs w:val="24"/>
        </w:rPr>
        <w:t xml:space="preserve"> (hereinafter referred to as the "Tenant"), which expression shall wherever the context so admits or permits include his successors-in-title, assigns, agents, executors, attorneys, and personal representatives.</w:t>
      </w:r>
    </w:p>
    <w:p w14:paraId="64BE41DC" w14:textId="77777777" w:rsidR="00CA314A" w:rsidRPr="00CA314A" w:rsidRDefault="00CA314A" w:rsidP="00CA314A">
      <w:pPr>
        <w:rPr>
          <w:sz w:val="24"/>
          <w:szCs w:val="24"/>
        </w:rPr>
      </w:pPr>
      <w:r w:rsidRPr="00CA314A">
        <w:rPr>
          <w:b/>
          <w:bCs/>
          <w:sz w:val="24"/>
          <w:szCs w:val="24"/>
        </w:rPr>
        <w:t>WHEREAS:</w:t>
      </w:r>
    </w:p>
    <w:p w14:paraId="71F17DF8" w14:textId="77777777" w:rsidR="00CA314A" w:rsidRPr="00CA314A" w:rsidRDefault="00CA314A" w:rsidP="00CA314A">
      <w:pPr>
        <w:numPr>
          <w:ilvl w:val="0"/>
          <w:numId w:val="1"/>
        </w:numPr>
        <w:rPr>
          <w:sz w:val="24"/>
          <w:szCs w:val="24"/>
        </w:rPr>
      </w:pPr>
      <w:r w:rsidRPr="00CA314A">
        <w:rPr>
          <w:sz w:val="24"/>
          <w:szCs w:val="24"/>
        </w:rPr>
        <w:t xml:space="preserve">The Landlord is the owner of the property described as a </w:t>
      </w:r>
      <w:r w:rsidRPr="00CA314A">
        <w:rPr>
          <w:b/>
          <w:bCs/>
          <w:sz w:val="24"/>
          <w:szCs w:val="24"/>
        </w:rPr>
        <w:t>one-plot lounge with a playground</w:t>
      </w:r>
      <w:r w:rsidRPr="00CA314A">
        <w:rPr>
          <w:sz w:val="24"/>
          <w:szCs w:val="24"/>
        </w:rPr>
        <w:t xml:space="preserve">, situated at </w:t>
      </w:r>
      <w:r w:rsidRPr="00CA314A">
        <w:rPr>
          <w:b/>
          <w:bCs/>
          <w:sz w:val="24"/>
          <w:szCs w:val="24"/>
        </w:rPr>
        <w:t xml:space="preserve">107B, </w:t>
      </w:r>
      <w:proofErr w:type="spellStart"/>
      <w:r w:rsidRPr="00CA314A">
        <w:rPr>
          <w:b/>
          <w:bCs/>
          <w:sz w:val="24"/>
          <w:szCs w:val="24"/>
        </w:rPr>
        <w:t>Agbado</w:t>
      </w:r>
      <w:proofErr w:type="spellEnd"/>
      <w:r w:rsidRPr="00CA314A">
        <w:rPr>
          <w:b/>
          <w:bCs/>
          <w:sz w:val="24"/>
          <w:szCs w:val="24"/>
        </w:rPr>
        <w:t xml:space="preserve"> Road, </w:t>
      </w:r>
      <w:proofErr w:type="spellStart"/>
      <w:r w:rsidRPr="00CA314A">
        <w:rPr>
          <w:b/>
          <w:bCs/>
          <w:sz w:val="24"/>
          <w:szCs w:val="24"/>
        </w:rPr>
        <w:t>Jankara</w:t>
      </w:r>
      <w:proofErr w:type="spellEnd"/>
      <w:r w:rsidRPr="00CA314A">
        <w:rPr>
          <w:b/>
          <w:bCs/>
          <w:sz w:val="24"/>
          <w:szCs w:val="24"/>
        </w:rPr>
        <w:t xml:space="preserve">, </w:t>
      </w:r>
      <w:proofErr w:type="spellStart"/>
      <w:r w:rsidRPr="00CA314A">
        <w:rPr>
          <w:b/>
          <w:bCs/>
          <w:sz w:val="24"/>
          <w:szCs w:val="24"/>
        </w:rPr>
        <w:t>Ijaiye</w:t>
      </w:r>
      <w:proofErr w:type="spellEnd"/>
      <w:r w:rsidRPr="00CA314A">
        <w:rPr>
          <w:b/>
          <w:bCs/>
          <w:sz w:val="24"/>
          <w:szCs w:val="24"/>
        </w:rPr>
        <w:t>, Lagos</w:t>
      </w:r>
      <w:r w:rsidRPr="00CA314A">
        <w:rPr>
          <w:sz w:val="24"/>
          <w:szCs w:val="24"/>
        </w:rPr>
        <w:t>.</w:t>
      </w:r>
    </w:p>
    <w:p w14:paraId="587A8642" w14:textId="4815C112" w:rsidR="00CA314A" w:rsidRPr="00CA314A" w:rsidRDefault="00CA314A" w:rsidP="00CA314A">
      <w:pPr>
        <w:numPr>
          <w:ilvl w:val="0"/>
          <w:numId w:val="1"/>
        </w:numPr>
        <w:rPr>
          <w:sz w:val="24"/>
          <w:szCs w:val="24"/>
        </w:rPr>
      </w:pPr>
      <w:r w:rsidRPr="00CA314A">
        <w:rPr>
          <w:sz w:val="24"/>
          <w:szCs w:val="24"/>
        </w:rPr>
        <w:t xml:space="preserve">The Landlord agrees to lease the property to the Tenant for a period of </w:t>
      </w:r>
      <w:r w:rsidRPr="00CA314A">
        <w:rPr>
          <w:b/>
          <w:bCs/>
          <w:sz w:val="24"/>
          <w:szCs w:val="24"/>
        </w:rPr>
        <w:t>one (1) year</w:t>
      </w:r>
      <w:r w:rsidRPr="00CA314A">
        <w:rPr>
          <w:sz w:val="24"/>
          <w:szCs w:val="24"/>
        </w:rPr>
        <w:t xml:space="preserve">, commencing from </w:t>
      </w:r>
      <w:r w:rsidR="009C06A1">
        <w:rPr>
          <w:b/>
          <w:bCs/>
          <w:sz w:val="24"/>
          <w:szCs w:val="24"/>
        </w:rPr>
        <w:t>1</w:t>
      </w:r>
      <w:r w:rsidR="009C06A1" w:rsidRPr="009C06A1">
        <w:rPr>
          <w:b/>
          <w:bCs/>
          <w:sz w:val="24"/>
          <w:szCs w:val="24"/>
          <w:vertAlign w:val="superscript"/>
        </w:rPr>
        <w:t>st</w:t>
      </w:r>
      <w:r w:rsidR="009C06A1">
        <w:rPr>
          <w:b/>
          <w:bCs/>
          <w:sz w:val="24"/>
          <w:szCs w:val="24"/>
        </w:rPr>
        <w:t xml:space="preserve"> of march, 2025</w:t>
      </w:r>
      <w:r w:rsidRPr="00CA314A">
        <w:rPr>
          <w:sz w:val="24"/>
          <w:szCs w:val="24"/>
        </w:rPr>
        <w:t xml:space="preserve"> and expiring on </w:t>
      </w:r>
      <w:r w:rsidR="009C06A1">
        <w:rPr>
          <w:b/>
          <w:bCs/>
          <w:sz w:val="24"/>
          <w:szCs w:val="24"/>
        </w:rPr>
        <w:t>28</w:t>
      </w:r>
      <w:r w:rsidR="009C06A1" w:rsidRPr="009C06A1">
        <w:rPr>
          <w:b/>
          <w:bCs/>
          <w:sz w:val="24"/>
          <w:szCs w:val="24"/>
          <w:vertAlign w:val="superscript"/>
        </w:rPr>
        <w:t>th</w:t>
      </w:r>
      <w:r w:rsidR="009C06A1">
        <w:rPr>
          <w:b/>
          <w:bCs/>
          <w:sz w:val="24"/>
          <w:szCs w:val="24"/>
        </w:rPr>
        <w:t xml:space="preserve"> of February, 2026</w:t>
      </w:r>
      <w:r w:rsidRPr="00CA314A">
        <w:rPr>
          <w:sz w:val="24"/>
          <w:szCs w:val="24"/>
        </w:rPr>
        <w:t>.</w:t>
      </w:r>
    </w:p>
    <w:p w14:paraId="6F7D72DB" w14:textId="77777777" w:rsidR="00CA314A" w:rsidRPr="00CA314A" w:rsidRDefault="00CA314A" w:rsidP="00CA314A">
      <w:pPr>
        <w:numPr>
          <w:ilvl w:val="0"/>
          <w:numId w:val="1"/>
        </w:numPr>
        <w:rPr>
          <w:sz w:val="24"/>
          <w:szCs w:val="24"/>
        </w:rPr>
      </w:pPr>
      <w:r w:rsidRPr="00CA314A">
        <w:rPr>
          <w:sz w:val="24"/>
          <w:szCs w:val="24"/>
        </w:rPr>
        <w:t>The Tenant covenants to keep the entire premises, including the lounge and playground, in a good sanitary and tenantable condition.</w:t>
      </w:r>
    </w:p>
    <w:p w14:paraId="3AAC3671" w14:textId="77777777" w:rsidR="00CA314A" w:rsidRPr="00CA314A" w:rsidRDefault="00CA314A" w:rsidP="00CA314A">
      <w:pPr>
        <w:numPr>
          <w:ilvl w:val="0"/>
          <w:numId w:val="1"/>
        </w:numPr>
        <w:rPr>
          <w:sz w:val="24"/>
          <w:szCs w:val="24"/>
        </w:rPr>
      </w:pPr>
      <w:r w:rsidRPr="00CA314A">
        <w:rPr>
          <w:sz w:val="24"/>
          <w:szCs w:val="24"/>
        </w:rPr>
        <w:t xml:space="preserve">The Landlord agrees to rent the </w:t>
      </w:r>
      <w:r w:rsidRPr="00CA314A">
        <w:rPr>
          <w:b/>
          <w:bCs/>
          <w:sz w:val="24"/>
          <w:szCs w:val="24"/>
        </w:rPr>
        <w:t>one-plot lounge and playground</w:t>
      </w:r>
      <w:r w:rsidRPr="00CA314A">
        <w:rPr>
          <w:sz w:val="24"/>
          <w:szCs w:val="24"/>
        </w:rPr>
        <w:t xml:space="preserve"> for </w:t>
      </w:r>
      <w:r w:rsidRPr="00CA314A">
        <w:rPr>
          <w:b/>
          <w:bCs/>
          <w:sz w:val="24"/>
          <w:szCs w:val="24"/>
        </w:rPr>
        <w:t>N7,500,000 (Seven Million Five Hundred Thousand Naira)</w:t>
      </w:r>
      <w:r w:rsidRPr="00CA314A">
        <w:rPr>
          <w:sz w:val="24"/>
          <w:szCs w:val="24"/>
        </w:rPr>
        <w:t xml:space="preserve"> for the agreed term.</w:t>
      </w:r>
    </w:p>
    <w:p w14:paraId="7BB162B1" w14:textId="77777777" w:rsidR="00CA314A" w:rsidRPr="00CA314A" w:rsidRDefault="00CA314A" w:rsidP="00CA314A">
      <w:pPr>
        <w:rPr>
          <w:sz w:val="24"/>
          <w:szCs w:val="24"/>
        </w:rPr>
      </w:pPr>
      <w:r w:rsidRPr="00CA314A">
        <w:rPr>
          <w:b/>
          <w:bCs/>
          <w:sz w:val="24"/>
          <w:szCs w:val="24"/>
        </w:rPr>
        <w:t>IN CONSIDERATION</w:t>
      </w:r>
      <w:r w:rsidRPr="00CA314A">
        <w:rPr>
          <w:sz w:val="24"/>
          <w:szCs w:val="24"/>
        </w:rPr>
        <w:t xml:space="preserve"> of the payment of the sum of </w:t>
      </w:r>
      <w:r w:rsidRPr="00CA314A">
        <w:rPr>
          <w:b/>
          <w:bCs/>
          <w:sz w:val="24"/>
          <w:szCs w:val="24"/>
        </w:rPr>
        <w:t>N7,500,000</w:t>
      </w:r>
      <w:r w:rsidRPr="00CA314A">
        <w:rPr>
          <w:sz w:val="24"/>
          <w:szCs w:val="24"/>
        </w:rPr>
        <w:t>, the Landlord acknowledges receipt of the rent.</w:t>
      </w:r>
    </w:p>
    <w:p w14:paraId="5F2411BE" w14:textId="77777777" w:rsidR="00CA314A" w:rsidRPr="00CA314A" w:rsidRDefault="00CA314A" w:rsidP="00CA314A">
      <w:pPr>
        <w:rPr>
          <w:sz w:val="24"/>
          <w:szCs w:val="24"/>
        </w:rPr>
      </w:pPr>
      <w:r w:rsidRPr="00CA314A">
        <w:rPr>
          <w:b/>
          <w:bCs/>
          <w:sz w:val="24"/>
          <w:szCs w:val="24"/>
        </w:rPr>
        <w:t>THE TENANT FURTHER COVENANTS WITH THE LANDLORD AS FOLLOWS:</w:t>
      </w:r>
    </w:p>
    <w:p w14:paraId="3E896748" w14:textId="738FC3D8" w:rsidR="00CA314A" w:rsidRPr="009C06A1" w:rsidRDefault="00CA314A" w:rsidP="009C06A1">
      <w:pPr>
        <w:pStyle w:val="ListParagraph"/>
        <w:numPr>
          <w:ilvl w:val="0"/>
          <w:numId w:val="2"/>
        </w:numPr>
        <w:rPr>
          <w:sz w:val="24"/>
          <w:szCs w:val="24"/>
        </w:rPr>
      </w:pPr>
      <w:r w:rsidRPr="009C06A1">
        <w:rPr>
          <w:sz w:val="24"/>
          <w:szCs w:val="24"/>
        </w:rPr>
        <w:t>To pay the rent on or before the expiration of the rental period.</w:t>
      </w:r>
    </w:p>
    <w:p w14:paraId="56AC180B" w14:textId="74079E92" w:rsidR="00CA314A" w:rsidRPr="009C06A1" w:rsidRDefault="00CA314A" w:rsidP="009C06A1">
      <w:pPr>
        <w:pStyle w:val="ListParagraph"/>
        <w:numPr>
          <w:ilvl w:val="0"/>
          <w:numId w:val="2"/>
        </w:numPr>
        <w:rPr>
          <w:sz w:val="24"/>
          <w:szCs w:val="24"/>
        </w:rPr>
      </w:pPr>
      <w:r w:rsidRPr="009C06A1">
        <w:rPr>
          <w:sz w:val="24"/>
          <w:szCs w:val="24"/>
        </w:rPr>
        <w:t>Any construction or repair on the premises requires the Landlord's written consent.</w:t>
      </w:r>
    </w:p>
    <w:p w14:paraId="1B3B663C" w14:textId="26EB5690" w:rsidR="00CA314A" w:rsidRPr="009C06A1" w:rsidRDefault="00CA314A" w:rsidP="009C06A1">
      <w:pPr>
        <w:pStyle w:val="ListParagraph"/>
        <w:numPr>
          <w:ilvl w:val="0"/>
          <w:numId w:val="2"/>
        </w:numPr>
        <w:rPr>
          <w:sz w:val="24"/>
          <w:szCs w:val="24"/>
        </w:rPr>
      </w:pPr>
      <w:r w:rsidRPr="009C06A1">
        <w:rPr>
          <w:sz w:val="24"/>
          <w:szCs w:val="24"/>
        </w:rPr>
        <w:t xml:space="preserve">The premises shall be used solely for </w:t>
      </w:r>
      <w:r w:rsidRPr="009C06A1">
        <w:rPr>
          <w:b/>
          <w:bCs/>
          <w:sz w:val="24"/>
          <w:szCs w:val="24"/>
        </w:rPr>
        <w:t>lounge and entertainment purposes, including playground activities</w:t>
      </w:r>
      <w:r w:rsidRPr="009C06A1">
        <w:rPr>
          <w:sz w:val="24"/>
          <w:szCs w:val="24"/>
        </w:rPr>
        <w:t>.</w:t>
      </w:r>
    </w:p>
    <w:p w14:paraId="7F9D18B2" w14:textId="73BDBA57" w:rsidR="00CA314A" w:rsidRPr="009C06A1" w:rsidRDefault="00CA314A" w:rsidP="009C06A1">
      <w:pPr>
        <w:pStyle w:val="ListParagraph"/>
        <w:numPr>
          <w:ilvl w:val="0"/>
          <w:numId w:val="2"/>
        </w:numPr>
        <w:rPr>
          <w:sz w:val="24"/>
          <w:szCs w:val="24"/>
        </w:rPr>
      </w:pPr>
      <w:r w:rsidRPr="009C06A1">
        <w:rPr>
          <w:sz w:val="24"/>
          <w:szCs w:val="24"/>
        </w:rPr>
        <w:t xml:space="preserve">Subletting, assignment, or transfer of the property to a third party is strictly prohibited. </w:t>
      </w:r>
    </w:p>
    <w:p w14:paraId="6E1EADC6" w14:textId="27386E34" w:rsidR="00CA314A" w:rsidRPr="009C06A1" w:rsidRDefault="00CA314A" w:rsidP="009C06A1">
      <w:pPr>
        <w:pStyle w:val="ListParagraph"/>
        <w:numPr>
          <w:ilvl w:val="0"/>
          <w:numId w:val="2"/>
        </w:numPr>
        <w:rPr>
          <w:sz w:val="24"/>
          <w:szCs w:val="24"/>
        </w:rPr>
      </w:pPr>
      <w:r w:rsidRPr="009C06A1">
        <w:rPr>
          <w:sz w:val="24"/>
          <w:szCs w:val="24"/>
        </w:rPr>
        <w:t xml:space="preserve">The Tenant shall maintain and repair any damaged facilities within the premises. </w:t>
      </w:r>
    </w:p>
    <w:p w14:paraId="7C0EF082" w14:textId="104DEA29" w:rsidR="00CA314A" w:rsidRPr="009C06A1" w:rsidRDefault="00CA314A" w:rsidP="009C06A1">
      <w:pPr>
        <w:pStyle w:val="ListParagraph"/>
        <w:numPr>
          <w:ilvl w:val="0"/>
          <w:numId w:val="2"/>
        </w:numPr>
        <w:rPr>
          <w:sz w:val="24"/>
          <w:szCs w:val="24"/>
        </w:rPr>
      </w:pPr>
      <w:r w:rsidRPr="009C06A1">
        <w:rPr>
          <w:sz w:val="24"/>
          <w:szCs w:val="24"/>
        </w:rPr>
        <w:t xml:space="preserve">Any necessary repairs shall be promptly reported to the Landlord. </w:t>
      </w:r>
    </w:p>
    <w:p w14:paraId="478687BD" w14:textId="55DAD5DF" w:rsidR="00CA314A" w:rsidRPr="009C06A1" w:rsidRDefault="00CA314A" w:rsidP="009C06A1">
      <w:pPr>
        <w:pStyle w:val="ListParagraph"/>
        <w:numPr>
          <w:ilvl w:val="0"/>
          <w:numId w:val="2"/>
        </w:numPr>
        <w:rPr>
          <w:sz w:val="24"/>
          <w:szCs w:val="24"/>
        </w:rPr>
      </w:pPr>
      <w:r w:rsidRPr="009C06A1">
        <w:rPr>
          <w:sz w:val="24"/>
          <w:szCs w:val="24"/>
        </w:rPr>
        <w:t>The premises must be kept clean, and proper waste disposal must be observed.</w:t>
      </w:r>
    </w:p>
    <w:p w14:paraId="49D69070" w14:textId="3C074BE0" w:rsidR="00CA314A" w:rsidRPr="009C06A1" w:rsidRDefault="00CA314A" w:rsidP="009C06A1">
      <w:pPr>
        <w:pStyle w:val="ListParagraph"/>
        <w:numPr>
          <w:ilvl w:val="0"/>
          <w:numId w:val="2"/>
        </w:numPr>
        <w:rPr>
          <w:sz w:val="24"/>
          <w:szCs w:val="24"/>
        </w:rPr>
      </w:pPr>
      <w:r w:rsidRPr="009C06A1">
        <w:rPr>
          <w:sz w:val="24"/>
          <w:szCs w:val="24"/>
        </w:rPr>
        <w:lastRenderedPageBreak/>
        <w:t xml:space="preserve">The Tenant is responsible for payment of all levies, electricity bills, and refuse disposal charges. </w:t>
      </w:r>
    </w:p>
    <w:p w14:paraId="2D2251EE" w14:textId="1811C838" w:rsidR="00CA314A" w:rsidRPr="009C06A1" w:rsidRDefault="00CA314A" w:rsidP="009C06A1">
      <w:pPr>
        <w:pStyle w:val="ListParagraph"/>
        <w:numPr>
          <w:ilvl w:val="0"/>
          <w:numId w:val="2"/>
        </w:numPr>
        <w:rPr>
          <w:sz w:val="24"/>
          <w:szCs w:val="24"/>
        </w:rPr>
      </w:pPr>
      <w:r w:rsidRPr="009C06A1">
        <w:rPr>
          <w:sz w:val="24"/>
          <w:szCs w:val="24"/>
        </w:rPr>
        <w:t xml:space="preserve">The smoking of </w:t>
      </w:r>
      <w:r w:rsidRPr="009C06A1">
        <w:rPr>
          <w:b/>
          <w:bCs/>
          <w:sz w:val="24"/>
          <w:szCs w:val="24"/>
        </w:rPr>
        <w:t>illegal substances</w:t>
      </w:r>
      <w:r w:rsidRPr="009C06A1">
        <w:rPr>
          <w:sz w:val="24"/>
          <w:szCs w:val="24"/>
        </w:rPr>
        <w:t xml:space="preserve"> or any prohibited activity is strictly forbidden within the premises. </w:t>
      </w:r>
    </w:p>
    <w:p w14:paraId="642307BD" w14:textId="741CA4FA" w:rsidR="00CA314A" w:rsidRPr="009C06A1" w:rsidRDefault="00CA314A" w:rsidP="009C06A1">
      <w:pPr>
        <w:pStyle w:val="ListParagraph"/>
        <w:numPr>
          <w:ilvl w:val="0"/>
          <w:numId w:val="2"/>
        </w:numPr>
        <w:rPr>
          <w:sz w:val="24"/>
          <w:szCs w:val="24"/>
        </w:rPr>
      </w:pPr>
      <w:r w:rsidRPr="009C06A1">
        <w:rPr>
          <w:sz w:val="24"/>
          <w:szCs w:val="24"/>
        </w:rPr>
        <w:t xml:space="preserve">Renewal of the tenancy must be done </w:t>
      </w:r>
      <w:r w:rsidRPr="009C06A1">
        <w:rPr>
          <w:b/>
          <w:bCs/>
          <w:sz w:val="24"/>
          <w:szCs w:val="24"/>
        </w:rPr>
        <w:t>at least 10 days before expiration</w:t>
      </w:r>
      <w:r w:rsidRPr="009C06A1">
        <w:rPr>
          <w:sz w:val="24"/>
          <w:szCs w:val="24"/>
        </w:rPr>
        <w:t xml:space="preserve">. </w:t>
      </w:r>
    </w:p>
    <w:p w14:paraId="26FF630A" w14:textId="3E4BFE48" w:rsidR="009C06A1" w:rsidRPr="009C06A1" w:rsidRDefault="00CA314A" w:rsidP="009C06A1">
      <w:pPr>
        <w:pStyle w:val="ListParagraph"/>
        <w:numPr>
          <w:ilvl w:val="0"/>
          <w:numId w:val="2"/>
        </w:numPr>
        <w:rPr>
          <w:sz w:val="24"/>
          <w:szCs w:val="24"/>
        </w:rPr>
      </w:pPr>
      <w:r w:rsidRPr="009C06A1">
        <w:rPr>
          <w:sz w:val="24"/>
          <w:szCs w:val="24"/>
        </w:rPr>
        <w:t xml:space="preserve">In the event of vacating the premises, the Tenant must provide </w:t>
      </w:r>
      <w:r w:rsidRPr="009C06A1">
        <w:rPr>
          <w:b/>
          <w:bCs/>
          <w:sz w:val="24"/>
          <w:szCs w:val="24"/>
        </w:rPr>
        <w:t>three (3) months' write</w:t>
      </w:r>
      <w:r w:rsidR="009C06A1" w:rsidRPr="009C06A1">
        <w:rPr>
          <w:b/>
          <w:bCs/>
          <w:sz w:val="24"/>
          <w:szCs w:val="24"/>
        </w:rPr>
        <w:t xml:space="preserve"> </w:t>
      </w:r>
      <w:r w:rsidRPr="009C06A1">
        <w:rPr>
          <w:b/>
          <w:bCs/>
          <w:sz w:val="24"/>
          <w:szCs w:val="24"/>
        </w:rPr>
        <w:t>notice</w:t>
      </w:r>
      <w:r w:rsidRPr="009C06A1">
        <w:rPr>
          <w:sz w:val="24"/>
          <w:szCs w:val="24"/>
        </w:rPr>
        <w:t xml:space="preserve">, and the rent paid is </w:t>
      </w:r>
      <w:r w:rsidRPr="009C06A1">
        <w:rPr>
          <w:b/>
          <w:bCs/>
          <w:sz w:val="24"/>
          <w:szCs w:val="24"/>
        </w:rPr>
        <w:t>non-refundable</w:t>
      </w:r>
      <w:r w:rsidRPr="009C06A1">
        <w:rPr>
          <w:sz w:val="24"/>
          <w:szCs w:val="24"/>
        </w:rPr>
        <w:t xml:space="preserve">. l) The full annual rent must be paid </w:t>
      </w:r>
      <w:r w:rsidRPr="009C06A1">
        <w:rPr>
          <w:b/>
          <w:bCs/>
          <w:sz w:val="24"/>
          <w:szCs w:val="24"/>
        </w:rPr>
        <w:t>at once and not in installments</w:t>
      </w:r>
      <w:r w:rsidRPr="009C06A1">
        <w:rPr>
          <w:sz w:val="24"/>
          <w:szCs w:val="24"/>
        </w:rPr>
        <w:t xml:space="preserve">. </w:t>
      </w:r>
    </w:p>
    <w:p w14:paraId="05C9802B" w14:textId="1CFD7DD5" w:rsidR="00CA314A" w:rsidRPr="009C06A1" w:rsidRDefault="00CA314A" w:rsidP="009C06A1">
      <w:pPr>
        <w:pStyle w:val="ListParagraph"/>
        <w:numPr>
          <w:ilvl w:val="0"/>
          <w:numId w:val="2"/>
        </w:numPr>
        <w:rPr>
          <w:sz w:val="24"/>
          <w:szCs w:val="24"/>
        </w:rPr>
      </w:pPr>
      <w:r w:rsidRPr="009C06A1">
        <w:rPr>
          <w:sz w:val="24"/>
          <w:szCs w:val="24"/>
        </w:rPr>
        <w:t>The Tenant is fully responsible for damages to facilities while in occupation.</w:t>
      </w:r>
    </w:p>
    <w:p w14:paraId="1E469271" w14:textId="77777777" w:rsidR="00CA314A" w:rsidRPr="00CA314A" w:rsidRDefault="00CA314A" w:rsidP="00CA314A">
      <w:pPr>
        <w:rPr>
          <w:sz w:val="24"/>
          <w:szCs w:val="24"/>
        </w:rPr>
      </w:pPr>
      <w:r w:rsidRPr="00CA314A">
        <w:rPr>
          <w:b/>
          <w:bCs/>
          <w:sz w:val="24"/>
          <w:szCs w:val="24"/>
        </w:rPr>
        <w:t>THE LANDLORD HEREBY COVENANTS WITH THE TENANT AS FOLLOWS:</w:t>
      </w:r>
    </w:p>
    <w:p w14:paraId="146CC1F6" w14:textId="77777777" w:rsidR="00CA314A" w:rsidRPr="00CA314A" w:rsidRDefault="00CA314A" w:rsidP="00CA314A">
      <w:pPr>
        <w:rPr>
          <w:sz w:val="24"/>
          <w:szCs w:val="24"/>
        </w:rPr>
      </w:pPr>
      <w:r w:rsidRPr="00CA314A">
        <w:rPr>
          <w:sz w:val="24"/>
          <w:szCs w:val="24"/>
        </w:rPr>
        <w:t>I. The property is free from encumbrances and legal disputes. II. The Tenant shall be allowed peaceful enjoyment of the premises without interference.</w:t>
      </w:r>
    </w:p>
    <w:p w14:paraId="2B59A3BB" w14:textId="77777777" w:rsidR="00CA314A" w:rsidRPr="00CA314A" w:rsidRDefault="00CA314A" w:rsidP="00CA314A">
      <w:pPr>
        <w:rPr>
          <w:sz w:val="24"/>
          <w:szCs w:val="24"/>
        </w:rPr>
      </w:pPr>
      <w:r w:rsidRPr="00CA314A">
        <w:rPr>
          <w:b/>
          <w:bCs/>
          <w:sz w:val="24"/>
          <w:szCs w:val="24"/>
        </w:rPr>
        <w:t>PROVIDED ALWAYS AND IT IS HEREBY AGREED AS FOLLOWS:</w:t>
      </w:r>
    </w:p>
    <w:p w14:paraId="28EAFA9A" w14:textId="77777777" w:rsidR="00CA314A" w:rsidRPr="00CA314A" w:rsidRDefault="00CA314A" w:rsidP="00CA314A">
      <w:pPr>
        <w:rPr>
          <w:sz w:val="24"/>
          <w:szCs w:val="24"/>
        </w:rPr>
      </w:pPr>
      <w:r w:rsidRPr="00CA314A">
        <w:rPr>
          <w:sz w:val="24"/>
          <w:szCs w:val="24"/>
        </w:rPr>
        <w:t xml:space="preserve">a) If rent remains unpaid </w:t>
      </w:r>
      <w:r w:rsidRPr="00CA314A">
        <w:rPr>
          <w:b/>
          <w:bCs/>
          <w:sz w:val="24"/>
          <w:szCs w:val="24"/>
        </w:rPr>
        <w:t>two (2) months after the due date</w:t>
      </w:r>
      <w:r w:rsidRPr="00CA314A">
        <w:rPr>
          <w:sz w:val="24"/>
          <w:szCs w:val="24"/>
        </w:rPr>
        <w:t xml:space="preserve">, the Landlord may lawfully reclaim the premises. b) The rent may be </w:t>
      </w:r>
      <w:r w:rsidRPr="00CA314A">
        <w:rPr>
          <w:b/>
          <w:bCs/>
          <w:sz w:val="24"/>
          <w:szCs w:val="24"/>
        </w:rPr>
        <w:t>reviewed periodically</w:t>
      </w:r>
      <w:r w:rsidRPr="00CA314A">
        <w:rPr>
          <w:sz w:val="24"/>
          <w:szCs w:val="24"/>
        </w:rPr>
        <w:t xml:space="preserve"> based on market conditions. c) If the Tenant breaches any terms, the balance of rent may be refunded accordingly. d) All legal notices regarding this tenancy shall be issued in writing.</w:t>
      </w:r>
    </w:p>
    <w:p w14:paraId="599CAC3A" w14:textId="77777777" w:rsidR="00CA314A" w:rsidRPr="00CA314A" w:rsidRDefault="00CA314A" w:rsidP="00CA314A">
      <w:pPr>
        <w:rPr>
          <w:sz w:val="24"/>
          <w:szCs w:val="24"/>
        </w:rPr>
      </w:pPr>
      <w:r w:rsidRPr="00CA314A">
        <w:rPr>
          <w:b/>
          <w:bCs/>
          <w:sz w:val="24"/>
          <w:szCs w:val="24"/>
        </w:rPr>
        <w:t>IN WITNESS WHEREOF,</w:t>
      </w:r>
      <w:r w:rsidRPr="00CA314A">
        <w:rPr>
          <w:sz w:val="24"/>
          <w:szCs w:val="24"/>
        </w:rPr>
        <w:t xml:space="preserve"> the parties have executed this Rent Agreement as of the date first above written.</w:t>
      </w:r>
    </w:p>
    <w:p w14:paraId="6A881571" w14:textId="77777777" w:rsidR="00CA314A" w:rsidRPr="00CA314A" w:rsidRDefault="00CA314A" w:rsidP="00CA314A">
      <w:pPr>
        <w:rPr>
          <w:sz w:val="24"/>
          <w:szCs w:val="24"/>
        </w:rPr>
      </w:pPr>
      <w:r w:rsidRPr="00CA314A">
        <w:rPr>
          <w:b/>
          <w:bCs/>
          <w:sz w:val="24"/>
          <w:szCs w:val="24"/>
        </w:rPr>
        <w:t>SIGNED, SEALED, AND DELIVERED BY THE LANDLORD:</w:t>
      </w:r>
      <w:r w:rsidRPr="00CA314A">
        <w:rPr>
          <w:sz w:val="24"/>
          <w:szCs w:val="24"/>
        </w:rPr>
        <w:br/>
        <w:t xml:space="preserve">Ayeni Samson </w:t>
      </w:r>
      <w:proofErr w:type="spellStart"/>
      <w:r w:rsidRPr="00CA314A">
        <w:rPr>
          <w:sz w:val="24"/>
          <w:szCs w:val="24"/>
        </w:rPr>
        <w:t>Imoleayo</w:t>
      </w:r>
      <w:proofErr w:type="spellEnd"/>
    </w:p>
    <w:p w14:paraId="01AB913B" w14:textId="77777777" w:rsidR="00CA314A" w:rsidRPr="00CA314A" w:rsidRDefault="00CA314A" w:rsidP="00CA314A">
      <w:pPr>
        <w:rPr>
          <w:sz w:val="24"/>
          <w:szCs w:val="24"/>
        </w:rPr>
      </w:pPr>
      <w:r w:rsidRPr="00CA314A">
        <w:rPr>
          <w:sz w:val="24"/>
          <w:szCs w:val="24"/>
        </w:rPr>
        <w:pict w14:anchorId="4CD9DA72">
          <v:rect id="_x0000_i1037" style="width:0;height:1.5pt" o:hralign="center" o:hrstd="t" o:hr="t" fillcolor="#a0a0a0" stroked="f"/>
        </w:pict>
      </w:r>
    </w:p>
    <w:p w14:paraId="2DEF3D9B" w14:textId="77777777" w:rsidR="00CA314A" w:rsidRPr="00CA314A" w:rsidRDefault="00CA314A" w:rsidP="00CA314A">
      <w:pPr>
        <w:rPr>
          <w:sz w:val="24"/>
          <w:szCs w:val="24"/>
        </w:rPr>
      </w:pPr>
      <w:r w:rsidRPr="00CA314A">
        <w:rPr>
          <w:b/>
          <w:bCs/>
          <w:sz w:val="24"/>
          <w:szCs w:val="24"/>
        </w:rPr>
        <w:t>SIGNED, SEALED, AND DELIVERED BY THE TENANT:</w:t>
      </w:r>
      <w:r w:rsidRPr="00CA314A">
        <w:rPr>
          <w:sz w:val="24"/>
          <w:szCs w:val="24"/>
        </w:rPr>
        <w:br/>
      </w:r>
      <w:proofErr w:type="spellStart"/>
      <w:r w:rsidRPr="00CA314A">
        <w:rPr>
          <w:sz w:val="24"/>
          <w:szCs w:val="24"/>
        </w:rPr>
        <w:t>Adeeitan</w:t>
      </w:r>
      <w:proofErr w:type="spellEnd"/>
      <w:r w:rsidRPr="00CA314A">
        <w:rPr>
          <w:sz w:val="24"/>
          <w:szCs w:val="24"/>
        </w:rPr>
        <w:t xml:space="preserve"> Kabir Akinsola</w:t>
      </w:r>
    </w:p>
    <w:p w14:paraId="4E1B2D7D" w14:textId="77777777" w:rsidR="00CA314A" w:rsidRPr="00CA314A" w:rsidRDefault="00CA314A" w:rsidP="00CA314A">
      <w:pPr>
        <w:rPr>
          <w:sz w:val="24"/>
          <w:szCs w:val="24"/>
        </w:rPr>
      </w:pPr>
      <w:r w:rsidRPr="00CA314A">
        <w:rPr>
          <w:sz w:val="24"/>
          <w:szCs w:val="24"/>
        </w:rPr>
        <w:pict w14:anchorId="5C9E25E6">
          <v:rect id="_x0000_i1038" style="width:0;height:1.5pt" o:hralign="center" o:hrstd="t" o:hr="t" fillcolor="#a0a0a0" stroked="f"/>
        </w:pict>
      </w:r>
    </w:p>
    <w:p w14:paraId="03ACFE83" w14:textId="77777777" w:rsidR="00CA314A" w:rsidRPr="00CA314A" w:rsidRDefault="00CA314A" w:rsidP="00CA314A">
      <w:pPr>
        <w:rPr>
          <w:sz w:val="24"/>
          <w:szCs w:val="24"/>
        </w:rPr>
      </w:pPr>
      <w:r w:rsidRPr="00CA314A">
        <w:rPr>
          <w:b/>
          <w:bCs/>
          <w:sz w:val="24"/>
          <w:szCs w:val="24"/>
        </w:rPr>
        <w:t>IN THE PRESENCE OF:</w:t>
      </w:r>
    </w:p>
    <w:p w14:paraId="1EACA2DC" w14:textId="77777777" w:rsidR="00CA314A" w:rsidRPr="00CA314A" w:rsidRDefault="00CA314A" w:rsidP="00CA314A">
      <w:pPr>
        <w:rPr>
          <w:sz w:val="24"/>
          <w:szCs w:val="24"/>
        </w:rPr>
      </w:pPr>
      <w:r w:rsidRPr="00CA314A">
        <w:rPr>
          <w:sz w:val="24"/>
          <w:szCs w:val="24"/>
        </w:rPr>
        <w:t>Name: ___________________________</w:t>
      </w:r>
      <w:r w:rsidRPr="00CA314A">
        <w:rPr>
          <w:sz w:val="24"/>
          <w:szCs w:val="24"/>
        </w:rPr>
        <w:br/>
        <w:t>Address: ___________________________</w:t>
      </w:r>
      <w:r w:rsidRPr="00CA314A">
        <w:rPr>
          <w:sz w:val="24"/>
          <w:szCs w:val="24"/>
        </w:rPr>
        <w:br/>
        <w:t>Occupation: ________________________</w:t>
      </w:r>
      <w:r w:rsidRPr="00CA314A">
        <w:rPr>
          <w:sz w:val="24"/>
          <w:szCs w:val="24"/>
        </w:rPr>
        <w:br/>
        <w:t>Signature: __________________________</w:t>
      </w:r>
    </w:p>
    <w:p w14:paraId="1E860D04" w14:textId="77777777" w:rsidR="00000000" w:rsidRPr="00CA314A" w:rsidRDefault="00000000">
      <w:pPr>
        <w:rPr>
          <w:sz w:val="24"/>
          <w:szCs w:val="24"/>
        </w:rPr>
      </w:pPr>
    </w:p>
    <w:sectPr w:rsidR="00DE7A9E" w:rsidRPr="00CA3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E2519"/>
    <w:multiLevelType w:val="multilevel"/>
    <w:tmpl w:val="C1A43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C84ED2"/>
    <w:multiLevelType w:val="hybridMultilevel"/>
    <w:tmpl w:val="146CD64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F27BF6"/>
    <w:multiLevelType w:val="hybridMultilevel"/>
    <w:tmpl w:val="3EB076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5227813">
    <w:abstractNumId w:val="0"/>
  </w:num>
  <w:num w:numId="2" w16cid:durableId="1762994023">
    <w:abstractNumId w:val="1"/>
  </w:num>
  <w:num w:numId="3" w16cid:durableId="527050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14A"/>
    <w:rsid w:val="00644470"/>
    <w:rsid w:val="008C6196"/>
    <w:rsid w:val="009C06A1"/>
    <w:rsid w:val="00A96B0B"/>
    <w:rsid w:val="00BF73E0"/>
    <w:rsid w:val="00CA3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CACF6"/>
  <w15:chartTrackingRefBased/>
  <w15:docId w15:val="{1A3454A5-1337-43F5-B887-E482000D1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1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31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31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31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31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31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1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1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1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1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31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31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31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31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31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1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1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14A"/>
    <w:rPr>
      <w:rFonts w:eastAsiaTheme="majorEastAsia" w:cstheme="majorBidi"/>
      <w:color w:val="272727" w:themeColor="text1" w:themeTint="D8"/>
    </w:rPr>
  </w:style>
  <w:style w:type="paragraph" w:styleId="Title">
    <w:name w:val="Title"/>
    <w:basedOn w:val="Normal"/>
    <w:next w:val="Normal"/>
    <w:link w:val="TitleChar"/>
    <w:uiPriority w:val="10"/>
    <w:qFormat/>
    <w:rsid w:val="00CA3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1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1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1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14A"/>
    <w:pPr>
      <w:spacing w:before="160"/>
      <w:jc w:val="center"/>
    </w:pPr>
    <w:rPr>
      <w:i/>
      <w:iCs/>
      <w:color w:val="404040" w:themeColor="text1" w:themeTint="BF"/>
    </w:rPr>
  </w:style>
  <w:style w:type="character" w:customStyle="1" w:styleId="QuoteChar">
    <w:name w:val="Quote Char"/>
    <w:basedOn w:val="DefaultParagraphFont"/>
    <w:link w:val="Quote"/>
    <w:uiPriority w:val="29"/>
    <w:rsid w:val="00CA314A"/>
    <w:rPr>
      <w:i/>
      <w:iCs/>
      <w:color w:val="404040" w:themeColor="text1" w:themeTint="BF"/>
    </w:rPr>
  </w:style>
  <w:style w:type="paragraph" w:styleId="ListParagraph">
    <w:name w:val="List Paragraph"/>
    <w:basedOn w:val="Normal"/>
    <w:uiPriority w:val="34"/>
    <w:qFormat/>
    <w:rsid w:val="00CA314A"/>
    <w:pPr>
      <w:ind w:left="720"/>
      <w:contextualSpacing/>
    </w:pPr>
  </w:style>
  <w:style w:type="character" w:styleId="IntenseEmphasis">
    <w:name w:val="Intense Emphasis"/>
    <w:basedOn w:val="DefaultParagraphFont"/>
    <w:uiPriority w:val="21"/>
    <w:qFormat/>
    <w:rsid w:val="00CA314A"/>
    <w:rPr>
      <w:i/>
      <w:iCs/>
      <w:color w:val="2F5496" w:themeColor="accent1" w:themeShade="BF"/>
    </w:rPr>
  </w:style>
  <w:style w:type="paragraph" w:styleId="IntenseQuote">
    <w:name w:val="Intense Quote"/>
    <w:basedOn w:val="Normal"/>
    <w:next w:val="Normal"/>
    <w:link w:val="IntenseQuoteChar"/>
    <w:uiPriority w:val="30"/>
    <w:qFormat/>
    <w:rsid w:val="00CA31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314A"/>
    <w:rPr>
      <w:i/>
      <w:iCs/>
      <w:color w:val="2F5496" w:themeColor="accent1" w:themeShade="BF"/>
    </w:rPr>
  </w:style>
  <w:style w:type="character" w:styleId="IntenseReference">
    <w:name w:val="Intense Reference"/>
    <w:basedOn w:val="DefaultParagraphFont"/>
    <w:uiPriority w:val="32"/>
    <w:qFormat/>
    <w:rsid w:val="00CA31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9027403">
      <w:bodyDiv w:val="1"/>
      <w:marLeft w:val="0"/>
      <w:marRight w:val="0"/>
      <w:marTop w:val="0"/>
      <w:marBottom w:val="0"/>
      <w:divBdr>
        <w:top w:val="none" w:sz="0" w:space="0" w:color="auto"/>
        <w:left w:val="none" w:sz="0" w:space="0" w:color="auto"/>
        <w:bottom w:val="none" w:sz="0" w:space="0" w:color="auto"/>
        <w:right w:val="none" w:sz="0" w:space="0" w:color="auto"/>
      </w:divBdr>
    </w:div>
    <w:div w:id="2028945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2881</TotalTime>
  <Pages>2</Pages>
  <Words>539</Words>
  <Characters>3073</Characters>
  <Application>Microsoft Office Word</Application>
  <DocSecurity>0</DocSecurity>
  <Lines>25</Lines>
  <Paragraphs>7</Paragraphs>
  <ScaleCrop>false</ScaleCrop>
  <Company/>
  <LinksUpToDate>false</LinksUpToDate>
  <CharactersWithSpaces>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Samsudeen Adebayo</dc:creator>
  <cp:keywords/>
  <dc:description/>
  <cp:lastModifiedBy>Samsudeen Adebayo</cp:lastModifiedBy>
  <cp:revision>2</cp:revision>
  <dcterms:created xsi:type="dcterms:W3CDTF">2025-03-01T14:49:00Z</dcterms:created>
  <dcterms:modified xsi:type="dcterms:W3CDTF">2025-03-03T14:50:00Z</dcterms:modified>
</cp:coreProperties>
</file>