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张伟</w:t>
      </w:r>
    </w:p>
    <w:p>
      <w:r>
        <w:t>6 年 Python 后端开发经验</w:t>
      </w:r>
    </w:p>
    <w:p>
      <w:r>
        <w:t>工作经历：2021-至今 某电商 高级后端工程师</w:t>
      </w:r>
    </w:p>
    <w:p>
      <w:r>
        <w:t>技能：Python、FastAPI、PostgreSQL</w:t>
      </w:r>
    </w:p>
    <w:p>
      <w:r>
        <w:t>教育背景：本科 计算机科学与技术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