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82DD1" w:rsidRDefault="00E11615">
      <w:pPr>
        <w:spacing w:before="240" w:after="60" w:line="240" w:lineRule="auto"/>
        <w:jc w:val="center"/>
      </w:pPr>
      <w:r>
        <w:rPr>
          <w:b/>
          <w:sz w:val="28"/>
        </w:rPr>
        <w:t>Software Test Plan</w:t>
      </w:r>
    </w:p>
    <w:p w:rsidR="00782DD1" w:rsidRDefault="00782DD1"/>
    <w:p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rsidR="00782DD1" w:rsidRDefault="00E11615">
      <w:pPr>
        <w:spacing w:line="240" w:lineRule="auto"/>
      </w:pPr>
      <w:r>
        <w:rPr>
          <w:sz w:val="20"/>
        </w:rPr>
        <w:t>Turing Machine (TM) in C# 1.3.</w:t>
      </w:r>
    </w:p>
    <w:p w:rsidR="00782DD1" w:rsidRDefault="00782DD1"/>
    <w:p w:rsidR="00782DD1" w:rsidRDefault="00E11615">
      <w:pPr>
        <w:spacing w:line="240" w:lineRule="auto"/>
      </w:pPr>
      <w:r>
        <w:rPr>
          <w:sz w:val="20"/>
        </w:rPr>
        <w:t xml:space="preserve">     1.11</w:t>
      </w:r>
      <w:r>
        <w:rPr>
          <w:sz w:val="20"/>
        </w:rPr>
        <w:tab/>
        <w:t xml:space="preserve">Team 2 (Lansdon Page, Jason Wong, Ryan Wilson, Jason </w:t>
      </w:r>
      <w:proofErr w:type="spellStart"/>
      <w:r>
        <w:rPr>
          <w:sz w:val="20"/>
        </w:rPr>
        <w:t>Stidham</w:t>
      </w:r>
      <w:proofErr w:type="spellEnd"/>
      <w:r>
        <w:rPr>
          <w:sz w:val="20"/>
        </w:rPr>
        <w:t>)</w:t>
      </w:r>
    </w:p>
    <w:p w:rsidR="00782DD1" w:rsidRDefault="00782DD1">
      <w:pPr>
        <w:pStyle w:val="Heading1"/>
        <w:spacing w:before="240" w:after="60" w:line="240" w:lineRule="auto"/>
        <w:contextualSpacing w:val="0"/>
      </w:pPr>
      <w:bookmarkStart w:id="1" w:name="h.bjl5xm6vwhbl" w:colFirst="0" w:colLast="0"/>
      <w:bookmarkEnd w:id="1"/>
    </w:p>
    <w:p w:rsidR="00782DD1" w:rsidRDefault="00E11615">
      <w:r>
        <w:br w:type="page"/>
      </w:r>
    </w:p>
    <w:p w:rsidR="00782DD1" w:rsidRDefault="00782DD1">
      <w:pPr>
        <w:pStyle w:val="Heading1"/>
        <w:spacing w:before="240" w:after="60" w:line="240" w:lineRule="auto"/>
        <w:contextualSpacing w:val="0"/>
      </w:pPr>
      <w:bookmarkStart w:id="2" w:name="h.2fz3gn4bxzug" w:colFirst="0" w:colLast="0"/>
      <w:bookmarkEnd w:id="2"/>
    </w:p>
    <w:p w:rsidR="00782DD1" w:rsidRDefault="00E11615">
      <w:pPr>
        <w:pStyle w:val="Heading1"/>
        <w:spacing w:before="240" w:after="60" w:line="240" w:lineRule="auto"/>
        <w:contextualSpacing w:val="0"/>
      </w:pPr>
      <w:bookmarkStart w:id="3" w:name="h.tjqi273r25ao" w:colFirst="0" w:colLast="0"/>
      <w:bookmarkEnd w:id="3"/>
      <w:r>
        <w:rPr>
          <w:rFonts w:ascii="Arial" w:eastAsia="Arial" w:hAnsi="Arial" w:cs="Arial"/>
          <w:b/>
          <w:sz w:val="28"/>
        </w:rPr>
        <w:t>2.0 Testing Approach</w:t>
      </w:r>
    </w:p>
    <w:p w:rsidR="00782DD1" w:rsidRDefault="00782DD1">
      <w:pPr>
        <w:pBdr>
          <w:top w:val="single" w:sz="4" w:space="1" w:color="auto"/>
        </w:pBdr>
      </w:pPr>
    </w:p>
    <w:p w:rsidR="00782DD1" w:rsidRDefault="00782DD1"/>
    <w:p w:rsidR="00782DD1" w:rsidRDefault="00782DD1"/>
    <w:p w:rsidR="00782DD1" w:rsidRPr="00CF2452" w:rsidRDefault="00CF2452" w:rsidP="00CF2452">
      <w:pPr>
        <w:ind w:left="720"/>
        <w:rPr>
          <w:b/>
        </w:rPr>
      </w:pPr>
      <w:r w:rsidRPr="00CF2452">
        <w:rPr>
          <w:b/>
        </w:rPr>
        <w:t>2.1 Unit</w:t>
      </w:r>
      <w:r w:rsidR="00E11615" w:rsidRPr="00CF2452">
        <w:rPr>
          <w:b/>
        </w:rPr>
        <w:t xml:space="preserve"> Testing and Coverage</w:t>
      </w:r>
    </w:p>
    <w:p w:rsidR="00782DD1" w:rsidRDefault="00E11615" w:rsidP="00CF2452">
      <w:pPr>
        <w:ind w:left="1440"/>
      </w:pPr>
      <w:r>
        <w:t xml:space="preserve">We will be performing a series of unit tests using </w:t>
      </w:r>
      <w:proofErr w:type="spellStart"/>
      <w:r>
        <w:t>NUnit</w:t>
      </w:r>
      <w:proofErr w:type="spellEnd"/>
      <w:r>
        <w:t xml:space="preserve">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rsidR="00782DD1" w:rsidRDefault="00782DD1" w:rsidP="00CF2452">
      <w:pPr>
        <w:ind w:left="720"/>
      </w:pPr>
    </w:p>
    <w:p w:rsidR="00782DD1" w:rsidRPr="00CF2452" w:rsidRDefault="00CF2452" w:rsidP="00CF2452">
      <w:pPr>
        <w:ind w:left="720"/>
        <w:rPr>
          <w:b/>
        </w:rPr>
      </w:pPr>
      <w:r w:rsidRPr="00CF2452">
        <w:rPr>
          <w:b/>
        </w:rPr>
        <w:t>2.2 Combinational</w:t>
      </w:r>
      <w:r w:rsidR="00E11615" w:rsidRPr="00CF2452">
        <w:rPr>
          <w:b/>
        </w:rPr>
        <w:t xml:space="preserve"> Testing</w:t>
      </w:r>
    </w:p>
    <w:p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w:t>
      </w:r>
      <w:r w:rsidR="00D63B89">
        <w:t>three</w:t>
      </w:r>
      <w:r w:rsidR="00CF2452">
        <w:t xml:space="preserve"> variables we are </w:t>
      </w:r>
      <w:r w:rsidR="00D63B89">
        <w:t>able</w:t>
      </w:r>
      <w:r w:rsidR="00CF2452">
        <w:t xml:space="preserve"> to man</w:t>
      </w:r>
      <w:r w:rsidR="00D914B9">
        <w:t>ipulate using a manual approach.</w:t>
      </w:r>
      <w:r w:rsidR="00CF2452">
        <w:t xml:space="preserve"> </w:t>
      </w:r>
      <w:proofErr w:type="gramStart"/>
      <w:r w:rsidR="00CF2452">
        <w:t>s(</w:t>
      </w:r>
      <w:proofErr w:type="gramEnd"/>
      <w:r w:rsidR="00CF2452">
        <w:t>E)t</w:t>
      </w:r>
      <w:r w:rsidR="00D914B9">
        <w:t xml:space="preserve"> allows changing the number of transitions per run, </w:t>
      </w:r>
      <w:r w:rsidR="00CF2452">
        <w:t>(T)</w:t>
      </w:r>
      <w:proofErr w:type="spellStart"/>
      <w:r w:rsidR="00CF2452">
        <w:t>runcate</w:t>
      </w:r>
      <w:proofErr w:type="spellEnd"/>
      <w:r w:rsidR="00D914B9">
        <w:t xml:space="preserve"> allows changing the output formatting, and we can change the input string when calling (R)un to be valid/invalid</w:t>
      </w:r>
      <w:r w:rsidR="00CF2452">
        <w:t>.  In the combinational test table, figure 1, the values T and F represent True and False respectively.  True represents a valid entry from the command line</w:t>
      </w:r>
      <w:r w:rsidR="00D914B9">
        <w:t>/menus</w:t>
      </w:r>
      <w:r w:rsidR="00CF2452">
        <w:t xml:space="preserve"> for the corresponding </w:t>
      </w:r>
      <w:r w:rsidR="00CB7F45">
        <w:t>variable</w:t>
      </w:r>
      <w:r w:rsidR="00CF2452">
        <w:t xml:space="preserve">.  Likewise </w:t>
      </w:r>
      <w:proofErr w:type="gramStart"/>
      <w:r w:rsidR="00CF2452">
        <w:t>F</w:t>
      </w:r>
      <w:r w:rsidR="00CB7F45">
        <w:t>alse</w:t>
      </w:r>
      <w:proofErr w:type="gramEnd"/>
      <w:r w:rsidR="00CF2452">
        <w:t xml:space="preserve"> refers to an invalid entry made from the </w:t>
      </w:r>
      <w:r w:rsidR="00D914B9">
        <w:t>menu system</w:t>
      </w:r>
      <w:r w:rsidR="00CF2452">
        <w:t>.</w:t>
      </w:r>
    </w:p>
    <w:p w:rsidR="00CF2452" w:rsidRDefault="00CF2452" w:rsidP="00CF2452">
      <w:pPr>
        <w:ind w:left="1440"/>
      </w:pPr>
    </w:p>
    <w:p w:rsidR="00782DD1" w:rsidRPr="00CF2452" w:rsidRDefault="00CF2452" w:rsidP="00CF2452">
      <w:pPr>
        <w:ind w:left="720"/>
        <w:rPr>
          <w:b/>
        </w:rPr>
      </w:pPr>
      <w:r w:rsidRPr="00CF2452">
        <w:rPr>
          <w:b/>
        </w:rPr>
        <w:t>2.3 UML</w:t>
      </w:r>
      <w:r w:rsidR="00E11615" w:rsidRPr="00CF2452">
        <w:rPr>
          <w:b/>
        </w:rPr>
        <w:t xml:space="preserve"> Test Cases</w:t>
      </w:r>
    </w:p>
    <w:p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rsidR="00782DD1" w:rsidRDefault="00782DD1">
      <w:pPr>
        <w:pStyle w:val="Heading1"/>
        <w:spacing w:before="240" w:after="60" w:line="240" w:lineRule="auto"/>
        <w:contextualSpacing w:val="0"/>
      </w:pPr>
      <w:bookmarkStart w:id="4" w:name="h.g10xr8t650y1" w:colFirst="0" w:colLast="0"/>
      <w:bookmarkEnd w:id="4"/>
    </w:p>
    <w:p w:rsidR="00782DD1" w:rsidRDefault="00E11615">
      <w:r>
        <w:br w:type="page"/>
      </w:r>
    </w:p>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5" w:name="h.3bnq9uqve0os" w:colFirst="0" w:colLast="0"/>
      <w:bookmarkStart w:id="6" w:name="h.2pxw4leapkib" w:colFirst="0" w:colLast="0"/>
      <w:bookmarkEnd w:id="5"/>
      <w:bookmarkEnd w:id="6"/>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rsidR="00A92713" w:rsidRDefault="00A92713" w:rsidP="00A92713"/>
    <w:p w:rsidR="006909DF" w:rsidRPr="00983240" w:rsidRDefault="00A92713" w:rsidP="00983240">
      <w:r>
        <w:t>The following pages detail the unit tests run, the results we derived from those unit tests, and the coverage that those tests achieved.</w:t>
      </w:r>
      <w:r w:rsidR="006909DF">
        <w:rPr>
          <w:b/>
        </w:rPr>
        <w:br w:type="page"/>
      </w:r>
      <w:r w:rsidR="006909DF" w:rsidRPr="00CF2452">
        <w:rPr>
          <w:b/>
        </w:rPr>
        <w:lastRenderedPageBreak/>
        <w:t>3.1 Unit Tests</w:t>
      </w:r>
    </w:p>
    <w:p w:rsidR="006909DF" w:rsidRDefault="006909DF"/>
    <w:tbl>
      <w:tblPr>
        <w:tblStyle w:val="a"/>
        <w:tblW w:w="9100" w:type="dxa"/>
        <w:tblLayout w:type="fixed"/>
        <w:tblLook w:val="0600"/>
      </w:tblPr>
      <w:tblGrid>
        <w:gridCol w:w="2505"/>
        <w:gridCol w:w="6595"/>
      </w:tblGrid>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4.2.1.4a of Requirements Document that State names must be unique.  This is accomplished by feeding a definition file with two duplicate states to the load method of the States Class, and verifying 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is returned.</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{“S1 S1”,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0"/>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4.2.1.4b of Requirements Document that State names must be case sensitive.  This is accomplished by feeding a definition file with two similarly named, but </w:t>
            </w:r>
            <w:proofErr w:type="spellStart"/>
            <w:r>
              <w:rPr>
                <w:rFonts w:ascii="Times New Roman" w:eastAsia="Times New Roman" w:hAnsi="Times New Roman" w:cs="Times New Roman"/>
                <w:sz w:val="20"/>
              </w:rPr>
              <w:t>differingly</w:t>
            </w:r>
            <w:proofErr w:type="spellEnd"/>
            <w:r>
              <w:rPr>
                <w:rFonts w:ascii="Times New Roman" w:eastAsia="Times New Roman" w:hAnsi="Times New Roman" w:cs="Times New Roman"/>
                <w:sz w:val="20"/>
              </w:rPr>
              <w:t xml:space="preserve"> cased states to the load method of the States class, and verifying that case is maintained by States class.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{“state1 STATE1”,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rsidR="006909DF" w:rsidRDefault="006909DF"/>
    <w:p w:rsidR="006909DF" w:rsidRDefault="006909DF">
      <w:r>
        <w:br w:type="page"/>
      </w:r>
    </w:p>
    <w:p w:rsidR="00782DD1" w:rsidRDefault="006909DF">
      <w:pPr>
        <w:pBdr>
          <w:bottom w:val="single" w:sz="6" w:space="1" w:color="auto"/>
        </w:pBdr>
        <w:rPr>
          <w:b/>
        </w:rPr>
      </w:pPr>
      <w:r w:rsidRPr="00CF2452">
        <w:rPr>
          <w:b/>
        </w:rPr>
        <w:lastRenderedPageBreak/>
        <w:t>3.1 Unit Tests</w:t>
      </w:r>
      <w:r>
        <w:rPr>
          <w:b/>
        </w:rPr>
        <w:t xml:space="preserve"> (Continued)</w:t>
      </w:r>
    </w:p>
    <w:p w:rsidR="006909DF" w:rsidRDefault="006909DF"/>
    <w:tbl>
      <w:tblPr>
        <w:tblStyle w:val="a1"/>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2"/>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method of the States class.</w:t>
            </w:r>
          </w:p>
        </w:tc>
      </w:tr>
    </w:tbl>
    <w:p w:rsidR="006909DF" w:rsidRDefault="006909DF"/>
    <w:p w:rsidR="006909DF" w:rsidRDefault="006909DF">
      <w:r>
        <w:br w:type="page"/>
      </w:r>
    </w:p>
    <w:p w:rsidR="00782DD1" w:rsidRDefault="006909DF">
      <w:pPr>
        <w:pBdr>
          <w:bottom w:val="single" w:sz="6" w:space="1" w:color="auto"/>
        </w:pBdr>
        <w:rPr>
          <w:b/>
        </w:rPr>
      </w:pPr>
      <w:r w:rsidRPr="00CF2452">
        <w:rPr>
          <w:b/>
        </w:rPr>
        <w:lastRenderedPageBreak/>
        <w:t>3.1 Unit Tests</w:t>
      </w:r>
      <w:r>
        <w:rPr>
          <w:b/>
        </w:rPr>
        <w:t xml:space="preserve"> (Continued)</w:t>
      </w:r>
    </w:p>
    <w:p w:rsidR="006909DF" w:rsidRDefault="006909DF"/>
    <w:tbl>
      <w:tblPr>
        <w:tblStyle w:val="a3"/>
        <w:tblW w:w="9120" w:type="dxa"/>
        <w:tblLayout w:type="fixed"/>
        <w:tblLook w:val="0600"/>
      </w:tblPr>
      <w:tblGrid>
        <w:gridCol w:w="2490"/>
        <w:gridCol w:w="6630"/>
      </w:tblGrid>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ab</w:t>
            </w:r>
            <w:proofErr w:type="spellEnd"/>
            <w:r>
              <w:rPr>
                <w:rFonts w:ascii="Times New Roman" w:eastAsia="Times New Roman" w:hAnsi="Times New Roman" w:cs="Times New Roman"/>
                <w:sz w:val="20"/>
              </w:rPr>
              <w:t>”, “TAPE_ALPHABET:”)</w:t>
            </w:r>
          </w:p>
          <w:p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CB7F45" w:rsidRDefault="00CB7F45"/>
    <w:tbl>
      <w:tblPr>
        <w:tblStyle w:val="a4"/>
        <w:tblW w:w="9120" w:type="dxa"/>
        <w:tblLayout w:type="fixed"/>
        <w:tblLook w:val="0600"/>
      </w:tblPr>
      <w:tblGrid>
        <w:gridCol w:w="2475"/>
        <w:gridCol w:w="6645"/>
      </w:tblGrid>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4.2.2.3 </w:t>
            </w:r>
            <w:proofErr w:type="gramStart"/>
            <w:r>
              <w:rPr>
                <w:rFonts w:ascii="Times New Roman" w:eastAsia="Times New Roman" w:hAnsi="Times New Roman" w:cs="Times New Roman"/>
                <w:sz w:val="20"/>
              </w:rPr>
              <w:t>of  Requirements</w:t>
            </w:r>
            <w:proofErr w:type="gramEnd"/>
            <w:r>
              <w:rPr>
                <w:rFonts w:ascii="Times New Roman" w:eastAsia="Times New Roman" w:hAnsi="Times New Roman" w:cs="Times New Roman"/>
                <w:sz w:val="20"/>
              </w:rPr>
              <w:t xml:space="preserve"> Document that input alphabet consists of unique elements.  This is accomplished by feeding an invalid definition file that contains duplicate input alphabet elements.</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ab</w:t>
            </w:r>
            <w:proofErr w:type="spellEnd"/>
            <w:r>
              <w:rPr>
                <w:rFonts w:ascii="Times New Roman" w:eastAsia="Times New Roman" w:hAnsi="Times New Roman" w:cs="Times New Roman"/>
                <w:sz w:val="20"/>
              </w:rPr>
              <w:t>”, “TAPE_ALPHABET:”)</w:t>
            </w:r>
          </w:p>
          <w:p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6909DF" w:rsidRDefault="006909DF"/>
    <w:p w:rsidR="006909DF" w:rsidRDefault="006909DF">
      <w:r>
        <w:br w:type="page"/>
      </w:r>
    </w:p>
    <w:p w:rsidR="006909DF" w:rsidRDefault="006909DF" w:rsidP="006909DF">
      <w:pPr>
        <w:pBdr>
          <w:bottom w:val="single" w:sz="6" w:space="1" w:color="auto"/>
        </w:pBdr>
        <w:rPr>
          <w:b/>
        </w:rPr>
      </w:pPr>
      <w:r w:rsidRPr="00CF2452">
        <w:rPr>
          <w:b/>
        </w:rPr>
        <w:lastRenderedPageBreak/>
        <w:t>3.1 Unit Tests</w:t>
      </w:r>
      <w:r>
        <w:rPr>
          <w:b/>
        </w:rPr>
        <w:t xml:space="preserve"> (Continued)</w:t>
      </w:r>
    </w:p>
    <w:p w:rsidR="00782DD1" w:rsidRDefault="00782DD1"/>
    <w:tbl>
      <w:tblPr>
        <w:tblStyle w:val="a5"/>
        <w:tblW w:w="9120" w:type="dxa"/>
        <w:tblLayout w:type="fixed"/>
        <w:tblLook w:val="0600"/>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3.1.7 - </w:t>
            </w:r>
            <w:proofErr w:type="spellStart"/>
            <w:r>
              <w:rPr>
                <w:rFonts w:ascii="Times New Roman" w:eastAsia="Times New Roman" w:hAnsi="Times New Roman" w:cs="Times New Roman"/>
                <w:sz w:val="20"/>
              </w:rPr>
              <w:t>ParseDefinition_TransFunct_Valid</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all</w:t>
            </w:r>
            <w:proofErr w:type="gramEnd"/>
            <w:r>
              <w:rPr>
                <w:rFonts w:ascii="Times New Roman" w:eastAsia="Times New Roman" w:hAnsi="Times New Roman" w:cs="Times New Roman"/>
                <w:sz w:val="20"/>
              </w:rPr>
              <w:t xml:space="preserve"> 5 fields are correctly parsed and stored in </w:t>
            </w:r>
            <w:proofErr w:type="spellStart"/>
            <w:r>
              <w:rPr>
                <w:rFonts w:ascii="Times New Roman" w:eastAsia="Times New Roman" w:hAnsi="Times New Roman" w:cs="Times New Roman"/>
                <w:sz w:val="20"/>
              </w:rPr>
              <w:t>transition_function</w:t>
            </w:r>
            <w:proofErr w:type="spellEnd"/>
            <w:r>
              <w:rPr>
                <w:rFonts w:ascii="Times New Roman" w:eastAsia="Times New Roman" w:hAnsi="Times New Roman" w:cs="Times New Roman"/>
                <w:sz w:val="20"/>
              </w:rPr>
              <w:t xml:space="preserve"> class.</w:t>
            </w:r>
          </w:p>
        </w:tc>
      </w:tr>
    </w:tbl>
    <w:p w:rsidR="00782DD1" w:rsidRDefault="00782DD1"/>
    <w:tbl>
      <w:tblPr>
        <w:tblStyle w:val="a6"/>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3.1.8 - </w:t>
            </w:r>
            <w:proofErr w:type="spellStart"/>
            <w:r>
              <w:rPr>
                <w:rFonts w:ascii="Times New Roman" w:eastAsia="Times New Roman" w:hAnsi="Times New Roman" w:cs="Times New Roman"/>
                <w:sz w:val="20"/>
              </w:rPr>
              <w:t>ParseDefinition_TransFunct_InvalidFieldCount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produce an error and return false.</w:t>
            </w:r>
          </w:p>
        </w:tc>
      </w:tr>
    </w:tbl>
    <w:p w:rsidR="00CB7F45" w:rsidRDefault="00CB7F45"/>
    <w:tbl>
      <w:tblPr>
        <w:tblStyle w:val="a7"/>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3.1.9 - </w:t>
            </w:r>
            <w:proofErr w:type="spellStart"/>
            <w:r>
              <w:rPr>
                <w:rFonts w:ascii="Times New Roman" w:eastAsia="Times New Roman" w:hAnsi="Times New Roman" w:cs="Times New Roman"/>
                <w:sz w:val="20"/>
              </w:rPr>
              <w:t>ParseDefinition_TransFunct_InvalidChar</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w:t>
            </w:r>
          </w:p>
        </w:tc>
      </w:tr>
    </w:tbl>
    <w:p w:rsidR="00782DD1" w:rsidRDefault="00782DD1"/>
    <w:tbl>
      <w:tblPr>
        <w:tblStyle w:val="a8"/>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ParseDefinition_InitState_TooManyStates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Give two initial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 due to too many initial states.</w:t>
            </w:r>
          </w:p>
        </w:tc>
      </w:tr>
    </w:tbl>
    <w:p w:rsidR="00782DD1" w:rsidRDefault="00782DD1"/>
    <w:p w:rsidR="006909DF" w:rsidRDefault="006909DF" w:rsidP="006909DF">
      <w:pPr>
        <w:pBdr>
          <w:bottom w:val="single" w:sz="6" w:space="1" w:color="auto"/>
        </w:pBdr>
        <w:rPr>
          <w:b/>
        </w:rPr>
      </w:pPr>
      <w:r w:rsidRPr="00CF2452">
        <w:rPr>
          <w:b/>
        </w:rPr>
        <w:lastRenderedPageBreak/>
        <w:t>3.1 Unit Tests</w:t>
      </w:r>
      <w:r>
        <w:rPr>
          <w:b/>
        </w:rPr>
        <w:t xml:space="preserve"> (Continued)</w:t>
      </w:r>
    </w:p>
    <w:p w:rsidR="006909DF" w:rsidRDefault="006909DF"/>
    <w:tbl>
      <w:tblPr>
        <w:tblStyle w:val="a9"/>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ParseDefinition_BlankChar_NotInAlphabet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Blank char must be member of </w:t>
            </w:r>
            <w:proofErr w:type="spellStart"/>
            <w:r>
              <w:rPr>
                <w:rFonts w:ascii="Times New Roman" w:eastAsia="Times New Roman" w:hAnsi="Times New Roman" w:cs="Times New Roman"/>
                <w:sz w:val="20"/>
              </w:rPr>
              <w:t>tape_alphabet</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blank</w:t>
            </w:r>
            <w:proofErr w:type="gramEnd"/>
            <w:r>
              <w:rPr>
                <w:rFonts w:ascii="Times New Roman" w:eastAsia="Times New Roman" w:hAnsi="Times New Roman" w:cs="Times New Roman"/>
                <w:sz w:val="20"/>
              </w:rPr>
              <w:t xml:space="preserve"> char used that is not part of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INITIAL_STATE: keyword has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w:t>
            </w:r>
          </w:p>
        </w:tc>
      </w:tr>
    </w:tbl>
    <w:p w:rsidR="00782DD1" w:rsidRDefault="00782DD1"/>
    <w:tbl>
      <w:tblPr>
        <w:tblStyle w:val="aa"/>
        <w:tblW w:w="9120" w:type="dxa"/>
        <w:tblLayout w:type="fixed"/>
        <w:tblLook w:val="0600"/>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Pass 0 final 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Must have one or more final states</w:t>
            </w:r>
          </w:p>
        </w:tc>
      </w:tr>
    </w:tbl>
    <w:p w:rsidR="00782DD1" w:rsidRDefault="00782DD1"/>
    <w:tbl>
      <w:tblPr>
        <w:tblStyle w:val="ab"/>
        <w:tblW w:w="9120" w:type="dxa"/>
        <w:tblLayout w:type="fixed"/>
        <w:tblLook w:val="0600"/>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 must be a member of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w:t>
            </w:r>
            <w:proofErr w:type="spellEnd"/>
            <w:r>
              <w:rPr>
                <w:rFonts w:ascii="Times New Roman" w:eastAsia="Times New Roman" w:hAnsi="Times New Roman" w:cs="Times New Roman"/>
                <w:sz w:val="20"/>
              </w:rPr>
              <w:t xml:space="preserve"> defined that is not in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 due to invalid final state.</w:t>
            </w:r>
          </w:p>
        </w:tc>
      </w:tr>
    </w:tbl>
    <w:p w:rsidR="00782DD1" w:rsidRDefault="00782DD1"/>
    <w:p w:rsidR="006909DF" w:rsidRDefault="006909DF">
      <w:r>
        <w:br w:type="page"/>
      </w:r>
    </w:p>
    <w:p w:rsidR="00782DD1" w:rsidRDefault="00E11615" w:rsidP="006909DF">
      <w:pPr>
        <w:pBdr>
          <w:bottom w:val="single" w:sz="6" w:space="1" w:color="auto"/>
        </w:pBdr>
        <w:rPr>
          <w:b/>
        </w:rPr>
      </w:pPr>
      <w:r w:rsidRPr="00CF2452">
        <w:rPr>
          <w:b/>
        </w:rPr>
        <w:lastRenderedPageBreak/>
        <w:t>3.2 Unit Test Results</w:t>
      </w:r>
    </w:p>
    <w:p w:rsidR="00782DD1" w:rsidRDefault="00782DD1"/>
    <w:tbl>
      <w:tblPr>
        <w:tblStyle w:val="ad"/>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method.</w:t>
            </w:r>
          </w:p>
        </w:tc>
      </w:tr>
    </w:tbl>
    <w:p w:rsidR="00782DD1" w:rsidRDefault="00782DD1"/>
    <w:tbl>
      <w:tblPr>
        <w:tblStyle w:val="ae"/>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Passed - Indicating that the State class does maintain case.</w:t>
            </w:r>
          </w:p>
        </w:tc>
      </w:tr>
    </w:tbl>
    <w:p w:rsidR="00782DD1" w:rsidRDefault="00782DD1"/>
    <w:tbl>
      <w:tblPr>
        <w:tblStyle w:val="af"/>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0"/>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1"/>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2"/>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Class method failed to detect duplicate Input Alphabet characters.</w:t>
            </w:r>
          </w:p>
        </w:tc>
      </w:tr>
    </w:tbl>
    <w:p w:rsidR="00782DD1" w:rsidRDefault="00782DD1"/>
    <w:tbl>
      <w:tblPr>
        <w:tblStyle w:val="af3"/>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ParseDefinition_TransFunct_Valid</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6909DF" w:rsidRDefault="006909DF"/>
    <w:p w:rsidR="006909DF" w:rsidRDefault="006909DF">
      <w:r>
        <w:br w:type="page"/>
      </w:r>
    </w:p>
    <w:p w:rsidR="006909DF" w:rsidRDefault="006909DF" w:rsidP="006909DF">
      <w:pPr>
        <w:pBdr>
          <w:bottom w:val="single" w:sz="6" w:space="1" w:color="auto"/>
        </w:pBdr>
        <w:rPr>
          <w:b/>
        </w:rPr>
      </w:pPr>
      <w:r w:rsidRPr="00CF2452">
        <w:rPr>
          <w:b/>
        </w:rPr>
        <w:lastRenderedPageBreak/>
        <w:t>3.2 Unit Test Results</w:t>
      </w:r>
      <w:r>
        <w:rPr>
          <w:b/>
        </w:rPr>
        <w:t xml:space="preserve"> (Continued)</w:t>
      </w:r>
    </w:p>
    <w:p w:rsidR="00782DD1" w:rsidRDefault="00782DD1"/>
    <w:tbl>
      <w:tblPr>
        <w:tblStyle w:val="af4"/>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ParseDefinition_TransFunct_InvalidFieldCount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transition accepted.</w:t>
            </w:r>
          </w:p>
        </w:tc>
      </w:tr>
    </w:tbl>
    <w:p w:rsidR="00782DD1" w:rsidRDefault="00782DD1"/>
    <w:p w:rsidR="00CB7F45" w:rsidRDefault="00CB7F45"/>
    <w:tbl>
      <w:tblPr>
        <w:tblStyle w:val="af5"/>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3.1.12 - </w:t>
            </w:r>
            <w:proofErr w:type="spellStart"/>
            <w:r>
              <w:rPr>
                <w:rFonts w:ascii="Times New Roman" w:eastAsia="Times New Roman" w:hAnsi="Times New Roman" w:cs="Times New Roman"/>
                <w:sz w:val="20"/>
              </w:rPr>
              <w:t>ParseDefinition_TransFunct_InvalidChar</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char accepted.</w:t>
            </w:r>
          </w:p>
        </w:tc>
      </w:tr>
    </w:tbl>
    <w:p w:rsidR="00782DD1" w:rsidRDefault="00782DD1"/>
    <w:tbl>
      <w:tblPr>
        <w:tblStyle w:val="af6"/>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3.1.13 - </w:t>
            </w:r>
            <w:proofErr w:type="spellStart"/>
            <w:r>
              <w:rPr>
                <w:rFonts w:ascii="Times New Roman" w:eastAsia="Times New Roman" w:hAnsi="Times New Roman" w:cs="Times New Roman"/>
                <w:sz w:val="20"/>
              </w:rPr>
              <w:t>ParseDefinition_InitState_TooManyStates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7"/>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3.1.14 - </w:t>
            </w:r>
            <w:proofErr w:type="spellStart"/>
            <w:r>
              <w:rPr>
                <w:rFonts w:ascii="Times New Roman" w:eastAsia="Times New Roman" w:hAnsi="Times New Roman" w:cs="Times New Roman"/>
                <w:sz w:val="20"/>
              </w:rPr>
              <w:t>ParseDefinition_BlankChar_NotInAlphabet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blank char accepted.</w:t>
            </w:r>
          </w:p>
        </w:tc>
      </w:tr>
    </w:tbl>
    <w:p w:rsidR="00782DD1" w:rsidRDefault="00782DD1"/>
    <w:tbl>
      <w:tblPr>
        <w:tblStyle w:val="af8"/>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9"/>
        <w:tblW w:w="8385" w:type="dxa"/>
        <w:tblLayout w:type="fixed"/>
        <w:tblLook w:val="0600"/>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final state accepted.</w:t>
            </w:r>
          </w:p>
        </w:tc>
      </w:tr>
    </w:tbl>
    <w:p w:rsidR="00782DD1" w:rsidRDefault="00782DD1"/>
    <w:p w:rsidR="00782DD1" w:rsidRDefault="00782DD1" w:rsidP="00CF2452">
      <w:pPr>
        <w:ind w:left="720"/>
        <w:rPr>
          <w:b/>
        </w:rPr>
      </w:pPr>
    </w:p>
    <w:p w:rsidR="006909DF" w:rsidRDefault="006909DF">
      <w:pPr>
        <w:rPr>
          <w:b/>
        </w:rPr>
      </w:pPr>
      <w:r>
        <w:rPr>
          <w:b/>
        </w:rPr>
        <w:br w:type="page"/>
      </w:r>
    </w:p>
    <w:p w:rsidR="00782DD1" w:rsidRDefault="00E11615" w:rsidP="006909DF">
      <w:pPr>
        <w:pBdr>
          <w:bottom w:val="single" w:sz="6" w:space="1" w:color="auto"/>
        </w:pBdr>
        <w:rPr>
          <w:b/>
        </w:rPr>
      </w:pPr>
      <w:r w:rsidRPr="00CF2452">
        <w:rPr>
          <w:b/>
        </w:rPr>
        <w:lastRenderedPageBreak/>
        <w:t>3.3 Unit Test Coverage</w:t>
      </w:r>
    </w:p>
    <w:p w:rsidR="006909DF" w:rsidRDefault="006909DF" w:rsidP="006909DF"/>
    <w:p w:rsidR="00CB7F45" w:rsidRPr="00CB7F45" w:rsidRDefault="006909DF" w:rsidP="006909DF">
      <w:r>
        <w:t xml:space="preserve">Using </w:t>
      </w:r>
      <w:proofErr w:type="spellStart"/>
      <w:r>
        <w:t>NU</w:t>
      </w:r>
      <w:r w:rsidR="00CB7F45">
        <w:t>nit</w:t>
      </w:r>
      <w:proofErr w:type="spellEnd"/>
      <w:r w:rsidR="00CB7F45">
        <w:t xml:space="preserve">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rsidR="00CB7F45" w:rsidRPr="00CF2452" w:rsidRDefault="00EB5AA3" w:rsidP="00CF2452">
      <w:pPr>
        <w:ind w:left="720"/>
        <w:rPr>
          <w:b/>
        </w:rPr>
      </w:pPr>
      <w:r>
        <w:rPr>
          <w:b/>
          <w:noProof/>
        </w:rPr>
        <w:pict>
          <v:shapetyp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rsidR="00D63B89" w:rsidRDefault="00D63B89">
                  <w:r w:rsidRPr="00CB7F45">
                    <w:rPr>
                      <w:noProof/>
                    </w:rPr>
                    <w:drawing>
                      <wp:inline distT="0" distB="0" distL="0" distR="0">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w:r>
    </w:p>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Pr>
        <w:pStyle w:val="Heading1"/>
        <w:spacing w:before="240" w:after="60" w:line="240" w:lineRule="auto"/>
        <w:contextualSpacing w:val="0"/>
      </w:pPr>
      <w:bookmarkStart w:id="7" w:name="h.i1xfpuqpk6ze" w:colFirst="0" w:colLast="0"/>
      <w:bookmarkEnd w:id="7"/>
    </w:p>
    <w:p w:rsidR="00782DD1" w:rsidRDefault="00E11615" w:rsidP="008B1F61">
      <w:r>
        <w:br w:type="page"/>
      </w:r>
      <w:bookmarkStart w:id="8" w:name="h.j14lfbmer40" w:colFirst="0" w:colLast="0"/>
      <w:bookmarkEnd w:id="8"/>
    </w:p>
    <w:p w:rsidR="006909DF" w:rsidRDefault="006909DF" w:rsidP="006909DF">
      <w:pPr>
        <w:pBdr>
          <w:bottom w:val="single" w:sz="6" w:space="1" w:color="auto"/>
        </w:pBdr>
        <w:rPr>
          <w:b/>
        </w:rPr>
      </w:pPr>
      <w:r w:rsidRPr="00CF2452">
        <w:rPr>
          <w:b/>
        </w:rPr>
        <w:lastRenderedPageBreak/>
        <w:t>3.3 Unit Test Coverage</w:t>
      </w:r>
      <w:r>
        <w:rPr>
          <w:b/>
        </w:rPr>
        <w:t xml:space="preserve"> (Continued)</w:t>
      </w:r>
    </w:p>
    <w:p w:rsidR="008B1F61" w:rsidRDefault="00EB5AA3" w:rsidP="00CB7F45">
      <w:r>
        <w:rPr>
          <w:noProof/>
        </w:rPr>
        <w:pict>
          <v:shape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rsidR="00D63B89" w:rsidRDefault="00D63B89">
                  <w:r w:rsidRPr="008B1F61">
                    <w:rPr>
                      <w:noProof/>
                    </w:rPr>
                    <w:drawing>
                      <wp:inline distT="0" distB="0" distL="0" distR="0">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w:r>
    </w:p>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9" w:name="h.16gjsv5sse4c" w:colFirst="0" w:colLast="0"/>
      <w:bookmarkEnd w:id="9"/>
      <w:r>
        <w:rPr>
          <w:rFonts w:ascii="Arial" w:eastAsia="Arial" w:hAnsi="Arial" w:cs="Arial"/>
          <w:b/>
          <w:sz w:val="28"/>
        </w:rPr>
        <w:lastRenderedPageBreak/>
        <w:t>4.0 Combinational Tests</w:t>
      </w:r>
    </w:p>
    <w:p w:rsidR="00295130" w:rsidRPr="00295130" w:rsidRDefault="00295130" w:rsidP="00295130"/>
    <w:p w:rsidR="00295130" w:rsidRPr="00295130" w:rsidRDefault="00295130">
      <w:r>
        <w:t>For our combinational testing, it was decided that the decision table would be the most appropriate test model because it served as our list of test cases as well as our test results.  It allowed for a clear representation of the variables to be tested against, the inputs used for said variables, the results we expected, and the actual results we received –all in one concise table.</w:t>
      </w:r>
    </w:p>
    <w:p w:rsidR="00295130" w:rsidRDefault="00295130">
      <w:pPr>
        <w:rPr>
          <w:b/>
        </w:rPr>
      </w:pPr>
      <w:r>
        <w:rPr>
          <w:b/>
        </w:rPr>
        <w:br w:type="page"/>
      </w:r>
    </w:p>
    <w:p w:rsidR="00782DD1" w:rsidRDefault="00E11615" w:rsidP="00132750">
      <w:pPr>
        <w:rPr>
          <w:b/>
        </w:rPr>
      </w:pPr>
      <w:r w:rsidRPr="008B1F61">
        <w:rPr>
          <w:b/>
        </w:rPr>
        <w:lastRenderedPageBreak/>
        <w:t>4.1 Combinational Test Models</w:t>
      </w:r>
    </w:p>
    <w:p w:rsidR="008B1F61" w:rsidRDefault="008B1F61" w:rsidP="00132750">
      <w:pPr>
        <w:ind w:left="720"/>
      </w:pPr>
      <w:r>
        <w:t xml:space="preserve">Combination tests will be ran using a manual black box approach.  The Turing Machine has two variables we are allowed to manipulate using a manual approach, </w:t>
      </w:r>
      <w:proofErr w:type="gramStart"/>
      <w:r>
        <w:t>s(</w:t>
      </w:r>
      <w:proofErr w:type="gramEnd"/>
      <w:r>
        <w:t>E)t and (T)</w:t>
      </w:r>
      <w:proofErr w:type="spellStart"/>
      <w:r>
        <w:t>runcate</w:t>
      </w:r>
      <w:proofErr w:type="spellEnd"/>
      <w:r>
        <w:t xml:space="preserve">.  </w:t>
      </w:r>
    </w:p>
    <w:p w:rsidR="00934ACF" w:rsidRPr="008B1F61" w:rsidRDefault="00934ACF" w:rsidP="00132750">
      <w:pPr>
        <w:ind w:left="720"/>
      </w:pPr>
    </w:p>
    <w:p w:rsidR="00782DD1" w:rsidRDefault="00E11615" w:rsidP="00132750">
      <w:pPr>
        <w:rPr>
          <w:b/>
        </w:rPr>
      </w:pPr>
      <w:r w:rsidRPr="008B1F61">
        <w:rPr>
          <w:b/>
        </w:rPr>
        <w:t>4.2 Combinational Test Case</w:t>
      </w:r>
    </w:p>
    <w:p w:rsidR="00934ACF" w:rsidRDefault="00934ACF" w:rsidP="00132750">
      <w:pPr>
        <w:ind w:left="720"/>
      </w:pPr>
      <w:r>
        <w:t xml:space="preserve">Reference columns Run/Expected in figure one for a description of the test to be conducted for the corresponding </w:t>
      </w:r>
      <w:proofErr w:type="spellStart"/>
      <w:r>
        <w:t>TestID</w:t>
      </w:r>
      <w:proofErr w:type="spellEnd"/>
      <w:r>
        <w:t>.</w:t>
      </w:r>
    </w:p>
    <w:p w:rsidR="00934ACF" w:rsidRPr="00934ACF" w:rsidRDefault="00934ACF" w:rsidP="00132750">
      <w:pPr>
        <w:ind w:left="720"/>
      </w:pPr>
    </w:p>
    <w:p w:rsidR="00782DD1" w:rsidRDefault="00E11615" w:rsidP="00132750">
      <w:pPr>
        <w:rPr>
          <w:b/>
        </w:rPr>
      </w:pPr>
      <w:r w:rsidRPr="008B1F61">
        <w:rPr>
          <w:b/>
        </w:rPr>
        <w:t>4.3 Combinational Test Results</w:t>
      </w:r>
    </w:p>
    <w:p w:rsidR="00934ACF" w:rsidRDefault="00934ACF" w:rsidP="00132750">
      <w:pPr>
        <w:ind w:left="720"/>
      </w:pPr>
      <w:r>
        <w:t xml:space="preserve">Reference column Result in figure one for a description of the test to be conducted for the corresponding </w:t>
      </w:r>
      <w:proofErr w:type="spellStart"/>
      <w:r>
        <w:t>TestID</w:t>
      </w:r>
      <w:proofErr w:type="spellEnd"/>
      <w:r>
        <w:t>.</w:t>
      </w:r>
      <w:bookmarkStart w:id="10" w:name="h.cevsxt8wfdhz" w:colFirst="0" w:colLast="0"/>
      <w:bookmarkEnd w:id="10"/>
    </w:p>
    <w:p w:rsidR="00934ACF" w:rsidRDefault="00934ACF" w:rsidP="00934ACF">
      <w:pPr>
        <w:ind w:left="1440"/>
      </w:pPr>
    </w:p>
    <w:p w:rsidR="00934ACF" w:rsidRDefault="00934ACF" w:rsidP="00934ACF">
      <w:pPr>
        <w:ind w:left="1440"/>
      </w:pPr>
      <w:bookmarkStart w:id="11" w:name="_GoBack"/>
      <w:bookmarkEnd w:id="11"/>
    </w:p>
    <w:p w:rsidR="008B1F61" w:rsidRDefault="008B1F61" w:rsidP="00934ACF">
      <w:r w:rsidRPr="008B1F61">
        <w:rPr>
          <w:noProof/>
        </w:rPr>
        <w:drawing>
          <wp:inline distT="0" distB="0" distL="0" distR="0">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46099"/>
                    </a:xfrm>
                    <a:prstGeom prst="rect">
                      <a:avLst/>
                    </a:prstGeom>
                    <a:noFill/>
                    <a:ln>
                      <a:noFill/>
                    </a:ln>
                  </pic:spPr>
                </pic:pic>
              </a:graphicData>
            </a:graphic>
          </wp:inline>
        </w:drawing>
      </w:r>
    </w:p>
    <w:p w:rsidR="00782DD1" w:rsidRDefault="008B1F61" w:rsidP="008B1F61">
      <w:pPr>
        <w:pStyle w:val="Caption"/>
      </w:pPr>
      <w:r>
        <w:t xml:space="preserve">Figure </w:t>
      </w:r>
      <w:r w:rsidR="00EB5AA3">
        <w:fldChar w:fldCharType="begin"/>
      </w:r>
      <w:r w:rsidR="00FD24E8">
        <w:instrText xml:space="preserve"> SEQ Figure \* ARABIC </w:instrText>
      </w:r>
      <w:r w:rsidR="00EB5AA3">
        <w:fldChar w:fldCharType="separate"/>
      </w:r>
      <w:r w:rsidR="00FD24E8">
        <w:rPr>
          <w:noProof/>
        </w:rPr>
        <w:t>1</w:t>
      </w:r>
      <w:r w:rsidR="00EB5AA3">
        <w:rPr>
          <w:noProof/>
        </w:rPr>
        <w:fldChar w:fldCharType="end"/>
      </w:r>
    </w:p>
    <w:p w:rsidR="00782DD1" w:rsidRDefault="00782DD1">
      <w:pPr>
        <w:pStyle w:val="Heading1"/>
        <w:spacing w:before="240" w:after="60" w:line="240" w:lineRule="auto"/>
        <w:contextualSpacing w:val="0"/>
      </w:pPr>
      <w:bookmarkStart w:id="12" w:name="h.gvd62d45txyi" w:colFirst="0" w:colLast="0"/>
      <w:bookmarkEnd w:id="12"/>
    </w:p>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rsidR="00782DD1" w:rsidRDefault="00782DD1"/>
    <w:p w:rsidR="00782DD1" w:rsidRDefault="00782DD1"/>
    <w:p w:rsidR="00CF2452" w:rsidRDefault="00E11615" w:rsidP="00CF2452">
      <w:pPr>
        <w:keepNext/>
      </w:pPr>
      <w:r>
        <w:rPr>
          <w:noProof/>
        </w:rPr>
        <w:drawing>
          <wp:inline distT="114300" distB="114300" distL="114300" distR="114300">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5943600" cy="3962400"/>
                    </a:xfrm>
                    <a:prstGeom prst="rect">
                      <a:avLst/>
                    </a:prstGeom>
                    <a:ln>
                      <a:solidFill>
                        <a:schemeClr val="accent1"/>
                      </a:solidFill>
                    </a:ln>
                  </pic:spPr>
                </pic:pic>
              </a:graphicData>
            </a:graphic>
          </wp:inline>
        </w:drawing>
      </w:r>
    </w:p>
    <w:p w:rsidR="00782DD1" w:rsidRDefault="00CF2452" w:rsidP="00CF2452">
      <w:pPr>
        <w:pStyle w:val="Caption"/>
      </w:pPr>
      <w:r>
        <w:t xml:space="preserve">Figure </w:t>
      </w:r>
      <w:r w:rsidR="00EB5AA3">
        <w:fldChar w:fldCharType="begin"/>
      </w:r>
      <w:r w:rsidR="00FD24E8">
        <w:instrText xml:space="preserve"> SEQ Figure \* ARABIC </w:instrText>
      </w:r>
      <w:r w:rsidR="00EB5AA3">
        <w:fldChar w:fldCharType="separate"/>
      </w:r>
      <w:r w:rsidR="00FD24E8">
        <w:rPr>
          <w:noProof/>
        </w:rPr>
        <w:t>2</w:t>
      </w:r>
      <w:r w:rsidR="00EB5AA3">
        <w:rPr>
          <w:noProof/>
        </w:rPr>
        <w:fldChar w:fldCharType="end"/>
      </w:r>
    </w:p>
    <w:p w:rsidR="00782DD1" w:rsidRDefault="00782DD1">
      <w:pPr>
        <w:spacing w:line="240" w:lineRule="auto"/>
      </w:pPr>
    </w:p>
    <w:p w:rsidR="00782DD1" w:rsidRDefault="00782DD1">
      <w:pPr>
        <w:pStyle w:val="Heading1"/>
        <w:spacing w:before="240" w:after="60" w:line="240" w:lineRule="auto"/>
        <w:contextualSpacing w:val="0"/>
      </w:pPr>
      <w:bookmarkStart w:id="14" w:name="h.rguorqzid5w0" w:colFirst="0" w:colLast="0"/>
      <w:bookmarkEnd w:id="14"/>
    </w:p>
    <w:p w:rsidR="00782DD1" w:rsidRDefault="00782DD1">
      <w:pPr>
        <w:spacing w:line="240" w:lineRule="auto"/>
      </w:pPr>
    </w:p>
    <w:p w:rsidR="00782DD1" w:rsidRDefault="00E11615">
      <w:r>
        <w:br w:type="page"/>
      </w:r>
    </w:p>
    <w:p w:rsidR="00782DD1" w:rsidRPr="00934ACF" w:rsidRDefault="00782DD1">
      <w:pPr>
        <w:spacing w:line="240" w:lineRule="auto"/>
        <w:rPr>
          <w:b/>
          <w:sz w:val="28"/>
        </w:rPr>
      </w:pPr>
    </w:p>
    <w:p w:rsidR="00782DD1" w:rsidRDefault="00E11615" w:rsidP="00235A42">
      <w:pPr>
        <w:spacing w:line="240" w:lineRule="auto"/>
        <w:rPr>
          <w:b/>
          <w:sz w:val="28"/>
        </w:rPr>
      </w:pPr>
      <w:r w:rsidRPr="00934ACF">
        <w:rPr>
          <w:b/>
          <w:sz w:val="28"/>
        </w:rPr>
        <w:t>5.1 UML Test Case</w:t>
      </w:r>
    </w:p>
    <w:p w:rsidR="00782DD1" w:rsidRDefault="00782DD1">
      <w:pPr>
        <w:spacing w:line="240" w:lineRule="auto"/>
      </w:pPr>
    </w:p>
    <w:p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tc1 - Check for Tape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Verifies that a Tape object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widowControl w:val="0"/>
              <w:spacing w:line="240" w:lineRule="auto"/>
            </w:pPr>
            <w:r>
              <w:rPr>
                <w:sz w:val="20"/>
              </w:rPr>
              <w:t>Upon instantiation of the Turing machine the object Tape will be generated.</w:t>
            </w:r>
          </w:p>
        </w:tc>
      </w:tr>
    </w:tbl>
    <w:p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tc2 - Check for Input Alphabet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gramStart"/>
            <w:r>
              <w:rPr>
                <w:sz w:val="20"/>
              </w:rPr>
              <w:t>a</w:t>
            </w:r>
            <w:proofErr w:type="gramEnd"/>
            <w:r>
              <w:rPr>
                <w:sz w:val="20"/>
              </w:rPr>
              <w:t xml:space="preserve"> </w:t>
            </w:r>
            <w:proofErr w:type="spellStart"/>
            <w:r>
              <w:rPr>
                <w:sz w:val="20"/>
              </w:rPr>
              <w:t>Input_Aphabet</w:t>
            </w:r>
            <w:proofErr w:type="spellEnd"/>
            <w:r>
              <w:rPr>
                <w:sz w:val="20"/>
              </w:rPr>
              <w:t xml:space="preserve">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object </w:t>
            </w:r>
            <w:proofErr w:type="spellStart"/>
            <w:r>
              <w:rPr>
                <w:sz w:val="20"/>
              </w:rPr>
              <w:t>Input_Alphabet</w:t>
            </w:r>
            <w:proofErr w:type="spellEnd"/>
            <w:r>
              <w:rPr>
                <w:sz w:val="20"/>
              </w:rPr>
              <w:t xml:space="preserve"> will be generated.</w:t>
            </w:r>
          </w:p>
        </w:tc>
      </w:tr>
    </w:tbl>
    <w:p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tc3 - Check for Tape Alphabet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a </w:t>
            </w:r>
            <w:proofErr w:type="spellStart"/>
            <w:r>
              <w:rPr>
                <w:sz w:val="20"/>
              </w:rPr>
              <w:t>Tape_Alphabet</w:t>
            </w:r>
            <w:proofErr w:type="spellEnd"/>
            <w:r>
              <w:rPr>
                <w:sz w:val="20"/>
              </w:rPr>
              <w:t xml:space="preserve">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object </w:t>
            </w:r>
            <w:proofErr w:type="spellStart"/>
            <w:r>
              <w:rPr>
                <w:sz w:val="20"/>
              </w:rPr>
              <w:t>Tape_Alphabet</w:t>
            </w:r>
            <w:proofErr w:type="spellEnd"/>
            <w:r>
              <w:rPr>
                <w:sz w:val="20"/>
              </w:rPr>
              <w:t xml:space="preserve"> will be generated.</w:t>
            </w:r>
          </w:p>
        </w:tc>
      </w:tr>
    </w:tbl>
    <w:p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tc4 -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a </w:t>
            </w:r>
            <w:proofErr w:type="spellStart"/>
            <w:r>
              <w:rPr>
                <w:sz w:val="20"/>
              </w:rPr>
              <w:t>Transition_Function</w:t>
            </w:r>
            <w:proofErr w:type="spellEnd"/>
            <w:r>
              <w:rPr>
                <w:sz w:val="20"/>
              </w:rPr>
              <w:t xml:space="preserve">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r>
              <w:rPr>
                <w:sz w:val="20"/>
              </w:rPr>
              <w:t xml:space="preserve">Upon instantiation of the Turing machine the object </w:t>
            </w:r>
            <w:proofErr w:type="spellStart"/>
            <w:r>
              <w:rPr>
                <w:sz w:val="20"/>
              </w:rPr>
              <w:t>Transition_Function</w:t>
            </w:r>
            <w:proofErr w:type="spellEnd"/>
            <w:r>
              <w:rPr>
                <w:sz w:val="20"/>
              </w:rPr>
              <w:t xml:space="preserve"> will be generated.</w:t>
            </w:r>
          </w:p>
        </w:tc>
      </w:tr>
    </w:tbl>
    <w:p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tc5 - Check for States Object Instantiation</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States object is instantiated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States will be generated.</w:t>
            </w:r>
          </w:p>
        </w:tc>
      </w:tr>
    </w:tbl>
    <w:p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tc6 -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the </w:t>
            </w:r>
            <w:proofErr w:type="spellStart"/>
            <w:r>
              <w:rPr>
                <w:sz w:val="20"/>
              </w:rPr>
              <w:t>Final_States</w:t>
            </w:r>
            <w:proofErr w:type="spellEnd"/>
            <w:r>
              <w:rPr>
                <w:sz w:val="20"/>
              </w:rPr>
              <w:t xml:space="preserve"> object is an instance of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w:t>
            </w:r>
            <w:proofErr w:type="spellStart"/>
            <w:r>
              <w:rPr>
                <w:sz w:val="20"/>
              </w:rPr>
              <w:t>objectFinal</w:t>
            </w:r>
            <w:proofErr w:type="spellEnd"/>
            <w:r>
              <w:rPr>
                <w:sz w:val="20"/>
              </w:rPr>
              <w:t>_ States will be generated.</w:t>
            </w:r>
          </w:p>
        </w:tc>
      </w:tr>
    </w:tbl>
    <w:p w:rsidR="00782DD1" w:rsidRDefault="00782DD1">
      <w:pPr>
        <w:spacing w:line="240" w:lineRule="auto"/>
      </w:pPr>
    </w:p>
    <w:p w:rsidR="00782DD1" w:rsidRDefault="00E11615">
      <w:r>
        <w:br w:type="page"/>
      </w:r>
    </w:p>
    <w:p w:rsidR="00782DD1" w:rsidRDefault="00782DD1">
      <w:pPr>
        <w:spacing w:line="240" w:lineRule="auto"/>
      </w:pPr>
    </w:p>
    <w:p w:rsidR="00782DD1" w:rsidRPr="00934ACF" w:rsidRDefault="00E11615" w:rsidP="00235A42">
      <w:pPr>
        <w:spacing w:line="240" w:lineRule="auto"/>
        <w:rPr>
          <w:b/>
          <w:sz w:val="28"/>
        </w:rPr>
      </w:pPr>
      <w:r w:rsidRPr="00934ACF">
        <w:rPr>
          <w:b/>
          <w:sz w:val="28"/>
        </w:rPr>
        <w:t>5.1 UML Test Case (continued)</w:t>
      </w:r>
    </w:p>
    <w:p w:rsidR="00782DD1" w:rsidRDefault="00782DD1">
      <w:pPr>
        <w:spacing w:line="240" w:lineRule="auto"/>
      </w:pPr>
    </w:p>
    <w:p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r>
              <w:rPr>
                <w:sz w:val="20"/>
              </w:rPr>
              <w:t>UML tc7 - Check for Tape Alphabet Subset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Transition object is an instance of the Turning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Transition will be generated.</w:t>
            </w:r>
          </w:p>
        </w:tc>
      </w:tr>
    </w:tbl>
    <w:p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15"/>
        <w:gridCol w:w="7245"/>
      </w:tblGrid>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rsidR="00782DD1" w:rsidRDefault="00E11615">
            <w:pPr>
              <w:widowControl w:val="0"/>
              <w:spacing w:line="240" w:lineRule="auto"/>
            </w:pPr>
            <w:r>
              <w:rPr>
                <w:sz w:val="20"/>
              </w:rPr>
              <w:t>UML tc8 - Check the Tape Alphabet Subset</w:t>
            </w:r>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spellStart"/>
            <w:r>
              <w:rPr>
                <w:sz w:val="20"/>
              </w:rPr>
              <w:t>Input_alphabet</w:t>
            </w:r>
            <w:proofErr w:type="spellEnd"/>
            <w:r>
              <w:rPr>
                <w:sz w:val="20"/>
              </w:rPr>
              <w:t xml:space="preserve"> is a subset of </w:t>
            </w:r>
            <w:proofErr w:type="spellStart"/>
            <w:r>
              <w:rPr>
                <w:sz w:val="20"/>
              </w:rPr>
              <w:t>tape_alphabet</w:t>
            </w:r>
            <w:proofErr w:type="spellEnd"/>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The content of the input alphabet is </w:t>
            </w:r>
            <w:proofErr w:type="spellStart"/>
            <w:r>
              <w:rPr>
                <w:sz w:val="20"/>
              </w:rPr>
              <w:t>infact</w:t>
            </w:r>
            <w:proofErr w:type="spellEnd"/>
            <w:r>
              <w:rPr>
                <w:sz w:val="20"/>
              </w:rPr>
              <w:t xml:space="preserve"> a subset of the tape alphabet.</w:t>
            </w:r>
          </w:p>
        </w:tc>
      </w:tr>
    </w:tbl>
    <w:p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15"/>
        <w:gridCol w:w="7245"/>
      </w:tblGrid>
      <w:tr w:rsidR="00782DD1">
        <w:tc>
          <w:tcPr>
            <w:tcW w:w="2115" w:type="dxa"/>
            <w:tcMar>
              <w:top w:w="100" w:type="dxa"/>
              <w:left w:w="100" w:type="dxa"/>
              <w:bottom w:w="100" w:type="dxa"/>
              <w:right w:w="100" w:type="dxa"/>
            </w:tcMar>
          </w:tcPr>
          <w:p w:rsidR="00782DD1" w:rsidRDefault="00E11615">
            <w:pPr>
              <w:spacing w:line="240" w:lineRule="auto"/>
            </w:pPr>
            <w:r>
              <w:rPr>
                <w:sz w:val="20"/>
              </w:rPr>
              <w:t>Test ID:</w:t>
            </w:r>
          </w:p>
        </w:tc>
        <w:tc>
          <w:tcPr>
            <w:tcW w:w="7245" w:type="dxa"/>
            <w:tcMar>
              <w:top w:w="100" w:type="dxa"/>
              <w:left w:w="100" w:type="dxa"/>
              <w:bottom w:w="100" w:type="dxa"/>
              <w:right w:w="100" w:type="dxa"/>
            </w:tcMar>
          </w:tcPr>
          <w:p w:rsidR="00782DD1" w:rsidRDefault="00E11615">
            <w:r>
              <w:rPr>
                <w:sz w:val="20"/>
              </w:rPr>
              <w:t>UML tc9 - Check the Final States Subset</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Description:</w:t>
            </w:r>
          </w:p>
        </w:tc>
        <w:tc>
          <w:tcPr>
            <w:tcW w:w="7245" w:type="dxa"/>
            <w:tcMar>
              <w:top w:w="100" w:type="dxa"/>
              <w:left w:w="100" w:type="dxa"/>
              <w:bottom w:w="100" w:type="dxa"/>
              <w:right w:w="100" w:type="dxa"/>
            </w:tcMar>
          </w:tcPr>
          <w:p w:rsidR="00782DD1" w:rsidRDefault="00E11615">
            <w:r>
              <w:rPr>
                <w:sz w:val="20"/>
              </w:rPr>
              <w:t>Verifies that each final state is an element of the set of States.</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Expected Result:</w:t>
            </w:r>
          </w:p>
        </w:tc>
        <w:tc>
          <w:tcPr>
            <w:tcW w:w="7245" w:type="dxa"/>
            <w:tcMar>
              <w:top w:w="100" w:type="dxa"/>
              <w:left w:w="100" w:type="dxa"/>
              <w:bottom w:w="100" w:type="dxa"/>
              <w:right w:w="100" w:type="dxa"/>
            </w:tcMar>
          </w:tcPr>
          <w:p w:rsidR="00782DD1" w:rsidRDefault="00E11615">
            <w:pPr>
              <w:spacing w:line="240" w:lineRule="auto"/>
            </w:pPr>
            <w:r>
              <w:rPr>
                <w:sz w:val="20"/>
              </w:rPr>
              <w:t>All elements of the set Final States are also elements of the set States.</w:t>
            </w:r>
          </w:p>
        </w:tc>
      </w:tr>
    </w:tbl>
    <w:p w:rsidR="00782DD1" w:rsidRDefault="00782DD1" w:rsidP="00CF2452"/>
    <w:sectPr w:rsidR="00782DD1" w:rsidSect="00EB5AA3">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defaultTabStop w:val="720"/>
  <w:characterSpacingControl w:val="doNotCompress"/>
  <w:compat/>
  <w:rsids>
    <w:rsidRoot w:val="00782DD1"/>
    <w:rsid w:val="00132750"/>
    <w:rsid w:val="00235A42"/>
    <w:rsid w:val="00295130"/>
    <w:rsid w:val="00361BC9"/>
    <w:rsid w:val="006909DF"/>
    <w:rsid w:val="00694AE7"/>
    <w:rsid w:val="00782DD1"/>
    <w:rsid w:val="008B1F61"/>
    <w:rsid w:val="00934ACF"/>
    <w:rsid w:val="00983240"/>
    <w:rsid w:val="009B1D4A"/>
    <w:rsid w:val="009F71B1"/>
    <w:rsid w:val="00A92713"/>
    <w:rsid w:val="00C52977"/>
    <w:rsid w:val="00CB7F45"/>
    <w:rsid w:val="00CF2452"/>
    <w:rsid w:val="00D63B89"/>
    <w:rsid w:val="00D914B9"/>
    <w:rsid w:val="00E11615"/>
    <w:rsid w:val="00EB5AA3"/>
    <w:rsid w:val="00FD2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B5AA3"/>
  </w:style>
  <w:style w:type="paragraph" w:styleId="Heading1">
    <w:name w:val="heading 1"/>
    <w:basedOn w:val="Normal"/>
    <w:next w:val="Normal"/>
    <w:rsid w:val="00EB5AA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EB5AA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EB5AA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EB5AA3"/>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EB5AA3"/>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EB5AA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B5AA3"/>
    <w:pPr>
      <w:keepNext/>
      <w:keepLines/>
      <w:contextualSpacing/>
    </w:pPr>
    <w:rPr>
      <w:rFonts w:ascii="Trebuchet MS" w:eastAsia="Trebuchet MS" w:hAnsi="Trebuchet MS" w:cs="Trebuchet MS"/>
      <w:sz w:val="42"/>
    </w:rPr>
  </w:style>
  <w:style w:type="paragraph" w:styleId="Subtitle">
    <w:name w:val="Subtitle"/>
    <w:basedOn w:val="Normal"/>
    <w:next w:val="Normal"/>
    <w:rsid w:val="00EB5AA3"/>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EB5AA3"/>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EB5AA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EB5AA3"/>
    <w:pPr>
      <w:spacing w:line="240" w:lineRule="auto"/>
    </w:pPr>
    <w:rPr>
      <w:sz w:val="20"/>
    </w:rPr>
  </w:style>
  <w:style w:type="character" w:customStyle="1" w:styleId="CommentTextChar">
    <w:name w:val="Comment Text Char"/>
    <w:basedOn w:val="DefaultParagraphFont"/>
    <w:link w:val="CommentText"/>
    <w:uiPriority w:val="99"/>
    <w:semiHidden/>
    <w:rsid w:val="00EB5AA3"/>
    <w:rPr>
      <w:sz w:val="20"/>
    </w:rPr>
  </w:style>
  <w:style w:type="character" w:styleId="CommentReference">
    <w:name w:val="annotation reference"/>
    <w:basedOn w:val="DefaultParagraphFont"/>
    <w:uiPriority w:val="99"/>
    <w:semiHidden/>
    <w:unhideWhenUsed/>
    <w:rsid w:val="00EB5AA3"/>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s>
</file>

<file path=word/webSettings.xml><?xml version="1.0" encoding="utf-8"?>
<w:webSettings xmlns:r="http://schemas.openxmlformats.org/officeDocument/2006/relationships" xmlns:w="http://schemas.openxmlformats.org/wordprocessingml/2006/main">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wmf"/><Relationship Id="rId5" Type="http://schemas.openxmlformats.org/officeDocument/2006/relationships/image" Target="media/image1.w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1F8E3-3A5C-469E-A234-C142A32C2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Pages>
  <Words>2104</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14074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Lansdon Page</cp:lastModifiedBy>
  <cp:revision>16</cp:revision>
  <cp:lastPrinted>2014-11-15T09:00:00Z</cp:lastPrinted>
  <dcterms:created xsi:type="dcterms:W3CDTF">2014-11-07T04:01:00Z</dcterms:created>
  <dcterms:modified xsi:type="dcterms:W3CDTF">2014-11-17T00:09:00Z</dcterms:modified>
</cp:coreProperties>
</file>