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024592" w:rsidRDefault="00820665">
      <w:r>
        <w:t xml:space="preserve">`MySql </w:t>
      </w:r>
      <w:r>
        <w:t>之</w:t>
      </w:r>
      <w:r>
        <w:t xml:space="preserve"> InnoDB</w:t>
      </w:r>
      <w:r>
        <w:t>存储引擎</w:t>
      </w:r>
    </w:p>
    <w:p w:rsidR="00024592" w:rsidRDefault="00024592"/>
    <w:p w:rsidR="00024592" w:rsidRDefault="00820665">
      <w:r>
        <w:t xml:space="preserve">MySql </w:t>
      </w:r>
      <w:r>
        <w:t>数据库体系结构</w:t>
      </w:r>
    </w:p>
    <w:p w:rsidR="00024592" w:rsidRDefault="00820665">
      <w:pPr>
        <w:keepNext/>
      </w:pPr>
      <w:r>
        <w:fldChar w:fldCharType="begin"/>
      </w:r>
      <w:r>
        <w:instrText>INCLUDEPICTURE \d "http://images.cnblogs.com/cnblogs_com/yjf512/105018221.png" \* MERGEFORMATINET</w:instrText>
      </w:r>
      <w:r>
        <w:fldChar w:fldCharType="end"/>
      </w:r>
      <w:bookmarkStart w:id="0" w:name="__Fieldmark__7_392497506"/>
      <w:bookmarkStart w:id="1" w:name="__Fieldmark__7_162625423"/>
      <w:bookmarkStart w:id="2" w:name="__Fieldmark__3289_176176830"/>
      <w:bookmarkStart w:id="3" w:name="__Fieldmark__7_830887508"/>
      <w:bookmarkEnd w:id="0"/>
      <w:bookmarkEnd w:id="1"/>
      <w:bookmarkEnd w:id="2"/>
      <w:bookmarkEnd w:id="3"/>
      <w:r>
        <w:rPr>
          <w:noProof/>
          <w:lang w:bidi="ar-SA"/>
        </w:rPr>
        <w:drawing>
          <wp:inline distT="0" distB="0" distL="0" distR="0">
            <wp:extent cx="5505450" cy="3752850"/>
            <wp:effectExtent l="0" t="0" r="0"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noChangeArrowheads="1"/>
                    </pic:cNvPicPr>
                  </pic:nvPicPr>
                  <pic:blipFill>
                    <a:blip r:embed="rId6"/>
                    <a:stretch>
                      <a:fillRect/>
                    </a:stretch>
                  </pic:blipFill>
                  <pic:spPr bwMode="auto">
                    <a:xfrm>
                      <a:off x="0" y="0"/>
                      <a:ext cx="5505450" cy="3752850"/>
                    </a:xfrm>
                    <a:prstGeom prst="rect">
                      <a:avLst/>
                    </a:prstGeom>
                  </pic:spPr>
                </pic:pic>
              </a:graphicData>
            </a:graphic>
          </wp:inline>
        </w:drawing>
      </w:r>
    </w:p>
    <w:p w:rsidR="00024592" w:rsidRDefault="00024592">
      <w:pPr>
        <w:keepNext/>
        <w:rPr>
          <w:rFonts w:ascii="宋体" w:hAnsi="宋体" w:cs="宋体"/>
          <w:sz w:val="24"/>
          <w:szCs w:val="24"/>
          <w:lang w:bidi="ar"/>
        </w:rPr>
      </w:pPr>
    </w:p>
    <w:p w:rsidR="00024592" w:rsidRDefault="00820665">
      <w:pPr>
        <w:keepNext/>
        <w:rPr>
          <w:rFonts w:ascii="宋体" w:hAnsi="宋体" w:cs="宋体"/>
          <w:sz w:val="24"/>
          <w:szCs w:val="24"/>
          <w:lang w:bidi="ar"/>
        </w:rPr>
      </w:pPr>
      <w:r>
        <w:rPr>
          <w:rFonts w:ascii="宋体" w:hAnsi="宋体" w:cs="宋体"/>
          <w:sz w:val="24"/>
          <w:szCs w:val="24"/>
          <w:lang w:bidi="ar"/>
        </w:rPr>
        <w:t>连接池组件</w:t>
      </w:r>
    </w:p>
    <w:p w:rsidR="00024592" w:rsidRDefault="00820665">
      <w:pPr>
        <w:keepNext/>
        <w:rPr>
          <w:rFonts w:ascii="宋体" w:hAnsi="宋体" w:cs="宋体"/>
          <w:sz w:val="24"/>
          <w:szCs w:val="24"/>
          <w:lang w:bidi="ar"/>
        </w:rPr>
      </w:pPr>
      <w:r>
        <w:rPr>
          <w:rFonts w:ascii="宋体" w:hAnsi="宋体" w:cs="宋体"/>
          <w:sz w:val="24"/>
          <w:szCs w:val="24"/>
          <w:lang w:bidi="ar"/>
        </w:rPr>
        <w:t>管理服务和工具组件</w:t>
      </w:r>
    </w:p>
    <w:p w:rsidR="00024592" w:rsidRDefault="00820665">
      <w:pPr>
        <w:keepNext/>
        <w:rPr>
          <w:rFonts w:ascii="宋体" w:hAnsi="宋体" w:cs="宋体"/>
          <w:sz w:val="24"/>
          <w:szCs w:val="24"/>
          <w:lang w:bidi="ar"/>
        </w:rPr>
      </w:pPr>
      <w:r>
        <w:rPr>
          <w:rFonts w:ascii="宋体" w:hAnsi="宋体" w:cs="宋体"/>
          <w:sz w:val="24"/>
          <w:szCs w:val="24"/>
          <w:lang w:bidi="ar"/>
        </w:rPr>
        <w:t>SQL</w:t>
      </w:r>
      <w:r>
        <w:rPr>
          <w:rFonts w:ascii="宋体" w:hAnsi="宋体" w:cs="宋体"/>
          <w:sz w:val="24"/>
          <w:szCs w:val="24"/>
          <w:lang w:bidi="ar"/>
        </w:rPr>
        <w:t>接口组件</w:t>
      </w:r>
    </w:p>
    <w:p w:rsidR="00024592" w:rsidRDefault="00820665">
      <w:pPr>
        <w:keepNext/>
        <w:rPr>
          <w:rFonts w:ascii="宋体" w:hAnsi="宋体" w:cs="宋体"/>
          <w:sz w:val="24"/>
          <w:szCs w:val="24"/>
          <w:lang w:bidi="ar"/>
        </w:rPr>
      </w:pPr>
      <w:r>
        <w:rPr>
          <w:rFonts w:ascii="宋体" w:hAnsi="宋体" w:cs="宋体"/>
          <w:sz w:val="24"/>
          <w:szCs w:val="24"/>
          <w:lang w:bidi="ar"/>
        </w:rPr>
        <w:t>查询分析器组件</w:t>
      </w:r>
    </w:p>
    <w:p w:rsidR="00024592" w:rsidRDefault="00820665">
      <w:pPr>
        <w:keepNext/>
        <w:rPr>
          <w:rFonts w:ascii="宋体" w:hAnsi="宋体" w:cs="宋体"/>
          <w:sz w:val="24"/>
          <w:szCs w:val="24"/>
          <w:lang w:bidi="ar"/>
        </w:rPr>
      </w:pPr>
      <w:r>
        <w:rPr>
          <w:rFonts w:ascii="宋体" w:hAnsi="宋体" w:cs="宋体"/>
          <w:sz w:val="24"/>
          <w:szCs w:val="24"/>
          <w:lang w:bidi="ar"/>
        </w:rPr>
        <w:t>优化器组件</w:t>
      </w:r>
    </w:p>
    <w:p w:rsidR="00024592" w:rsidRDefault="00820665">
      <w:pPr>
        <w:keepNext/>
        <w:rPr>
          <w:rFonts w:ascii="宋体" w:hAnsi="宋体" w:cs="宋体"/>
          <w:sz w:val="24"/>
          <w:szCs w:val="24"/>
          <w:lang w:bidi="ar"/>
        </w:rPr>
      </w:pPr>
      <w:r>
        <w:rPr>
          <w:rFonts w:ascii="宋体" w:hAnsi="宋体" w:cs="宋体"/>
          <w:sz w:val="24"/>
          <w:szCs w:val="24"/>
          <w:lang w:bidi="ar"/>
        </w:rPr>
        <w:t>缓冲组件</w:t>
      </w:r>
    </w:p>
    <w:p w:rsidR="00024592" w:rsidRDefault="00820665">
      <w:r>
        <w:t>插件式存储引擎</w:t>
      </w:r>
    </w:p>
    <w:p w:rsidR="00024592" w:rsidRDefault="00820665">
      <w:r>
        <w:t>物理文件</w:t>
      </w:r>
    </w:p>
    <w:p w:rsidR="00024592" w:rsidRDefault="00820665">
      <w:pPr>
        <w:rPr>
          <w:color w:val="FF0000"/>
        </w:rPr>
      </w:pPr>
      <w:r>
        <w:rPr>
          <w:color w:val="FF0000"/>
        </w:rPr>
        <w:t>存储引擎是基于表的</w:t>
      </w:r>
      <w:r>
        <w:rPr>
          <w:color w:val="FF0000"/>
        </w:rPr>
        <w:t xml:space="preserve"> , </w:t>
      </w:r>
      <w:r>
        <w:rPr>
          <w:color w:val="FF0000"/>
        </w:rPr>
        <w:t>而不是数据库</w:t>
      </w:r>
    </w:p>
    <w:p w:rsidR="00024592" w:rsidRDefault="00024592"/>
    <w:tbl>
      <w:tblPr>
        <w:tblStyle w:val="a8"/>
        <w:tblW w:w="8522" w:type="dxa"/>
        <w:tblInd w:w="-15" w:type="dxa"/>
        <w:tblCellMar>
          <w:left w:w="93" w:type="dxa"/>
        </w:tblCellMar>
        <w:tblLook w:val="04A0" w:firstRow="1" w:lastRow="0" w:firstColumn="1" w:lastColumn="0" w:noHBand="0" w:noVBand="1"/>
      </w:tblPr>
      <w:tblGrid>
        <w:gridCol w:w="8522"/>
      </w:tblGrid>
      <w:tr w:rsidR="00024592">
        <w:tc>
          <w:tcPr>
            <w:tcW w:w="8522" w:type="dxa"/>
            <w:shd w:val="clear" w:color="auto" w:fill="auto"/>
            <w:tcMar>
              <w:left w:w="93" w:type="dxa"/>
            </w:tcMar>
          </w:tcPr>
          <w:p w:rsidR="00024592" w:rsidRDefault="00820665">
            <w:pPr>
              <w:pStyle w:val="a7"/>
              <w:keepNext/>
              <w:shd w:val="clear" w:color="auto" w:fill="FFFFFF"/>
              <w:spacing w:before="150" w:beforeAutospacing="0" w:after="150" w:afterAutospacing="0" w:line="378" w:lineRule="atLeast"/>
              <w:rPr>
                <w:rFonts w:asciiTheme="minorEastAsia" w:eastAsiaTheme="minorEastAsia" w:hAnsiTheme="minorEastAsia" w:cstheme="minorEastAsia"/>
                <w:color w:val="333333"/>
                <w:szCs w:val="24"/>
                <w:highlight w:val="white"/>
              </w:rPr>
            </w:pPr>
            <w:r>
              <w:rPr>
                <w:rFonts w:asciiTheme="minorEastAsia" w:eastAsiaTheme="minorEastAsia" w:hAnsiTheme="minorEastAsia" w:cstheme="minorEastAsia"/>
                <w:color w:val="333333"/>
                <w:szCs w:val="24"/>
                <w:shd w:val="clear" w:color="auto" w:fill="FFFFFF"/>
              </w:rPr>
              <w:lastRenderedPageBreak/>
              <w:t>1 Connectors</w:t>
            </w:r>
            <w:r>
              <w:rPr>
                <w:rFonts w:asciiTheme="minorEastAsia" w:hAnsiTheme="minorEastAsia" w:cstheme="minorEastAsia"/>
                <w:color w:val="333333"/>
                <w:szCs w:val="24"/>
                <w:shd w:val="clear" w:color="auto" w:fill="FFFFFF"/>
              </w:rPr>
              <w:t>指的是不同语言中与</w:t>
            </w:r>
            <w:r>
              <w:rPr>
                <w:rFonts w:asciiTheme="minorEastAsia" w:eastAsiaTheme="minorEastAsia" w:hAnsiTheme="minorEastAsia" w:cstheme="minorEastAsia"/>
                <w:color w:val="333333"/>
                <w:szCs w:val="24"/>
                <w:shd w:val="clear" w:color="auto" w:fill="FFFFFF"/>
              </w:rPr>
              <w:t>SQL</w:t>
            </w:r>
            <w:r>
              <w:rPr>
                <w:rFonts w:asciiTheme="minorEastAsia" w:hAnsiTheme="minorEastAsia" w:cstheme="minorEastAsia"/>
                <w:color w:val="333333"/>
                <w:szCs w:val="24"/>
                <w:shd w:val="clear" w:color="auto" w:fill="FFFFFF"/>
              </w:rPr>
              <w:t>的交互</w:t>
            </w:r>
          </w:p>
          <w:p w:rsidR="00024592" w:rsidRDefault="00820665">
            <w:pPr>
              <w:pStyle w:val="a7"/>
              <w:keepNext/>
              <w:shd w:val="clear" w:color="auto" w:fill="FFFFFF"/>
              <w:spacing w:before="150" w:beforeAutospacing="0" w:after="150" w:afterAutospacing="0" w:line="378" w:lineRule="atLeast"/>
              <w:rPr>
                <w:rFonts w:asciiTheme="minorEastAsia" w:eastAsiaTheme="minorEastAsia" w:hAnsiTheme="minorEastAsia" w:cstheme="minorEastAsia"/>
                <w:color w:val="333333"/>
                <w:szCs w:val="24"/>
              </w:rPr>
            </w:pPr>
            <w:r>
              <w:rPr>
                <w:rFonts w:asciiTheme="minorEastAsia" w:eastAsiaTheme="minorEastAsia" w:hAnsiTheme="minorEastAsia" w:cstheme="minorEastAsia"/>
                <w:color w:val="333333"/>
                <w:szCs w:val="24"/>
                <w:shd w:val="clear" w:color="auto" w:fill="FFFFFF"/>
              </w:rPr>
              <w:t xml:space="preserve">2 Management </w:t>
            </w:r>
            <w:r>
              <w:rPr>
                <w:rFonts w:asciiTheme="minorEastAsia" w:eastAsiaTheme="minorEastAsia" w:hAnsiTheme="minorEastAsia" w:cstheme="minorEastAsia"/>
                <w:color w:val="333333"/>
                <w:szCs w:val="24"/>
                <w:shd w:val="clear" w:color="auto" w:fill="FFFFFF"/>
              </w:rPr>
              <w:t>Serveices &amp; Utilities</w:t>
            </w:r>
            <w:r>
              <w:rPr>
                <w:rFonts w:asciiTheme="minorEastAsia" w:hAnsiTheme="minorEastAsia" w:cstheme="minorEastAsia"/>
                <w:color w:val="333333"/>
                <w:szCs w:val="24"/>
                <w:shd w:val="clear" w:color="auto" w:fill="FFFFFF"/>
              </w:rPr>
              <w:t>：</w:t>
            </w:r>
            <w:r>
              <w:rPr>
                <w:rFonts w:asciiTheme="minorEastAsia" w:hAnsiTheme="minorEastAsia" w:cstheme="minorEastAsia"/>
                <w:color w:val="333333"/>
                <w:szCs w:val="24"/>
                <w:shd w:val="clear" w:color="auto" w:fill="FFFFFF"/>
              </w:rPr>
              <w:t xml:space="preserve"> </w:t>
            </w:r>
            <w:r>
              <w:rPr>
                <w:rFonts w:asciiTheme="minorEastAsia" w:hAnsiTheme="minorEastAsia" w:cstheme="minorEastAsia"/>
                <w:color w:val="333333"/>
                <w:szCs w:val="24"/>
                <w:shd w:val="clear" w:color="auto" w:fill="FFFFFF"/>
              </w:rPr>
              <w:t>系统管理和控制工具</w:t>
            </w:r>
          </w:p>
          <w:p w:rsidR="00024592" w:rsidRDefault="00820665">
            <w:pPr>
              <w:pStyle w:val="a7"/>
              <w:keepNext/>
              <w:shd w:val="clear" w:color="auto" w:fill="FFFFFF"/>
              <w:spacing w:before="150" w:beforeAutospacing="0" w:after="150" w:afterAutospacing="0" w:line="378" w:lineRule="atLeast"/>
              <w:rPr>
                <w:rFonts w:asciiTheme="minorEastAsia" w:eastAsiaTheme="minorEastAsia" w:hAnsiTheme="minorEastAsia" w:cstheme="minorEastAsia"/>
                <w:color w:val="333333"/>
                <w:szCs w:val="24"/>
              </w:rPr>
            </w:pPr>
            <w:r>
              <w:rPr>
                <w:rFonts w:asciiTheme="minorEastAsia" w:eastAsiaTheme="minorEastAsia" w:hAnsiTheme="minorEastAsia" w:cstheme="minorEastAsia"/>
                <w:color w:val="333333"/>
                <w:szCs w:val="24"/>
                <w:shd w:val="clear" w:color="auto" w:fill="FFFFFF"/>
              </w:rPr>
              <w:t xml:space="preserve">3 Connection Pool: </w:t>
            </w:r>
            <w:r>
              <w:rPr>
                <w:rFonts w:asciiTheme="minorEastAsia" w:hAnsiTheme="minorEastAsia" w:cstheme="minorEastAsia"/>
                <w:color w:val="333333"/>
                <w:szCs w:val="24"/>
                <w:shd w:val="clear" w:color="auto" w:fill="FFFFFF"/>
              </w:rPr>
              <w:t>连接池</w:t>
            </w:r>
            <w:r>
              <w:rPr>
                <w:rFonts w:asciiTheme="minorEastAsia" w:hAnsiTheme="minorEastAsia" w:cstheme="minorEastAsia"/>
                <w:color w:val="333333"/>
                <w:szCs w:val="24"/>
                <w:shd w:val="clear" w:color="auto" w:fill="FFFFFF"/>
              </w:rPr>
              <w:t xml:space="preserve">  </w:t>
            </w:r>
            <w:r>
              <w:rPr>
                <w:rFonts w:asciiTheme="minorEastAsia" w:hAnsiTheme="minorEastAsia" w:cstheme="minorEastAsia"/>
                <w:color w:val="333333"/>
                <w:szCs w:val="24"/>
                <w:shd w:val="clear" w:color="auto" w:fill="FFFFFF"/>
              </w:rPr>
              <w:t>管理缓冲用户连接，线程处理等需要缓存的需求</w:t>
            </w:r>
          </w:p>
          <w:p w:rsidR="00024592" w:rsidRDefault="00820665">
            <w:pPr>
              <w:pStyle w:val="a7"/>
              <w:keepNext/>
              <w:shd w:val="clear" w:color="auto" w:fill="FFFFFF"/>
              <w:spacing w:before="150" w:beforeAutospacing="0" w:after="150" w:afterAutospacing="0" w:line="378" w:lineRule="atLeast"/>
              <w:rPr>
                <w:rFonts w:asciiTheme="minorEastAsia" w:eastAsiaTheme="minorEastAsia" w:hAnsiTheme="minorEastAsia" w:cstheme="minorEastAsia"/>
                <w:color w:val="333333"/>
                <w:szCs w:val="24"/>
              </w:rPr>
            </w:pPr>
            <w:r>
              <w:rPr>
                <w:rFonts w:asciiTheme="minorEastAsia" w:eastAsiaTheme="minorEastAsia" w:hAnsiTheme="minorEastAsia" w:cstheme="minorEastAsia"/>
                <w:color w:val="333333"/>
                <w:szCs w:val="24"/>
                <w:shd w:val="clear" w:color="auto" w:fill="FFFFFF"/>
              </w:rPr>
              <w:t>4 SQL Interface: SQL</w:t>
            </w:r>
            <w:r>
              <w:rPr>
                <w:rFonts w:asciiTheme="minorEastAsia" w:hAnsiTheme="minorEastAsia" w:cstheme="minorEastAsia"/>
                <w:color w:val="333333"/>
                <w:szCs w:val="24"/>
                <w:shd w:val="clear" w:color="auto" w:fill="FFFFFF"/>
              </w:rPr>
              <w:t>接口。</w:t>
            </w:r>
          </w:p>
          <w:p w:rsidR="00024592" w:rsidRDefault="00820665">
            <w:pPr>
              <w:pStyle w:val="a7"/>
              <w:keepNext/>
              <w:shd w:val="clear" w:color="auto" w:fill="FFFFFF"/>
              <w:spacing w:before="150" w:beforeAutospacing="0" w:after="150" w:afterAutospacing="0" w:line="378" w:lineRule="atLeast"/>
              <w:rPr>
                <w:rFonts w:asciiTheme="minorEastAsia" w:eastAsiaTheme="minorEastAsia" w:hAnsiTheme="minorEastAsia" w:cstheme="minorEastAsia"/>
                <w:color w:val="333333"/>
                <w:szCs w:val="24"/>
              </w:rPr>
            </w:pPr>
            <w:r>
              <w:rPr>
                <w:rFonts w:asciiTheme="minorEastAsia" w:hAnsiTheme="minorEastAsia" w:cstheme="minorEastAsia"/>
                <w:color w:val="333333"/>
                <w:szCs w:val="24"/>
                <w:shd w:val="clear" w:color="auto" w:fill="FFFFFF"/>
              </w:rPr>
              <w:t xml:space="preserve">    </w:t>
            </w:r>
            <w:r>
              <w:rPr>
                <w:rFonts w:asciiTheme="minorEastAsia" w:hAnsiTheme="minorEastAsia" w:cstheme="minorEastAsia"/>
                <w:color w:val="333333"/>
                <w:szCs w:val="24"/>
                <w:shd w:val="clear" w:color="auto" w:fill="FFFFFF"/>
              </w:rPr>
              <w:t>接受用户的</w:t>
            </w:r>
            <w:r>
              <w:rPr>
                <w:rFonts w:asciiTheme="minorEastAsia" w:eastAsiaTheme="minorEastAsia" w:hAnsiTheme="minorEastAsia" w:cstheme="minorEastAsia"/>
                <w:color w:val="333333"/>
                <w:szCs w:val="24"/>
                <w:shd w:val="clear" w:color="auto" w:fill="FFFFFF"/>
              </w:rPr>
              <w:t>SQL</w:t>
            </w:r>
            <w:r>
              <w:rPr>
                <w:rFonts w:asciiTheme="minorEastAsia" w:hAnsiTheme="minorEastAsia" w:cstheme="minorEastAsia"/>
                <w:color w:val="333333"/>
                <w:szCs w:val="24"/>
                <w:shd w:val="clear" w:color="auto" w:fill="FFFFFF"/>
              </w:rPr>
              <w:t>命令，并且返回用户需要查询的结果。比如</w:t>
            </w:r>
            <w:r>
              <w:rPr>
                <w:rFonts w:asciiTheme="minorEastAsia" w:eastAsiaTheme="minorEastAsia" w:hAnsiTheme="minorEastAsia" w:cstheme="minorEastAsia"/>
                <w:color w:val="333333"/>
                <w:szCs w:val="24"/>
                <w:shd w:val="clear" w:color="auto" w:fill="FFFFFF"/>
              </w:rPr>
              <w:t>select from</w:t>
            </w:r>
            <w:r>
              <w:rPr>
                <w:rFonts w:asciiTheme="minorEastAsia" w:hAnsiTheme="minorEastAsia" w:cstheme="minorEastAsia"/>
                <w:color w:val="333333"/>
                <w:szCs w:val="24"/>
                <w:shd w:val="clear" w:color="auto" w:fill="FFFFFF"/>
              </w:rPr>
              <w:t>就是调用</w:t>
            </w:r>
            <w:r>
              <w:rPr>
                <w:rFonts w:asciiTheme="minorEastAsia" w:eastAsiaTheme="minorEastAsia" w:hAnsiTheme="minorEastAsia" w:cstheme="minorEastAsia"/>
                <w:color w:val="333333"/>
                <w:szCs w:val="24"/>
                <w:shd w:val="clear" w:color="auto" w:fill="FFFFFF"/>
              </w:rPr>
              <w:t>SQL Interface</w:t>
            </w:r>
          </w:p>
          <w:p w:rsidR="00024592" w:rsidRDefault="00820665">
            <w:pPr>
              <w:pStyle w:val="a7"/>
              <w:keepNext/>
              <w:shd w:val="clear" w:color="auto" w:fill="FFFFFF"/>
              <w:spacing w:before="150" w:beforeAutospacing="0" w:after="150" w:afterAutospacing="0" w:line="378" w:lineRule="atLeast"/>
              <w:rPr>
                <w:rFonts w:asciiTheme="minorEastAsia" w:eastAsiaTheme="minorEastAsia" w:hAnsiTheme="minorEastAsia" w:cstheme="minorEastAsia"/>
                <w:color w:val="333333"/>
                <w:szCs w:val="24"/>
              </w:rPr>
            </w:pPr>
            <w:r>
              <w:rPr>
                <w:rFonts w:asciiTheme="minorEastAsia" w:eastAsiaTheme="minorEastAsia" w:hAnsiTheme="minorEastAsia" w:cstheme="minorEastAsia"/>
                <w:color w:val="333333"/>
                <w:szCs w:val="24"/>
                <w:shd w:val="clear" w:color="auto" w:fill="FFFFFF"/>
              </w:rPr>
              <w:t xml:space="preserve">5 Parser: </w:t>
            </w:r>
            <w:r>
              <w:rPr>
                <w:rFonts w:asciiTheme="minorEastAsia" w:hAnsiTheme="minorEastAsia" w:cstheme="minorEastAsia"/>
                <w:color w:val="333333"/>
                <w:szCs w:val="24"/>
                <w:shd w:val="clear" w:color="auto" w:fill="FFFFFF"/>
              </w:rPr>
              <w:t>解析器。</w:t>
            </w:r>
          </w:p>
          <w:p w:rsidR="00024592" w:rsidRDefault="00820665">
            <w:pPr>
              <w:pStyle w:val="a7"/>
              <w:keepNext/>
              <w:shd w:val="clear" w:color="auto" w:fill="FFFFFF"/>
              <w:spacing w:before="150" w:beforeAutospacing="0" w:after="150" w:afterAutospacing="0" w:line="378" w:lineRule="atLeast"/>
              <w:rPr>
                <w:rFonts w:asciiTheme="minorEastAsia" w:eastAsiaTheme="minorEastAsia" w:hAnsiTheme="minorEastAsia" w:cstheme="minorEastAsia"/>
                <w:color w:val="333333"/>
                <w:szCs w:val="24"/>
              </w:rPr>
            </w:pPr>
            <w:r>
              <w:rPr>
                <w:rFonts w:asciiTheme="minorEastAsia" w:hAnsiTheme="minorEastAsia" w:cstheme="minorEastAsia"/>
                <w:color w:val="333333"/>
                <w:szCs w:val="24"/>
                <w:shd w:val="clear" w:color="auto" w:fill="FFFFFF"/>
              </w:rPr>
              <w:t xml:space="preserve">    </w:t>
            </w:r>
            <w:r>
              <w:rPr>
                <w:rFonts w:asciiTheme="minorEastAsia" w:eastAsiaTheme="minorEastAsia" w:hAnsiTheme="minorEastAsia" w:cstheme="minorEastAsia"/>
                <w:color w:val="333333"/>
                <w:szCs w:val="24"/>
                <w:shd w:val="clear" w:color="auto" w:fill="FFFFFF"/>
              </w:rPr>
              <w:t>SQL</w:t>
            </w:r>
            <w:r>
              <w:rPr>
                <w:rFonts w:asciiTheme="minorEastAsia" w:hAnsiTheme="minorEastAsia" w:cstheme="minorEastAsia"/>
                <w:color w:val="333333"/>
                <w:szCs w:val="24"/>
                <w:shd w:val="clear" w:color="auto" w:fill="FFFFFF"/>
              </w:rPr>
              <w:t>命令传递到解析器的时候会被解析器验证和解析。解析器是由</w:t>
            </w:r>
            <w:r>
              <w:rPr>
                <w:rFonts w:asciiTheme="minorEastAsia" w:eastAsiaTheme="minorEastAsia" w:hAnsiTheme="minorEastAsia" w:cstheme="minorEastAsia"/>
                <w:color w:val="333333"/>
                <w:szCs w:val="24"/>
                <w:shd w:val="clear" w:color="auto" w:fill="FFFFFF"/>
              </w:rPr>
              <w:t>Lex</w:t>
            </w:r>
            <w:r>
              <w:rPr>
                <w:rFonts w:asciiTheme="minorEastAsia" w:hAnsiTheme="minorEastAsia" w:cstheme="minorEastAsia"/>
                <w:color w:val="333333"/>
                <w:szCs w:val="24"/>
                <w:shd w:val="clear" w:color="auto" w:fill="FFFFFF"/>
              </w:rPr>
              <w:t>和</w:t>
            </w:r>
            <w:r>
              <w:rPr>
                <w:rFonts w:asciiTheme="minorEastAsia" w:eastAsiaTheme="minorEastAsia" w:hAnsiTheme="minorEastAsia" w:cstheme="minorEastAsia"/>
                <w:color w:val="333333"/>
                <w:szCs w:val="24"/>
                <w:shd w:val="clear" w:color="auto" w:fill="FFFFFF"/>
              </w:rPr>
              <w:t>YACC</w:t>
            </w:r>
            <w:r>
              <w:rPr>
                <w:rFonts w:asciiTheme="minorEastAsia" w:hAnsiTheme="minorEastAsia" w:cstheme="minorEastAsia"/>
                <w:color w:val="333333"/>
                <w:szCs w:val="24"/>
                <w:shd w:val="clear" w:color="auto" w:fill="FFFFFF"/>
              </w:rPr>
              <w:t>实现的，是一个很长的脚本。</w:t>
            </w:r>
          </w:p>
          <w:p w:rsidR="00024592" w:rsidRDefault="00820665">
            <w:pPr>
              <w:pStyle w:val="a7"/>
              <w:keepNext/>
              <w:shd w:val="clear" w:color="auto" w:fill="FFFFFF"/>
              <w:spacing w:before="150" w:beforeAutospacing="0" w:after="150" w:afterAutospacing="0" w:line="378" w:lineRule="atLeast"/>
              <w:rPr>
                <w:rFonts w:asciiTheme="minorEastAsia" w:eastAsiaTheme="minorEastAsia" w:hAnsiTheme="minorEastAsia" w:cstheme="minorEastAsia"/>
                <w:color w:val="333333"/>
                <w:szCs w:val="24"/>
              </w:rPr>
            </w:pPr>
            <w:r>
              <w:rPr>
                <w:rFonts w:asciiTheme="minorEastAsia" w:hAnsiTheme="minorEastAsia" w:cstheme="minorEastAsia"/>
                <w:color w:val="333333"/>
                <w:szCs w:val="24"/>
                <w:shd w:val="clear" w:color="auto" w:fill="FFFFFF"/>
              </w:rPr>
              <w:t xml:space="preserve">   </w:t>
            </w:r>
            <w:r>
              <w:rPr>
                <w:rFonts w:asciiTheme="minorEastAsia" w:hAnsiTheme="minorEastAsia" w:cstheme="minorEastAsia"/>
                <w:color w:val="333333"/>
                <w:szCs w:val="24"/>
                <w:shd w:val="clear" w:color="auto" w:fill="FFFFFF"/>
              </w:rPr>
              <w:t>主要功能：</w:t>
            </w:r>
          </w:p>
          <w:p w:rsidR="00024592" w:rsidRDefault="00820665">
            <w:pPr>
              <w:pStyle w:val="a7"/>
              <w:keepNext/>
              <w:shd w:val="clear" w:color="auto" w:fill="FFFFFF"/>
              <w:spacing w:before="150" w:beforeAutospacing="0" w:after="150" w:afterAutospacing="0" w:line="378" w:lineRule="atLeast"/>
              <w:rPr>
                <w:rFonts w:asciiTheme="minorEastAsia" w:eastAsiaTheme="minorEastAsia" w:hAnsiTheme="minorEastAsia" w:cstheme="minorEastAsia"/>
                <w:color w:val="333333"/>
                <w:szCs w:val="24"/>
              </w:rPr>
            </w:pPr>
            <w:r>
              <w:rPr>
                <w:rFonts w:asciiTheme="minorEastAsia" w:hAnsiTheme="minorEastAsia" w:cstheme="minorEastAsia"/>
                <w:color w:val="333333"/>
                <w:szCs w:val="24"/>
                <w:shd w:val="clear" w:color="auto" w:fill="FFFFFF"/>
              </w:rPr>
              <w:t xml:space="preserve">    </w:t>
            </w:r>
            <w:r>
              <w:rPr>
                <w:rFonts w:asciiTheme="minorEastAsia" w:eastAsiaTheme="minorEastAsia" w:hAnsiTheme="minorEastAsia" w:cstheme="minorEastAsia"/>
                <w:color w:val="333333"/>
                <w:szCs w:val="24"/>
                <w:shd w:val="clear" w:color="auto" w:fill="FFFFFF"/>
              </w:rPr>
              <w:t xml:space="preserve">a . </w:t>
            </w:r>
            <w:r>
              <w:rPr>
                <w:rFonts w:asciiTheme="minorEastAsia" w:hAnsiTheme="minorEastAsia" w:cstheme="minorEastAsia"/>
                <w:color w:val="333333"/>
                <w:szCs w:val="24"/>
                <w:shd w:val="clear" w:color="auto" w:fill="FFFFFF"/>
              </w:rPr>
              <w:t>将</w:t>
            </w:r>
            <w:r>
              <w:rPr>
                <w:rFonts w:asciiTheme="minorEastAsia" w:eastAsiaTheme="minorEastAsia" w:hAnsiTheme="minorEastAsia" w:cstheme="minorEastAsia"/>
                <w:color w:val="333333"/>
                <w:szCs w:val="24"/>
                <w:shd w:val="clear" w:color="auto" w:fill="FFFFFF"/>
              </w:rPr>
              <w:t>SQL</w:t>
            </w:r>
            <w:r>
              <w:rPr>
                <w:rFonts w:asciiTheme="minorEastAsia" w:hAnsiTheme="minorEastAsia" w:cstheme="minorEastAsia"/>
                <w:color w:val="333333"/>
                <w:szCs w:val="24"/>
                <w:shd w:val="clear" w:color="auto" w:fill="FFFFFF"/>
              </w:rPr>
              <w:t>语句分解成数据结构，并将这个结构传递到后续步骤，以后</w:t>
            </w:r>
            <w:r>
              <w:rPr>
                <w:rFonts w:asciiTheme="minorEastAsia" w:eastAsiaTheme="minorEastAsia" w:hAnsiTheme="minorEastAsia" w:cstheme="minorEastAsia"/>
                <w:color w:val="333333"/>
                <w:szCs w:val="24"/>
                <w:shd w:val="clear" w:color="auto" w:fill="FFFFFF"/>
              </w:rPr>
              <w:t>SQL</w:t>
            </w:r>
            <w:r>
              <w:rPr>
                <w:rFonts w:asciiTheme="minorEastAsia" w:hAnsiTheme="minorEastAsia" w:cstheme="minorEastAsia"/>
                <w:color w:val="333333"/>
                <w:szCs w:val="24"/>
                <w:shd w:val="clear" w:color="auto" w:fill="FFFFFF"/>
              </w:rPr>
              <w:t>语句的传递和处理就是基于这个结构的</w:t>
            </w:r>
            <w:r>
              <w:rPr>
                <w:rFonts w:asciiTheme="minorEastAsia" w:hAnsiTheme="minorEastAsia" w:cstheme="minorEastAsia"/>
                <w:color w:val="333333"/>
                <w:szCs w:val="24"/>
                <w:shd w:val="clear" w:color="auto" w:fill="FFFFFF"/>
              </w:rPr>
              <w:t> </w:t>
            </w:r>
          </w:p>
          <w:p w:rsidR="00024592" w:rsidRDefault="00820665">
            <w:pPr>
              <w:pStyle w:val="a7"/>
              <w:keepNext/>
              <w:shd w:val="clear" w:color="auto" w:fill="FFFFFF"/>
              <w:spacing w:before="150" w:beforeAutospacing="0" w:after="150" w:afterAutospacing="0" w:line="378" w:lineRule="atLeast"/>
              <w:rPr>
                <w:rFonts w:asciiTheme="minorEastAsia" w:eastAsiaTheme="minorEastAsia" w:hAnsiTheme="minorEastAsia" w:cstheme="minorEastAsia"/>
                <w:color w:val="333333"/>
                <w:szCs w:val="24"/>
              </w:rPr>
            </w:pPr>
            <w:r>
              <w:rPr>
                <w:rFonts w:asciiTheme="minorEastAsia" w:hAnsiTheme="minorEastAsia" w:cstheme="minorEastAsia"/>
                <w:color w:val="333333"/>
                <w:szCs w:val="24"/>
                <w:shd w:val="clear" w:color="auto" w:fill="FFFFFF"/>
              </w:rPr>
              <w:t xml:space="preserve">    </w:t>
            </w:r>
            <w:r>
              <w:rPr>
                <w:rFonts w:asciiTheme="minorEastAsia" w:eastAsiaTheme="minorEastAsia" w:hAnsiTheme="minorEastAsia" w:cstheme="minorEastAsia"/>
                <w:color w:val="333333"/>
                <w:szCs w:val="24"/>
                <w:shd w:val="clear" w:color="auto" w:fill="FFFFFF"/>
              </w:rPr>
              <w:t>b.  </w:t>
            </w:r>
            <w:r>
              <w:rPr>
                <w:rFonts w:asciiTheme="minorEastAsia" w:hAnsiTheme="minorEastAsia" w:cstheme="minorEastAsia"/>
                <w:color w:val="333333"/>
                <w:szCs w:val="24"/>
                <w:shd w:val="clear" w:color="auto" w:fill="FFFFFF"/>
              </w:rPr>
              <w:t>如果在分解构成中遇到错误，那么就说明这个</w:t>
            </w:r>
            <w:r>
              <w:rPr>
                <w:rFonts w:asciiTheme="minorEastAsia" w:eastAsiaTheme="minorEastAsia" w:hAnsiTheme="minorEastAsia" w:cstheme="minorEastAsia"/>
                <w:color w:val="333333"/>
                <w:szCs w:val="24"/>
                <w:shd w:val="clear" w:color="auto" w:fill="FFFFFF"/>
              </w:rPr>
              <w:t>sql</w:t>
            </w:r>
            <w:r>
              <w:rPr>
                <w:rFonts w:asciiTheme="minorEastAsia" w:hAnsiTheme="minorEastAsia" w:cstheme="minorEastAsia"/>
                <w:color w:val="333333"/>
                <w:szCs w:val="24"/>
                <w:shd w:val="clear" w:color="auto" w:fill="FFFFFF"/>
              </w:rPr>
              <w:t>语句是不合理的</w:t>
            </w:r>
          </w:p>
          <w:p w:rsidR="00024592" w:rsidRDefault="00820665">
            <w:pPr>
              <w:pStyle w:val="a7"/>
              <w:keepNext/>
              <w:shd w:val="clear" w:color="auto" w:fill="FFFFFF"/>
              <w:spacing w:before="150" w:beforeAutospacing="0" w:after="150" w:afterAutospacing="0" w:line="378" w:lineRule="atLeast"/>
              <w:rPr>
                <w:rFonts w:asciiTheme="minorEastAsia" w:eastAsiaTheme="minorEastAsia" w:hAnsiTheme="minorEastAsia" w:cstheme="minorEastAsia"/>
                <w:color w:val="333333"/>
                <w:szCs w:val="24"/>
              </w:rPr>
            </w:pPr>
            <w:r>
              <w:rPr>
                <w:rFonts w:asciiTheme="minorEastAsia" w:eastAsiaTheme="minorEastAsia" w:hAnsiTheme="minorEastAsia" w:cstheme="minorEastAsia"/>
                <w:color w:val="333333"/>
                <w:szCs w:val="24"/>
                <w:shd w:val="clear" w:color="auto" w:fill="FFFFFF"/>
              </w:rPr>
              <w:t xml:space="preserve">6 Optimizer: </w:t>
            </w:r>
            <w:r>
              <w:rPr>
                <w:rFonts w:asciiTheme="minorEastAsia" w:hAnsiTheme="minorEastAsia" w:cstheme="minorEastAsia"/>
                <w:color w:val="333333"/>
                <w:szCs w:val="24"/>
                <w:shd w:val="clear" w:color="auto" w:fill="FFFFFF"/>
              </w:rPr>
              <w:t>查询优化器。</w:t>
            </w:r>
          </w:p>
          <w:p w:rsidR="00024592" w:rsidRDefault="00820665">
            <w:pPr>
              <w:pStyle w:val="a7"/>
              <w:keepNext/>
              <w:shd w:val="clear" w:color="auto" w:fill="FFFFFF"/>
              <w:spacing w:before="150" w:beforeAutospacing="0" w:after="150" w:afterAutospacing="0" w:line="378" w:lineRule="atLeast"/>
              <w:rPr>
                <w:rFonts w:asciiTheme="minorEastAsia" w:eastAsiaTheme="minorEastAsia" w:hAnsiTheme="minorEastAsia" w:cstheme="minorEastAsia"/>
                <w:color w:val="333333"/>
                <w:szCs w:val="24"/>
              </w:rPr>
            </w:pPr>
            <w:r>
              <w:rPr>
                <w:rFonts w:asciiTheme="minorEastAsia" w:hAnsiTheme="minorEastAsia" w:cstheme="minorEastAsia"/>
                <w:color w:val="333333"/>
                <w:szCs w:val="24"/>
                <w:shd w:val="clear" w:color="auto" w:fill="FFFFFF"/>
              </w:rPr>
              <w:t xml:space="preserve">   </w:t>
            </w:r>
            <w:r>
              <w:rPr>
                <w:rFonts w:asciiTheme="minorEastAsia" w:eastAsiaTheme="minorEastAsia" w:hAnsiTheme="minorEastAsia" w:cstheme="minorEastAsia"/>
                <w:color w:val="333333"/>
                <w:szCs w:val="24"/>
                <w:shd w:val="clear" w:color="auto" w:fill="FFFFFF"/>
              </w:rPr>
              <w:t>SQL</w:t>
            </w:r>
            <w:r>
              <w:rPr>
                <w:rFonts w:asciiTheme="minorEastAsia" w:hAnsiTheme="minorEastAsia" w:cstheme="minorEastAsia"/>
                <w:color w:val="333333"/>
                <w:szCs w:val="24"/>
                <w:shd w:val="clear" w:color="auto" w:fill="FFFFFF"/>
              </w:rPr>
              <w:t>语句在查询之前会使用查询优化器对查询进行优化。他使用的是</w:t>
            </w:r>
            <w:r>
              <w:rPr>
                <w:rFonts w:asciiTheme="minorEastAsia" w:hAnsiTheme="minorEastAsia" w:cstheme="minorEastAsia"/>
                <w:color w:val="333333"/>
                <w:szCs w:val="24"/>
                <w:shd w:val="clear" w:color="auto" w:fill="FFFFFF"/>
              </w:rPr>
              <w:t>“</w:t>
            </w:r>
            <w:r>
              <w:rPr>
                <w:rFonts w:asciiTheme="minorEastAsia" w:hAnsiTheme="minorEastAsia" w:cstheme="minorEastAsia"/>
                <w:color w:val="333333"/>
                <w:szCs w:val="24"/>
                <w:shd w:val="clear" w:color="auto" w:fill="FFFFFF"/>
              </w:rPr>
              <w:t>选取</w:t>
            </w:r>
            <w:r>
              <w:rPr>
                <w:rFonts w:asciiTheme="minorEastAsia" w:eastAsiaTheme="minorEastAsia" w:hAnsiTheme="minorEastAsia" w:cstheme="minorEastAsia"/>
                <w:color w:val="333333"/>
                <w:szCs w:val="24"/>
                <w:shd w:val="clear" w:color="auto" w:fill="FFFFFF"/>
              </w:rPr>
              <w:t>-</w:t>
            </w:r>
            <w:r>
              <w:rPr>
                <w:rFonts w:asciiTheme="minorEastAsia" w:hAnsiTheme="minorEastAsia" w:cstheme="minorEastAsia"/>
                <w:color w:val="333333"/>
                <w:szCs w:val="24"/>
                <w:shd w:val="clear" w:color="auto" w:fill="FFFFFF"/>
              </w:rPr>
              <w:t>投影</w:t>
            </w:r>
            <w:r>
              <w:rPr>
                <w:rFonts w:asciiTheme="minorEastAsia" w:eastAsiaTheme="minorEastAsia" w:hAnsiTheme="minorEastAsia" w:cstheme="minorEastAsia"/>
                <w:color w:val="333333"/>
                <w:szCs w:val="24"/>
                <w:shd w:val="clear" w:color="auto" w:fill="FFFFFF"/>
              </w:rPr>
              <w:t>-</w:t>
            </w:r>
            <w:r>
              <w:rPr>
                <w:rFonts w:asciiTheme="minorEastAsia" w:hAnsiTheme="minorEastAsia" w:cstheme="minorEastAsia"/>
                <w:color w:val="333333"/>
                <w:szCs w:val="24"/>
                <w:shd w:val="clear" w:color="auto" w:fill="FFFFFF"/>
              </w:rPr>
              <w:t>联接</w:t>
            </w:r>
            <w:r>
              <w:rPr>
                <w:rFonts w:asciiTheme="minorEastAsia" w:hAnsiTheme="minorEastAsia" w:cstheme="minorEastAsia"/>
                <w:color w:val="333333"/>
                <w:szCs w:val="24"/>
                <w:shd w:val="clear" w:color="auto" w:fill="FFFFFF"/>
              </w:rPr>
              <w:t>”</w:t>
            </w:r>
            <w:r>
              <w:rPr>
                <w:rFonts w:asciiTheme="minorEastAsia" w:hAnsiTheme="minorEastAsia" w:cstheme="minorEastAsia"/>
                <w:color w:val="333333"/>
                <w:szCs w:val="24"/>
                <w:shd w:val="clear" w:color="auto" w:fill="FFFFFF"/>
              </w:rPr>
              <w:t>策略进行查询。</w:t>
            </w:r>
          </w:p>
          <w:p w:rsidR="00024592" w:rsidRDefault="00820665">
            <w:pPr>
              <w:pStyle w:val="a7"/>
              <w:keepNext/>
              <w:shd w:val="clear" w:color="auto" w:fill="FFFFFF"/>
              <w:spacing w:before="150" w:beforeAutospacing="0" w:after="150" w:afterAutospacing="0" w:line="378" w:lineRule="atLeast"/>
              <w:rPr>
                <w:rFonts w:asciiTheme="minorEastAsia" w:eastAsiaTheme="minorEastAsia" w:hAnsiTheme="minorEastAsia" w:cstheme="minorEastAsia"/>
                <w:color w:val="333333"/>
                <w:szCs w:val="24"/>
              </w:rPr>
            </w:pPr>
            <w:r>
              <w:rPr>
                <w:rFonts w:asciiTheme="minorEastAsia" w:hAnsiTheme="minorEastAsia" w:cstheme="minorEastAsia"/>
                <w:color w:val="333333"/>
                <w:szCs w:val="24"/>
                <w:shd w:val="clear" w:color="auto" w:fill="FFFFFF"/>
              </w:rPr>
              <w:t xml:space="preserve">   </w:t>
            </w:r>
            <w:r>
              <w:rPr>
                <w:rFonts w:asciiTheme="minorEastAsia" w:hAnsiTheme="minorEastAsia" w:cstheme="minorEastAsia"/>
                <w:color w:val="333333"/>
                <w:szCs w:val="24"/>
                <w:shd w:val="clear" w:color="auto" w:fill="FFFFFF"/>
              </w:rPr>
              <w:t>用一个例子就可以理解：</w:t>
            </w:r>
            <w:r>
              <w:rPr>
                <w:rFonts w:asciiTheme="minorEastAsia" w:hAnsiTheme="minorEastAsia" w:cstheme="minorEastAsia"/>
                <w:color w:val="333333"/>
                <w:szCs w:val="24"/>
                <w:shd w:val="clear" w:color="auto" w:fill="FFFFFF"/>
              </w:rPr>
              <w:t xml:space="preserve"> </w:t>
            </w:r>
            <w:r>
              <w:rPr>
                <w:rFonts w:asciiTheme="minorEastAsia" w:eastAsiaTheme="minorEastAsia" w:hAnsiTheme="minorEastAsia" w:cstheme="minorEastAsia"/>
                <w:color w:val="333333"/>
                <w:szCs w:val="24"/>
                <w:shd w:val="clear" w:color="auto" w:fill="FFFFFF"/>
              </w:rPr>
              <w:t>select uid,name from user where gender = 1;</w:t>
            </w:r>
          </w:p>
          <w:p w:rsidR="00024592" w:rsidRDefault="00820665">
            <w:pPr>
              <w:pStyle w:val="a7"/>
              <w:keepNext/>
              <w:shd w:val="clear" w:color="auto" w:fill="FFFFFF"/>
              <w:spacing w:before="150" w:beforeAutospacing="0" w:after="150" w:afterAutospacing="0" w:line="378" w:lineRule="atLeast"/>
              <w:rPr>
                <w:rFonts w:asciiTheme="minorEastAsia" w:eastAsiaTheme="minorEastAsia" w:hAnsiTheme="minorEastAsia" w:cstheme="minorEastAsia"/>
                <w:color w:val="333333"/>
                <w:szCs w:val="24"/>
                <w:highlight w:val="white"/>
              </w:rPr>
            </w:pPr>
            <w:r>
              <w:rPr>
                <w:rFonts w:asciiTheme="minorEastAsia" w:hAnsiTheme="minorEastAsia" w:cstheme="minorEastAsia"/>
                <w:color w:val="333333"/>
                <w:szCs w:val="24"/>
                <w:shd w:val="clear" w:color="auto" w:fill="FFFFFF"/>
              </w:rPr>
              <w:t>这个</w:t>
            </w:r>
            <w:r>
              <w:rPr>
                <w:rFonts w:asciiTheme="minorEastAsia" w:eastAsiaTheme="minorEastAsia" w:hAnsiTheme="minorEastAsia" w:cstheme="minorEastAsia"/>
                <w:color w:val="333333"/>
                <w:szCs w:val="24"/>
                <w:shd w:val="clear" w:color="auto" w:fill="FFFFFF"/>
              </w:rPr>
              <w:t xml:space="preserve">select </w:t>
            </w:r>
            <w:r>
              <w:rPr>
                <w:rFonts w:asciiTheme="minorEastAsia" w:hAnsiTheme="minorEastAsia" w:cstheme="minorEastAsia"/>
                <w:color w:val="333333"/>
                <w:szCs w:val="24"/>
                <w:shd w:val="clear" w:color="auto" w:fill="FFFFFF"/>
              </w:rPr>
              <w:t>查询先根据</w:t>
            </w:r>
            <w:r>
              <w:rPr>
                <w:rFonts w:asciiTheme="minorEastAsia" w:eastAsiaTheme="minorEastAsia" w:hAnsiTheme="minorEastAsia" w:cstheme="minorEastAsia"/>
                <w:color w:val="333333"/>
                <w:szCs w:val="24"/>
                <w:shd w:val="clear" w:color="auto" w:fill="FFFFFF"/>
              </w:rPr>
              <w:t xml:space="preserve">where </w:t>
            </w:r>
            <w:r>
              <w:rPr>
                <w:rFonts w:asciiTheme="minorEastAsia" w:hAnsiTheme="minorEastAsia" w:cstheme="minorEastAsia"/>
                <w:color w:val="333333"/>
                <w:szCs w:val="24"/>
                <w:shd w:val="clear" w:color="auto" w:fill="FFFFFF"/>
              </w:rPr>
              <w:t>语句进行选取，而不是先将表全部查询出来以后再进行</w:t>
            </w:r>
            <w:r>
              <w:rPr>
                <w:rFonts w:asciiTheme="minorEastAsia" w:eastAsiaTheme="minorEastAsia" w:hAnsiTheme="minorEastAsia" w:cstheme="minorEastAsia"/>
                <w:color w:val="333333"/>
                <w:szCs w:val="24"/>
                <w:shd w:val="clear" w:color="auto" w:fill="FFFFFF"/>
              </w:rPr>
              <w:t>gender</w:t>
            </w:r>
            <w:r>
              <w:rPr>
                <w:rFonts w:asciiTheme="minorEastAsia" w:hAnsiTheme="minorEastAsia" w:cstheme="minorEastAsia"/>
                <w:color w:val="333333"/>
                <w:szCs w:val="24"/>
                <w:shd w:val="clear" w:color="auto" w:fill="FFFFFF"/>
              </w:rPr>
              <w:t>过滤</w:t>
            </w:r>
            <w:r>
              <w:rPr>
                <w:rFonts w:asciiTheme="minorEastAsia" w:hAnsiTheme="minorEastAsia" w:cstheme="minorEastAsia"/>
                <w:color w:val="333333"/>
                <w:szCs w:val="24"/>
                <w:shd w:val="clear" w:color="auto" w:fill="FFFFFF"/>
              </w:rPr>
              <w:t xml:space="preserve"> </w:t>
            </w:r>
            <w:r>
              <w:rPr>
                <w:rFonts w:asciiTheme="minorEastAsia" w:eastAsiaTheme="minorEastAsia" w:hAnsiTheme="minorEastAsia" w:cstheme="minorEastAsia"/>
                <w:color w:val="333333"/>
                <w:szCs w:val="24"/>
                <w:shd w:val="clear" w:color="auto" w:fill="FFFFFF"/>
              </w:rPr>
              <w:t>,</w:t>
            </w:r>
            <w:r>
              <w:rPr>
                <w:rFonts w:asciiTheme="minorEastAsia" w:hAnsiTheme="minorEastAsia" w:cstheme="minorEastAsia"/>
                <w:color w:val="333333"/>
                <w:szCs w:val="24"/>
                <w:shd w:val="clear" w:color="auto" w:fill="FFFFFF"/>
              </w:rPr>
              <w:t>这个</w:t>
            </w:r>
            <w:r>
              <w:rPr>
                <w:rFonts w:asciiTheme="minorEastAsia" w:eastAsiaTheme="minorEastAsia" w:hAnsiTheme="minorEastAsia" w:cstheme="minorEastAsia"/>
                <w:color w:val="333333"/>
                <w:szCs w:val="24"/>
                <w:shd w:val="clear" w:color="auto" w:fill="FFFFFF"/>
              </w:rPr>
              <w:t>select</w:t>
            </w:r>
            <w:r>
              <w:rPr>
                <w:rFonts w:asciiTheme="minorEastAsia" w:hAnsiTheme="minorEastAsia" w:cstheme="minorEastAsia"/>
                <w:color w:val="333333"/>
                <w:szCs w:val="24"/>
                <w:shd w:val="clear" w:color="auto" w:fill="FFFFFF"/>
              </w:rPr>
              <w:t>查询先根据</w:t>
            </w:r>
            <w:r>
              <w:rPr>
                <w:rFonts w:asciiTheme="minorEastAsia" w:eastAsiaTheme="minorEastAsia" w:hAnsiTheme="minorEastAsia" w:cstheme="minorEastAsia"/>
                <w:color w:val="333333"/>
                <w:szCs w:val="24"/>
                <w:shd w:val="clear" w:color="auto" w:fill="FFFFFF"/>
              </w:rPr>
              <w:t>uid</w:t>
            </w:r>
            <w:r>
              <w:rPr>
                <w:rFonts w:asciiTheme="minorEastAsia" w:hAnsiTheme="minorEastAsia" w:cstheme="minorEastAsia"/>
                <w:color w:val="333333"/>
                <w:szCs w:val="24"/>
                <w:shd w:val="clear" w:color="auto" w:fill="FFFFFF"/>
              </w:rPr>
              <w:t>和</w:t>
            </w:r>
            <w:r>
              <w:rPr>
                <w:rFonts w:asciiTheme="minorEastAsia" w:eastAsiaTheme="minorEastAsia" w:hAnsiTheme="minorEastAsia" w:cstheme="minorEastAsia"/>
                <w:color w:val="333333"/>
                <w:szCs w:val="24"/>
                <w:shd w:val="clear" w:color="auto" w:fill="FFFFFF"/>
              </w:rPr>
              <w:t>name</w:t>
            </w:r>
            <w:r>
              <w:rPr>
                <w:rFonts w:asciiTheme="minorEastAsia" w:hAnsiTheme="minorEastAsia" w:cstheme="minorEastAsia"/>
                <w:color w:val="333333"/>
                <w:szCs w:val="24"/>
                <w:shd w:val="clear" w:color="auto" w:fill="FFFFFF"/>
              </w:rPr>
              <w:t>进行属性投影，而不是将属性全部取出以后再进行过滤</w:t>
            </w:r>
            <w:r>
              <w:rPr>
                <w:rFonts w:asciiTheme="minorEastAsia" w:hAnsiTheme="minorEastAsia" w:cstheme="minorEastAsia"/>
                <w:color w:val="333333"/>
                <w:szCs w:val="24"/>
                <w:shd w:val="clear" w:color="auto" w:fill="FFFFFF"/>
              </w:rPr>
              <w:t xml:space="preserve"> </w:t>
            </w:r>
          </w:p>
          <w:p w:rsidR="00024592" w:rsidRDefault="00820665">
            <w:pPr>
              <w:pStyle w:val="a7"/>
              <w:keepNext/>
              <w:shd w:val="clear" w:color="auto" w:fill="FFFFFF"/>
              <w:spacing w:before="150" w:beforeAutospacing="0" w:after="150" w:afterAutospacing="0" w:line="378" w:lineRule="atLeast"/>
              <w:rPr>
                <w:rFonts w:asciiTheme="minorEastAsia" w:eastAsiaTheme="minorEastAsia" w:hAnsiTheme="minorEastAsia" w:cstheme="minorEastAsia"/>
                <w:color w:val="333333"/>
                <w:szCs w:val="24"/>
              </w:rPr>
            </w:pPr>
            <w:r>
              <w:rPr>
                <w:rFonts w:asciiTheme="minorEastAsia" w:hAnsiTheme="minorEastAsia" w:cstheme="minorEastAsia"/>
                <w:color w:val="333333"/>
                <w:szCs w:val="24"/>
                <w:shd w:val="clear" w:color="auto" w:fill="FFFFFF"/>
              </w:rPr>
              <w:t>将这两个查询条件联接起来生成最终查询结果</w:t>
            </w:r>
          </w:p>
          <w:p w:rsidR="00024592" w:rsidRDefault="00820665">
            <w:pPr>
              <w:pStyle w:val="a7"/>
              <w:keepNext/>
              <w:shd w:val="clear" w:color="auto" w:fill="FFFFFF"/>
              <w:spacing w:before="150" w:beforeAutospacing="0" w:after="150" w:afterAutospacing="0" w:line="378" w:lineRule="atLeast"/>
              <w:rPr>
                <w:rFonts w:asciiTheme="minorEastAsia" w:eastAsiaTheme="minorEastAsia" w:hAnsiTheme="minorEastAsia" w:cstheme="minorEastAsia"/>
                <w:color w:val="333333"/>
                <w:szCs w:val="24"/>
              </w:rPr>
            </w:pPr>
            <w:r>
              <w:rPr>
                <w:rFonts w:asciiTheme="minorEastAsia" w:eastAsiaTheme="minorEastAsia" w:hAnsiTheme="minorEastAsia" w:cstheme="minorEastAsia"/>
                <w:color w:val="333333"/>
                <w:szCs w:val="24"/>
                <w:shd w:val="clear" w:color="auto" w:fill="FFFFFF"/>
              </w:rPr>
              <w:t>7 Cache</w:t>
            </w:r>
            <w:r>
              <w:rPr>
                <w:rFonts w:asciiTheme="minorEastAsia" w:hAnsiTheme="minorEastAsia" w:cstheme="minorEastAsia"/>
                <w:color w:val="333333"/>
                <w:szCs w:val="24"/>
                <w:shd w:val="clear" w:color="auto" w:fill="FFFFFF"/>
              </w:rPr>
              <w:t>和</w:t>
            </w:r>
            <w:r>
              <w:rPr>
                <w:rFonts w:asciiTheme="minorEastAsia" w:eastAsiaTheme="minorEastAsia" w:hAnsiTheme="minorEastAsia" w:cstheme="minorEastAsia"/>
                <w:color w:val="333333"/>
                <w:szCs w:val="24"/>
                <w:shd w:val="clear" w:color="auto" w:fill="FFFFFF"/>
              </w:rPr>
              <w:t>Buffer</w:t>
            </w:r>
            <w:r>
              <w:rPr>
                <w:rFonts w:asciiTheme="minorEastAsia" w:hAnsiTheme="minorEastAsia" w:cstheme="minorEastAsia"/>
                <w:color w:val="333333"/>
                <w:szCs w:val="24"/>
                <w:shd w:val="clear" w:color="auto" w:fill="FFFFFF"/>
              </w:rPr>
              <w:t>：</w:t>
            </w:r>
            <w:r>
              <w:rPr>
                <w:rFonts w:asciiTheme="minorEastAsia" w:hAnsiTheme="minorEastAsia" w:cstheme="minorEastAsia"/>
                <w:color w:val="333333"/>
                <w:szCs w:val="24"/>
                <w:shd w:val="clear" w:color="auto" w:fill="FFFFFF"/>
              </w:rPr>
              <w:t xml:space="preserve"> </w:t>
            </w:r>
            <w:r>
              <w:rPr>
                <w:rFonts w:asciiTheme="minorEastAsia" w:hAnsiTheme="minorEastAsia" w:cstheme="minorEastAsia"/>
                <w:color w:val="333333"/>
                <w:szCs w:val="24"/>
                <w:shd w:val="clear" w:color="auto" w:fill="FFFFFF"/>
              </w:rPr>
              <w:t>查询缓存</w:t>
            </w:r>
          </w:p>
          <w:p w:rsidR="00024592" w:rsidRDefault="00820665">
            <w:pPr>
              <w:pStyle w:val="a7"/>
              <w:keepNext/>
              <w:shd w:val="clear" w:color="auto" w:fill="FFFFFF"/>
              <w:spacing w:before="150" w:beforeAutospacing="0" w:after="150" w:afterAutospacing="0" w:line="378" w:lineRule="atLeast"/>
              <w:rPr>
                <w:rFonts w:asciiTheme="minorEastAsia" w:eastAsiaTheme="minorEastAsia" w:hAnsiTheme="minorEastAsia" w:cstheme="minorEastAsia"/>
                <w:color w:val="333333"/>
                <w:szCs w:val="24"/>
              </w:rPr>
            </w:pPr>
            <w:r>
              <w:rPr>
                <w:rFonts w:asciiTheme="minorEastAsia" w:hAnsiTheme="minorEastAsia" w:cstheme="minorEastAsia"/>
                <w:color w:val="333333"/>
                <w:szCs w:val="24"/>
                <w:shd w:val="clear" w:color="auto" w:fill="FFFFFF"/>
              </w:rPr>
              <w:t xml:space="preserve">    </w:t>
            </w:r>
            <w:r>
              <w:rPr>
                <w:rFonts w:asciiTheme="minorEastAsia" w:hAnsiTheme="minorEastAsia" w:cstheme="minorEastAsia"/>
                <w:color w:val="333333"/>
                <w:szCs w:val="24"/>
                <w:shd w:val="clear" w:color="auto" w:fill="FFFFFF"/>
              </w:rPr>
              <w:t>如果查询缓存有命中的查询结果，查询语句就可以直接去查询缓存中取数据。这个缓存机制是由一系列小缓存组成的。比如表缓存，记录缓存，</w:t>
            </w:r>
            <w:r>
              <w:rPr>
                <w:rFonts w:asciiTheme="minorEastAsia" w:eastAsiaTheme="minorEastAsia" w:hAnsiTheme="minorEastAsia" w:cstheme="minorEastAsia"/>
                <w:color w:val="333333"/>
                <w:szCs w:val="24"/>
                <w:shd w:val="clear" w:color="auto" w:fill="FFFFFF"/>
              </w:rPr>
              <w:t>key</w:t>
            </w:r>
            <w:r>
              <w:rPr>
                <w:rFonts w:asciiTheme="minorEastAsia" w:hAnsiTheme="minorEastAsia" w:cstheme="minorEastAsia"/>
                <w:color w:val="333333"/>
                <w:szCs w:val="24"/>
                <w:shd w:val="clear" w:color="auto" w:fill="FFFFFF"/>
              </w:rPr>
              <w:t>缓存，权限缓存等</w:t>
            </w:r>
          </w:p>
          <w:p w:rsidR="00024592" w:rsidRDefault="00820665">
            <w:pPr>
              <w:pStyle w:val="a7"/>
              <w:keepNext/>
              <w:shd w:val="clear" w:color="auto" w:fill="FFFFFF"/>
              <w:spacing w:before="150" w:beforeAutospacing="0" w:after="150" w:afterAutospacing="0" w:line="378" w:lineRule="atLeast"/>
              <w:rPr>
                <w:rFonts w:asciiTheme="minorEastAsia" w:eastAsiaTheme="minorEastAsia" w:hAnsiTheme="minorEastAsia" w:cstheme="minorEastAsia"/>
                <w:color w:val="333333"/>
                <w:szCs w:val="24"/>
              </w:rPr>
            </w:pPr>
            <w:r>
              <w:rPr>
                <w:rFonts w:asciiTheme="minorEastAsia" w:eastAsiaTheme="minorEastAsia" w:hAnsiTheme="minorEastAsia" w:cstheme="minorEastAsia"/>
                <w:color w:val="333333"/>
                <w:szCs w:val="24"/>
                <w:shd w:val="clear" w:color="auto" w:fill="FFFFFF"/>
              </w:rPr>
              <w:t xml:space="preserve">8 Engine </w:t>
            </w:r>
            <w:r>
              <w:rPr>
                <w:rFonts w:asciiTheme="minorEastAsia" w:hAnsiTheme="minorEastAsia" w:cstheme="minorEastAsia"/>
                <w:color w:val="333333"/>
                <w:szCs w:val="24"/>
                <w:shd w:val="clear" w:color="auto" w:fill="FFFFFF"/>
              </w:rPr>
              <w:t>：存储引擎</w:t>
            </w:r>
          </w:p>
          <w:p w:rsidR="00024592" w:rsidRDefault="00820665">
            <w:pPr>
              <w:pStyle w:val="a7"/>
              <w:keepNext/>
              <w:shd w:val="clear" w:color="auto" w:fill="FFFFFF"/>
              <w:spacing w:before="150" w:beforeAutospacing="0" w:after="150" w:afterAutospacing="0" w:line="378" w:lineRule="atLeast"/>
            </w:pPr>
            <w:r>
              <w:rPr>
                <w:rFonts w:asciiTheme="minorEastAsia" w:hAnsiTheme="minorEastAsia" w:cstheme="minorEastAsia"/>
                <w:color w:val="333333"/>
                <w:szCs w:val="24"/>
                <w:shd w:val="clear" w:color="auto" w:fill="FFFFFF"/>
              </w:rPr>
              <w:t xml:space="preserve">    </w:t>
            </w:r>
            <w:r>
              <w:rPr>
                <w:rFonts w:asciiTheme="minorEastAsia" w:hAnsiTheme="minorEastAsia" w:cstheme="minorEastAsia"/>
                <w:color w:val="333333"/>
                <w:szCs w:val="24"/>
                <w:shd w:val="clear" w:color="auto" w:fill="FFFFFF"/>
              </w:rPr>
              <w:t>存储引擎是</w:t>
            </w:r>
            <w:r>
              <w:rPr>
                <w:rFonts w:asciiTheme="minorEastAsia" w:eastAsiaTheme="minorEastAsia" w:hAnsiTheme="minorEastAsia" w:cstheme="minorEastAsia"/>
                <w:color w:val="333333"/>
                <w:szCs w:val="24"/>
                <w:shd w:val="clear" w:color="auto" w:fill="FFFFFF"/>
              </w:rPr>
              <w:t>MySql</w:t>
            </w:r>
            <w:r>
              <w:rPr>
                <w:rFonts w:asciiTheme="minorEastAsia" w:hAnsiTheme="minorEastAsia" w:cstheme="minorEastAsia"/>
                <w:color w:val="333333"/>
                <w:szCs w:val="24"/>
                <w:shd w:val="clear" w:color="auto" w:fill="FFFFFF"/>
              </w:rPr>
              <w:t>中具体的与文件打交道的子系统。也是</w:t>
            </w:r>
            <w:r>
              <w:rPr>
                <w:rFonts w:asciiTheme="minorEastAsia" w:eastAsiaTheme="minorEastAsia" w:hAnsiTheme="minorEastAsia" w:cstheme="minorEastAsia"/>
                <w:color w:val="333333"/>
                <w:szCs w:val="24"/>
                <w:shd w:val="clear" w:color="auto" w:fill="FFFFFF"/>
              </w:rPr>
              <w:t>Mysql</w:t>
            </w:r>
            <w:r>
              <w:rPr>
                <w:rFonts w:asciiTheme="minorEastAsia" w:hAnsiTheme="minorEastAsia" w:cstheme="minorEastAsia"/>
                <w:color w:val="333333"/>
                <w:szCs w:val="24"/>
                <w:shd w:val="clear" w:color="auto" w:fill="FFFFFF"/>
              </w:rPr>
              <w:t>最具有特色的一个地方。</w:t>
            </w:r>
            <w:r>
              <w:rPr>
                <w:rFonts w:asciiTheme="minorEastAsia" w:eastAsiaTheme="minorEastAsia" w:hAnsiTheme="minorEastAsia" w:cstheme="minorEastAsia"/>
                <w:color w:val="333333"/>
                <w:szCs w:val="24"/>
                <w:shd w:val="clear" w:color="auto" w:fill="FFFFFF"/>
              </w:rPr>
              <w:t>Mysql</w:t>
            </w:r>
            <w:r>
              <w:rPr>
                <w:rFonts w:asciiTheme="minorEastAsia" w:hAnsiTheme="minorEastAsia" w:cstheme="minorEastAsia"/>
                <w:color w:val="333333"/>
                <w:szCs w:val="24"/>
                <w:shd w:val="clear" w:color="auto" w:fill="FFFFFF"/>
              </w:rPr>
              <w:t>的存储引擎是插件式的。它根据</w:t>
            </w:r>
            <w:r>
              <w:rPr>
                <w:rFonts w:asciiTheme="minorEastAsia" w:eastAsiaTheme="minorEastAsia" w:hAnsiTheme="minorEastAsia" w:cstheme="minorEastAsia"/>
                <w:color w:val="333333"/>
                <w:szCs w:val="24"/>
                <w:shd w:val="clear" w:color="auto" w:fill="FFFFFF"/>
              </w:rPr>
              <w:t>MySql AB</w:t>
            </w:r>
            <w:r>
              <w:rPr>
                <w:rFonts w:asciiTheme="minorEastAsia" w:hAnsiTheme="minorEastAsia" w:cstheme="minorEastAsia"/>
                <w:color w:val="333333"/>
                <w:szCs w:val="24"/>
                <w:shd w:val="clear" w:color="auto" w:fill="FFFFFF"/>
              </w:rPr>
              <w:t>公司提供的文件访问层的一个抽象接口来定制一种文件访问机制（这种访问机制就叫存储引</w:t>
            </w:r>
            <w:r>
              <w:rPr>
                <w:rFonts w:asciiTheme="minorEastAsia" w:hAnsiTheme="minorEastAsia" w:cstheme="minorEastAsia"/>
                <w:color w:val="333333"/>
                <w:szCs w:val="24"/>
                <w:shd w:val="clear" w:color="auto" w:fill="FFFFFF"/>
              </w:rPr>
              <w:lastRenderedPageBreak/>
              <w:t>擎）现在有很多种存储引擎，各个存储引擎的优势各不一样，最常用的</w:t>
            </w:r>
            <w:r>
              <w:rPr>
                <w:rFonts w:asciiTheme="minorEastAsia" w:eastAsiaTheme="minorEastAsia" w:hAnsiTheme="minorEastAsia" w:cstheme="minorEastAsia"/>
                <w:color w:val="333333"/>
                <w:szCs w:val="24"/>
                <w:shd w:val="clear" w:color="auto" w:fill="FFFFFF"/>
              </w:rPr>
              <w:t>MyISAM,InnoDB,BDB</w:t>
            </w:r>
            <w:r>
              <w:rPr>
                <w:rFonts w:asciiTheme="minorEastAsia" w:hAnsiTheme="minorEastAsia" w:cstheme="minorEastAsia"/>
                <w:color w:val="333333"/>
                <w:szCs w:val="24"/>
                <w:shd w:val="clear" w:color="auto" w:fill="FFFFFF"/>
              </w:rPr>
              <w:t>默认下</w:t>
            </w:r>
            <w:r>
              <w:rPr>
                <w:rFonts w:asciiTheme="minorEastAsia" w:eastAsiaTheme="minorEastAsia" w:hAnsiTheme="minorEastAsia" w:cstheme="minorEastAsia"/>
                <w:color w:val="333333"/>
                <w:szCs w:val="24"/>
                <w:shd w:val="clear" w:color="auto" w:fill="FFFFFF"/>
              </w:rPr>
              <w:t>MySql</w:t>
            </w:r>
            <w:r>
              <w:rPr>
                <w:rFonts w:asciiTheme="minorEastAsia" w:hAnsiTheme="minorEastAsia" w:cstheme="minorEastAsia"/>
                <w:color w:val="333333"/>
                <w:szCs w:val="24"/>
                <w:shd w:val="clear" w:color="auto" w:fill="FFFFFF"/>
              </w:rPr>
              <w:t>是使用</w:t>
            </w:r>
            <w:r>
              <w:rPr>
                <w:rFonts w:asciiTheme="minorEastAsia" w:eastAsiaTheme="minorEastAsia" w:hAnsiTheme="minorEastAsia" w:cstheme="minorEastAsia"/>
                <w:color w:val="333333"/>
                <w:szCs w:val="24"/>
                <w:shd w:val="clear" w:color="auto" w:fill="FFFFFF"/>
              </w:rPr>
              <w:t>MyISAM</w:t>
            </w:r>
            <w:r>
              <w:rPr>
                <w:rFonts w:asciiTheme="minorEastAsia" w:hAnsiTheme="minorEastAsia" w:cstheme="minorEastAsia"/>
                <w:color w:val="333333"/>
                <w:szCs w:val="24"/>
                <w:shd w:val="clear" w:color="auto" w:fill="FFFFFF"/>
              </w:rPr>
              <w:t>引擎，它查询速度快，有较好的索引优化和数据压缩技术。但是它不支持事务。</w:t>
            </w:r>
            <w:r>
              <w:rPr>
                <w:rFonts w:asciiTheme="minorEastAsia" w:eastAsiaTheme="minorEastAsia" w:hAnsiTheme="minorEastAsia" w:cstheme="minorEastAsia"/>
                <w:color w:val="333333"/>
                <w:szCs w:val="24"/>
                <w:shd w:val="clear" w:color="auto" w:fill="FFFFFF"/>
              </w:rPr>
              <w:t>InnoDB</w:t>
            </w:r>
            <w:r>
              <w:rPr>
                <w:rFonts w:asciiTheme="minorEastAsia" w:hAnsiTheme="minorEastAsia" w:cstheme="minorEastAsia"/>
                <w:color w:val="333333"/>
                <w:szCs w:val="24"/>
                <w:shd w:val="clear" w:color="auto" w:fill="FFFFFF"/>
              </w:rPr>
              <w:t>支持事务，并且提供行级的锁定，应用也相当广泛。</w:t>
            </w:r>
            <w:r>
              <w:rPr>
                <w:rFonts w:asciiTheme="minorEastAsia" w:hAnsiTheme="minorEastAsia" w:cstheme="minorEastAsia"/>
                <w:color w:val="333333"/>
                <w:szCs w:val="24"/>
                <w:shd w:val="clear" w:color="auto" w:fill="FFFFFF"/>
              </w:rPr>
              <w:t> </w:t>
            </w:r>
            <w:r>
              <w:rPr>
                <w:rFonts w:asciiTheme="minorEastAsia" w:eastAsiaTheme="minorEastAsia" w:hAnsiTheme="minorEastAsia" w:cstheme="minorEastAsia"/>
                <w:color w:val="333333"/>
                <w:szCs w:val="24"/>
                <w:shd w:val="clear" w:color="auto" w:fill="FFFFFF"/>
              </w:rPr>
              <w:t>Mysql</w:t>
            </w:r>
            <w:r>
              <w:rPr>
                <w:rFonts w:asciiTheme="minorEastAsia" w:hAnsiTheme="minorEastAsia" w:cstheme="minorEastAsia"/>
                <w:color w:val="333333"/>
                <w:szCs w:val="24"/>
                <w:shd w:val="clear" w:color="auto" w:fill="FFFFFF"/>
              </w:rPr>
              <w:t>也支持自己定制存储引擎，甚至一个库中不同的表使用不同的存储引擎，这些都是允许的。</w:t>
            </w:r>
          </w:p>
          <w:p w:rsidR="00024592" w:rsidRDefault="00024592">
            <w:pPr>
              <w:rPr>
                <w:sz w:val="21"/>
              </w:rPr>
            </w:pPr>
          </w:p>
        </w:tc>
      </w:tr>
    </w:tbl>
    <w:p w:rsidR="00024592" w:rsidRDefault="00024592">
      <w:bookmarkStart w:id="4" w:name="_GoBack"/>
      <w:bookmarkEnd w:id="4"/>
    </w:p>
    <w:p w:rsidR="00024592" w:rsidRDefault="00820665">
      <w:r>
        <w:t xml:space="preserve">InnoDB </w:t>
      </w:r>
      <w:r>
        <w:t>体系架构</w:t>
      </w:r>
    </w:p>
    <w:p w:rsidR="00024592" w:rsidRDefault="00024592"/>
    <w:tbl>
      <w:tblPr>
        <w:tblStyle w:val="a8"/>
        <w:tblW w:w="8522" w:type="dxa"/>
        <w:tblInd w:w="-15" w:type="dxa"/>
        <w:tblCellMar>
          <w:left w:w="93" w:type="dxa"/>
        </w:tblCellMar>
        <w:tblLook w:val="04A0" w:firstRow="1" w:lastRow="0" w:firstColumn="1" w:lastColumn="0" w:noHBand="0" w:noVBand="1"/>
      </w:tblPr>
      <w:tblGrid>
        <w:gridCol w:w="8522"/>
      </w:tblGrid>
      <w:tr w:rsidR="00024592">
        <w:tc>
          <w:tcPr>
            <w:tcW w:w="8522" w:type="dxa"/>
            <w:shd w:val="clear" w:color="auto" w:fill="auto"/>
            <w:tcMar>
              <w:left w:w="93" w:type="dxa"/>
            </w:tcMar>
          </w:tcPr>
          <w:p w:rsidR="00024592" w:rsidRDefault="00820665">
            <w:pPr>
              <w:widowControl w:val="0"/>
              <w:rPr>
                <w:sz w:val="21"/>
              </w:rPr>
            </w:pPr>
            <w:r>
              <w:rPr>
                <w:sz w:val="21"/>
              </w:rPr>
              <w:t xml:space="preserve">  </w:t>
            </w:r>
            <w:r>
              <w:rPr>
                <w:sz w:val="21"/>
              </w:rPr>
              <w:t>后台线程</w:t>
            </w:r>
            <w:r>
              <w:rPr>
                <w:sz w:val="21"/>
              </w:rPr>
              <w:t xml:space="preserve">   </w:t>
            </w:r>
            <w:r>
              <w:rPr>
                <w:sz w:val="21"/>
              </w:rPr>
              <w:t>后台线程</w:t>
            </w:r>
            <w:r>
              <w:rPr>
                <w:sz w:val="21"/>
              </w:rPr>
              <w:t xml:space="preserve">   </w:t>
            </w:r>
            <w:r>
              <w:rPr>
                <w:sz w:val="21"/>
              </w:rPr>
              <w:t>后台线程</w:t>
            </w:r>
            <w:r>
              <w:rPr>
                <w:sz w:val="21"/>
              </w:rPr>
              <w:t xml:space="preserve">   </w:t>
            </w:r>
            <w:r>
              <w:rPr>
                <w:sz w:val="21"/>
              </w:rPr>
              <w:t>后台线程</w:t>
            </w:r>
            <w:r>
              <w:rPr>
                <w:sz w:val="21"/>
              </w:rPr>
              <w:t xml:space="preserve">  </w:t>
            </w:r>
            <w:r>
              <w:rPr>
                <w:sz w:val="21"/>
              </w:rPr>
              <w:t>后台线程</w:t>
            </w:r>
            <w:r>
              <w:rPr>
                <w:sz w:val="21"/>
              </w:rPr>
              <w:t xml:space="preserve">   </w:t>
            </w:r>
            <w:r>
              <w:rPr>
                <w:sz w:val="21"/>
              </w:rPr>
              <w:t>后台线程</w:t>
            </w:r>
            <w:r>
              <w:rPr>
                <w:sz w:val="21"/>
              </w:rPr>
              <w:t xml:space="preserve">  </w:t>
            </w:r>
            <w:r>
              <w:rPr>
                <w:sz w:val="21"/>
              </w:rPr>
              <w:t>后台线程</w:t>
            </w:r>
          </w:p>
          <w:p w:rsidR="00024592" w:rsidRDefault="00820665">
            <w:pPr>
              <w:widowControl w:val="0"/>
              <w:rPr>
                <w:sz w:val="21"/>
              </w:rPr>
            </w:pPr>
            <w:r>
              <w:rPr>
                <w:sz w:val="21"/>
              </w:rPr>
              <w:t xml:space="preserve">                             InnoDB </w:t>
            </w:r>
            <w:r>
              <w:rPr>
                <w:sz w:val="21"/>
              </w:rPr>
              <w:t>存储引擎内存池</w:t>
            </w:r>
          </w:p>
        </w:tc>
      </w:tr>
    </w:tbl>
    <w:p w:rsidR="00024592" w:rsidRDefault="00820665">
      <w:pPr>
        <w:ind w:left="3360" w:firstLine="420"/>
      </w:pPr>
      <w:r>
        <w:t xml:space="preserve">  |</w:t>
      </w:r>
    </w:p>
    <w:p w:rsidR="00024592" w:rsidRDefault="00820665">
      <w:pPr>
        <w:ind w:left="2940" w:firstLine="420"/>
      </w:pPr>
      <w:r>
        <w:t xml:space="preserve">      |</w:t>
      </w:r>
    </w:p>
    <w:p w:rsidR="00024592" w:rsidRDefault="00820665">
      <w:r>
        <w:t xml:space="preserve">                                      |</w:t>
      </w:r>
    </w:p>
    <w:p w:rsidR="00024592" w:rsidRDefault="00820665">
      <w:r>
        <w:t xml:space="preserve">                                      |</w:t>
      </w:r>
    </w:p>
    <w:tbl>
      <w:tblPr>
        <w:tblStyle w:val="a8"/>
        <w:tblW w:w="8522" w:type="dxa"/>
        <w:tblInd w:w="-15" w:type="dxa"/>
        <w:tblCellMar>
          <w:left w:w="93" w:type="dxa"/>
        </w:tblCellMar>
        <w:tblLook w:val="04A0" w:firstRow="1" w:lastRow="0" w:firstColumn="1" w:lastColumn="0" w:noHBand="0" w:noVBand="1"/>
      </w:tblPr>
      <w:tblGrid>
        <w:gridCol w:w="8522"/>
      </w:tblGrid>
      <w:tr w:rsidR="00024592">
        <w:tc>
          <w:tcPr>
            <w:tcW w:w="8522" w:type="dxa"/>
            <w:shd w:val="clear" w:color="auto" w:fill="auto"/>
            <w:tcMar>
              <w:left w:w="93" w:type="dxa"/>
            </w:tcMar>
          </w:tcPr>
          <w:p w:rsidR="00024592" w:rsidRDefault="00820665">
            <w:pPr>
              <w:widowControl w:val="0"/>
              <w:rPr>
                <w:sz w:val="21"/>
              </w:rPr>
            </w:pPr>
            <w:r>
              <w:t xml:space="preserve">               </w:t>
            </w:r>
            <w:r>
              <w:t>文件</w:t>
            </w:r>
            <w:r>
              <w:t xml:space="preserve">          </w:t>
            </w:r>
            <w:r>
              <w:t>文件</w:t>
            </w:r>
            <w:r>
              <w:t xml:space="preserve">          </w:t>
            </w:r>
            <w:r>
              <w:t>文件</w:t>
            </w:r>
            <w:r>
              <w:t xml:space="preserve">          </w:t>
            </w:r>
            <w:r>
              <w:t xml:space="preserve">  </w:t>
            </w:r>
            <w:r>
              <w:t>文件</w:t>
            </w:r>
          </w:p>
        </w:tc>
      </w:tr>
    </w:tbl>
    <w:p w:rsidR="00024592" w:rsidRDefault="00024592"/>
    <w:p w:rsidR="00024592" w:rsidRDefault="00820665">
      <w:r>
        <w:t>InnoDB</w:t>
      </w:r>
      <w:r>
        <w:t>存储引擎有多个内存块</w:t>
      </w:r>
      <w:r>
        <w:t xml:space="preserve"> , </w:t>
      </w:r>
      <w:r>
        <w:t>组成了一个大内存池</w:t>
      </w:r>
    </w:p>
    <w:p w:rsidR="00024592" w:rsidRDefault="00820665">
      <w:r>
        <w:t>主要负责</w:t>
      </w:r>
      <w:r>
        <w:t>:</w:t>
      </w:r>
    </w:p>
    <w:p w:rsidR="00024592" w:rsidRDefault="00820665">
      <w:pPr>
        <w:numPr>
          <w:ilvl w:val="0"/>
          <w:numId w:val="1"/>
        </w:numPr>
        <w:ind w:firstLine="420"/>
      </w:pPr>
      <w:r>
        <w:t>维护所有进程</w:t>
      </w:r>
      <w:r>
        <w:t>/</w:t>
      </w:r>
      <w:r>
        <w:t>线程需要访问的多个内部数据结构</w:t>
      </w:r>
    </w:p>
    <w:p w:rsidR="00024592" w:rsidRDefault="00820665">
      <w:pPr>
        <w:numPr>
          <w:ilvl w:val="0"/>
          <w:numId w:val="1"/>
        </w:numPr>
        <w:ind w:firstLine="420"/>
      </w:pPr>
      <w:r>
        <w:t>缓存磁盘上的数据</w:t>
      </w:r>
      <w:r>
        <w:t xml:space="preserve"> , </w:t>
      </w:r>
      <w:r>
        <w:t>方便快速读取</w:t>
      </w:r>
      <w:r>
        <w:t xml:space="preserve"> , </w:t>
      </w:r>
      <w:r>
        <w:t>同时在对磁盘文件的数据修改之前在这里缓存</w:t>
      </w:r>
    </w:p>
    <w:p w:rsidR="00024592" w:rsidRDefault="00820665">
      <w:pPr>
        <w:numPr>
          <w:ilvl w:val="0"/>
          <w:numId w:val="1"/>
        </w:numPr>
        <w:ind w:firstLine="420"/>
      </w:pPr>
      <w:r>
        <w:t>重做日志</w:t>
      </w:r>
      <w:r>
        <w:t xml:space="preserve"> (redo log)</w:t>
      </w:r>
      <w:r>
        <w:t>缓存</w:t>
      </w:r>
    </w:p>
    <w:p w:rsidR="00024592" w:rsidRDefault="00820665">
      <w:r>
        <w:t>后台线程主要负责刷新内存池中的数据</w:t>
      </w:r>
    </w:p>
    <w:p w:rsidR="00024592" w:rsidRDefault="00024592"/>
    <w:p w:rsidR="00024592" w:rsidRDefault="00820665">
      <w:r>
        <w:t>后台线程</w:t>
      </w:r>
      <w:r>
        <w:t xml:space="preserve"> : </w:t>
      </w:r>
    </w:p>
    <w:p w:rsidR="00024592" w:rsidRDefault="00820665">
      <w:pPr>
        <w:numPr>
          <w:ilvl w:val="0"/>
          <w:numId w:val="2"/>
        </w:numPr>
        <w:ind w:firstLine="420"/>
      </w:pPr>
      <w:r>
        <w:t>Master Thread(</w:t>
      </w:r>
      <w:r>
        <w:t>具有最高线程优先级别</w:t>
      </w:r>
      <w:r>
        <w:t>)</w:t>
      </w:r>
    </w:p>
    <w:p w:rsidR="00024592" w:rsidRDefault="00820665">
      <w:pPr>
        <w:ind w:left="420" w:firstLine="420"/>
      </w:pPr>
      <w:r>
        <w:t>主要负责将缓冲池中的数据异步刷新到磁盘</w:t>
      </w:r>
      <w:r>
        <w:t>,</w:t>
      </w:r>
      <w:r>
        <w:t>保证数据的一致性</w:t>
      </w:r>
      <w:r>
        <w:t xml:space="preserve"> . </w:t>
      </w:r>
      <w:r>
        <w:t>包括脏页的刷新</w:t>
      </w:r>
      <w:r>
        <w:t xml:space="preserve"> , </w:t>
      </w:r>
      <w:r>
        <w:t>合并插入缓冲</w:t>
      </w:r>
      <w:r>
        <w:t xml:space="preserve"> , UNDO</w:t>
      </w:r>
      <w:r>
        <w:t>页的回收</w:t>
      </w:r>
    </w:p>
    <w:p w:rsidR="00024592" w:rsidRDefault="00024592">
      <w:pPr>
        <w:ind w:left="420" w:firstLine="420"/>
      </w:pPr>
    </w:p>
    <w:p w:rsidR="00024592" w:rsidRDefault="00820665">
      <w:pPr>
        <w:ind w:left="420" w:firstLine="420"/>
      </w:pPr>
      <w:r>
        <w:t>1.0x</w:t>
      </w:r>
      <w:r>
        <w:t>版本之前</w:t>
      </w:r>
      <w:r>
        <w:t xml:space="preserve">  </w:t>
      </w:r>
      <w:r>
        <w:t>内部有多个循环组成</w:t>
      </w:r>
      <w:r>
        <w:t xml:space="preserve">: </w:t>
      </w:r>
      <w:r>
        <w:t>主循环</w:t>
      </w:r>
      <w:r>
        <w:t xml:space="preserve"> </w:t>
      </w:r>
      <w:r>
        <w:t>后台循环</w:t>
      </w:r>
      <w:r>
        <w:t xml:space="preserve"> </w:t>
      </w:r>
      <w:r>
        <w:t>刷新循环</w:t>
      </w:r>
      <w:r>
        <w:t xml:space="preserve"> </w:t>
      </w:r>
      <w:r>
        <w:t>暂停循环</w:t>
      </w:r>
    </w:p>
    <w:p w:rsidR="00024592" w:rsidRDefault="00820665">
      <w:pPr>
        <w:ind w:left="420" w:firstLine="420"/>
      </w:pPr>
      <w:r>
        <w:t>绝大多数操作在主循环中进行</w:t>
      </w:r>
      <w:r>
        <w:t xml:space="preserve"> ,  </w:t>
      </w:r>
      <w:r>
        <w:t>其由两大部分操作</w:t>
      </w:r>
      <w:r>
        <w:t xml:space="preserve"> – </w:t>
      </w:r>
      <w:r>
        <w:t>每秒钟</w:t>
      </w:r>
      <w:r>
        <w:t xml:space="preserve"> </w:t>
      </w:r>
      <w:r>
        <w:t>和</w:t>
      </w:r>
      <w:r>
        <w:t xml:space="preserve"> </w:t>
      </w:r>
      <w:r>
        <w:t>每</w:t>
      </w:r>
      <w:r>
        <w:t>10</w:t>
      </w:r>
      <w:r>
        <w:t>秒钟</w:t>
      </w:r>
    </w:p>
    <w:p w:rsidR="00024592" w:rsidRDefault="00820665">
      <w:pPr>
        <w:ind w:left="420" w:firstLine="420"/>
      </w:pPr>
      <w:r>
        <w:t>每秒钟操作</w:t>
      </w:r>
      <w:r>
        <w:t>:</w:t>
      </w:r>
    </w:p>
    <w:p w:rsidR="00024592" w:rsidRDefault="00820665">
      <w:pPr>
        <w:ind w:left="420" w:firstLine="420"/>
      </w:pPr>
      <w:r>
        <w:tab/>
      </w:r>
      <w:r>
        <w:t>日志缓冲刷新到磁盘</w:t>
      </w:r>
      <w:r>
        <w:t xml:space="preserve"> , </w:t>
      </w:r>
      <w:r>
        <w:t>即使这个事物还没有提交</w:t>
      </w:r>
      <w:r>
        <w:t>(</w:t>
      </w:r>
      <w:r>
        <w:t>总是</w:t>
      </w:r>
      <w:r>
        <w:t>)</w:t>
      </w:r>
    </w:p>
    <w:p w:rsidR="00024592" w:rsidRDefault="00820665">
      <w:pPr>
        <w:ind w:left="420" w:firstLine="420"/>
      </w:pPr>
      <w:r>
        <w:tab/>
      </w:r>
      <w:r>
        <w:t>合并插入缓冲</w:t>
      </w:r>
      <w:r>
        <w:t>(</w:t>
      </w:r>
      <w:r>
        <w:t>可能</w:t>
      </w:r>
      <w:r>
        <w:t>)</w:t>
      </w:r>
    </w:p>
    <w:p w:rsidR="00024592" w:rsidRDefault="00820665">
      <w:pPr>
        <w:ind w:left="420" w:firstLine="420"/>
      </w:pPr>
      <w:r>
        <w:tab/>
      </w:r>
      <w:r>
        <w:t>至多刷新</w:t>
      </w:r>
      <w:r>
        <w:t>100</w:t>
      </w:r>
      <w:r>
        <w:t>个</w:t>
      </w:r>
      <w:r>
        <w:t>InnoDB</w:t>
      </w:r>
      <w:r>
        <w:t>的缓冲池中的脏页到磁盘</w:t>
      </w:r>
      <w:r>
        <w:t>(</w:t>
      </w:r>
      <w:r>
        <w:t>可能</w:t>
      </w:r>
      <w:r>
        <w:t>)</w:t>
      </w:r>
    </w:p>
    <w:p w:rsidR="00024592" w:rsidRDefault="00820665">
      <w:pPr>
        <w:ind w:left="420" w:firstLine="420"/>
      </w:pPr>
      <w:r>
        <w:tab/>
      </w:r>
      <w:r>
        <w:t>如果当前无用户活动</w:t>
      </w:r>
      <w:r>
        <w:t xml:space="preserve"> , </w:t>
      </w:r>
      <w:r>
        <w:t>则切换到后台循环</w:t>
      </w:r>
    </w:p>
    <w:p w:rsidR="00024592" w:rsidRDefault="00820665">
      <w:pPr>
        <w:ind w:left="420" w:firstLine="420"/>
      </w:pPr>
      <w:r>
        <w:t>即使事务没有提交</w:t>
      </w:r>
      <w:r>
        <w:t>,InnoDB</w:t>
      </w:r>
      <w:r>
        <w:t>存储引擎依然每秒会把重做日志缓冲中的内容刷新到重做日志文件</w:t>
      </w:r>
      <w:r>
        <w:t xml:space="preserve"> , </w:t>
      </w:r>
      <w:r>
        <w:t>这样可以保证再大的事务提交的时间也是很短</w:t>
      </w:r>
    </w:p>
    <w:p w:rsidR="00024592" w:rsidRDefault="00820665">
      <w:pPr>
        <w:ind w:left="420" w:firstLine="420"/>
      </w:pPr>
      <w:r>
        <w:t>合并插入缓冲</w:t>
      </w:r>
      <w:r>
        <w:t xml:space="preserve"> </w:t>
      </w:r>
      <w:r>
        <w:t>存储引擎会根据当前前一秒内发生的</w:t>
      </w:r>
      <w:r>
        <w:t>IO</w:t>
      </w:r>
      <w:r>
        <w:t>次</w:t>
      </w:r>
      <w:r>
        <w:t>数是否小于</w:t>
      </w:r>
      <w:r>
        <w:t>5</w:t>
      </w:r>
      <w:r>
        <w:t>次</w:t>
      </w:r>
      <w:r>
        <w:t>,</w:t>
      </w:r>
      <w:r>
        <w:t>如果小于</w:t>
      </w:r>
      <w:r>
        <w:t>5</w:t>
      </w:r>
      <w:r>
        <w:t>次</w:t>
      </w:r>
      <w:r>
        <w:t>,</w:t>
      </w:r>
      <w:r>
        <w:t>则认为当前</w:t>
      </w:r>
      <w:r>
        <w:t>IO</w:t>
      </w:r>
      <w:r>
        <w:t>压力很小</w:t>
      </w:r>
      <w:r>
        <w:t>,</w:t>
      </w:r>
      <w:r>
        <w:t>可以执行合并插入操作</w:t>
      </w:r>
    </w:p>
    <w:p w:rsidR="00024592" w:rsidRDefault="00820665">
      <w:pPr>
        <w:ind w:left="420" w:firstLine="420"/>
      </w:pPr>
      <w:r>
        <w:t>InnoDB</w:t>
      </w:r>
      <w:r>
        <w:t>存储引擎会判断当前缓冲池中脏页的比例是否超过配置文件中的参数</w:t>
      </w:r>
      <w:r>
        <w:t xml:space="preserve">, </w:t>
      </w:r>
      <w:r>
        <w:t>如果超过</w:t>
      </w:r>
      <w:r>
        <w:t>,</w:t>
      </w:r>
      <w:r>
        <w:t>则认为需要进行磁盘同步操作</w:t>
      </w:r>
      <w:r>
        <w:t>,</w:t>
      </w:r>
      <w:r>
        <w:t>将</w:t>
      </w:r>
      <w:r>
        <w:t>100</w:t>
      </w:r>
      <w:r>
        <w:t>个脏页写入磁盘</w:t>
      </w:r>
    </w:p>
    <w:p w:rsidR="00024592" w:rsidRDefault="00820665">
      <w:pPr>
        <w:ind w:left="420" w:firstLine="420"/>
      </w:pPr>
      <w:r>
        <w:t>10</w:t>
      </w:r>
      <w:r>
        <w:t>秒操作</w:t>
      </w:r>
      <w:r>
        <w:t>:</w:t>
      </w:r>
    </w:p>
    <w:p w:rsidR="00024592" w:rsidRDefault="00820665">
      <w:pPr>
        <w:ind w:left="420" w:firstLine="420"/>
      </w:pPr>
      <w:r>
        <w:tab/>
      </w:r>
      <w:r>
        <w:t>刷新</w:t>
      </w:r>
      <w:r>
        <w:t>100</w:t>
      </w:r>
      <w:r>
        <w:t>个脏页到磁盘</w:t>
      </w:r>
      <w:r>
        <w:t>(</w:t>
      </w:r>
      <w:r>
        <w:t>可能情况</w:t>
      </w:r>
      <w:r>
        <w:t>)</w:t>
      </w:r>
    </w:p>
    <w:p w:rsidR="00024592" w:rsidRDefault="00820665">
      <w:pPr>
        <w:ind w:left="420" w:firstLine="420"/>
      </w:pPr>
      <w:r>
        <w:tab/>
      </w:r>
      <w:r>
        <w:t>合并至多</w:t>
      </w:r>
      <w:r>
        <w:t>5</w:t>
      </w:r>
      <w:r>
        <w:t>个插入缓冲</w:t>
      </w:r>
      <w:r>
        <w:t>(</w:t>
      </w:r>
      <w:r>
        <w:t>总是</w:t>
      </w:r>
      <w:r>
        <w:t>)</w:t>
      </w:r>
    </w:p>
    <w:p w:rsidR="00024592" w:rsidRDefault="00820665">
      <w:pPr>
        <w:ind w:left="420" w:firstLine="420"/>
      </w:pPr>
      <w:r>
        <w:tab/>
      </w:r>
      <w:r>
        <w:t>将日志缓冲刷新到磁盘</w:t>
      </w:r>
      <w:r>
        <w:t>(</w:t>
      </w:r>
      <w:r>
        <w:t>总是</w:t>
      </w:r>
      <w:r>
        <w:t>)</w:t>
      </w:r>
    </w:p>
    <w:p w:rsidR="00024592" w:rsidRDefault="00820665">
      <w:pPr>
        <w:ind w:left="420" w:firstLine="420"/>
      </w:pPr>
      <w:r>
        <w:tab/>
      </w:r>
      <w:r>
        <w:t>删除无用的</w:t>
      </w:r>
      <w:r>
        <w:t>Undo</w:t>
      </w:r>
      <w:r>
        <w:t>页</w:t>
      </w:r>
      <w:r>
        <w:t>(</w:t>
      </w:r>
      <w:r>
        <w:t>总是</w:t>
      </w:r>
      <w:r>
        <w:t>)</w:t>
      </w:r>
    </w:p>
    <w:p w:rsidR="00024592" w:rsidRDefault="00820665">
      <w:pPr>
        <w:ind w:left="420" w:firstLine="420"/>
      </w:pPr>
      <w:r>
        <w:tab/>
      </w:r>
      <w:r>
        <w:t>刷新</w:t>
      </w:r>
      <w:r>
        <w:t>100</w:t>
      </w:r>
      <w:r>
        <w:t>个或者</w:t>
      </w:r>
      <w:r>
        <w:t>10</w:t>
      </w:r>
      <w:r>
        <w:t>个脏页到磁盘</w:t>
      </w:r>
      <w:r>
        <w:t>(</w:t>
      </w:r>
      <w:r>
        <w:t>总是</w:t>
      </w:r>
      <w:r>
        <w:t>)</w:t>
      </w:r>
    </w:p>
    <w:p w:rsidR="00024592" w:rsidRDefault="00820665">
      <w:pPr>
        <w:ind w:left="420" w:firstLine="420"/>
      </w:pPr>
      <w:r>
        <w:t>DB</w:t>
      </w:r>
      <w:r>
        <w:t>存储引擎进一步执行</w:t>
      </w:r>
      <w:r>
        <w:t xml:space="preserve">full purge </w:t>
      </w:r>
      <w:r>
        <w:t>操作</w:t>
      </w:r>
      <w:r>
        <w:t xml:space="preserve">, </w:t>
      </w:r>
      <w:r>
        <w:t>即删除无用的</w:t>
      </w:r>
      <w:r>
        <w:t xml:space="preserve"> undo </w:t>
      </w:r>
      <w:r>
        <w:t>页</w:t>
      </w:r>
      <w:r>
        <w:t xml:space="preserve">. </w:t>
      </w:r>
      <w:r>
        <w:t>对表进行</w:t>
      </w:r>
      <w:r>
        <w:t xml:space="preserve"> update </w:t>
      </w:r>
      <w:r>
        <w:t xml:space="preserve"> delete</w:t>
      </w:r>
      <w:r>
        <w:t>这类操作时</w:t>
      </w:r>
      <w:r>
        <w:t>,</w:t>
      </w:r>
      <w:r>
        <w:t>原先的行被标记为删除</w:t>
      </w:r>
      <w:r>
        <w:t>,</w:t>
      </w:r>
      <w:r>
        <w:t>但是因为一致性读的关系</w:t>
      </w:r>
      <w:r>
        <w:t>,</w:t>
      </w:r>
      <w:r>
        <w:t>需要保留这个版本的信息</w:t>
      </w:r>
      <w:r>
        <w:t xml:space="preserve">. </w:t>
      </w:r>
      <w:r>
        <w:t>在</w:t>
      </w:r>
      <w:r>
        <w:t xml:space="preserve"> full purge</w:t>
      </w:r>
      <w:r>
        <w:t>过程中</w:t>
      </w:r>
      <w:r>
        <w:t xml:space="preserve"> DB</w:t>
      </w:r>
      <w:r>
        <w:t>存储引擎会判断当前事务系统中已被删除的行是否可以删除</w:t>
      </w:r>
      <w:r>
        <w:t xml:space="preserve"> , </w:t>
      </w:r>
      <w:r>
        <w:t>比如有时候可能还有查询操作需要读取之前版本的</w:t>
      </w:r>
      <w:r>
        <w:t>undo</w:t>
      </w:r>
      <w:r>
        <w:t>信息</w:t>
      </w:r>
      <w:r>
        <w:t xml:space="preserve"> , </w:t>
      </w:r>
      <w:r>
        <w:t>如果可以删除</w:t>
      </w:r>
      <w:r>
        <w:t>,DB</w:t>
      </w:r>
      <w:r>
        <w:t>会立即将其删除</w:t>
      </w:r>
      <w:r>
        <w:t xml:space="preserve"> . </w:t>
      </w:r>
      <w:r>
        <w:t>每次尝试回收的页数由限制</w:t>
      </w:r>
    </w:p>
    <w:p w:rsidR="00024592" w:rsidRDefault="00024592">
      <w:pPr>
        <w:ind w:left="420" w:firstLine="420"/>
      </w:pPr>
    </w:p>
    <w:p w:rsidR="00024592" w:rsidRDefault="00820665">
      <w:pPr>
        <w:ind w:left="420" w:firstLine="420"/>
      </w:pPr>
      <w:r>
        <w:t>由于硬编码限制</w:t>
      </w:r>
      <w:r>
        <w:t>,</w:t>
      </w:r>
      <w:r>
        <w:t>加之磁盘技术的飞速发展</w:t>
      </w:r>
      <w:r>
        <w:t>, 1.0x</w:t>
      </w:r>
      <w:r>
        <w:t>版本之前</w:t>
      </w:r>
      <w:r>
        <w:t>,</w:t>
      </w:r>
      <w:r>
        <w:t>无论何时</w:t>
      </w:r>
      <w:r>
        <w:t xml:space="preserve"> DB</w:t>
      </w:r>
      <w:r>
        <w:t>存储引擎最大只会刷新</w:t>
      </w:r>
      <w:r>
        <w:t>100</w:t>
      </w:r>
      <w:r>
        <w:t>个脏页到磁盘</w:t>
      </w:r>
      <w:r>
        <w:t xml:space="preserve">, </w:t>
      </w:r>
      <w:r>
        <w:t>合并</w:t>
      </w:r>
      <w:r>
        <w:t>20</w:t>
      </w:r>
      <w:r>
        <w:t>个插入缓冲</w:t>
      </w:r>
      <w:r>
        <w:t xml:space="preserve">. </w:t>
      </w:r>
      <w:r>
        <w:t>如果在写入密集性的应用程序中</w:t>
      </w:r>
      <w:r>
        <w:t>,</w:t>
      </w:r>
      <w:r>
        <w:t>美妙可能会产生大于</w:t>
      </w:r>
      <w:r>
        <w:t>100</w:t>
      </w:r>
      <w:r>
        <w:t>个脏页和合并</w:t>
      </w:r>
      <w:r>
        <w:t>20</w:t>
      </w:r>
      <w:r>
        <w:t>个插入缓冲情况</w:t>
      </w:r>
      <w:r>
        <w:t xml:space="preserve">. </w:t>
      </w:r>
      <w:r>
        <w:t>如果发生宕机需要恢复时</w:t>
      </w:r>
      <w:r>
        <w:t>,</w:t>
      </w:r>
      <w:r>
        <w:t>因为很多数据还没有刷新回磁盘</w:t>
      </w:r>
      <w:r>
        <w:t>,</w:t>
      </w:r>
      <w:r>
        <w:t>回导致恢复时间很长</w:t>
      </w:r>
      <w:r>
        <w:t>.</w:t>
      </w:r>
    </w:p>
    <w:p w:rsidR="00024592" w:rsidRDefault="00024592">
      <w:pPr>
        <w:ind w:left="420" w:firstLine="420"/>
      </w:pPr>
    </w:p>
    <w:p w:rsidR="00024592" w:rsidRDefault="00820665">
      <w:pPr>
        <w:numPr>
          <w:ilvl w:val="0"/>
          <w:numId w:val="2"/>
        </w:numPr>
        <w:ind w:firstLine="420"/>
      </w:pPr>
      <w:r>
        <w:t>IO Thread</w:t>
      </w:r>
    </w:p>
    <w:p w:rsidR="00024592" w:rsidRDefault="00820665">
      <w:pPr>
        <w:ind w:left="420" w:firstLine="420"/>
      </w:pPr>
      <w:r>
        <w:t>负责处理异步</w:t>
      </w:r>
      <w:r>
        <w:t>IO</w:t>
      </w:r>
      <w:r>
        <w:t>请求的回调处理</w:t>
      </w:r>
    </w:p>
    <w:p w:rsidR="00024592" w:rsidRDefault="00820665">
      <w:pPr>
        <w:numPr>
          <w:ilvl w:val="0"/>
          <w:numId w:val="2"/>
        </w:numPr>
        <w:ind w:firstLine="420"/>
      </w:pPr>
      <w:r>
        <w:t>Purge Thread</w:t>
      </w:r>
    </w:p>
    <w:p w:rsidR="00024592" w:rsidRDefault="00820665">
      <w:pPr>
        <w:ind w:left="420" w:firstLine="420"/>
      </w:pPr>
      <w:r>
        <w:t>事物被提交后</w:t>
      </w:r>
      <w:r>
        <w:t xml:space="preserve"> , </w:t>
      </w:r>
      <w:r>
        <w:t>其所使用的</w:t>
      </w:r>
      <w:r>
        <w:t xml:space="preserve"> undolog </w:t>
      </w:r>
      <w:r>
        <w:t>可能不再需要</w:t>
      </w:r>
      <w:r>
        <w:t xml:space="preserve"> , </w:t>
      </w:r>
      <w:r>
        <w:t>因此需要</w:t>
      </w:r>
      <w:r>
        <w:t xml:space="preserve"> PUrge Thread </w:t>
      </w:r>
      <w:r>
        <w:t>来回收已经使用并分配的</w:t>
      </w:r>
      <w:r>
        <w:t xml:space="preserve">undo </w:t>
      </w:r>
      <w:r>
        <w:t>页</w:t>
      </w:r>
    </w:p>
    <w:p w:rsidR="00024592" w:rsidRDefault="00820665">
      <w:pPr>
        <w:numPr>
          <w:ilvl w:val="0"/>
          <w:numId w:val="2"/>
        </w:numPr>
        <w:ind w:left="420" w:firstLine="420"/>
      </w:pPr>
      <w:r>
        <w:t>Page Cleaner Thread</w:t>
      </w:r>
    </w:p>
    <w:p w:rsidR="00024592" w:rsidRDefault="00820665">
      <w:pPr>
        <w:ind w:left="840" w:firstLine="420"/>
      </w:pPr>
      <w:r>
        <w:t>将脏页的刷新操作单独到线程中完成</w:t>
      </w:r>
      <w:r>
        <w:t xml:space="preserve"> , </w:t>
      </w:r>
      <w:r>
        <w:t>从而减轻</w:t>
      </w:r>
      <w:r>
        <w:t xml:space="preserve">Master Thred </w:t>
      </w:r>
      <w:r>
        <w:t>压力</w:t>
      </w:r>
    </w:p>
    <w:p w:rsidR="00024592" w:rsidRDefault="00024592">
      <w:pPr>
        <w:ind w:left="840" w:firstLine="420"/>
      </w:pPr>
    </w:p>
    <w:p w:rsidR="00024592" w:rsidRDefault="00820665">
      <w:r>
        <w:t xml:space="preserve">InnoDB </w:t>
      </w:r>
      <w:r>
        <w:t>关键特性</w:t>
      </w:r>
    </w:p>
    <w:p w:rsidR="00024592" w:rsidRDefault="00820665">
      <w:pPr>
        <w:ind w:firstLine="420"/>
      </w:pPr>
      <w:r>
        <w:t>插入缓冲</w:t>
      </w:r>
    </w:p>
    <w:p w:rsidR="00024592" w:rsidRDefault="00820665">
      <w:pPr>
        <w:ind w:firstLine="420"/>
      </w:pPr>
      <w:r>
        <w:t>两次写</w:t>
      </w:r>
    </w:p>
    <w:p w:rsidR="00024592" w:rsidRDefault="00820665">
      <w:pPr>
        <w:ind w:firstLine="420"/>
      </w:pPr>
      <w:r>
        <w:t>自适应哈希索引</w:t>
      </w:r>
    </w:p>
    <w:p w:rsidR="00024592" w:rsidRDefault="00820665">
      <w:pPr>
        <w:ind w:firstLine="420"/>
      </w:pPr>
      <w:r>
        <w:t>异步</w:t>
      </w:r>
      <w:r>
        <w:t>IO</w:t>
      </w:r>
    </w:p>
    <w:p w:rsidR="00024592" w:rsidRDefault="00820665">
      <w:pPr>
        <w:ind w:firstLine="420"/>
      </w:pPr>
      <w:r>
        <w:t>刷新邻近页</w:t>
      </w:r>
    </w:p>
    <w:p w:rsidR="00024592" w:rsidRDefault="00024592">
      <w:pPr>
        <w:ind w:firstLine="420"/>
      </w:pPr>
    </w:p>
    <w:p w:rsidR="00024592" w:rsidRDefault="00024592"/>
    <w:p w:rsidR="00024592" w:rsidRDefault="00820665">
      <w:r>
        <w:t>二进制日志</w:t>
      </w:r>
      <w:r>
        <w:t xml:space="preserve"> </w:t>
      </w:r>
      <w:r>
        <w:t>和</w:t>
      </w:r>
      <w:r>
        <w:t xml:space="preserve"> InnoDB </w:t>
      </w:r>
      <w:r>
        <w:t>引擎重做日志</w:t>
      </w:r>
      <w:r>
        <w:t xml:space="preserve">   </w:t>
      </w:r>
    </w:p>
    <w:p w:rsidR="00024592" w:rsidRDefault="00820665">
      <w:r>
        <w:tab/>
        <w:t>1.</w:t>
      </w:r>
      <w:r>
        <w:t>二进制日志记录所有与</w:t>
      </w:r>
      <w:r>
        <w:t>Mysql</w:t>
      </w:r>
      <w:r>
        <w:t>数据库有关的日志记录</w:t>
      </w:r>
      <w:r>
        <w:t xml:space="preserve"> ,  </w:t>
      </w:r>
      <w:r>
        <w:t>而</w:t>
      </w:r>
      <w:r>
        <w:t>InnoDB</w:t>
      </w:r>
      <w:r>
        <w:t>引擎的重做日志只记录有关该存储引擎本身的事物日志</w:t>
      </w:r>
    </w:p>
    <w:p w:rsidR="00024592" w:rsidRDefault="00820665">
      <w:r>
        <w:tab/>
        <w:t>2.</w:t>
      </w:r>
      <w:r>
        <w:t>二进制日志格式记录无论是</w:t>
      </w:r>
      <w:r>
        <w:t xml:space="preserve">(ROW  MIXED ) , </w:t>
      </w:r>
      <w:r>
        <w:t>其记录的都是一个事物的具体操作内容</w:t>
      </w:r>
      <w:r>
        <w:t xml:space="preserve"> , </w:t>
      </w:r>
      <w:r>
        <w:t>即该日志是逻辑日志</w:t>
      </w:r>
      <w:r>
        <w:t xml:space="preserve"> . </w:t>
      </w:r>
      <w:r>
        <w:t>而</w:t>
      </w:r>
      <w:r>
        <w:t>InnoDB</w:t>
      </w:r>
      <w:r>
        <w:t>存储引擎的重做日志记录的是关于每个页</w:t>
      </w:r>
      <w:r>
        <w:t xml:space="preserve"> (page) </w:t>
      </w:r>
      <w:r>
        <w:t>的更改的物理情况</w:t>
      </w:r>
    </w:p>
    <w:p w:rsidR="00024592" w:rsidRDefault="00820665">
      <w:r>
        <w:tab/>
        <w:t>3.</w:t>
      </w:r>
      <w:r>
        <w:t>二进制日志尽在事物提交前进行提交</w:t>
      </w:r>
      <w:r>
        <w:t xml:space="preserve"> , </w:t>
      </w:r>
      <w:r>
        <w:t>即只写磁盘一次</w:t>
      </w:r>
      <w:r>
        <w:t xml:space="preserve"> , </w:t>
      </w:r>
      <w:r>
        <w:t>无论事物多大</w:t>
      </w:r>
      <w:r>
        <w:t xml:space="preserve"> . </w:t>
      </w:r>
      <w:r>
        <w:t>而在事物进行过程中</w:t>
      </w:r>
      <w:r>
        <w:t xml:space="preserve"> , </w:t>
      </w:r>
      <w:r>
        <w:t>却不断有重做日志条目</w:t>
      </w:r>
      <w:r>
        <w:t xml:space="preserve"> </w:t>
      </w:r>
      <w:r>
        <w:t>被</w:t>
      </w:r>
      <w:r>
        <w:t xml:space="preserve"> </w:t>
      </w:r>
      <w:r>
        <w:t>写入到重做日志文件中</w:t>
      </w:r>
    </w:p>
    <w:p w:rsidR="00024592" w:rsidRDefault="00024592"/>
    <w:p w:rsidR="00024592" w:rsidRDefault="00024592"/>
    <w:p w:rsidR="00024592" w:rsidRDefault="00820665">
      <w:r>
        <w:t xml:space="preserve">Innodb </w:t>
      </w:r>
      <w:r>
        <w:t>表</w:t>
      </w:r>
    </w:p>
    <w:p w:rsidR="00024592" w:rsidRDefault="00024592"/>
    <w:p w:rsidR="00024592" w:rsidRDefault="00820665">
      <w:r>
        <w:tab/>
        <w:t>InnoDB</w:t>
      </w:r>
      <w:r>
        <w:t>存储引擎中</w:t>
      </w:r>
      <w:r>
        <w:t xml:space="preserve"> , </w:t>
      </w:r>
      <w:r>
        <w:t>所有数据都被逻辑的存放在一个空间中</w:t>
      </w:r>
      <w:r>
        <w:t xml:space="preserve"> , </w:t>
      </w:r>
      <w:r>
        <w:t>成为表空间</w:t>
      </w:r>
      <w:r>
        <w:t xml:space="preserve"> .</w:t>
      </w:r>
    </w:p>
    <w:p w:rsidR="00024592" w:rsidRDefault="00820665">
      <w:r>
        <w:tab/>
      </w:r>
      <w:r>
        <w:t>表空间</w:t>
      </w:r>
      <w:r>
        <w:t xml:space="preserve"> </w:t>
      </w:r>
      <w:r>
        <w:t>由</w:t>
      </w:r>
      <w:r>
        <w:t xml:space="preserve"> </w:t>
      </w:r>
      <w:r>
        <w:t>段</w:t>
      </w:r>
      <w:r>
        <w:t xml:space="preserve">(segment) </w:t>
      </w:r>
      <w:r>
        <w:t>区</w:t>
      </w:r>
      <w:r>
        <w:t xml:space="preserve">(extent) </w:t>
      </w:r>
      <w:r>
        <w:t>页</w:t>
      </w:r>
      <w:r>
        <w:t xml:space="preserve">(page) </w:t>
      </w:r>
      <w:r>
        <w:t>组成</w:t>
      </w:r>
      <w:r>
        <w:t xml:space="preserve"> . </w:t>
      </w:r>
    </w:p>
    <w:p w:rsidR="00024592" w:rsidRDefault="00820665">
      <w:r>
        <w:tab/>
      </w:r>
      <w:r>
        <w:t>表空间可以看做是</w:t>
      </w:r>
      <w:r>
        <w:t xml:space="preserve"> InnoDB </w:t>
      </w:r>
      <w:r>
        <w:t>存储引擎逻辑结构的最高层</w:t>
      </w:r>
      <w:r>
        <w:t xml:space="preserve"> , </w:t>
      </w:r>
      <w:r>
        <w:t>所有的数据都存放在表空间中</w:t>
      </w:r>
      <w:r>
        <w:t xml:space="preserve"> . </w:t>
      </w:r>
      <w:r>
        <w:t>默认情况下</w:t>
      </w:r>
      <w:r>
        <w:t>InnoDB</w:t>
      </w:r>
      <w:r>
        <w:t>存储引擎都有一个共享表空间</w:t>
      </w:r>
      <w:r>
        <w:t xml:space="preserve"> ibdata1 , </w:t>
      </w:r>
      <w:r>
        <w:t>既所有的数据都存放在这个表空间内</w:t>
      </w:r>
      <w:r>
        <w:t xml:space="preserve">  . </w:t>
      </w:r>
    </w:p>
    <w:p w:rsidR="00024592" w:rsidRDefault="00820665">
      <w:r>
        <w:tab/>
      </w:r>
      <w:r>
        <w:t>如果开启</w:t>
      </w:r>
      <w:r>
        <w:t xml:space="preserve"> innodb_file_per_table </w:t>
      </w:r>
      <w:r>
        <w:t>则每张表的数据可以单独放到一个表空间内</w:t>
      </w:r>
      <w:r>
        <w:t xml:space="preserve"> , </w:t>
      </w:r>
      <w:r>
        <w:t>但是每张表的表空间内存放的只是数据</w:t>
      </w:r>
      <w:r>
        <w:t xml:space="preserve"> </w:t>
      </w:r>
      <w:r>
        <w:t>索引</w:t>
      </w:r>
      <w:r>
        <w:t xml:space="preserve"> </w:t>
      </w:r>
      <w:r>
        <w:t>和</w:t>
      </w:r>
      <w:r>
        <w:t xml:space="preserve"> </w:t>
      </w:r>
      <w:r>
        <w:t>插入缓冲</w:t>
      </w:r>
      <w:r>
        <w:t>Bitmap</w:t>
      </w:r>
      <w:r>
        <w:t>页</w:t>
      </w:r>
      <w:r>
        <w:t xml:space="preserve"> , </w:t>
      </w:r>
      <w:r>
        <w:t>其他数据例如</w:t>
      </w:r>
      <w:r>
        <w:t xml:space="preserve"> </w:t>
      </w:r>
      <w:r>
        <w:t>回滚</w:t>
      </w:r>
      <w:r>
        <w:t>(undo)</w:t>
      </w:r>
      <w:r>
        <w:t>信息</w:t>
      </w:r>
      <w:r>
        <w:t xml:space="preserve"> , </w:t>
      </w:r>
      <w:r>
        <w:t>插入缓冲索引页</w:t>
      </w:r>
      <w:r>
        <w:t xml:space="preserve"> , </w:t>
      </w:r>
      <w:r>
        <w:t>系统事物信息</w:t>
      </w:r>
      <w:r>
        <w:t xml:space="preserve"> , </w:t>
      </w:r>
      <w:r>
        <w:t>二次写缓冲等还是存放在原来的共享表空间内</w:t>
      </w:r>
      <w:r>
        <w:t>.</w:t>
      </w:r>
    </w:p>
    <w:p w:rsidR="00024592" w:rsidRDefault="00820665">
      <w:r>
        <w:tab/>
      </w:r>
    </w:p>
    <w:p w:rsidR="00024592" w:rsidRDefault="00820665">
      <w:r>
        <w:t>表空间是由各个段组成的</w:t>
      </w:r>
      <w:r>
        <w:t xml:space="preserve"> ,  </w:t>
      </w:r>
      <w:r>
        <w:t>常见的段由</w:t>
      </w:r>
      <w:r>
        <w:t xml:space="preserve"> </w:t>
      </w:r>
      <w:r>
        <w:t>数据段</w:t>
      </w:r>
      <w:r>
        <w:t xml:space="preserve">  </w:t>
      </w:r>
      <w:r>
        <w:t>索引段</w:t>
      </w:r>
      <w:r>
        <w:t xml:space="preserve">  </w:t>
      </w:r>
      <w:r>
        <w:t>回滚段等</w:t>
      </w:r>
      <w:r>
        <w:t xml:space="preserve"> . InnoDB</w:t>
      </w:r>
      <w:r>
        <w:t>存储引擎</w:t>
      </w:r>
      <w:r>
        <w:t xml:space="preserve"> </w:t>
      </w:r>
      <w:r>
        <w:t>表是索引组织的</w:t>
      </w:r>
      <w:r>
        <w:t xml:space="preserve"> , </w:t>
      </w:r>
      <w:r>
        <w:t>因此数据即索引</w:t>
      </w:r>
      <w:r>
        <w:t xml:space="preserve"> , </w:t>
      </w:r>
      <w:r>
        <w:t>索引即数据</w:t>
      </w:r>
      <w:r>
        <w:t xml:space="preserve"> . </w:t>
      </w:r>
    </w:p>
    <w:p w:rsidR="00024592" w:rsidRDefault="00820665">
      <w:r>
        <w:tab/>
      </w:r>
      <w:r>
        <w:t>数据段即为</w:t>
      </w:r>
      <w:r>
        <w:t>B+</w:t>
      </w:r>
      <w:r>
        <w:t>树的叶子节点</w:t>
      </w:r>
      <w:r>
        <w:t xml:space="preserve"> (Leaf node segment)</w:t>
      </w:r>
    </w:p>
    <w:p w:rsidR="00024592" w:rsidRDefault="00820665">
      <w:r>
        <w:tab/>
      </w:r>
      <w:r>
        <w:t>索引段为</w:t>
      </w:r>
      <w:r>
        <w:t>B+</w:t>
      </w:r>
      <w:r>
        <w:t>树的非索引节点</w:t>
      </w:r>
      <w:r>
        <w:t>(Non-leaf node segment)</w:t>
      </w:r>
    </w:p>
    <w:p w:rsidR="00024592" w:rsidRDefault="00820665">
      <w:r>
        <w:tab/>
      </w:r>
      <w:r>
        <w:t>回滚段</w:t>
      </w:r>
    </w:p>
    <w:p w:rsidR="00024592" w:rsidRDefault="00024592"/>
    <w:p w:rsidR="00024592" w:rsidRDefault="00820665">
      <w:r>
        <w:t>区是由连续页组成的空间</w:t>
      </w:r>
      <w:r>
        <w:t xml:space="preserve"> , </w:t>
      </w:r>
      <w:r>
        <w:t>在任何情况下每个区的大小都为</w:t>
      </w:r>
      <w:r>
        <w:t xml:space="preserve"> 1 MB  . </w:t>
      </w:r>
      <w:r>
        <w:t>为保证区中每个页的连续性</w:t>
      </w:r>
      <w:r>
        <w:t xml:space="preserve"> , InnoDB</w:t>
      </w:r>
      <w:r>
        <w:t>存储引擎一次从磁盘申请</w:t>
      </w:r>
      <w:r>
        <w:t xml:space="preserve"> 4-5</w:t>
      </w:r>
      <w:r>
        <w:t>个区</w:t>
      </w:r>
      <w:r>
        <w:t xml:space="preserve"> . </w:t>
      </w:r>
      <w:r>
        <w:t>默认情况下</w:t>
      </w:r>
      <w:r>
        <w:t xml:space="preserve"> , InnoDB</w:t>
      </w:r>
      <w:r>
        <w:t>存储引擎页的大小为</w:t>
      </w:r>
      <w:r>
        <w:t xml:space="preserve">16KB , </w:t>
      </w:r>
      <w:r>
        <w:t>即一个区中一共由</w:t>
      </w:r>
      <w:r>
        <w:t>64</w:t>
      </w:r>
      <w:r>
        <w:t>个连续的页</w:t>
      </w:r>
      <w:r>
        <w:t xml:space="preserve"> . </w:t>
      </w:r>
    </w:p>
    <w:p w:rsidR="00024592" w:rsidRDefault="00820665">
      <w:r>
        <w:tab/>
      </w:r>
      <w:r>
        <w:t>特殊情况下在用户启用了参数</w:t>
      </w:r>
      <w:r>
        <w:t xml:space="preserve"> innodb_file_per_table</w:t>
      </w:r>
      <w:r>
        <w:t>后</w:t>
      </w:r>
      <w:r>
        <w:t xml:space="preserve"> , </w:t>
      </w:r>
      <w:r>
        <w:t>创建的表默认大小是</w:t>
      </w:r>
      <w:r>
        <w:t xml:space="preserve">96KB . </w:t>
      </w:r>
      <w:r>
        <w:t>区中是</w:t>
      </w:r>
      <w:r>
        <w:t>64</w:t>
      </w:r>
      <w:r>
        <w:t>个连续的页</w:t>
      </w:r>
      <w:r>
        <w:t xml:space="preserve"> , </w:t>
      </w:r>
      <w:r>
        <w:t>那么创建的表大小应该至少是</w:t>
      </w:r>
      <w:r>
        <w:t xml:space="preserve">1MB </w:t>
      </w:r>
      <w:r>
        <w:t>才对</w:t>
      </w:r>
      <w:r>
        <w:t xml:space="preserve"> .  InnoDB</w:t>
      </w:r>
      <w:r>
        <w:t>再</w:t>
      </w:r>
      <w:r>
        <w:t>对于一些小表或者</w:t>
      </w:r>
      <w:r>
        <w:t xml:space="preserve"> </w:t>
      </w:r>
      <w:r>
        <w:t>是</w:t>
      </w:r>
      <w:r>
        <w:t xml:space="preserve"> undo </w:t>
      </w:r>
      <w:r>
        <w:t>这类的段</w:t>
      </w:r>
      <w:r>
        <w:t xml:space="preserve"> </w:t>
      </w:r>
      <w:r>
        <w:t>可以在开始时申请较少的空间</w:t>
      </w:r>
      <w:r>
        <w:t xml:space="preserve"> , </w:t>
      </w:r>
      <w:r>
        <w:t>节省磁盘容量的开销</w:t>
      </w:r>
      <w:r>
        <w:t xml:space="preserve"> . </w:t>
      </w:r>
      <w:r>
        <w:t>所以在每个段开始时</w:t>
      </w:r>
      <w:r>
        <w:t xml:space="preserve"> , </w:t>
      </w:r>
      <w:r>
        <w:t>先用</w:t>
      </w:r>
      <w:r>
        <w:t>32</w:t>
      </w:r>
      <w:r>
        <w:t>个页大小的碎片页</w:t>
      </w:r>
      <w:r>
        <w:t>(fragement page)</w:t>
      </w:r>
      <w:r>
        <w:t>来存放数据</w:t>
      </w:r>
      <w:r>
        <w:t xml:space="preserve"> ,  </w:t>
      </w:r>
      <w:r>
        <w:t>在使用玩这些页后</w:t>
      </w:r>
      <w:r>
        <w:t xml:space="preserve"> </w:t>
      </w:r>
      <w:r>
        <w:t>才是</w:t>
      </w:r>
      <w:r>
        <w:t>64</w:t>
      </w:r>
      <w:r>
        <w:t>个页的申请</w:t>
      </w:r>
      <w:r>
        <w:t xml:space="preserve"> . </w:t>
      </w:r>
    </w:p>
    <w:p w:rsidR="00024592" w:rsidRDefault="00024592"/>
    <w:p w:rsidR="00024592" w:rsidRDefault="00024592"/>
    <w:p w:rsidR="00024592" w:rsidRDefault="00024592"/>
    <w:p w:rsidR="00024592" w:rsidRDefault="00820665">
      <w:r>
        <w:t>DB</w:t>
      </w:r>
      <w:r>
        <w:t>性能调优</w:t>
      </w:r>
    </w:p>
    <w:p w:rsidR="00024592" w:rsidRDefault="00820665">
      <w:r>
        <w:tab/>
        <w:t xml:space="preserve">1.  </w:t>
      </w:r>
      <w:r>
        <w:t>合适的</w:t>
      </w:r>
      <w:r>
        <w:t>CPU</w:t>
      </w:r>
    </w:p>
    <w:p w:rsidR="00024592" w:rsidRDefault="00820665">
      <w:r>
        <w:tab/>
        <w:t xml:space="preserve">2.  </w:t>
      </w:r>
      <w:r>
        <w:t>内存的重要性</w:t>
      </w:r>
    </w:p>
    <w:p w:rsidR="00024592" w:rsidRDefault="00820665">
      <w:r>
        <w:tab/>
        <w:t xml:space="preserve">3.  </w:t>
      </w:r>
      <w:r>
        <w:t>磁盘对数据库性能的影响</w:t>
      </w:r>
    </w:p>
    <w:p w:rsidR="00024592" w:rsidRDefault="00820665">
      <w:r>
        <w:lastRenderedPageBreak/>
        <w:tab/>
        <w:t xml:space="preserve">4.  </w:t>
      </w:r>
      <w:r>
        <w:t>合理的设置</w:t>
      </w:r>
      <w:r>
        <w:t>RAID</w:t>
      </w:r>
    </w:p>
    <w:p w:rsidR="00024592" w:rsidRDefault="00820665">
      <w:r>
        <w:tab/>
        <w:t xml:space="preserve">5.  </w:t>
      </w:r>
      <w:r>
        <w:t>操作系统的选择</w:t>
      </w:r>
    </w:p>
    <w:p w:rsidR="00024592" w:rsidRDefault="00820665">
      <w:r>
        <w:tab/>
        <w:t xml:space="preserve">6.  </w:t>
      </w:r>
      <w:r>
        <w:t>不同文件系统对数据库的影响</w:t>
      </w:r>
    </w:p>
    <w:p w:rsidR="00024592" w:rsidRDefault="00820665">
      <w:r>
        <w:tab/>
        <w:t xml:space="preserve">7.  </w:t>
      </w:r>
      <w:r>
        <w:t>基准测试工具</w:t>
      </w:r>
    </w:p>
    <w:p w:rsidR="00024592" w:rsidRDefault="00024592"/>
    <w:p w:rsidR="00024592" w:rsidRDefault="00820665">
      <w:r>
        <w:t xml:space="preserve">OLTP </w:t>
      </w:r>
      <w:r>
        <w:t>多用于日常的事物处理应用中</w:t>
      </w:r>
      <w:r>
        <w:t xml:space="preserve">( </w:t>
      </w:r>
      <w:r>
        <w:t>其特点为</w:t>
      </w:r>
      <w:r>
        <w:t xml:space="preserve"> </w:t>
      </w:r>
      <w:r>
        <w:t>用户操作并发量大</w:t>
      </w:r>
      <w:r>
        <w:t xml:space="preserve">  </w:t>
      </w:r>
      <w:r>
        <w:t>事物处理的时间一般较短</w:t>
      </w:r>
      <w:r>
        <w:t xml:space="preserve">  </w:t>
      </w:r>
      <w:r>
        <w:t>查询较为简单</w:t>
      </w:r>
      <w:r>
        <w:t xml:space="preserve">) </w:t>
      </w:r>
      <w:r>
        <w:t>因此</w:t>
      </w:r>
      <w:r>
        <w:t>OLTP</w:t>
      </w:r>
      <w:r>
        <w:t>的数据库本身对</w:t>
      </w:r>
      <w:r>
        <w:t>CPU</w:t>
      </w:r>
      <w:r>
        <w:t>的要求不高</w:t>
      </w:r>
      <w:r>
        <w:t xml:space="preserve">,  </w:t>
      </w:r>
      <w:r>
        <w:t>因为复杂的查询可能需要执行</w:t>
      </w:r>
      <w:r>
        <w:t xml:space="preserve"> </w:t>
      </w:r>
      <w:r>
        <w:t>比较</w:t>
      </w:r>
      <w:r>
        <w:t xml:space="preserve"> </w:t>
      </w:r>
      <w:r>
        <w:t>排序</w:t>
      </w:r>
      <w:r>
        <w:t xml:space="preserve"> </w:t>
      </w:r>
      <w:r>
        <w:t>链接等非常耗</w:t>
      </w:r>
      <w:r>
        <w:t>CPU</w:t>
      </w:r>
      <w:r>
        <w:t>的操作</w:t>
      </w:r>
      <w:r>
        <w:t xml:space="preserve"> . </w:t>
      </w:r>
    </w:p>
    <w:p w:rsidR="00024592" w:rsidRDefault="00820665">
      <w:r>
        <w:t>因此说</w:t>
      </w:r>
      <w:r>
        <w:t>OLAP</w:t>
      </w:r>
      <w:r>
        <w:t>是</w:t>
      </w:r>
      <w:r>
        <w:t>CPU</w:t>
      </w:r>
      <w:r>
        <w:t>密集型的操作</w:t>
      </w:r>
    </w:p>
    <w:p w:rsidR="00024592" w:rsidRDefault="00820665">
      <w:r>
        <w:t xml:space="preserve">OLTP </w:t>
      </w:r>
      <w:r>
        <w:t>是</w:t>
      </w:r>
      <w:r>
        <w:t>IO</w:t>
      </w:r>
      <w:r>
        <w:t>密集型的操作</w:t>
      </w:r>
    </w:p>
    <w:sectPr w:rsidR="00024592">
      <w:pgSz w:w="11906" w:h="16838"/>
      <w:pgMar w:top="1440" w:right="1800" w:bottom="1440" w:left="1800" w:header="0" w:footer="0" w:gutter="0"/>
      <w:cols w:space="720"/>
      <w:formProt w:val="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Liberation Sans">
    <w:altName w:val="Arial"/>
    <w:charset w:val="01"/>
    <w:family w:val="roman"/>
    <w:pitch w:val="variable"/>
  </w:font>
  <w:font w:name="Droid Sans Fallback">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9C2526"/>
    <w:multiLevelType w:val="multilevel"/>
    <w:tmpl w:val="A1441C9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2457644B"/>
    <w:multiLevelType w:val="multilevel"/>
    <w:tmpl w:val="C9C631AE"/>
    <w:lvl w:ilvl="0">
      <w:start w:val="1"/>
      <w:numFmt w:val="decimal"/>
      <w:suff w:val="space"/>
      <w:lvlText w:val="%1."/>
      <w:lvlJc w:val="left"/>
      <w:pPr>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33FC7E2B"/>
    <w:multiLevelType w:val="multilevel"/>
    <w:tmpl w:val="2DD8165C"/>
    <w:lvl w:ilvl="0">
      <w:start w:val="1"/>
      <w:numFmt w:val="decimal"/>
      <w:suff w:val="nothing"/>
      <w:lvlText w:val="%1."/>
      <w:lvlJc w:val="left"/>
      <w:pPr>
        <w:ind w:left="720" w:hanging="360"/>
      </w:pPr>
    </w:lvl>
    <w:lvl w:ilvl="1">
      <w:start w:val="1"/>
      <w:numFmt w:val="lowerLetter"/>
      <w:lvlText w:val="%2)"/>
      <w:lvlJc w:val="left"/>
      <w:pPr>
        <w:tabs>
          <w:tab w:val="num" w:pos="840"/>
        </w:tabs>
        <w:ind w:left="840" w:hanging="420"/>
      </w:pPr>
    </w:lvl>
    <w:lvl w:ilvl="2">
      <w:start w:val="1"/>
      <w:numFmt w:val="lowerRoman"/>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left"/>
      <w:pPr>
        <w:tabs>
          <w:tab w:val="num" w:pos="3780"/>
        </w:tabs>
        <w:ind w:left="378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isplayBackgroundShape/>
  <w:embedSystemFonts/>
  <w:bordersDoNotSurroundHeader/>
  <w:bordersDoNotSurroundFooter/>
  <w:activeWritingStyle w:appName="MSWord" w:lang="en-US" w:vendorID="64" w:dllVersion="131078" w:nlCheck="1" w:checkStyle="0"/>
  <w:activeWritingStyle w:appName="MSWord" w:lang="zh-CN" w:vendorID="64" w:dllVersion="131077" w:nlCheck="1" w:checkStyle="1"/>
  <w:defaultTabStop w:val="4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4592"/>
    <w:rsid w:val="00024592"/>
    <w:rsid w:val="00820665"/>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FB311F"/>
  <w15:docId w15:val="{2297423F-3783-4E28-B1DD-65CC4F1D40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hi-IN"/>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pPr>
      <w:spacing w:after="140" w:line="288"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qFormat/>
    <w:pPr>
      <w:keepNext/>
      <w:spacing w:before="240" w:after="120"/>
    </w:pPr>
    <w:rPr>
      <w:rFonts w:ascii="Liberation Sans" w:eastAsia="Droid Sans Fallback" w:hAnsi="Liberation Sans" w:cs="Droid Sans Fallback"/>
      <w:sz w:val="28"/>
      <w:szCs w:val="28"/>
    </w:rPr>
  </w:style>
  <w:style w:type="paragraph" w:styleId="a4">
    <w:name w:val="List"/>
    <w:basedOn w:val="a"/>
  </w:style>
  <w:style w:type="paragraph" w:styleId="a5">
    <w:name w:val="caption"/>
    <w:basedOn w:val="a"/>
    <w:pPr>
      <w:suppressLineNumbers/>
      <w:spacing w:before="120" w:after="120"/>
    </w:pPr>
    <w:rPr>
      <w:i/>
      <w:iCs/>
      <w:sz w:val="24"/>
      <w:szCs w:val="24"/>
    </w:rPr>
  </w:style>
  <w:style w:type="paragraph" w:customStyle="1" w:styleId="a6">
    <w:name w:val="索引"/>
    <w:basedOn w:val="a"/>
    <w:qFormat/>
    <w:pPr>
      <w:suppressLineNumbers/>
    </w:pPr>
  </w:style>
  <w:style w:type="paragraph" w:styleId="a7">
    <w:name w:val="Normal (Web)"/>
    <w:basedOn w:val="a"/>
    <w:qFormat/>
    <w:pPr>
      <w:spacing w:beforeAutospacing="1" w:afterAutospacing="1"/>
    </w:pPr>
    <w:rPr>
      <w:sz w:val="24"/>
      <w:lang w:bidi="ar-SA"/>
    </w:rPr>
  </w:style>
  <w:style w:type="table" w:styleId="a8">
    <w:name w:val="Table Grid"/>
    <w:basedOn w:val="a1"/>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Angles">
      <a:dk1>
        <a:srgbClr val="000000"/>
      </a:dk1>
      <a:lt1>
        <a:srgbClr val="FFFFFF"/>
      </a:lt1>
      <a:dk2>
        <a:srgbClr val="434342"/>
      </a:dk2>
      <a:lt2>
        <a:srgbClr val="CDD7D9"/>
      </a:lt2>
      <a:accent1>
        <a:srgbClr val="797B7E"/>
      </a:accent1>
      <a:accent2>
        <a:srgbClr val="F96A1B"/>
      </a:accent2>
      <a:accent3>
        <a:srgbClr val="08A1D9"/>
      </a:accent3>
      <a:accent4>
        <a:srgbClr val="7C984A"/>
      </a:accent4>
      <a:accent5>
        <a:srgbClr val="C2AD8D"/>
      </a:accent5>
      <a:accent6>
        <a:srgbClr val="506E94"/>
      </a:accent6>
      <a:hlink>
        <a:srgbClr val="5F5F5F"/>
      </a:hlink>
      <a:folHlink>
        <a:srgbClr val="969696"/>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7</Pages>
  <Words>623</Words>
  <Characters>3556</Characters>
  <Application>Microsoft Office Word</Application>
  <DocSecurity>0</DocSecurity>
  <Lines>29</Lines>
  <Paragraphs>8</Paragraphs>
  <ScaleCrop>false</ScaleCrop>
  <Company/>
  <LinksUpToDate>false</LinksUpToDate>
  <CharactersWithSpaces>4171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duoyi</dc:creator>
  <cp:lastModifiedBy>duoyi</cp:lastModifiedBy>
  <cp:revision>45</cp:revision>
  <dcterms:created xsi:type="dcterms:W3CDTF">2017-08-04T11:36:00Z</dcterms:created>
  <dcterms:modified xsi:type="dcterms:W3CDTF">2018-05-23T11:34:00Z</dcterms:modified>
  <dc:language>zh-CN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i4>0</vt:i4>
  </property>
  <property fmtid="{D5CDD505-2E9C-101B-9397-08002B2CF9AE}" pid="3" name="KSOProductBuildVer">
    <vt:lpwstr>2052-10.1.0.5672</vt:lpwstr>
  </property>
  <property fmtid="{D5CDD505-2E9C-101B-9397-08002B2CF9AE}" pid="4" name="LinksUpToDate">
    <vt:bool>false</vt:bool>
  </property>
  <property fmtid="{D5CDD505-2E9C-101B-9397-08002B2CF9AE}" pid="5" name="ScaleCrop">
    <vt:bool>false</vt:bool>
  </property>
</Properties>
</file>