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
          <w:sz w:val="21"/>
        </w:rPr>
        <w:id w:val="-950850112"/>
        <w:docPartObj>
          <w:docPartGallery w:val="Cover Pages"/>
          <w:docPartUnique/>
        </w:docPartObj>
      </w:sdtPr>
      <w:sdtContent>
        <w:sdt>
          <w:sdtPr>
            <w:rPr>
              <w:rFonts w:hint="eastAsia"/>
              <w:color w:val="156082" w:themeColor="accent1"/>
              <w:kern w:val="2"/>
              <w:sz w:val="21"/>
            </w:rPr>
            <w:id w:val="1220563797"/>
            <w:docPartObj>
              <w:docPartGallery w:val="Cover Pages"/>
              <w:docPartUnique/>
            </w:docPartObj>
          </w:sdtPr>
          <w:sdtEndPr>
            <w:rPr>
              <w:color w:val="auto"/>
            </w:rPr>
          </w:sdtEndPr>
          <w:sdtContent>
            <w:p w14:paraId="6E533C67" w14:textId="77777777" w:rsidR="00443F76" w:rsidRDefault="00443F76" w:rsidP="00443F76">
              <w:pPr>
                <w:pStyle w:val="a9"/>
                <w:spacing w:before="1540" w:after="240"/>
                <w:jc w:val="center"/>
                <w:rPr>
                  <w:rFonts w:hint="eastAsia"/>
                  <w:color w:val="156082" w:themeColor="accent1"/>
                </w:rPr>
              </w:pPr>
              <w:r>
                <w:rPr>
                  <w:noProof/>
                  <w:color w:val="156082" w:themeColor="accent1"/>
                </w:rPr>
                <w:drawing>
                  <wp:inline distT="0" distB="0" distL="0" distR="0" wp14:anchorId="39163341" wp14:editId="23B9183C">
                    <wp:extent cx="1417320" cy="750898"/>
                    <wp:effectExtent l="0" t="0" r="0" b="0"/>
                    <wp:docPr id="143"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标题"/>
                <w:tag w:val=""/>
                <w:id w:val="1735040861"/>
                <w:placeholder>
                  <w:docPart w:val="931D95D267DB45C197E6BEBFA9FBFF94"/>
                </w:placeholder>
                <w:dataBinding w:prefixMappings="xmlns:ns0='http://purl.org/dc/elements/1.1/' xmlns:ns1='http://schemas.openxmlformats.org/package/2006/metadata/core-properties' " w:xpath="/ns1:coreProperties[1]/ns0:title[1]" w:storeItemID="{6C3C8BC8-F283-45AE-878A-BAB7291924A1}"/>
                <w:text/>
              </w:sdtPr>
              <w:sdtContent>
                <w:p w14:paraId="0A413089" w14:textId="150AE955" w:rsidR="00443F76" w:rsidRDefault="00443F76" w:rsidP="00443F76">
                  <w:pPr>
                    <w:pStyle w:val="a9"/>
                    <w:pBdr>
                      <w:top w:val="single" w:sz="6" w:space="6" w:color="156082" w:themeColor="accent1"/>
                      <w:bottom w:val="single" w:sz="6" w:space="6" w:color="156082" w:themeColor="accent1"/>
                    </w:pBdr>
                    <w:spacing w:after="240"/>
                    <w:jc w:val="center"/>
                    <w:rPr>
                      <w:rFonts w:asciiTheme="majorHAnsi" w:eastAsiaTheme="majorEastAsia" w:hAnsiTheme="majorHAnsi" w:cstheme="majorBidi" w:hint="eastAsia"/>
                      <w:caps/>
                      <w:color w:val="156082" w:themeColor="accent1"/>
                      <w:sz w:val="80"/>
                      <w:szCs w:val="80"/>
                    </w:rPr>
                  </w:pPr>
                  <w:r>
                    <w:rPr>
                      <w:rFonts w:asciiTheme="majorHAnsi" w:eastAsiaTheme="majorEastAsia" w:hAnsiTheme="majorHAnsi" w:cstheme="majorBidi"/>
                      <w:caps/>
                      <w:color w:val="156082" w:themeColor="accent1"/>
                      <w:sz w:val="72"/>
                      <w:szCs w:val="72"/>
                    </w:rPr>
                    <w:t>算法描述文档</w:t>
                  </w:r>
                </w:p>
              </w:sdtContent>
            </w:sdt>
            <w:p w14:paraId="01EFA7A7" w14:textId="77777777" w:rsidR="00443F76" w:rsidRPr="00630A1D" w:rsidRDefault="00443F76" w:rsidP="00443F76">
              <w:pPr>
                <w:pStyle w:val="a9"/>
                <w:jc w:val="center"/>
                <w:rPr>
                  <w:rFonts w:hint="eastAsia"/>
                  <w:color w:val="156082" w:themeColor="accent1"/>
                  <w:sz w:val="44"/>
                  <w:szCs w:val="44"/>
                </w:rPr>
              </w:pPr>
              <w:r w:rsidRPr="00630A1D">
                <w:rPr>
                  <w:rFonts w:hint="eastAsia"/>
                  <w:color w:val="156082" w:themeColor="accent1"/>
                  <w:sz w:val="44"/>
                  <w:szCs w:val="44"/>
                </w:rPr>
                <w:t>算法挑战赛—基于无人机的人体行为识别</w:t>
              </w:r>
            </w:p>
            <w:p w14:paraId="61FF67C4" w14:textId="6141C0B1" w:rsidR="00443F76" w:rsidRPr="00630A1D" w:rsidRDefault="00000000" w:rsidP="00443F76">
              <w:pPr>
                <w:pStyle w:val="a9"/>
                <w:jc w:val="center"/>
                <w:rPr>
                  <w:rFonts w:hint="eastAsia"/>
                  <w:color w:val="156082" w:themeColor="accent1"/>
                  <w:sz w:val="44"/>
                  <w:szCs w:val="44"/>
                </w:rPr>
              </w:pPr>
              <w:sdt>
                <w:sdtPr>
                  <w:rPr>
                    <w:rFonts w:hint="eastAsia"/>
                    <w:color w:val="156082" w:themeColor="accent1"/>
                    <w:sz w:val="44"/>
                    <w:szCs w:val="44"/>
                  </w:rPr>
                  <w:alias w:val="副标题"/>
                  <w:tag w:val=""/>
                  <w:id w:val="-902839405"/>
                  <w:placeholder>
                    <w:docPart w:val="2F9F1B812CF3452DB8EDF2B51FF32B32"/>
                  </w:placeholder>
                  <w:dataBinding w:prefixMappings="xmlns:ns0='http://purl.org/dc/elements/1.1/' xmlns:ns1='http://schemas.openxmlformats.org/package/2006/metadata/core-properties' " w:xpath="/ns1:coreProperties[1]/ns0:subject[1]" w:storeItemID="{6C3C8BC8-F283-45AE-878A-BAB7291924A1}"/>
                  <w:text/>
                </w:sdtPr>
                <w:sdtContent>
                  <w:r w:rsidR="001C2A46">
                    <w:rPr>
                      <w:rFonts w:hint="eastAsia"/>
                      <w:color w:val="156082" w:themeColor="accent1"/>
                      <w:sz w:val="44"/>
                      <w:szCs w:val="44"/>
                    </w:rPr>
                    <w:t>算法说明书</w:t>
                  </w:r>
                </w:sdtContent>
              </w:sdt>
            </w:p>
            <w:p w14:paraId="1E3CA997" w14:textId="77777777" w:rsidR="00443F76" w:rsidRDefault="00443F76" w:rsidP="00443F76">
              <w:pPr>
                <w:pStyle w:val="a9"/>
                <w:spacing w:before="480"/>
                <w:jc w:val="center"/>
                <w:rPr>
                  <w:rFonts w:hint="eastAsia"/>
                  <w:color w:val="156082" w:themeColor="accent1"/>
                </w:rPr>
              </w:pPr>
              <w:r>
                <w:rPr>
                  <w:noProof/>
                  <w:color w:val="156082" w:themeColor="accent1"/>
                </w:rPr>
                <w:drawing>
                  <wp:inline distT="0" distB="0" distL="0" distR="0" wp14:anchorId="0EE3848D" wp14:editId="4960C507">
                    <wp:extent cx="758952" cy="478932"/>
                    <wp:effectExtent l="0" t="0" r="3175" b="0"/>
                    <wp:docPr id="144"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A8F9F7C" w14:textId="78ECE721" w:rsidR="00C23425" w:rsidRDefault="00443F76" w:rsidP="00443F76">
              <w:pPr>
                <w:widowControl/>
                <w:jc w:val="left"/>
                <w:rPr>
                  <w:rFonts w:hint="eastAsia"/>
                </w:rPr>
              </w:pPr>
              <w:r>
                <w:rPr>
                  <w:noProof/>
                  <w:color w:val="156082" w:themeColor="accent1"/>
                </w:rPr>
                <mc:AlternateContent>
                  <mc:Choice Requires="wps">
                    <w:drawing>
                      <wp:anchor distT="0" distB="0" distL="114300" distR="114300" simplePos="0" relativeHeight="251659264" behindDoc="0" locked="0" layoutInCell="1" allowOverlap="1" wp14:anchorId="2073730A" wp14:editId="081103C7">
                        <wp:simplePos x="0" y="0"/>
                        <wp:positionH relativeFrom="margin">
                          <wp:align>left</wp:align>
                        </wp:positionH>
                        <wp:positionV relativeFrom="page">
                          <wp:posOffset>7385706</wp:posOffset>
                        </wp:positionV>
                        <wp:extent cx="6553200" cy="557784"/>
                        <wp:effectExtent l="0" t="0" r="2540" b="0"/>
                        <wp:wrapNone/>
                        <wp:docPr id="1490158482" name="文本框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33E91" w14:textId="77777777" w:rsidR="00443F76" w:rsidRPr="006A654A" w:rsidRDefault="00443F76" w:rsidP="00443F76">
                                    <w:pPr>
                                      <w:pStyle w:val="a9"/>
                                      <w:rPr>
                                        <w:rFonts w:hint="eastAsia"/>
                                        <w:caps/>
                                        <w:color w:val="156082" w:themeColor="accent1"/>
                                        <w:sz w:val="28"/>
                                        <w:szCs w:val="28"/>
                                      </w:rPr>
                                    </w:pPr>
                                    <w:r w:rsidRPr="006A654A">
                                      <w:rPr>
                                        <w:rFonts w:hint="eastAsia"/>
                                        <w:caps/>
                                        <w:color w:val="156082" w:themeColor="accent1"/>
                                        <w:sz w:val="28"/>
                                        <w:szCs w:val="28"/>
                                      </w:rPr>
                                      <w:t>队伍名称：魑魅魍魉</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73730A" id="_x0000_t202" coordsize="21600,21600" o:spt="202" path="m,l,21600r21600,l21600,xe">
                        <v:stroke joinstyle="miter"/>
                        <v:path gradientshapeok="t" o:connecttype="rect"/>
                      </v:shapetype>
                      <v:shape id="文本框 146" o:spid="_x0000_s1026" type="#_x0000_t202" style="position:absolute;margin-left:0;margin-top:581.55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" filled="f" stroked="f" strokeweight=".5pt">
                        <v:textbox style="mso-fit-shape-to-text:t" inset="0,0,0,0">
                          <w:txbxContent>
                            <w:p w14:paraId="5CB33E91" w14:textId="77777777" w:rsidR="00443F76" w:rsidRPr="006A654A" w:rsidRDefault="00443F76" w:rsidP="00443F76">
                              <w:pPr>
                                <w:pStyle w:val="a9"/>
                                <w:rPr>
                                  <w:rFonts w:hint="eastAsia"/>
                                  <w:caps/>
                                  <w:color w:val="156082" w:themeColor="accent1"/>
                                  <w:sz w:val="28"/>
                                  <w:szCs w:val="28"/>
                                </w:rPr>
                              </w:pPr>
                              <w:r w:rsidRPr="006A654A">
                                <w:rPr>
                                  <w:rFonts w:hint="eastAsia"/>
                                  <w:caps/>
                                  <w:color w:val="156082" w:themeColor="accent1"/>
                                  <w:sz w:val="28"/>
                                  <w:szCs w:val="28"/>
                                </w:rPr>
                                <w:t>队伍名称：魑魅魍魉</w:t>
                              </w:r>
                            </w:p>
                          </w:txbxContent>
                        </v:textbox>
                        <w10:wrap anchorx="margin" anchory="page"/>
                      </v:shape>
                    </w:pict>
                  </mc:Fallback>
                </mc:AlternateContent>
              </w:r>
              <w:r>
                <w:rPr>
                  <w:noProof/>
                  <w:color w:val="156082" w:themeColor="accent1"/>
                </w:rPr>
                <mc:AlternateContent>
                  <mc:Choice Requires="wps">
                    <w:drawing>
                      <wp:anchor distT="0" distB="0" distL="114300" distR="114300" simplePos="0" relativeHeight="251660288" behindDoc="0" locked="0" layoutInCell="1" allowOverlap="1" wp14:anchorId="0FCAA52A" wp14:editId="6C2EF4C0">
                        <wp:simplePos x="0" y="0"/>
                        <wp:positionH relativeFrom="margin">
                          <wp:align>left</wp:align>
                        </wp:positionH>
                        <wp:positionV relativeFrom="page">
                          <wp:posOffset>7935862</wp:posOffset>
                        </wp:positionV>
                        <wp:extent cx="6553200" cy="557784"/>
                        <wp:effectExtent l="0" t="0" r="2540" b="0"/>
                        <wp:wrapNone/>
                        <wp:docPr id="1048341647" name="文本框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41A97" w14:textId="77777777" w:rsidR="00443F76" w:rsidRPr="006A654A" w:rsidRDefault="00443F76" w:rsidP="00443F76">
                                    <w:pPr>
                                      <w:pStyle w:val="a9"/>
                                      <w:rPr>
                                        <w:rFonts w:hint="eastAsia"/>
                                        <w:color w:val="156082" w:themeColor="accent1"/>
                                        <w:sz w:val="28"/>
                                        <w:szCs w:val="28"/>
                                      </w:rPr>
                                    </w:pPr>
                                    <w:r w:rsidRPr="006A654A">
                                      <w:rPr>
                                        <w:rFonts w:hint="eastAsia"/>
                                        <w:color w:val="156082" w:themeColor="accent1"/>
                                        <w:sz w:val="28"/>
                                        <w:szCs w:val="28"/>
                                      </w:rPr>
                                      <w:t>队员：赵佰亮、陈庭宇、张健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FCAA52A" id="_x0000_s1027" type="#_x0000_t202" style="position:absolute;margin-left:0;margin-top:624.85pt;width:516pt;height:43.9pt;z-index:251660288;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" filled="f" stroked="f" strokeweight=".5pt">
                        <v:textbox style="mso-fit-shape-to-text:t" inset="0,0,0,0">
                          <w:txbxContent>
                            <w:p w14:paraId="63741A97" w14:textId="77777777" w:rsidR="00443F76" w:rsidRPr="006A654A" w:rsidRDefault="00443F76" w:rsidP="00443F76">
                              <w:pPr>
                                <w:pStyle w:val="a9"/>
                                <w:rPr>
                                  <w:rFonts w:hint="eastAsia"/>
                                  <w:color w:val="156082" w:themeColor="accent1"/>
                                  <w:sz w:val="28"/>
                                  <w:szCs w:val="28"/>
                                </w:rPr>
                              </w:pPr>
                              <w:r w:rsidRPr="006A654A">
                                <w:rPr>
                                  <w:rFonts w:hint="eastAsia"/>
                                  <w:color w:val="156082" w:themeColor="accent1"/>
                                  <w:sz w:val="28"/>
                                  <w:szCs w:val="28"/>
                                </w:rPr>
                                <w:t>队员：赵佰亮、陈庭宇、张健</w:t>
                              </w:r>
                            </w:p>
                          </w:txbxContent>
                        </v:textbox>
                        <w10:wrap anchorx="margin" anchory="page"/>
                      </v:shape>
                    </w:pict>
                  </mc:Fallback>
                </mc:AlternateContent>
              </w:r>
              <w:r>
                <w:rPr>
                  <w:noProof/>
                  <w:color w:val="156082" w:themeColor="accent1"/>
                </w:rPr>
                <mc:AlternateContent>
                  <mc:Choice Requires="wps">
                    <w:drawing>
                      <wp:anchor distT="0" distB="0" distL="114300" distR="114300" simplePos="0" relativeHeight="251661312" behindDoc="0" locked="0" layoutInCell="1" allowOverlap="1" wp14:anchorId="6070684D" wp14:editId="535E4A3B">
                        <wp:simplePos x="0" y="0"/>
                        <wp:positionH relativeFrom="margin">
                          <wp:align>left</wp:align>
                        </wp:positionH>
                        <wp:positionV relativeFrom="page">
                          <wp:posOffset>8442673</wp:posOffset>
                        </wp:positionV>
                        <wp:extent cx="6553200" cy="557784"/>
                        <wp:effectExtent l="0" t="0" r="2540" b="0"/>
                        <wp:wrapNone/>
                        <wp:docPr id="2085347844" name="文本框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CEB7E" w14:textId="795E86F8" w:rsidR="00443F76" w:rsidRDefault="00443F76" w:rsidP="00443F76">
                                    <w:pPr>
                                      <w:pStyle w:val="a9"/>
                                      <w:rPr>
                                        <w:rFonts w:hint="eastAsia"/>
                                        <w:color w:val="156082" w:themeColor="accent1"/>
                                      </w:rPr>
                                    </w:pPr>
                                    <w:r w:rsidRPr="006A654A">
                                      <w:rPr>
                                        <w:rFonts w:hint="eastAsia"/>
                                        <w:caps/>
                                        <w:color w:val="156082" w:themeColor="accent1"/>
                                        <w:sz w:val="28"/>
                                        <w:szCs w:val="28"/>
                                      </w:rPr>
                                      <w:t>队伍编号：DIGIX2024TEAM13004</w:t>
                                    </w:r>
                                    <w:r w:rsidR="001C2A46" w:rsidRPr="001C2A46">
                                      <w:rPr>
                                        <w:rFonts w:hint="eastAsia"/>
                                        <w:caps/>
                                        <w:color w:val="156082" w:themeColor="accent1"/>
                                        <w:sz w:val="28"/>
                                        <w:szCs w:val="28"/>
                                      </w:rPr>
                                      <w:t>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070684D" id="_x0000_s1028" type="#_x0000_t202" style="position:absolute;margin-left:0;margin-top:664.8pt;width:516pt;height:43.9pt;z-index:251661312;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" filled="f" stroked="f" strokeweight=".5pt">
                        <v:textbox style="mso-fit-shape-to-text:t" inset="0,0,0,0">
                          <w:txbxContent>
                            <w:p w14:paraId="782CEB7E" w14:textId="795E86F8" w:rsidR="00443F76" w:rsidRDefault="00443F76" w:rsidP="00443F76">
                              <w:pPr>
                                <w:pStyle w:val="a9"/>
                                <w:rPr>
                                  <w:rFonts w:hint="eastAsia"/>
                                  <w:color w:val="156082" w:themeColor="accent1"/>
                                </w:rPr>
                              </w:pPr>
                              <w:r w:rsidRPr="006A654A">
                                <w:rPr>
                                  <w:rFonts w:hint="eastAsia"/>
                                  <w:caps/>
                                  <w:color w:val="156082" w:themeColor="accent1"/>
                                  <w:sz w:val="28"/>
                                  <w:szCs w:val="28"/>
                                </w:rPr>
                                <w:t>队伍编号：DIGIX2024TEAM13004</w:t>
                              </w:r>
                              <w:r w:rsidR="001C2A46" w:rsidRPr="001C2A46">
                                <w:rPr>
                                  <w:rFonts w:hint="eastAsia"/>
                                  <w:caps/>
                                  <w:color w:val="156082" w:themeColor="accent1"/>
                                  <w:sz w:val="28"/>
                                  <w:szCs w:val="28"/>
                                </w:rPr>
                                <w:t>7</w:t>
                              </w:r>
                            </w:p>
                          </w:txbxContent>
                        </v:textbox>
                        <w10:wrap anchorx="margin" anchory="page"/>
                      </v:shape>
                    </w:pict>
                  </mc:Fallback>
                </mc:AlternateContent>
              </w:r>
              <w:r>
                <w:rPr>
                  <w:rFonts w:hint="eastAsia"/>
                </w:rPr>
                <w:br w:type="page"/>
              </w:r>
            </w:p>
          </w:sdtContent>
        </w:sdt>
        <w:sdt>
          <w:sdtPr>
            <w:rPr>
              <w:rFonts w:asciiTheme="minorHAnsi" w:eastAsiaTheme="minorEastAsia" w:hAnsiTheme="minorHAnsi" w:cs="Times New Roman"/>
              <w:color w:val="auto"/>
              <w:sz w:val="22"/>
              <w:szCs w:val="22"/>
              <w:lang w:val="zh-CN"/>
            </w:rPr>
            <w:id w:val="1736503634"/>
            <w:docPartObj>
              <w:docPartGallery w:val="Table of Contents"/>
              <w:docPartUnique/>
            </w:docPartObj>
          </w:sdtPr>
          <w:sdtContent>
            <w:p w14:paraId="12E60F59" w14:textId="61707EE1" w:rsidR="00C23425" w:rsidRPr="00E21104" w:rsidRDefault="00C23425" w:rsidP="00E21104">
              <w:pPr>
                <w:pStyle w:val="TOC"/>
                <w:jc w:val="center"/>
                <w:rPr>
                  <w:rFonts w:hint="eastAsia"/>
                  <w:sz w:val="36"/>
                  <w:szCs w:val="36"/>
                </w:rPr>
              </w:pPr>
              <w:r w:rsidRPr="00E21104">
                <w:rPr>
                  <w:sz w:val="36"/>
                  <w:szCs w:val="36"/>
                  <w:lang w:val="zh-CN"/>
                </w:rPr>
                <w:t>目录</w:t>
              </w:r>
            </w:p>
            <w:p w14:paraId="1EE77EC2" w14:textId="42A991F5" w:rsidR="00C23425" w:rsidRPr="00E21104" w:rsidRDefault="00910513">
              <w:pPr>
                <w:pStyle w:val="TOC1"/>
                <w:rPr>
                  <w:rFonts w:hint="eastAsia"/>
                  <w:sz w:val="24"/>
                  <w:szCs w:val="24"/>
                </w:rPr>
              </w:pPr>
              <w:r w:rsidRPr="00E21104">
                <w:rPr>
                  <w:rFonts w:hint="eastAsia"/>
                  <w:b/>
                  <w:bCs/>
                  <w:sz w:val="24"/>
                  <w:szCs w:val="24"/>
                </w:rPr>
                <w:t>一、思路阐述</w:t>
              </w:r>
              <w:r w:rsidR="00C23425" w:rsidRPr="00E21104">
                <w:rPr>
                  <w:sz w:val="24"/>
                  <w:szCs w:val="24"/>
                </w:rPr>
                <w:ptab w:relativeTo="margin" w:alignment="right" w:leader="dot"/>
              </w:r>
              <w:r w:rsidR="00C23425" w:rsidRPr="00E21104">
                <w:rPr>
                  <w:b/>
                  <w:bCs/>
                  <w:sz w:val="24"/>
                  <w:szCs w:val="24"/>
                  <w:lang w:val="zh-CN"/>
                </w:rPr>
                <w:t>1</w:t>
              </w:r>
            </w:p>
            <w:p w14:paraId="329188EB" w14:textId="185FC6B5" w:rsidR="00C23425" w:rsidRPr="00E21104" w:rsidRDefault="00796D46">
              <w:pPr>
                <w:pStyle w:val="TOC1"/>
                <w:rPr>
                  <w:rFonts w:hint="eastAsia"/>
                  <w:sz w:val="24"/>
                  <w:szCs w:val="24"/>
                </w:rPr>
              </w:pPr>
              <w:r w:rsidRPr="00E21104">
                <w:rPr>
                  <w:rFonts w:hint="eastAsia"/>
                  <w:b/>
                  <w:bCs/>
                  <w:sz w:val="24"/>
                  <w:szCs w:val="24"/>
                </w:rPr>
                <w:t>二、</w:t>
              </w:r>
              <w:r w:rsidR="00DE4004" w:rsidRPr="00E21104">
                <w:rPr>
                  <w:rFonts w:hint="eastAsia"/>
                  <w:b/>
                  <w:bCs/>
                  <w:sz w:val="24"/>
                  <w:szCs w:val="24"/>
                </w:rPr>
                <w:t>实现</w:t>
              </w:r>
              <w:r w:rsidRPr="00E21104">
                <w:rPr>
                  <w:rFonts w:hint="eastAsia"/>
                  <w:b/>
                  <w:bCs/>
                  <w:sz w:val="24"/>
                  <w:szCs w:val="24"/>
                </w:rPr>
                <w:t>描述</w:t>
              </w:r>
              <w:r w:rsidR="00C23425" w:rsidRPr="00E21104">
                <w:rPr>
                  <w:sz w:val="24"/>
                  <w:szCs w:val="24"/>
                </w:rPr>
                <w:ptab w:relativeTo="margin" w:alignment="right" w:leader="dot"/>
              </w:r>
              <w:r w:rsidR="00D549D3" w:rsidRPr="00E21104">
                <w:rPr>
                  <w:rFonts w:hint="eastAsia"/>
                  <w:b/>
                  <w:bCs/>
                  <w:sz w:val="24"/>
                  <w:szCs w:val="24"/>
                  <w:lang w:val="zh-CN"/>
                </w:rPr>
                <w:t>1</w:t>
              </w:r>
            </w:p>
            <w:p w14:paraId="143E5C4A" w14:textId="5AA1B834" w:rsidR="00C23425" w:rsidRPr="00E21104" w:rsidRDefault="0074178C">
              <w:pPr>
                <w:pStyle w:val="TOC2"/>
                <w:ind w:left="216"/>
                <w:rPr>
                  <w:rFonts w:hint="eastAsia"/>
                  <w:sz w:val="24"/>
                  <w:szCs w:val="24"/>
                </w:rPr>
              </w:pPr>
              <w:r w:rsidRPr="00E21104">
                <w:rPr>
                  <w:rFonts w:hint="eastAsia"/>
                  <w:sz w:val="24"/>
                  <w:szCs w:val="24"/>
                </w:rPr>
                <w:t>1、TE-GCN</w:t>
              </w:r>
              <w:r w:rsidR="00C23425" w:rsidRPr="00E21104">
                <w:rPr>
                  <w:sz w:val="24"/>
                  <w:szCs w:val="24"/>
                </w:rPr>
                <w:ptab w:relativeTo="margin" w:alignment="right" w:leader="dot"/>
              </w:r>
              <w:r w:rsidR="00940236" w:rsidRPr="00E21104">
                <w:rPr>
                  <w:rFonts w:hint="eastAsia"/>
                  <w:sz w:val="24"/>
                  <w:szCs w:val="24"/>
                </w:rPr>
                <w:t>1</w:t>
              </w:r>
            </w:p>
            <w:p w14:paraId="2D4B7C87" w14:textId="5BD9D52D" w:rsidR="0074178C" w:rsidRPr="00E21104" w:rsidRDefault="0074178C" w:rsidP="0074178C">
              <w:pPr>
                <w:pStyle w:val="TOC2"/>
                <w:ind w:left="216"/>
                <w:rPr>
                  <w:rFonts w:hint="eastAsia"/>
                  <w:sz w:val="24"/>
                  <w:szCs w:val="24"/>
                </w:rPr>
              </w:pPr>
              <w:r w:rsidRPr="00E21104">
                <w:rPr>
                  <w:rFonts w:hint="eastAsia"/>
                  <w:sz w:val="24"/>
                  <w:szCs w:val="24"/>
                </w:rPr>
                <w:t>2、HDBN</w:t>
              </w:r>
              <w:r w:rsidRPr="00E21104">
                <w:rPr>
                  <w:sz w:val="24"/>
                  <w:szCs w:val="24"/>
                </w:rPr>
                <w:ptab w:relativeTo="margin" w:alignment="right" w:leader="dot"/>
              </w:r>
              <w:r w:rsidR="00940236" w:rsidRPr="00E21104">
                <w:rPr>
                  <w:rFonts w:hint="eastAsia"/>
                  <w:sz w:val="24"/>
                  <w:szCs w:val="24"/>
                </w:rPr>
                <w:t>3</w:t>
              </w:r>
            </w:p>
            <w:p w14:paraId="62D63D6D" w14:textId="6A1AF67D" w:rsidR="00796D46" w:rsidRPr="00E21104" w:rsidRDefault="007C6D9D" w:rsidP="00796D46">
              <w:pPr>
                <w:pStyle w:val="TOC1"/>
                <w:rPr>
                  <w:rFonts w:hint="eastAsia"/>
                  <w:sz w:val="24"/>
                  <w:szCs w:val="24"/>
                </w:rPr>
              </w:pPr>
              <w:r w:rsidRPr="00E21104">
                <w:rPr>
                  <w:rFonts w:hint="eastAsia"/>
                  <w:b/>
                  <w:bCs/>
                  <w:sz w:val="24"/>
                  <w:szCs w:val="24"/>
                </w:rPr>
                <w:t>三、创新点介绍</w:t>
              </w:r>
              <w:r w:rsidR="00796D46" w:rsidRPr="00E21104">
                <w:rPr>
                  <w:sz w:val="24"/>
                  <w:szCs w:val="24"/>
                </w:rPr>
                <w:ptab w:relativeTo="margin" w:alignment="right" w:leader="dot"/>
              </w:r>
              <w:r w:rsidR="00796D46" w:rsidRPr="00E21104">
                <w:rPr>
                  <w:b/>
                  <w:bCs/>
                  <w:sz w:val="24"/>
                  <w:szCs w:val="24"/>
                  <w:lang w:val="zh-CN"/>
                </w:rPr>
                <w:t>4</w:t>
              </w:r>
            </w:p>
            <w:p w14:paraId="4FFF68D8" w14:textId="64F2455A" w:rsidR="00796D46" w:rsidRPr="00E21104" w:rsidRDefault="007C6D9D" w:rsidP="00796D46">
              <w:pPr>
                <w:pStyle w:val="TOC2"/>
                <w:ind w:left="216"/>
                <w:rPr>
                  <w:rFonts w:hint="eastAsia"/>
                  <w:sz w:val="24"/>
                  <w:szCs w:val="24"/>
                </w:rPr>
              </w:pPr>
              <w:r w:rsidRPr="00E21104">
                <w:rPr>
                  <w:rFonts w:hint="eastAsia"/>
                  <w:sz w:val="24"/>
                  <w:szCs w:val="24"/>
                </w:rPr>
                <w:t>1、双分支</w:t>
              </w:r>
              <w:r w:rsidR="008D6F9C" w:rsidRPr="00E21104">
                <w:rPr>
                  <w:rFonts w:hint="eastAsia"/>
                  <w:sz w:val="24"/>
                  <w:szCs w:val="24"/>
                </w:rPr>
                <w:t>网络+TEGCN</w:t>
              </w:r>
              <w:r w:rsidR="00796D46" w:rsidRPr="00E21104">
                <w:rPr>
                  <w:sz w:val="24"/>
                  <w:szCs w:val="24"/>
                </w:rPr>
                <w:ptab w:relativeTo="margin" w:alignment="right" w:leader="dot"/>
              </w:r>
              <w:r w:rsidR="00796D46" w:rsidRPr="00E21104">
                <w:rPr>
                  <w:sz w:val="24"/>
                  <w:szCs w:val="24"/>
                  <w:lang w:val="zh-CN"/>
                </w:rPr>
                <w:t>5</w:t>
              </w:r>
            </w:p>
            <w:p w14:paraId="26E5EA38" w14:textId="377B3C0C" w:rsidR="007C6D9D" w:rsidRPr="00E21104" w:rsidRDefault="008D6F9C" w:rsidP="007C6D9D">
              <w:pPr>
                <w:pStyle w:val="TOC2"/>
                <w:ind w:left="216"/>
                <w:rPr>
                  <w:rFonts w:hint="eastAsia"/>
                  <w:sz w:val="24"/>
                  <w:szCs w:val="24"/>
                  <w:lang w:val="zh-CN"/>
                </w:rPr>
              </w:pPr>
              <w:r w:rsidRPr="00E21104">
                <w:rPr>
                  <w:rFonts w:hint="eastAsia"/>
                  <w:sz w:val="24"/>
                  <w:szCs w:val="24"/>
                </w:rPr>
                <w:t>2、</w:t>
              </w:r>
              <w:r w:rsidR="002A6A6C" w:rsidRPr="00E21104">
                <w:rPr>
                  <w:rFonts w:hint="eastAsia"/>
                  <w:sz w:val="24"/>
                  <w:szCs w:val="24"/>
                </w:rPr>
                <w:t>基于单目标优化模型的参数搜索</w:t>
              </w:r>
              <w:r w:rsidR="007C6D9D" w:rsidRPr="00E21104">
                <w:rPr>
                  <w:sz w:val="24"/>
                  <w:szCs w:val="24"/>
                </w:rPr>
                <w:ptab w:relativeTo="margin" w:alignment="right" w:leader="dot"/>
              </w:r>
              <w:r w:rsidR="00940236" w:rsidRPr="00E21104">
                <w:rPr>
                  <w:rFonts w:hint="eastAsia"/>
                  <w:sz w:val="24"/>
                  <w:szCs w:val="24"/>
                  <w:lang w:val="zh-CN"/>
                </w:rPr>
                <w:t>6</w:t>
              </w:r>
            </w:p>
            <w:p w14:paraId="3A798DBC" w14:textId="6FE79D23" w:rsidR="00171A94" w:rsidRDefault="00BC2B42" w:rsidP="00940236">
              <w:pPr>
                <w:pStyle w:val="TOC1"/>
                <w:rPr>
                  <w:rFonts w:hint="eastAsia"/>
                </w:rPr>
              </w:pPr>
              <w:r w:rsidRPr="00E21104">
                <w:rPr>
                  <w:rFonts w:hint="eastAsia"/>
                  <w:b/>
                  <w:bCs/>
                  <w:sz w:val="24"/>
                  <w:szCs w:val="24"/>
                </w:rPr>
                <w:t>四、参考文献资料及引用</w:t>
              </w:r>
              <w:r w:rsidR="00796D46" w:rsidRPr="00E21104">
                <w:rPr>
                  <w:sz w:val="24"/>
                  <w:szCs w:val="24"/>
                </w:rPr>
                <w:ptab w:relativeTo="margin" w:alignment="right" w:leader="dot"/>
              </w:r>
              <w:r w:rsidR="00940236">
                <w:rPr>
                  <w:rFonts w:hint="eastAsia"/>
                  <w:b/>
                  <w:bCs/>
                  <w:lang w:val="zh-CN"/>
                </w:rPr>
                <w:t>8</w:t>
              </w:r>
            </w:p>
          </w:sdtContent>
        </w:sdt>
        <w:p w14:paraId="675ACAEC" w14:textId="77777777" w:rsidR="00171A94" w:rsidRDefault="00171A94">
          <w:pPr>
            <w:widowControl/>
            <w:jc w:val="left"/>
            <w:rPr>
              <w:rFonts w:hint="eastAsia"/>
            </w:rPr>
          </w:pPr>
          <w:r>
            <w:br w:type="page"/>
          </w:r>
        </w:p>
        <w:p w14:paraId="12425730" w14:textId="45C35553" w:rsidR="00434E6A" w:rsidRPr="00D549D3" w:rsidRDefault="005E4B2A" w:rsidP="00434E6A">
          <w:pPr>
            <w:pStyle w:val="ab"/>
            <w:widowControl/>
            <w:numPr>
              <w:ilvl w:val="0"/>
              <w:numId w:val="11"/>
            </w:numPr>
            <w:ind w:firstLineChars="0"/>
            <w:jc w:val="left"/>
            <w:rPr>
              <w:rFonts w:hint="eastAsia"/>
              <w:b/>
              <w:bCs/>
              <w:sz w:val="32"/>
              <w:szCs w:val="32"/>
            </w:rPr>
          </w:pPr>
          <w:r w:rsidRPr="00D549D3">
            <w:rPr>
              <w:rFonts w:hint="eastAsia"/>
              <w:b/>
              <w:bCs/>
              <w:sz w:val="32"/>
              <w:szCs w:val="32"/>
            </w:rPr>
            <w:lastRenderedPageBreak/>
            <w:t>思路阐述</w:t>
          </w:r>
        </w:p>
        <w:p w14:paraId="46CECB39" w14:textId="1C65979D" w:rsidR="00614984" w:rsidRDefault="001C18D7" w:rsidP="00D549D3">
          <w:pPr>
            <w:widowControl/>
            <w:ind w:firstLine="420"/>
            <w:jc w:val="left"/>
            <w:rPr>
              <w:rFonts w:hint="eastAsia"/>
              <w:sz w:val="24"/>
              <w:szCs w:val="24"/>
            </w:rPr>
          </w:pPr>
          <w:r w:rsidRPr="00E44A35">
            <w:rPr>
              <w:rFonts w:hint="eastAsia"/>
              <w:sz w:val="24"/>
              <w:szCs w:val="24"/>
            </w:rPr>
            <w:t>基于官方提供的</w:t>
          </w:r>
          <w:r w:rsidR="00067E77" w:rsidRPr="00E44A35">
            <w:rPr>
              <w:rFonts w:hint="eastAsia"/>
              <w:sz w:val="24"/>
              <w:szCs w:val="24"/>
            </w:rPr>
            <w:t>UAV-Human</w:t>
          </w:r>
          <w:r w:rsidR="00DE4935">
            <w:rPr>
              <w:rFonts w:hint="eastAsia"/>
              <w:sz w:val="24"/>
              <w:szCs w:val="24"/>
            </w:rPr>
            <w:t>处理后的数据集，我们</w:t>
          </w:r>
          <w:r w:rsidR="0066688B">
            <w:rPr>
              <w:rFonts w:hint="eastAsia"/>
              <w:sz w:val="24"/>
              <w:szCs w:val="24"/>
            </w:rPr>
            <w:t>的思路是</w:t>
          </w:r>
          <w:r w:rsidR="009456BE">
            <w:rPr>
              <w:rFonts w:hint="eastAsia"/>
              <w:sz w:val="24"/>
              <w:szCs w:val="24"/>
            </w:rPr>
            <w:t>先复现现有优秀仓库中的训练结果</w:t>
          </w:r>
          <w:r w:rsidR="004C276B" w:rsidRPr="004C276B">
            <w:rPr>
              <w:sz w:val="24"/>
              <w:szCs w:val="24"/>
              <w:vertAlign w:val="superscript"/>
            </w:rPr>
            <w:fldChar w:fldCharType="begin"/>
          </w:r>
          <w:r w:rsidR="004C276B" w:rsidRPr="004C276B">
            <w:rPr>
              <w:sz w:val="24"/>
              <w:szCs w:val="24"/>
              <w:vertAlign w:val="superscript"/>
            </w:rPr>
            <w:instrText xml:space="preserve"> </w:instrText>
          </w:r>
          <w:r w:rsidR="004C276B" w:rsidRPr="004C276B">
            <w:rPr>
              <w:rFonts w:hint="eastAsia"/>
              <w:sz w:val="24"/>
              <w:szCs w:val="24"/>
              <w:vertAlign w:val="superscript"/>
            </w:rPr>
            <w:instrText>REF _Ref182253912 \r \h</w:instrText>
          </w:r>
          <w:r w:rsidR="004C276B" w:rsidRPr="004C276B">
            <w:rPr>
              <w:sz w:val="24"/>
              <w:szCs w:val="24"/>
              <w:vertAlign w:val="superscript"/>
            </w:rPr>
            <w:instrText xml:space="preserve"> </w:instrText>
          </w:r>
          <w:r w:rsidR="004C276B">
            <w:rPr>
              <w:sz w:val="24"/>
              <w:szCs w:val="24"/>
              <w:vertAlign w:val="superscript"/>
            </w:rPr>
            <w:instrText xml:space="preserve"> \* MERGEFORMAT </w:instrText>
          </w:r>
          <w:r w:rsidR="004C276B" w:rsidRPr="004C276B">
            <w:rPr>
              <w:sz w:val="24"/>
              <w:szCs w:val="24"/>
              <w:vertAlign w:val="superscript"/>
            </w:rPr>
          </w:r>
          <w:r w:rsidR="004C276B" w:rsidRPr="004C276B">
            <w:rPr>
              <w:sz w:val="24"/>
              <w:szCs w:val="24"/>
              <w:vertAlign w:val="superscript"/>
            </w:rPr>
            <w:fldChar w:fldCharType="separate"/>
          </w:r>
          <w:r w:rsidR="00491402">
            <w:rPr>
              <w:rFonts w:hint="eastAsia"/>
              <w:sz w:val="24"/>
              <w:szCs w:val="24"/>
              <w:vertAlign w:val="superscript"/>
            </w:rPr>
            <w:t>【</w:t>
          </w:r>
          <w:r w:rsidR="00491402">
            <w:rPr>
              <w:sz w:val="24"/>
              <w:szCs w:val="24"/>
              <w:vertAlign w:val="superscript"/>
            </w:rPr>
            <w:t>1】</w:t>
          </w:r>
          <w:r w:rsidR="004C276B" w:rsidRPr="004C276B">
            <w:rPr>
              <w:sz w:val="24"/>
              <w:szCs w:val="24"/>
              <w:vertAlign w:val="superscript"/>
            </w:rPr>
            <w:fldChar w:fldCharType="end"/>
          </w:r>
          <w:r w:rsidR="009456BE">
            <w:rPr>
              <w:rFonts w:hint="eastAsia"/>
              <w:sz w:val="24"/>
              <w:szCs w:val="24"/>
            </w:rPr>
            <w:t>，然后通过</w:t>
          </w:r>
          <w:r w:rsidR="00FC6889">
            <w:rPr>
              <w:rFonts w:hint="eastAsia"/>
              <w:sz w:val="24"/>
              <w:szCs w:val="24"/>
            </w:rPr>
            <w:t>模型的训练结果与验证测试集的准确率进行相应的创新优化，</w:t>
          </w:r>
          <w:r w:rsidR="006718B2">
            <w:rPr>
              <w:rFonts w:hint="eastAsia"/>
              <w:sz w:val="24"/>
              <w:szCs w:val="24"/>
            </w:rPr>
            <w:t>通过调整模型参数、优化模型实现</w:t>
          </w:r>
          <w:r w:rsidR="00443F76">
            <w:rPr>
              <w:rFonts w:hint="eastAsia"/>
              <w:sz w:val="24"/>
              <w:szCs w:val="24"/>
            </w:rPr>
            <w:t>对</w:t>
          </w:r>
          <w:r w:rsidR="001E487D">
            <w:rPr>
              <w:rFonts w:hint="eastAsia"/>
              <w:sz w:val="24"/>
              <w:szCs w:val="24"/>
            </w:rPr>
            <w:t>结果数据进行加权等方法尝试</w:t>
          </w:r>
          <w:r w:rsidR="00614984">
            <w:rPr>
              <w:rFonts w:hint="eastAsia"/>
              <w:sz w:val="24"/>
              <w:szCs w:val="24"/>
            </w:rPr>
            <w:t>来找到能够更好的提高准确度的方法。</w:t>
          </w:r>
        </w:p>
        <w:p w14:paraId="2C05980A" w14:textId="1C780CB6" w:rsidR="00614984" w:rsidRPr="00D549D3" w:rsidRDefault="00DE4004" w:rsidP="00796D46">
          <w:pPr>
            <w:pStyle w:val="ab"/>
            <w:widowControl/>
            <w:numPr>
              <w:ilvl w:val="0"/>
              <w:numId w:val="11"/>
            </w:numPr>
            <w:ind w:firstLineChars="0"/>
            <w:jc w:val="left"/>
            <w:rPr>
              <w:rFonts w:hint="eastAsia"/>
              <w:b/>
              <w:bCs/>
              <w:sz w:val="32"/>
              <w:szCs w:val="32"/>
            </w:rPr>
          </w:pPr>
          <w:r>
            <w:rPr>
              <w:rFonts w:hint="eastAsia"/>
              <w:b/>
              <w:bCs/>
              <w:sz w:val="32"/>
              <w:szCs w:val="32"/>
            </w:rPr>
            <w:t>实现</w:t>
          </w:r>
          <w:r w:rsidR="00E147E8" w:rsidRPr="00D549D3">
            <w:rPr>
              <w:rFonts w:hint="eastAsia"/>
              <w:b/>
              <w:bCs/>
              <w:sz w:val="32"/>
              <w:szCs w:val="32"/>
            </w:rPr>
            <w:t>描述</w:t>
          </w:r>
        </w:p>
        <w:p w14:paraId="453BFE40" w14:textId="5D42DB71" w:rsidR="00796D46" w:rsidRDefault="008C300B" w:rsidP="00DE4004">
          <w:pPr>
            <w:widowControl/>
            <w:ind w:firstLine="420"/>
            <w:jc w:val="left"/>
            <w:rPr>
              <w:rFonts w:hint="eastAsia"/>
              <w:sz w:val="24"/>
              <w:szCs w:val="24"/>
            </w:rPr>
          </w:pPr>
          <w:r>
            <w:rPr>
              <w:rFonts w:hint="eastAsia"/>
              <w:sz w:val="24"/>
              <w:szCs w:val="24"/>
            </w:rPr>
            <w:t>我们</w:t>
          </w:r>
          <w:r w:rsidR="00565218">
            <w:rPr>
              <w:rFonts w:hint="eastAsia"/>
              <w:sz w:val="24"/>
              <w:szCs w:val="24"/>
            </w:rPr>
            <w:t>对</w:t>
          </w:r>
          <w:r w:rsidR="002478C6">
            <w:rPr>
              <w:rFonts w:hint="eastAsia"/>
              <w:sz w:val="24"/>
              <w:szCs w:val="24"/>
            </w:rPr>
            <w:t>TE-GCN与</w:t>
          </w:r>
          <w:r w:rsidR="00005922">
            <w:rPr>
              <w:rFonts w:hint="eastAsia"/>
              <w:sz w:val="24"/>
              <w:szCs w:val="24"/>
            </w:rPr>
            <w:t>HDBN两个仓库的模型进行了训练复现，测试了数据集达到的效果以及</w:t>
          </w:r>
          <w:r w:rsidR="00307E8A">
            <w:rPr>
              <w:rFonts w:hint="eastAsia"/>
              <w:sz w:val="24"/>
              <w:szCs w:val="24"/>
            </w:rPr>
            <w:t>对应的准确度，验证了</w:t>
          </w:r>
          <w:r w:rsidR="002D1EBA">
            <w:rPr>
              <w:rFonts w:hint="eastAsia"/>
              <w:sz w:val="24"/>
              <w:szCs w:val="24"/>
            </w:rPr>
            <w:t>模型网络的思路并且对论文思路进行了学习解读</w:t>
          </w:r>
          <w:r w:rsidR="00572E72">
            <w:rPr>
              <w:rFonts w:hint="eastAsia"/>
              <w:sz w:val="24"/>
              <w:szCs w:val="24"/>
            </w:rPr>
            <w:t>。</w:t>
          </w:r>
        </w:p>
        <w:p w14:paraId="4ADA954F" w14:textId="7A2CE929" w:rsidR="00572E72" w:rsidRPr="00443F76" w:rsidRDefault="00572E72" w:rsidP="00443F76">
          <w:pPr>
            <w:pStyle w:val="ab"/>
            <w:widowControl/>
            <w:numPr>
              <w:ilvl w:val="0"/>
              <w:numId w:val="20"/>
            </w:numPr>
            <w:ind w:firstLineChars="0"/>
            <w:jc w:val="left"/>
            <w:rPr>
              <w:rFonts w:hint="eastAsia"/>
              <w:b/>
              <w:bCs/>
              <w:sz w:val="24"/>
              <w:szCs w:val="24"/>
            </w:rPr>
          </w:pPr>
          <w:r w:rsidRPr="00443F76">
            <w:rPr>
              <w:rFonts w:hint="eastAsia"/>
              <w:b/>
              <w:bCs/>
              <w:sz w:val="24"/>
              <w:szCs w:val="24"/>
            </w:rPr>
            <w:t>TE-GCN：</w:t>
          </w:r>
        </w:p>
        <w:p w14:paraId="741944B9" w14:textId="74C3084D" w:rsidR="00003A1F" w:rsidRDefault="00443F76" w:rsidP="003D6D1B">
          <w:pPr>
            <w:widowControl/>
            <w:ind w:firstLine="360"/>
            <w:jc w:val="left"/>
            <w:rPr>
              <w:rFonts w:hint="eastAsia"/>
              <w:sz w:val="24"/>
              <w:szCs w:val="24"/>
            </w:rPr>
          </w:pPr>
          <w:r w:rsidRPr="00443F76">
            <w:rPr>
              <w:rFonts w:hint="eastAsia"/>
              <w:sz w:val="24"/>
              <w:szCs w:val="24"/>
            </w:rPr>
            <w:t>《</w:t>
          </w:r>
          <w:r w:rsidRPr="00443F76">
            <w:rPr>
              <w:sz w:val="24"/>
              <w:szCs w:val="24"/>
            </w:rPr>
            <w:t>Temporal Graph Modeling for Skeleton-based Action</w:t>
          </w:r>
          <w:r w:rsidRPr="00443F76">
            <w:rPr>
              <w:rFonts w:hint="eastAsia"/>
              <w:sz w:val="24"/>
              <w:szCs w:val="24"/>
            </w:rPr>
            <w:t xml:space="preserve"> </w:t>
          </w:r>
          <w:r w:rsidRPr="00443F76">
            <w:rPr>
              <w:sz w:val="24"/>
              <w:szCs w:val="24"/>
            </w:rPr>
            <w:t>Recognition</w:t>
          </w:r>
          <w:r w:rsidRPr="00443F76">
            <w:rPr>
              <w:rFonts w:hint="eastAsia"/>
              <w:sz w:val="24"/>
              <w:szCs w:val="24"/>
            </w:rPr>
            <w:t>》</w:t>
          </w:r>
          <w:r w:rsidRPr="00443F76">
            <w:rPr>
              <w:sz w:val="24"/>
              <w:szCs w:val="24"/>
              <w:vertAlign w:val="superscript"/>
            </w:rPr>
            <w:fldChar w:fldCharType="begin"/>
          </w:r>
          <w:r w:rsidRPr="00443F76">
            <w:rPr>
              <w:sz w:val="24"/>
              <w:szCs w:val="24"/>
              <w:vertAlign w:val="superscript"/>
            </w:rPr>
            <w:instrText xml:space="preserve"> </w:instrText>
          </w:r>
          <w:r w:rsidRPr="00443F76">
            <w:rPr>
              <w:rFonts w:hint="eastAsia"/>
              <w:sz w:val="24"/>
              <w:szCs w:val="24"/>
              <w:vertAlign w:val="superscript"/>
            </w:rPr>
            <w:instrText>REF _Ref182249522 \r \h</w:instrText>
          </w:r>
          <w:r w:rsidRPr="00443F76">
            <w:rPr>
              <w:sz w:val="24"/>
              <w:szCs w:val="24"/>
              <w:vertAlign w:val="superscript"/>
            </w:rPr>
            <w:instrText xml:space="preserve">  \* MERGEFORMAT </w:instrText>
          </w:r>
          <w:r w:rsidRPr="00443F76">
            <w:rPr>
              <w:sz w:val="24"/>
              <w:szCs w:val="24"/>
              <w:vertAlign w:val="superscript"/>
            </w:rPr>
          </w:r>
          <w:r w:rsidRPr="00443F76">
            <w:rPr>
              <w:sz w:val="24"/>
              <w:szCs w:val="24"/>
              <w:vertAlign w:val="superscript"/>
            </w:rPr>
            <w:fldChar w:fldCharType="separate"/>
          </w:r>
          <w:r w:rsidRPr="00443F76">
            <w:rPr>
              <w:rFonts w:hint="eastAsia"/>
              <w:sz w:val="24"/>
              <w:szCs w:val="24"/>
              <w:vertAlign w:val="superscript"/>
            </w:rPr>
            <w:t>【</w:t>
          </w:r>
          <w:r w:rsidRPr="00443F76">
            <w:rPr>
              <w:sz w:val="24"/>
              <w:szCs w:val="24"/>
              <w:vertAlign w:val="superscript"/>
            </w:rPr>
            <w:t>1】</w:t>
          </w:r>
          <w:r w:rsidRPr="00443F76">
            <w:rPr>
              <w:sz w:val="24"/>
              <w:szCs w:val="24"/>
              <w:vertAlign w:val="superscript"/>
            </w:rPr>
            <w:fldChar w:fldCharType="end"/>
          </w:r>
          <w:r w:rsidRPr="00443F76">
            <w:rPr>
              <w:sz w:val="24"/>
              <w:szCs w:val="24"/>
              <w:vertAlign w:val="superscript"/>
            </w:rPr>
            <w:fldChar w:fldCharType="begin"/>
          </w:r>
          <w:r w:rsidRPr="00443F76">
            <w:rPr>
              <w:sz w:val="24"/>
              <w:szCs w:val="24"/>
              <w:vertAlign w:val="superscript"/>
            </w:rPr>
            <w:instrText xml:space="preserve"> REF _Ref182254051 \r \h </w:instrText>
          </w:r>
          <w:r w:rsidRPr="00443F76">
            <w:rPr>
              <w:sz w:val="24"/>
              <w:szCs w:val="24"/>
              <w:vertAlign w:val="superscript"/>
            </w:rPr>
          </w:r>
          <w:r w:rsidRPr="00443F76">
            <w:rPr>
              <w:sz w:val="24"/>
              <w:szCs w:val="24"/>
              <w:vertAlign w:val="superscript"/>
            </w:rPr>
            <w:fldChar w:fldCharType="separate"/>
          </w:r>
          <w:r w:rsidRPr="00443F76">
            <w:rPr>
              <w:sz w:val="24"/>
              <w:szCs w:val="24"/>
              <w:vertAlign w:val="superscript"/>
            </w:rPr>
            <w:t>【4】</w:t>
          </w:r>
          <w:r w:rsidRPr="00443F76">
            <w:rPr>
              <w:sz w:val="24"/>
              <w:szCs w:val="24"/>
              <w:vertAlign w:val="superscript"/>
            </w:rPr>
            <w:fldChar w:fldCharType="end"/>
          </w:r>
          <w:r w:rsidRPr="00443F76">
            <w:rPr>
              <w:rFonts w:hint="eastAsia"/>
              <w:sz w:val="24"/>
              <w:szCs w:val="24"/>
            </w:rPr>
            <w:t xml:space="preserve"> 提出了一种用于骨架基础动作识别的时序增强图卷积网络（</w:t>
          </w:r>
          <w:r w:rsidRPr="00443F76">
            <w:rPr>
              <w:sz w:val="24"/>
              <w:szCs w:val="24"/>
            </w:rPr>
            <w:t>Temporal Enhanced Graph Convolutional Network, TE-GCN）。该网络旨在通过构建时序关系图来捕捉骨架序列中的复杂时序动态，特别是非相邻时间</w:t>
          </w:r>
          <w:proofErr w:type="gramStart"/>
          <w:r w:rsidRPr="00443F76">
            <w:rPr>
              <w:sz w:val="24"/>
              <w:szCs w:val="24"/>
            </w:rPr>
            <w:t>步之间</w:t>
          </w:r>
          <w:proofErr w:type="gramEnd"/>
          <w:r w:rsidRPr="00443F76">
            <w:rPr>
              <w:sz w:val="24"/>
              <w:szCs w:val="24"/>
            </w:rPr>
            <w:t>的时序关系。TE-GCN通过显</w:t>
          </w:r>
          <w:proofErr w:type="gramStart"/>
          <w:r w:rsidRPr="00443F76">
            <w:rPr>
              <w:sz w:val="24"/>
              <w:szCs w:val="24"/>
            </w:rPr>
            <w:t>式建立</w:t>
          </w:r>
          <w:proofErr w:type="gramEnd"/>
          <w:r w:rsidRPr="00443F76">
            <w:rPr>
              <w:sz w:val="24"/>
              <w:szCs w:val="24"/>
            </w:rPr>
            <w:t>语义相关时间特征之间的连接来模拟相邻和非相邻时间</w:t>
          </w:r>
          <w:proofErr w:type="gramStart"/>
          <w:r w:rsidRPr="00443F76">
            <w:rPr>
              <w:sz w:val="24"/>
              <w:szCs w:val="24"/>
            </w:rPr>
            <w:t>步之间</w:t>
          </w:r>
          <w:proofErr w:type="gramEnd"/>
          <w:r w:rsidRPr="00443F76">
            <w:rPr>
              <w:sz w:val="24"/>
              <w:szCs w:val="24"/>
            </w:rPr>
            <w:t>的时序关系。此外，为了进一步探索充分的时序动态，作者设计了多头机制来研究不同时间</w:t>
          </w:r>
          <w:proofErr w:type="gramStart"/>
          <w:r w:rsidRPr="00443F76">
            <w:rPr>
              <w:sz w:val="24"/>
              <w:szCs w:val="24"/>
            </w:rPr>
            <w:t>步之间</w:t>
          </w:r>
          <w:proofErr w:type="gramEnd"/>
          <w:r w:rsidRPr="00443F76">
            <w:rPr>
              <w:sz w:val="24"/>
              <w:szCs w:val="24"/>
            </w:rPr>
            <w:t>的多种时序关系。在NTU-60 RGB+D和NTU-120 RGB+D两个大规模数据集上的广</w:t>
          </w:r>
          <w:r w:rsidRPr="00443F76">
            <w:rPr>
              <w:rFonts w:hint="eastAsia"/>
              <w:sz w:val="24"/>
              <w:szCs w:val="24"/>
            </w:rPr>
            <w:t>泛实验表明，所提出的模型通过时序建模为动作识别做出了贡献，</w:t>
          </w:r>
          <w:r>
            <w:rPr>
              <w:rFonts w:hint="eastAsia"/>
              <w:sz w:val="24"/>
              <w:szCs w:val="24"/>
            </w:rPr>
            <w:t>具有优秀的性能</w:t>
          </w:r>
          <w:r w:rsidRPr="00443F76">
            <w:rPr>
              <w:rFonts w:hint="eastAsia"/>
              <w:sz w:val="24"/>
              <w:szCs w:val="24"/>
            </w:rPr>
            <w:t>。</w:t>
          </w:r>
        </w:p>
        <w:p w14:paraId="08D6BEA2" w14:textId="77777777" w:rsidR="00443F76" w:rsidRPr="00443F76" w:rsidRDefault="00443F76" w:rsidP="00443F76">
          <w:pPr>
            <w:widowControl/>
            <w:ind w:firstLine="420"/>
            <w:rPr>
              <w:rFonts w:hint="eastAsia"/>
              <w:sz w:val="24"/>
              <w:szCs w:val="24"/>
            </w:rPr>
          </w:pPr>
          <w:r w:rsidRPr="00443F76">
            <w:rPr>
              <w:rFonts w:hint="eastAsia"/>
              <w:sz w:val="24"/>
              <w:szCs w:val="24"/>
            </w:rPr>
            <w:t>我们对技术架构进行了整理总结：</w:t>
          </w:r>
        </w:p>
        <w:p w14:paraId="315C0486" w14:textId="033C9589" w:rsidR="00443F76" w:rsidRPr="00443F76" w:rsidRDefault="00443F76" w:rsidP="00443F76">
          <w:pPr>
            <w:widowControl/>
            <w:ind w:firstLine="420"/>
            <w:rPr>
              <w:rFonts w:hint="eastAsia"/>
              <w:sz w:val="24"/>
              <w:szCs w:val="24"/>
            </w:rPr>
          </w:pPr>
          <w:r>
            <w:rPr>
              <w:rFonts w:hint="eastAsia"/>
              <w:b/>
              <w:bCs/>
              <w:sz w:val="24"/>
              <w:szCs w:val="24"/>
            </w:rPr>
            <w:t>1.</w:t>
          </w:r>
          <w:r w:rsidRPr="00443F76">
            <w:rPr>
              <w:rFonts w:hint="eastAsia"/>
              <w:b/>
              <w:bCs/>
              <w:sz w:val="24"/>
              <w:szCs w:val="24"/>
            </w:rPr>
            <w:t>时序关系图构建：</w:t>
          </w:r>
          <w:r w:rsidRPr="00443F76">
            <w:rPr>
              <w:rFonts w:hint="eastAsia"/>
              <w:sz w:val="24"/>
              <w:szCs w:val="24"/>
            </w:rPr>
            <w:t xml:space="preserve"> TE-GCN通过两种转换函数（Feature Calculated和Feature Learned）来计算时间特征之间的相关性，构建时序关系图。</w:t>
          </w:r>
        </w:p>
        <w:p w14:paraId="322660F2" w14:textId="5409B3BC" w:rsidR="00443F76" w:rsidRPr="00443F76" w:rsidRDefault="00443F76" w:rsidP="00443F76">
          <w:pPr>
            <w:widowControl/>
            <w:ind w:firstLine="420"/>
            <w:rPr>
              <w:rFonts w:hint="eastAsia"/>
              <w:sz w:val="24"/>
              <w:szCs w:val="24"/>
            </w:rPr>
          </w:pPr>
          <w:r>
            <w:rPr>
              <w:rFonts w:hint="eastAsia"/>
              <w:b/>
              <w:bCs/>
              <w:sz w:val="24"/>
              <w:szCs w:val="24"/>
            </w:rPr>
            <w:lastRenderedPageBreak/>
            <w:t>2.</w:t>
          </w:r>
          <w:r w:rsidRPr="00443F76">
            <w:rPr>
              <w:rFonts w:hint="eastAsia"/>
              <w:b/>
              <w:bCs/>
              <w:sz w:val="24"/>
              <w:szCs w:val="24"/>
            </w:rPr>
            <w:t>多头时序图卷积：</w:t>
          </w:r>
          <w:r w:rsidRPr="00443F76">
            <w:rPr>
              <w:rFonts w:hint="eastAsia"/>
              <w:sz w:val="24"/>
              <w:szCs w:val="24"/>
            </w:rPr>
            <w:t xml:space="preserve"> 模型设计了多头机制，通过多个独立的相关函数获得不同的时间相邻矩阵，然后对每个时间图进行图卷积，最后通过元素求和聚合特征。</w:t>
          </w:r>
        </w:p>
        <w:p w14:paraId="0561FCB5" w14:textId="6A7DD4D8" w:rsidR="00443F76" w:rsidRPr="00443F76" w:rsidRDefault="003D6D1B" w:rsidP="003D6D1B">
          <w:pPr>
            <w:widowControl/>
            <w:ind w:firstLine="360"/>
            <w:rPr>
              <w:rFonts w:hint="eastAsia"/>
              <w:sz w:val="24"/>
              <w:szCs w:val="24"/>
            </w:rPr>
          </w:pPr>
          <w:r w:rsidRPr="003D6D1B">
            <w:rPr>
              <w:rFonts w:hint="eastAsia"/>
              <w:b/>
              <w:bCs/>
              <w:sz w:val="24"/>
              <w:szCs w:val="24"/>
            </w:rPr>
            <w:t>3.</w:t>
          </w:r>
          <w:r w:rsidR="00443F76" w:rsidRPr="003D6D1B">
            <w:rPr>
              <w:rFonts w:hint="eastAsia"/>
              <w:b/>
              <w:bCs/>
              <w:sz w:val="24"/>
              <w:szCs w:val="24"/>
            </w:rPr>
            <w:t>网络结构：</w:t>
          </w:r>
          <w:r w:rsidR="00443F76" w:rsidRPr="00443F76">
            <w:rPr>
              <w:rFonts w:hint="eastAsia"/>
              <w:sz w:val="24"/>
              <w:szCs w:val="24"/>
            </w:rPr>
            <w:t xml:space="preserve"> TE-GCN基于ST-GCN骨架构建，包含输入层和多个图卷积层，其中常规的1D时序卷积被替换为提出的时序增强图卷积。</w:t>
          </w:r>
        </w:p>
        <w:p w14:paraId="392F3F2C" w14:textId="5FC94CFF" w:rsidR="003D6D1B" w:rsidRPr="003D6D1B" w:rsidRDefault="003D6D1B" w:rsidP="003D6D1B">
          <w:pPr>
            <w:widowControl/>
            <w:ind w:firstLine="360"/>
            <w:rPr>
              <w:rFonts w:hint="eastAsia"/>
              <w:sz w:val="24"/>
              <w:szCs w:val="24"/>
            </w:rPr>
          </w:pPr>
          <w:r>
            <w:rPr>
              <w:rFonts w:hint="eastAsia"/>
              <w:b/>
              <w:bCs/>
              <w:sz w:val="24"/>
              <w:szCs w:val="24"/>
            </w:rPr>
            <w:t>4</w:t>
          </w:r>
          <w:r w:rsidRPr="003D6D1B">
            <w:rPr>
              <w:rFonts w:hint="eastAsia"/>
              <w:b/>
              <w:bCs/>
              <w:sz w:val="24"/>
              <w:szCs w:val="24"/>
            </w:rPr>
            <w:t>.</w:t>
          </w:r>
          <w:r w:rsidR="00443F76" w:rsidRPr="003D6D1B">
            <w:rPr>
              <w:rFonts w:hint="eastAsia"/>
              <w:b/>
              <w:bCs/>
              <w:sz w:val="24"/>
              <w:szCs w:val="24"/>
            </w:rPr>
            <w:t>多流网络与多模态：</w:t>
          </w:r>
          <w:r w:rsidR="00443F76" w:rsidRPr="003D6D1B">
            <w:rPr>
              <w:rFonts w:hint="eastAsia"/>
              <w:sz w:val="24"/>
              <w:szCs w:val="24"/>
            </w:rPr>
            <w:t xml:space="preserve"> 模型还探索了关节、骨骼及其相应的运动信息等多种模态，通过加权求和融合不同模态的</w:t>
          </w:r>
          <w:proofErr w:type="spellStart"/>
          <w:r w:rsidR="00443F76" w:rsidRPr="003D6D1B">
            <w:rPr>
              <w:rFonts w:hint="eastAsia"/>
              <w:sz w:val="24"/>
              <w:szCs w:val="24"/>
            </w:rPr>
            <w:t>softmax</w:t>
          </w:r>
          <w:proofErr w:type="spellEnd"/>
          <w:r w:rsidR="00443F76" w:rsidRPr="003D6D1B">
            <w:rPr>
              <w:rFonts w:hint="eastAsia"/>
              <w:sz w:val="24"/>
              <w:szCs w:val="24"/>
            </w:rPr>
            <w:t>分数。</w:t>
          </w:r>
        </w:p>
        <w:p w14:paraId="51C103FE" w14:textId="77777777" w:rsidR="003D6D1B" w:rsidRDefault="003D6D1B" w:rsidP="003D6D1B">
          <w:pPr>
            <w:widowControl/>
            <w:jc w:val="center"/>
            <w:rPr>
              <w:rFonts w:hint="eastAsia"/>
              <w:b/>
              <w:bCs/>
              <w:sz w:val="24"/>
              <w:szCs w:val="24"/>
            </w:rPr>
          </w:pPr>
          <w:r>
            <w:rPr>
              <w:noProof/>
            </w:rPr>
            <w:drawing>
              <wp:inline distT="0" distB="0" distL="0" distR="0" wp14:anchorId="465F851F" wp14:editId="1A445918">
                <wp:extent cx="3857555" cy="2452658"/>
                <wp:effectExtent l="0" t="0" r="0" b="5080"/>
                <wp:docPr id="1702238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38691" name=""/>
                        <pic:cNvPicPr/>
                      </pic:nvPicPr>
                      <pic:blipFill>
                        <a:blip r:embed="rId11"/>
                        <a:stretch>
                          <a:fillRect/>
                        </a:stretch>
                      </pic:blipFill>
                      <pic:spPr>
                        <a:xfrm>
                          <a:off x="0" y="0"/>
                          <a:ext cx="3934563" cy="2501620"/>
                        </a:xfrm>
                        <a:prstGeom prst="rect">
                          <a:avLst/>
                        </a:prstGeom>
                      </pic:spPr>
                    </pic:pic>
                  </a:graphicData>
                </a:graphic>
              </wp:inline>
            </w:drawing>
          </w:r>
          <w:r w:rsidRPr="003D6D1B">
            <w:rPr>
              <w:rFonts w:hint="eastAsia"/>
              <w:b/>
              <w:bCs/>
              <w:sz w:val="24"/>
              <w:szCs w:val="24"/>
            </w:rPr>
            <w:t xml:space="preserve"> </w:t>
          </w:r>
        </w:p>
        <w:p w14:paraId="223BD69E" w14:textId="3CACF1B2" w:rsidR="00443F76" w:rsidRPr="003D6D1B" w:rsidRDefault="003D6D1B" w:rsidP="003D6D1B">
          <w:pPr>
            <w:widowControl/>
            <w:jc w:val="center"/>
            <w:rPr>
              <w:rFonts w:hint="eastAsia"/>
              <w:b/>
              <w:bCs/>
              <w:sz w:val="24"/>
              <w:szCs w:val="24"/>
            </w:rPr>
          </w:pPr>
          <w:r w:rsidRPr="003D6D1B">
            <w:rPr>
              <w:rFonts w:hint="eastAsia"/>
              <w:b/>
              <w:bCs/>
              <w:sz w:val="24"/>
              <w:szCs w:val="24"/>
            </w:rPr>
            <w:t>Figure1：时序建模过程图</w:t>
          </w:r>
        </w:p>
        <w:p w14:paraId="035E3CF9" w14:textId="0B06E2EA" w:rsidR="00003A1F" w:rsidRDefault="00F54A96" w:rsidP="00443F76">
          <w:pPr>
            <w:pStyle w:val="ab"/>
            <w:widowControl/>
            <w:ind w:left="360" w:firstLineChars="0" w:firstLine="0"/>
            <w:jc w:val="center"/>
            <w:rPr>
              <w:rFonts w:hint="eastAsia"/>
              <w:sz w:val="24"/>
              <w:szCs w:val="24"/>
            </w:rPr>
          </w:pPr>
          <w:r>
            <w:rPr>
              <w:noProof/>
            </w:rPr>
            <w:drawing>
              <wp:inline distT="0" distB="0" distL="0" distR="0" wp14:anchorId="2957B96F" wp14:editId="1BFCCA23">
                <wp:extent cx="3370625" cy="2828063"/>
                <wp:effectExtent l="0" t="0" r="1270" b="0"/>
                <wp:docPr id="977928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28543" name=""/>
                        <pic:cNvPicPr/>
                      </pic:nvPicPr>
                      <pic:blipFill>
                        <a:blip r:embed="rId12"/>
                        <a:stretch>
                          <a:fillRect/>
                        </a:stretch>
                      </pic:blipFill>
                      <pic:spPr>
                        <a:xfrm>
                          <a:off x="0" y="0"/>
                          <a:ext cx="3477510" cy="2917743"/>
                        </a:xfrm>
                        <a:prstGeom prst="rect">
                          <a:avLst/>
                        </a:prstGeom>
                      </pic:spPr>
                    </pic:pic>
                  </a:graphicData>
                </a:graphic>
              </wp:inline>
            </w:drawing>
          </w:r>
        </w:p>
        <w:p w14:paraId="10B1573A" w14:textId="221F839F" w:rsidR="003D6D1B" w:rsidRPr="003D6D1B" w:rsidRDefault="003D6D1B" w:rsidP="00443F76">
          <w:pPr>
            <w:pStyle w:val="ab"/>
            <w:widowControl/>
            <w:ind w:left="360" w:firstLineChars="0" w:firstLine="0"/>
            <w:jc w:val="center"/>
            <w:rPr>
              <w:rFonts w:hint="eastAsia"/>
              <w:b/>
              <w:bCs/>
              <w:sz w:val="24"/>
              <w:szCs w:val="24"/>
            </w:rPr>
          </w:pPr>
          <w:r w:rsidRPr="003D6D1B">
            <w:rPr>
              <w:rFonts w:hint="eastAsia"/>
              <w:b/>
              <w:bCs/>
              <w:sz w:val="24"/>
              <w:szCs w:val="24"/>
            </w:rPr>
            <w:t>Figure 2: 计算过程</w:t>
          </w:r>
        </w:p>
        <w:p w14:paraId="4003B19D" w14:textId="3B653A54" w:rsidR="00F453A7" w:rsidRPr="00443F76" w:rsidRDefault="00A7517E" w:rsidP="00443F76">
          <w:pPr>
            <w:pStyle w:val="ab"/>
            <w:widowControl/>
            <w:numPr>
              <w:ilvl w:val="0"/>
              <w:numId w:val="20"/>
            </w:numPr>
            <w:ind w:firstLineChars="0"/>
            <w:jc w:val="left"/>
            <w:rPr>
              <w:rFonts w:hint="eastAsia"/>
              <w:b/>
              <w:bCs/>
              <w:sz w:val="24"/>
              <w:szCs w:val="24"/>
            </w:rPr>
          </w:pPr>
          <w:r w:rsidRPr="00443F76">
            <w:rPr>
              <w:rFonts w:hint="eastAsia"/>
              <w:b/>
              <w:bCs/>
              <w:sz w:val="24"/>
              <w:szCs w:val="24"/>
            </w:rPr>
            <w:lastRenderedPageBreak/>
            <w:t>HDBN</w:t>
          </w:r>
          <w:r w:rsidR="007C6D9D" w:rsidRPr="00443F76">
            <w:rPr>
              <w:rFonts w:hint="eastAsia"/>
              <w:b/>
              <w:bCs/>
              <w:sz w:val="24"/>
              <w:szCs w:val="24"/>
            </w:rPr>
            <w:t>：</w:t>
          </w:r>
        </w:p>
        <w:p w14:paraId="4A1BD4E3" w14:textId="77777777" w:rsidR="00443F76" w:rsidRPr="00443F76" w:rsidRDefault="00443F76" w:rsidP="00443F76">
          <w:pPr>
            <w:widowControl/>
            <w:ind w:firstLine="360"/>
            <w:jc w:val="left"/>
            <w:rPr>
              <w:rFonts w:hint="eastAsia"/>
              <w:sz w:val="24"/>
              <w:szCs w:val="24"/>
            </w:rPr>
          </w:pPr>
          <w:r w:rsidRPr="00443F76">
            <w:rPr>
              <w:rFonts w:hint="eastAsia"/>
              <w:sz w:val="24"/>
              <w:szCs w:val="24"/>
            </w:rPr>
            <w:t>《</w:t>
          </w:r>
          <w:r w:rsidRPr="00443F76">
            <w:rPr>
              <w:sz w:val="24"/>
              <w:szCs w:val="24"/>
            </w:rPr>
            <w:t>HDBN: A NOVEL HYBRID DUAL-BRANCH NETWORK FOR ROBUST SKELETON-BASED ACTION RECOGNITION</w:t>
          </w:r>
          <w:r w:rsidRPr="00443F76">
            <w:rPr>
              <w:rFonts w:hint="eastAsia"/>
              <w:sz w:val="24"/>
              <w:szCs w:val="24"/>
            </w:rPr>
            <w:t>》</w:t>
          </w:r>
          <w:r w:rsidRPr="00443F76">
            <w:rPr>
              <w:sz w:val="24"/>
              <w:szCs w:val="24"/>
              <w:vertAlign w:val="superscript"/>
            </w:rPr>
            <w:fldChar w:fldCharType="begin"/>
          </w:r>
          <w:r w:rsidRPr="00443F76">
            <w:rPr>
              <w:sz w:val="24"/>
              <w:szCs w:val="24"/>
              <w:vertAlign w:val="superscript"/>
            </w:rPr>
            <w:instrText xml:space="preserve"> </w:instrText>
          </w:r>
          <w:r w:rsidRPr="00443F76">
            <w:rPr>
              <w:rFonts w:hint="eastAsia"/>
              <w:sz w:val="24"/>
              <w:szCs w:val="24"/>
              <w:vertAlign w:val="superscript"/>
            </w:rPr>
            <w:instrText>REF _Ref182249527 \r \h</w:instrText>
          </w:r>
          <w:r w:rsidRPr="00443F76">
            <w:rPr>
              <w:sz w:val="24"/>
              <w:szCs w:val="24"/>
              <w:vertAlign w:val="superscript"/>
            </w:rPr>
            <w:instrText xml:space="preserve">  \* MERGEFORMAT </w:instrText>
          </w:r>
          <w:r w:rsidRPr="00443F76">
            <w:rPr>
              <w:sz w:val="24"/>
              <w:szCs w:val="24"/>
              <w:vertAlign w:val="superscript"/>
            </w:rPr>
          </w:r>
          <w:r w:rsidRPr="00443F76">
            <w:rPr>
              <w:sz w:val="24"/>
              <w:szCs w:val="24"/>
              <w:vertAlign w:val="superscript"/>
            </w:rPr>
            <w:fldChar w:fldCharType="separate"/>
          </w:r>
          <w:r w:rsidRPr="00443F76">
            <w:rPr>
              <w:rFonts w:hint="eastAsia"/>
              <w:sz w:val="24"/>
              <w:szCs w:val="24"/>
              <w:vertAlign w:val="superscript"/>
            </w:rPr>
            <w:t>【</w:t>
          </w:r>
          <w:r w:rsidRPr="00443F76">
            <w:rPr>
              <w:sz w:val="24"/>
              <w:szCs w:val="24"/>
              <w:vertAlign w:val="superscript"/>
            </w:rPr>
            <w:t>3】</w:t>
          </w:r>
          <w:r w:rsidRPr="00443F76">
            <w:rPr>
              <w:sz w:val="24"/>
              <w:szCs w:val="24"/>
              <w:vertAlign w:val="superscript"/>
            </w:rPr>
            <w:fldChar w:fldCharType="end"/>
          </w:r>
          <w:r w:rsidRPr="00443F76">
            <w:rPr>
              <w:sz w:val="24"/>
              <w:szCs w:val="24"/>
              <w:vertAlign w:val="superscript"/>
            </w:rPr>
            <w:fldChar w:fldCharType="begin"/>
          </w:r>
          <w:r w:rsidRPr="00443F76">
            <w:rPr>
              <w:sz w:val="24"/>
              <w:szCs w:val="24"/>
              <w:vertAlign w:val="superscript"/>
            </w:rPr>
            <w:instrText xml:space="preserve"> REF _Ref182254061 \r \h </w:instrText>
          </w:r>
          <w:r w:rsidRPr="00443F76">
            <w:rPr>
              <w:sz w:val="24"/>
              <w:szCs w:val="24"/>
              <w:vertAlign w:val="superscript"/>
            </w:rPr>
          </w:r>
          <w:r w:rsidRPr="00443F76">
            <w:rPr>
              <w:sz w:val="24"/>
              <w:szCs w:val="24"/>
              <w:vertAlign w:val="superscript"/>
            </w:rPr>
            <w:fldChar w:fldCharType="separate"/>
          </w:r>
          <w:r w:rsidRPr="00443F76">
            <w:rPr>
              <w:sz w:val="24"/>
              <w:szCs w:val="24"/>
              <w:vertAlign w:val="superscript"/>
            </w:rPr>
            <w:t>【5】</w:t>
          </w:r>
          <w:r w:rsidRPr="00443F76">
            <w:rPr>
              <w:sz w:val="24"/>
              <w:szCs w:val="24"/>
              <w:vertAlign w:val="superscript"/>
            </w:rPr>
            <w:fldChar w:fldCharType="end"/>
          </w:r>
          <w:r w:rsidRPr="00443F76">
            <w:rPr>
              <w:rFonts w:hint="eastAsia"/>
              <w:sz w:val="24"/>
              <w:szCs w:val="24"/>
            </w:rPr>
            <w:t xml:space="preserve"> </w:t>
          </w:r>
          <w:r w:rsidRPr="00443F76">
            <w:rPr>
              <w:sz w:val="24"/>
              <w:szCs w:val="24"/>
            </w:rPr>
            <w:t>提出了一种名为</w:t>
          </w:r>
          <w:r w:rsidRPr="00443F76">
            <w:rPr>
              <w:b/>
              <w:bCs/>
              <w:sz w:val="24"/>
              <w:szCs w:val="24"/>
            </w:rPr>
            <w:t>Hybrid Dual-Branch Network (HDBN)</w:t>
          </w:r>
          <w:r w:rsidRPr="00443F76">
            <w:rPr>
              <w:sz w:val="24"/>
              <w:szCs w:val="24"/>
            </w:rPr>
            <w:t>的新型双分支框架，用于鲁棒的基于骨架的动作识别。该框架结合了</w:t>
          </w:r>
          <w:r w:rsidRPr="00443F76">
            <w:rPr>
              <w:b/>
              <w:bCs/>
              <w:sz w:val="24"/>
              <w:szCs w:val="24"/>
            </w:rPr>
            <w:t>图卷积网络 (GCNs)</w:t>
          </w:r>
          <w:r w:rsidRPr="00443F76">
            <w:rPr>
              <w:sz w:val="24"/>
              <w:szCs w:val="24"/>
            </w:rPr>
            <w:t xml:space="preserve"> 和 </w:t>
          </w:r>
          <w:r w:rsidRPr="00443F76">
            <w:rPr>
              <w:b/>
              <w:bCs/>
              <w:sz w:val="24"/>
              <w:szCs w:val="24"/>
            </w:rPr>
            <w:t>Transformers</w:t>
          </w:r>
          <w:r w:rsidRPr="00443F76">
            <w:rPr>
              <w:sz w:val="24"/>
              <w:szCs w:val="24"/>
            </w:rPr>
            <w:t xml:space="preserve"> 来处理2D和3D骨架数据，旨在充分利用这两种网络架构的互补特性。</w:t>
          </w:r>
        </w:p>
        <w:p w14:paraId="28C2EF31" w14:textId="77777777" w:rsidR="00443F76" w:rsidRDefault="00443F76" w:rsidP="003D6D1B">
          <w:pPr>
            <w:pStyle w:val="ab"/>
            <w:widowControl/>
            <w:ind w:left="360" w:firstLineChars="0" w:firstLine="0"/>
            <w:jc w:val="center"/>
            <w:rPr>
              <w:rFonts w:hint="eastAsia"/>
              <w:sz w:val="24"/>
              <w:szCs w:val="24"/>
            </w:rPr>
          </w:pPr>
          <w:r>
            <w:rPr>
              <w:noProof/>
            </w:rPr>
            <w:drawing>
              <wp:inline distT="0" distB="0" distL="0" distR="0" wp14:anchorId="2D6CF750" wp14:editId="762FEA09">
                <wp:extent cx="4309981" cy="1986866"/>
                <wp:effectExtent l="0" t="0" r="0" b="0"/>
                <wp:docPr id="1613045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78474" name=""/>
                        <pic:cNvPicPr/>
                      </pic:nvPicPr>
                      <pic:blipFill>
                        <a:blip r:embed="rId13"/>
                        <a:stretch>
                          <a:fillRect/>
                        </a:stretch>
                      </pic:blipFill>
                      <pic:spPr>
                        <a:xfrm>
                          <a:off x="0" y="0"/>
                          <a:ext cx="4331484" cy="1996779"/>
                        </a:xfrm>
                        <a:prstGeom prst="rect">
                          <a:avLst/>
                        </a:prstGeom>
                      </pic:spPr>
                    </pic:pic>
                  </a:graphicData>
                </a:graphic>
              </wp:inline>
            </w:drawing>
          </w:r>
        </w:p>
        <w:p w14:paraId="7B34D8E3" w14:textId="7EFD771A" w:rsidR="003D6D1B" w:rsidRPr="003D6D1B" w:rsidRDefault="003D6D1B" w:rsidP="003D6D1B">
          <w:pPr>
            <w:pStyle w:val="ab"/>
            <w:widowControl/>
            <w:ind w:left="360" w:firstLineChars="0" w:firstLine="0"/>
            <w:jc w:val="center"/>
            <w:rPr>
              <w:rFonts w:hint="eastAsia"/>
              <w:b/>
              <w:bCs/>
              <w:sz w:val="24"/>
              <w:szCs w:val="24"/>
            </w:rPr>
          </w:pPr>
          <w:r w:rsidRPr="003D6D1B">
            <w:rPr>
              <w:rFonts w:hint="eastAsia"/>
              <w:b/>
              <w:bCs/>
              <w:sz w:val="24"/>
              <w:szCs w:val="24"/>
            </w:rPr>
            <w:t>Figure3: HDBN结构示意图</w:t>
          </w:r>
        </w:p>
        <w:p w14:paraId="595F05C3" w14:textId="593B66FA" w:rsidR="00443F76" w:rsidRPr="00443F76" w:rsidRDefault="00443F76" w:rsidP="00443F76">
          <w:pPr>
            <w:widowControl/>
            <w:jc w:val="left"/>
            <w:rPr>
              <w:rFonts w:hint="eastAsia"/>
              <w:sz w:val="24"/>
              <w:szCs w:val="24"/>
            </w:rPr>
          </w:pPr>
          <w:r>
            <w:rPr>
              <w:rFonts w:hint="eastAsia"/>
              <w:sz w:val="24"/>
              <w:szCs w:val="24"/>
            </w:rPr>
            <w:t>下面</w:t>
          </w:r>
          <w:r w:rsidRPr="00443F76">
            <w:rPr>
              <w:rFonts w:hint="eastAsia"/>
              <w:sz w:val="24"/>
              <w:szCs w:val="24"/>
            </w:rPr>
            <w:t>我们对技术架构进行了整理总结：</w:t>
          </w:r>
        </w:p>
        <w:p w14:paraId="00E2FA0C" w14:textId="77C5907F" w:rsidR="007A2999" w:rsidRPr="007A2999" w:rsidRDefault="007A2999" w:rsidP="007A2999">
          <w:pPr>
            <w:rPr>
              <w:rFonts w:hint="eastAsia"/>
              <w:sz w:val="24"/>
              <w:szCs w:val="24"/>
            </w:rPr>
          </w:pPr>
          <w:r w:rsidRPr="007A2999">
            <w:rPr>
              <w:b/>
              <w:bCs/>
              <w:sz w:val="24"/>
              <w:szCs w:val="24"/>
            </w:rPr>
            <w:t>双分支架构</w:t>
          </w:r>
          <w:r w:rsidRPr="007A2999">
            <w:rPr>
              <w:sz w:val="24"/>
              <w:szCs w:val="24"/>
            </w:rPr>
            <w:t>：</w:t>
          </w:r>
        </w:p>
        <w:p w14:paraId="281B558B" w14:textId="18996E43" w:rsidR="000331D2" w:rsidRDefault="007A2999" w:rsidP="00E21104">
          <w:pPr>
            <w:widowControl/>
            <w:ind w:firstLine="420"/>
            <w:jc w:val="left"/>
            <w:rPr>
              <w:rFonts w:hint="eastAsia"/>
              <w:sz w:val="24"/>
              <w:szCs w:val="24"/>
            </w:rPr>
          </w:pPr>
          <w:r w:rsidRPr="007A2999">
            <w:rPr>
              <w:b/>
              <w:bCs/>
              <w:sz w:val="24"/>
              <w:szCs w:val="24"/>
            </w:rPr>
            <w:t>MixGCN分支</w:t>
          </w:r>
          <w:r w:rsidRPr="007A2999">
            <w:rPr>
              <w:sz w:val="24"/>
              <w:szCs w:val="24"/>
            </w:rPr>
            <w:t>：使用GCNs来处理图结构数据，特别是骨架数据。该分支采用了三种动态邻接矩阵（TD-GCN、CTR-GCN和MST-GCN）来处理2D和3D骨架数据。</w:t>
          </w:r>
          <w:r w:rsidR="00124494">
            <w:rPr>
              <w:rFonts w:hint="eastAsia"/>
              <w:sz w:val="24"/>
              <w:szCs w:val="24"/>
            </w:rPr>
            <w:t>一般的图卷积过程可以用</w:t>
          </w:r>
          <w:r w:rsidR="00C26C32" w:rsidRPr="00C26C32">
            <w:rPr>
              <w:sz w:val="24"/>
              <w:szCs w:val="24"/>
            </w:rPr>
            <w:t>公式表示：</w:t>
          </w:r>
        </w:p>
        <w:p w14:paraId="11920DD2" w14:textId="71454528" w:rsidR="000331D2" w:rsidRDefault="000331D2" w:rsidP="00443F76">
          <w:pPr>
            <w:widowControl/>
            <w:jc w:val="center"/>
            <w:rPr>
              <w:rFonts w:hint="eastAsia"/>
              <w:sz w:val="24"/>
              <w:szCs w:val="24"/>
            </w:rPr>
          </w:pPr>
          <w:r>
            <w:rPr>
              <w:noProof/>
            </w:rPr>
            <w:drawing>
              <wp:inline distT="0" distB="0" distL="0" distR="0" wp14:anchorId="10B19F65" wp14:editId="7B70388D">
                <wp:extent cx="2286000" cy="373811"/>
                <wp:effectExtent l="0" t="0" r="0" b="7620"/>
                <wp:docPr id="1486693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93723" name=""/>
                        <pic:cNvPicPr/>
                      </pic:nvPicPr>
                      <pic:blipFill>
                        <a:blip r:embed="rId14"/>
                        <a:stretch>
                          <a:fillRect/>
                        </a:stretch>
                      </pic:blipFill>
                      <pic:spPr>
                        <a:xfrm>
                          <a:off x="0" y="0"/>
                          <a:ext cx="2312155" cy="378088"/>
                        </a:xfrm>
                        <a:prstGeom prst="rect">
                          <a:avLst/>
                        </a:prstGeom>
                      </pic:spPr>
                    </pic:pic>
                  </a:graphicData>
                </a:graphic>
              </wp:inline>
            </w:drawing>
          </w:r>
        </w:p>
        <w:p w14:paraId="41406A95" w14:textId="4E4437DD" w:rsidR="00C26C32" w:rsidRPr="00124494" w:rsidRDefault="00C26C32" w:rsidP="00E21104">
          <w:pPr>
            <w:widowControl/>
            <w:ind w:firstLine="420"/>
            <w:jc w:val="left"/>
            <w:rPr>
              <w:rFonts w:hint="eastAsia"/>
              <w:sz w:val="24"/>
              <w:szCs w:val="24"/>
            </w:rPr>
          </w:pPr>
          <w:r w:rsidRPr="00C26C32">
            <w:rPr>
              <w:sz w:val="24"/>
              <w:szCs w:val="24"/>
            </w:rPr>
            <w:t>其中</w:t>
          </w:r>
          <m:oMath>
            <m:sSup>
              <m:sSupPr>
                <m:ctrlPr>
                  <w:rPr>
                    <w:rFonts w:ascii="Cambria Math" w:hAnsi="Cambria Math"/>
                    <w:i/>
                    <w:sz w:val="24"/>
                    <w:szCs w:val="24"/>
                  </w:rPr>
                </m:ctrlPr>
              </m:sSupPr>
              <m:e>
                <m:r>
                  <w:rPr>
                    <w:rFonts w:ascii="Cambria Math" w:hAnsi="Cambria Math" w:hint="eastAsia"/>
                    <w:sz w:val="24"/>
                    <w:szCs w:val="24"/>
                  </w:rPr>
                  <m:t>H</m:t>
                </m:r>
              </m:e>
              <m:sup>
                <m:r>
                  <w:rPr>
                    <w:rFonts w:ascii="Cambria Math" w:hAnsi="Cambria Math"/>
                    <w:sz w:val="24"/>
                    <w:szCs w:val="24"/>
                  </w:rPr>
                  <m:t>l</m:t>
                </m:r>
              </m:sup>
            </m:sSup>
          </m:oMath>
          <w:r w:rsidRPr="00C26C32">
            <w:rPr>
              <w:sz w:val="24"/>
              <w:szCs w:val="24"/>
            </w:rPr>
            <w:t>是第</w:t>
          </w:r>
          <m:oMath>
            <m:r>
              <w:rPr>
                <w:rFonts w:ascii="Cambria Math" w:hAnsi="Cambria Math"/>
                <w:sz w:val="24"/>
                <w:szCs w:val="24"/>
              </w:rPr>
              <m:t>l</m:t>
            </m:r>
          </m:oMath>
          <w:r w:rsidRPr="00C26C32">
            <w:rPr>
              <w:sz w:val="24"/>
              <w:szCs w:val="24"/>
            </w:rPr>
            <w:t>层的特征，</w:t>
          </w:r>
          <m:oMath>
            <m:r>
              <w:rPr>
                <w:rFonts w:ascii="Cambria Math" w:hAnsi="Cambria Math"/>
                <w:sz w:val="24"/>
                <w:szCs w:val="24"/>
              </w:rPr>
              <m:t>σ</m:t>
            </m:r>
          </m:oMath>
          <w:r w:rsidRPr="00C26C32">
            <w:rPr>
              <w:sz w:val="24"/>
              <w:szCs w:val="24"/>
            </w:rPr>
            <w:t>是激活函数，</w:t>
          </w:r>
          <m:oMath>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n×n</m:t>
                </m:r>
              </m:sup>
            </m:sSup>
          </m:oMath>
          <w:r w:rsidRPr="00C26C32">
            <w:rPr>
              <w:sz w:val="24"/>
              <w:szCs w:val="24"/>
            </w:rPr>
            <w:t>是</w:t>
          </w:r>
          <w:r w:rsidR="00124494" w:rsidRPr="00124494">
            <w:rPr>
              <w:rFonts w:ascii="Times New Roman" w:hAnsi="Times New Roman" w:cs="Times New Roman"/>
              <w:sz w:val="24"/>
              <w:szCs w:val="24"/>
            </w:rPr>
            <w:t>n</w:t>
          </w:r>
          <w:proofErr w:type="gramStart"/>
          <w:r w:rsidR="00124494">
            <w:rPr>
              <w:rFonts w:ascii="Times New Roman" w:hAnsi="Times New Roman" w:cs="Times New Roman" w:hint="eastAsia"/>
              <w:sz w:val="24"/>
              <w:szCs w:val="24"/>
            </w:rPr>
            <w:t>个</w:t>
          </w:r>
          <w:proofErr w:type="gramEnd"/>
          <w:r w:rsidR="00124494">
            <w:rPr>
              <w:rFonts w:ascii="Times New Roman" w:hAnsi="Times New Roman" w:cs="Times New Roman" w:hint="eastAsia"/>
              <w:sz w:val="24"/>
              <w:szCs w:val="24"/>
            </w:rPr>
            <w:t>节点的</w:t>
          </w:r>
          <w:r w:rsidRPr="00C26C32">
            <w:rPr>
              <w:sz w:val="24"/>
              <w:szCs w:val="24"/>
            </w:rPr>
            <w:t>度矩阵</w:t>
          </w:r>
          <w:r w:rsidR="00E21104">
            <w:rPr>
              <w:rFonts w:hint="eastAsia"/>
              <w:sz w:val="24"/>
              <w:szCs w:val="24"/>
            </w:rPr>
            <w:t>，</w:t>
          </w:r>
          <m:oMath>
            <m:sSup>
              <m:sSupPr>
                <m:ctrlPr>
                  <w:rPr>
                    <w:rFonts w:ascii="Cambria Math" w:hAnsi="Cambria Math"/>
                    <w:i/>
                    <w:sz w:val="24"/>
                    <w:szCs w:val="24"/>
                  </w:rPr>
                </m:ctrlPr>
              </m:sSupPr>
              <m:e>
                <m:r>
                  <w:rPr>
                    <w:rFonts w:ascii="Cambria Math" w:hAnsi="Cambria Math" w:hint="eastAsia"/>
                    <w:sz w:val="24"/>
                    <w:szCs w:val="24"/>
                  </w:rPr>
                  <m:t>W</m:t>
                </m:r>
              </m:e>
              <m:sup>
                <m:r>
                  <w:rPr>
                    <w:rFonts w:ascii="Cambria Math" w:hAnsi="Cambria Math" w:hint="eastAsia"/>
                    <w:sz w:val="24"/>
                    <w:szCs w:val="24"/>
                  </w:rPr>
                  <m:t>l</m:t>
                </m:r>
              </m:sup>
            </m:sSup>
          </m:oMath>
          <w:r w:rsidRPr="00C26C32">
            <w:rPr>
              <w:sz w:val="24"/>
              <w:szCs w:val="24"/>
            </w:rPr>
            <w:t xml:space="preserve">是第 </w:t>
          </w:r>
          <m:oMath>
            <m:r>
              <w:rPr>
                <w:rFonts w:ascii="Cambria Math" w:hAnsi="Cambria Math" w:hint="eastAsia"/>
                <w:sz w:val="24"/>
                <w:szCs w:val="24"/>
              </w:rPr>
              <m:t>l</m:t>
            </m:r>
          </m:oMath>
          <w:r w:rsidRPr="00C26C32">
            <w:rPr>
              <w:sz w:val="24"/>
              <w:szCs w:val="24"/>
            </w:rPr>
            <w:t>层的可学习参数，</w:t>
          </w:r>
          <m:oMath>
            <m:r>
              <w:rPr>
                <w:rFonts w:ascii="Cambria Math" w:hAnsi="Cambria Math" w:hint="eastAsia"/>
                <w:sz w:val="24"/>
                <w:szCs w:val="24"/>
              </w:rPr>
              <m:t>A</m:t>
            </m:r>
          </m:oMath>
          <w:r w:rsidRPr="00C26C32">
            <w:rPr>
              <w:sz w:val="24"/>
              <w:szCs w:val="24"/>
            </w:rPr>
            <w:t>是邻接矩阵。</w:t>
          </w:r>
        </w:p>
        <w:p w14:paraId="727507AB" w14:textId="7B8B923A" w:rsidR="00294E68" w:rsidRDefault="007A2999" w:rsidP="00E21104">
          <w:pPr>
            <w:widowControl/>
            <w:ind w:firstLine="420"/>
            <w:jc w:val="left"/>
            <w:rPr>
              <w:rFonts w:hint="eastAsia"/>
              <w:sz w:val="24"/>
              <w:szCs w:val="24"/>
            </w:rPr>
          </w:pPr>
          <w:proofErr w:type="spellStart"/>
          <w:r w:rsidRPr="007A2999">
            <w:rPr>
              <w:b/>
              <w:bCs/>
              <w:sz w:val="24"/>
              <w:szCs w:val="24"/>
            </w:rPr>
            <w:t>MixFormer</w:t>
          </w:r>
          <w:proofErr w:type="spellEnd"/>
          <w:r w:rsidRPr="007A2999">
            <w:rPr>
              <w:b/>
              <w:bCs/>
              <w:sz w:val="24"/>
              <w:szCs w:val="24"/>
            </w:rPr>
            <w:t>分支</w:t>
          </w:r>
          <w:r w:rsidRPr="007A2999">
            <w:rPr>
              <w:sz w:val="24"/>
              <w:szCs w:val="24"/>
            </w:rPr>
            <w:t>：利用Transformers强大的全局信息建模能力，通</w:t>
          </w:r>
          <w:r w:rsidR="00E21104">
            <w:rPr>
              <w:rFonts w:hint="eastAsia"/>
              <w:sz w:val="24"/>
              <w:szCs w:val="24"/>
            </w:rPr>
            <w:t>过</w:t>
          </w:r>
          <w:r w:rsidRPr="007A2999">
            <w:rPr>
              <w:sz w:val="24"/>
              <w:szCs w:val="24"/>
            </w:rPr>
            <w:t>Transformer架构来编码骨架数据。</w:t>
          </w:r>
        </w:p>
        <w:p w14:paraId="11EE2F7B" w14:textId="1FF622E2" w:rsidR="00091C98" w:rsidRDefault="001C2A46" w:rsidP="00E21104">
          <w:pPr>
            <w:widowControl/>
            <w:ind w:firstLine="420"/>
            <w:jc w:val="left"/>
            <w:rPr>
              <w:rFonts w:hint="eastAsia"/>
              <w:sz w:val="24"/>
              <w:szCs w:val="24"/>
            </w:rPr>
          </w:pPr>
          <w:r>
            <w:rPr>
              <w:rFonts w:hint="eastAsia"/>
              <w:sz w:val="24"/>
              <w:szCs w:val="24"/>
            </w:rPr>
            <w:lastRenderedPageBreak/>
            <w:t>编码特征的简化</w:t>
          </w:r>
          <w:r w:rsidR="00294E68" w:rsidRPr="00294E68">
            <w:rPr>
              <w:sz w:val="24"/>
              <w:szCs w:val="24"/>
            </w:rPr>
            <w:t>表示</w:t>
          </w:r>
          <w:r>
            <w:rPr>
              <w:rFonts w:hint="eastAsia"/>
              <w:sz w:val="24"/>
              <w:szCs w:val="24"/>
            </w:rPr>
            <w:t>如下</w:t>
          </w:r>
          <w:r w:rsidR="00294E68" w:rsidRPr="00294E68">
            <w:rPr>
              <w:sz w:val="24"/>
              <w:szCs w:val="24"/>
            </w:rPr>
            <w:t>：</w:t>
          </w:r>
        </w:p>
        <w:p w14:paraId="1242E569" w14:textId="77777777" w:rsidR="00091C98" w:rsidRDefault="00091C98" w:rsidP="00124494">
          <w:pPr>
            <w:widowControl/>
            <w:jc w:val="center"/>
            <w:rPr>
              <w:rFonts w:hint="eastAsia"/>
              <w:sz w:val="24"/>
              <w:szCs w:val="24"/>
            </w:rPr>
          </w:pPr>
          <w:r>
            <w:rPr>
              <w:noProof/>
            </w:rPr>
            <w:drawing>
              <wp:inline distT="0" distB="0" distL="0" distR="0" wp14:anchorId="113AE713" wp14:editId="3230F8E5">
                <wp:extent cx="3501348" cy="294238"/>
                <wp:effectExtent l="0" t="0" r="4445" b="0"/>
                <wp:docPr id="130033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32718" name=""/>
                        <pic:cNvPicPr/>
                      </pic:nvPicPr>
                      <pic:blipFill>
                        <a:blip r:embed="rId15"/>
                        <a:stretch>
                          <a:fillRect/>
                        </a:stretch>
                      </pic:blipFill>
                      <pic:spPr>
                        <a:xfrm>
                          <a:off x="0" y="0"/>
                          <a:ext cx="3534158" cy="296995"/>
                        </a:xfrm>
                        <a:prstGeom prst="rect">
                          <a:avLst/>
                        </a:prstGeom>
                      </pic:spPr>
                    </pic:pic>
                  </a:graphicData>
                </a:graphic>
              </wp:inline>
            </w:drawing>
          </w:r>
        </w:p>
        <w:p w14:paraId="2A6F0D29" w14:textId="1F8B293A" w:rsidR="00294E68" w:rsidRPr="00294E68" w:rsidRDefault="00294E68" w:rsidP="00E21104">
          <w:pPr>
            <w:widowControl/>
            <w:ind w:firstLine="420"/>
            <w:jc w:val="left"/>
            <w:rPr>
              <w:rFonts w:hint="eastAsia"/>
              <w:sz w:val="24"/>
              <w:szCs w:val="24"/>
            </w:rPr>
          </w:pPr>
          <w:r w:rsidRPr="00294E68">
            <w:rPr>
              <w:sz w:val="24"/>
              <w:szCs w:val="24"/>
            </w:rPr>
            <w:t>其中，</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Q</m:t>
                </m:r>
              </m:sub>
            </m:sSub>
          </m:oMath>
          <w:r w:rsidRPr="00294E68">
            <w:rPr>
              <w:sz w:val="24"/>
              <w:szCs w:val="24"/>
            </w:rPr>
            <w:t>、</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K</m:t>
                </m:r>
              </m:sub>
            </m:sSub>
          </m:oMath>
          <w:r w:rsidRPr="00294E68">
            <w:rPr>
              <w:sz w:val="24"/>
              <w:szCs w:val="24"/>
            </w:rPr>
            <w:t>、</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V</m:t>
                </m:r>
              </m:sub>
            </m:sSub>
          </m:oMath>
          <w:r w:rsidRPr="00294E68">
            <w:rPr>
              <w:sz w:val="24"/>
              <w:szCs w:val="24"/>
            </w:rPr>
            <w:t xml:space="preserve"> 和</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O</m:t>
                </m:r>
              </m:sub>
            </m:sSub>
          </m:oMath>
          <w:r w:rsidRPr="00294E68">
            <w:rPr>
              <w:sz w:val="24"/>
              <w:szCs w:val="24"/>
            </w:rPr>
            <w:t>分别表示查询、键、值和输出权重矩阵。</w:t>
          </w:r>
        </w:p>
        <w:p w14:paraId="0F60F0F0" w14:textId="77CBD4FE" w:rsidR="00294E68" w:rsidRPr="007A2999" w:rsidRDefault="00520E8A" w:rsidP="00443F76">
          <w:pPr>
            <w:widowControl/>
            <w:jc w:val="left"/>
            <w:rPr>
              <w:rFonts w:hint="eastAsia"/>
              <w:sz w:val="24"/>
              <w:szCs w:val="24"/>
            </w:rPr>
          </w:pPr>
          <w:r w:rsidRPr="00520E8A">
            <w:rPr>
              <w:sz w:val="24"/>
              <w:szCs w:val="24"/>
            </w:rPr>
            <w:t>HDBN通过结合GCNs和Transformers，有效地提高了基于骨架的动作识别的鲁棒性。</w:t>
          </w:r>
          <w:r w:rsidR="001C2A46">
            <w:rPr>
              <w:rFonts w:hint="eastAsia"/>
              <w:sz w:val="24"/>
              <w:szCs w:val="24"/>
            </w:rPr>
            <w:t>论文</w:t>
          </w:r>
          <w:r w:rsidRPr="00520E8A">
            <w:rPr>
              <w:sz w:val="24"/>
              <w:szCs w:val="24"/>
            </w:rPr>
            <w:t>实验结果表明，该方法在UAV-Human数据集上表现优异，优于大多数现有方法。</w:t>
          </w:r>
        </w:p>
        <w:p w14:paraId="56B158B2" w14:textId="6CEA2BA9" w:rsidR="00E92961" w:rsidRPr="00D34797" w:rsidRDefault="00D34797" w:rsidP="00D34797">
          <w:pPr>
            <w:pStyle w:val="ab"/>
            <w:widowControl/>
            <w:numPr>
              <w:ilvl w:val="0"/>
              <w:numId w:val="11"/>
            </w:numPr>
            <w:ind w:firstLineChars="0"/>
            <w:jc w:val="left"/>
            <w:rPr>
              <w:rFonts w:hint="eastAsia"/>
              <w:b/>
              <w:bCs/>
              <w:sz w:val="32"/>
              <w:szCs w:val="32"/>
            </w:rPr>
          </w:pPr>
          <w:r w:rsidRPr="00D34797">
            <w:rPr>
              <w:rFonts w:hint="eastAsia"/>
              <w:b/>
              <w:bCs/>
              <w:sz w:val="32"/>
              <w:szCs w:val="32"/>
            </w:rPr>
            <w:t>创新点介绍</w:t>
          </w:r>
        </w:p>
        <w:p w14:paraId="4FBB4877" w14:textId="1C9624AB" w:rsidR="00AB56FC" w:rsidRDefault="00AB56FC" w:rsidP="00AB56FC">
          <w:pPr>
            <w:ind w:firstLine="420"/>
            <w:rPr>
              <w:rFonts w:hint="eastAsia"/>
              <w:sz w:val="24"/>
              <w:szCs w:val="24"/>
            </w:rPr>
          </w:pPr>
          <w:r w:rsidRPr="00AB56FC">
            <w:rPr>
              <w:rFonts w:hint="eastAsia"/>
              <w:sz w:val="24"/>
              <w:szCs w:val="24"/>
            </w:rPr>
            <w:t>我们基于</w:t>
          </w:r>
          <w:r w:rsidRPr="00AB56FC">
            <w:rPr>
              <w:sz w:val="24"/>
              <w:szCs w:val="24"/>
            </w:rPr>
            <w:t>论文提出了一种名为Hybrid Dual-Branch</w:t>
          </w:r>
          <w:r w:rsidRPr="00AB56FC">
            <w:rPr>
              <w:rFonts w:hint="eastAsia"/>
              <w:sz w:val="24"/>
              <w:szCs w:val="24"/>
            </w:rPr>
            <w:t xml:space="preserve"> Plus</w:t>
          </w:r>
          <w:r w:rsidRPr="00AB56FC">
            <w:rPr>
              <w:sz w:val="24"/>
              <w:szCs w:val="24"/>
            </w:rPr>
            <w:t xml:space="preserve"> Network（HDB</w:t>
          </w:r>
          <w:r w:rsidR="00C278C6">
            <w:rPr>
              <w:rFonts w:hint="eastAsia"/>
              <w:sz w:val="24"/>
              <w:szCs w:val="24"/>
            </w:rPr>
            <w:t>PN</w:t>
          </w:r>
          <w:r w:rsidRPr="00AB56FC">
            <w:rPr>
              <w:sz w:val="24"/>
              <w:szCs w:val="24"/>
            </w:rPr>
            <w:t>）的新型双分支网络，用于鲁棒的基于骨架的动作识别。</w:t>
          </w:r>
          <w:r w:rsidRPr="00AB56FC">
            <w:rPr>
              <w:rFonts w:hint="eastAsia"/>
              <w:sz w:val="24"/>
              <w:szCs w:val="24"/>
            </w:rPr>
            <w:t>HDBP</w:t>
          </w:r>
          <w:r w:rsidR="00C278C6">
            <w:rPr>
              <w:rFonts w:hint="eastAsia"/>
              <w:sz w:val="24"/>
              <w:szCs w:val="24"/>
            </w:rPr>
            <w:t>N</w:t>
          </w:r>
          <w:r w:rsidRPr="00AB56FC">
            <w:rPr>
              <w:rFonts w:hint="eastAsia"/>
              <w:sz w:val="24"/>
              <w:szCs w:val="24"/>
            </w:rPr>
            <w:t>在论文的原有的基础上，保留了原有的双分支网络这一创新结构</w:t>
          </w:r>
          <w:r w:rsidR="00141C1A" w:rsidRPr="00141C1A">
            <w:rPr>
              <w:sz w:val="24"/>
              <w:szCs w:val="24"/>
              <w:vertAlign w:val="superscript"/>
            </w:rPr>
            <w:fldChar w:fldCharType="begin"/>
          </w:r>
          <w:r w:rsidR="00141C1A" w:rsidRPr="00141C1A">
            <w:rPr>
              <w:sz w:val="24"/>
              <w:szCs w:val="24"/>
              <w:vertAlign w:val="superscript"/>
            </w:rPr>
            <w:instrText xml:space="preserve"> </w:instrText>
          </w:r>
          <w:r w:rsidR="00141C1A" w:rsidRPr="00141C1A">
            <w:rPr>
              <w:rFonts w:hint="eastAsia"/>
              <w:sz w:val="24"/>
              <w:szCs w:val="24"/>
              <w:vertAlign w:val="superscript"/>
            </w:rPr>
            <w:instrText>REF _Ref182254165 \r \h</w:instrText>
          </w:r>
          <w:r w:rsidR="00141C1A" w:rsidRPr="00141C1A">
            <w:rPr>
              <w:sz w:val="24"/>
              <w:szCs w:val="24"/>
              <w:vertAlign w:val="superscript"/>
            </w:rPr>
            <w:instrText xml:space="preserve"> </w:instrText>
          </w:r>
          <w:r w:rsidR="00141C1A">
            <w:rPr>
              <w:sz w:val="24"/>
              <w:szCs w:val="24"/>
              <w:vertAlign w:val="superscript"/>
            </w:rPr>
            <w:instrText xml:space="preserve"> \* MERGEFORMAT </w:instrText>
          </w:r>
          <w:r w:rsidR="00141C1A" w:rsidRPr="00141C1A">
            <w:rPr>
              <w:sz w:val="24"/>
              <w:szCs w:val="24"/>
              <w:vertAlign w:val="superscript"/>
            </w:rPr>
          </w:r>
          <w:r w:rsidR="00141C1A" w:rsidRPr="00141C1A">
            <w:rPr>
              <w:sz w:val="24"/>
              <w:szCs w:val="24"/>
              <w:vertAlign w:val="superscript"/>
            </w:rPr>
            <w:fldChar w:fldCharType="separate"/>
          </w:r>
          <w:r w:rsidR="00491402">
            <w:rPr>
              <w:rFonts w:hint="eastAsia"/>
              <w:sz w:val="24"/>
              <w:szCs w:val="24"/>
              <w:vertAlign w:val="superscript"/>
            </w:rPr>
            <w:t>【</w:t>
          </w:r>
          <w:r w:rsidR="00491402">
            <w:rPr>
              <w:sz w:val="24"/>
              <w:szCs w:val="24"/>
              <w:vertAlign w:val="superscript"/>
            </w:rPr>
            <w:t>7】</w:t>
          </w:r>
          <w:r w:rsidR="00141C1A" w:rsidRPr="00141C1A">
            <w:rPr>
              <w:sz w:val="24"/>
              <w:szCs w:val="24"/>
              <w:vertAlign w:val="superscript"/>
            </w:rPr>
            <w:fldChar w:fldCharType="end"/>
          </w:r>
          <w:r w:rsidRPr="00AB56FC">
            <w:rPr>
              <w:rFonts w:hint="eastAsia"/>
              <w:sz w:val="24"/>
              <w:szCs w:val="24"/>
            </w:rPr>
            <w:t>，并创新性引入了TEGCN这一改进后的GCN分类模型</w:t>
          </w:r>
          <w:r w:rsidR="00141C1A" w:rsidRPr="00141C1A">
            <w:rPr>
              <w:sz w:val="24"/>
              <w:szCs w:val="24"/>
              <w:vertAlign w:val="superscript"/>
            </w:rPr>
            <w:fldChar w:fldCharType="begin"/>
          </w:r>
          <w:r w:rsidR="00141C1A" w:rsidRPr="00141C1A">
            <w:rPr>
              <w:sz w:val="24"/>
              <w:szCs w:val="24"/>
              <w:vertAlign w:val="superscript"/>
            </w:rPr>
            <w:instrText xml:space="preserve"> </w:instrText>
          </w:r>
          <w:r w:rsidR="00141C1A" w:rsidRPr="00141C1A">
            <w:rPr>
              <w:rFonts w:hint="eastAsia"/>
              <w:sz w:val="24"/>
              <w:szCs w:val="24"/>
              <w:vertAlign w:val="superscript"/>
            </w:rPr>
            <w:instrText>REF _Ref182254174 \r \h</w:instrText>
          </w:r>
          <w:r w:rsidR="00141C1A" w:rsidRPr="00141C1A">
            <w:rPr>
              <w:sz w:val="24"/>
              <w:szCs w:val="24"/>
              <w:vertAlign w:val="superscript"/>
            </w:rPr>
            <w:instrText xml:space="preserve"> </w:instrText>
          </w:r>
          <w:r w:rsidR="00141C1A">
            <w:rPr>
              <w:sz w:val="24"/>
              <w:szCs w:val="24"/>
              <w:vertAlign w:val="superscript"/>
            </w:rPr>
            <w:instrText xml:space="preserve"> \* MERGEFORMAT </w:instrText>
          </w:r>
          <w:r w:rsidR="00141C1A" w:rsidRPr="00141C1A">
            <w:rPr>
              <w:sz w:val="24"/>
              <w:szCs w:val="24"/>
              <w:vertAlign w:val="superscript"/>
            </w:rPr>
          </w:r>
          <w:r w:rsidR="00141C1A" w:rsidRPr="00141C1A">
            <w:rPr>
              <w:sz w:val="24"/>
              <w:szCs w:val="24"/>
              <w:vertAlign w:val="superscript"/>
            </w:rPr>
            <w:fldChar w:fldCharType="separate"/>
          </w:r>
          <w:r w:rsidR="00491402">
            <w:rPr>
              <w:rFonts w:hint="eastAsia"/>
              <w:sz w:val="24"/>
              <w:szCs w:val="24"/>
              <w:vertAlign w:val="superscript"/>
            </w:rPr>
            <w:t>【</w:t>
          </w:r>
          <w:r w:rsidR="00491402">
            <w:rPr>
              <w:sz w:val="24"/>
              <w:szCs w:val="24"/>
              <w:vertAlign w:val="superscript"/>
            </w:rPr>
            <w:t>6】</w:t>
          </w:r>
          <w:r w:rsidR="00141C1A" w:rsidRPr="00141C1A">
            <w:rPr>
              <w:sz w:val="24"/>
              <w:szCs w:val="24"/>
              <w:vertAlign w:val="superscript"/>
            </w:rPr>
            <w:fldChar w:fldCharType="end"/>
          </w:r>
          <w:r w:rsidRPr="00AB56FC">
            <w:rPr>
              <w:rFonts w:hint="eastAsia"/>
              <w:sz w:val="24"/>
              <w:szCs w:val="24"/>
            </w:rPr>
            <w:t>，建立了单目标优化模型来搜寻融合权重。</w:t>
          </w:r>
          <w:r w:rsidRPr="00AB56FC">
            <w:rPr>
              <w:sz w:val="24"/>
              <w:szCs w:val="24"/>
            </w:rPr>
            <w:t>HDB</w:t>
          </w:r>
          <w:r w:rsidR="00C278C6">
            <w:rPr>
              <w:rFonts w:hint="eastAsia"/>
              <w:sz w:val="24"/>
              <w:szCs w:val="24"/>
            </w:rPr>
            <w:t>PN</w:t>
          </w:r>
          <w:r w:rsidRPr="00AB56FC">
            <w:rPr>
              <w:sz w:val="24"/>
              <w:szCs w:val="24"/>
            </w:rPr>
            <w:t>结合了图卷积网络（GCN）和Transformer，旨在充分利用这两种网络架构的互补特性，以提高动作识别的准确性和鲁棒性。</w:t>
          </w:r>
        </w:p>
        <w:p w14:paraId="5487101F" w14:textId="2AF82E44" w:rsidR="00D859D1" w:rsidRPr="00E21104" w:rsidRDefault="001C2A46" w:rsidP="001C2A46">
          <w:pPr>
            <w:rPr>
              <w:rFonts w:hint="eastAsia"/>
              <w:b/>
              <w:bCs/>
              <w:sz w:val="28"/>
              <w:szCs w:val="28"/>
            </w:rPr>
          </w:pPr>
          <w:r w:rsidRPr="00E21104">
            <w:rPr>
              <w:rFonts w:hint="eastAsia"/>
              <w:b/>
              <w:bCs/>
              <w:sz w:val="28"/>
              <w:szCs w:val="28"/>
            </w:rPr>
            <w:t>1.</w:t>
          </w:r>
          <w:r w:rsidR="00D859D1" w:rsidRPr="00E21104">
            <w:rPr>
              <w:rFonts w:hint="eastAsia"/>
              <w:b/>
              <w:bCs/>
              <w:sz w:val="28"/>
              <w:szCs w:val="28"/>
            </w:rPr>
            <w:t>双分支网络+TEGCN：</w:t>
          </w:r>
        </w:p>
        <w:p w14:paraId="5A8B50DC" w14:textId="5FFA728D" w:rsidR="00A41C7D" w:rsidRPr="00ED154D" w:rsidRDefault="00422B07" w:rsidP="001C2A46">
          <w:pPr>
            <w:widowControl/>
            <w:shd w:val="clear" w:color="auto" w:fill="FFFFFF"/>
            <w:spacing w:line="240" w:lineRule="atLeast"/>
            <w:ind w:firstLine="420"/>
            <w:jc w:val="left"/>
            <w:rPr>
              <w:rFonts w:asciiTheme="minorEastAsia" w:hAnsiTheme="minorEastAsia" w:cs="Helvetica" w:hint="eastAsia"/>
              <w:color w:val="060607"/>
              <w:spacing w:val="4"/>
              <w:kern w:val="0"/>
              <w:sz w:val="24"/>
              <w:szCs w:val="24"/>
            </w:rPr>
          </w:pPr>
          <w:r w:rsidRPr="00ED154D">
            <w:rPr>
              <w:rFonts w:asciiTheme="minorEastAsia" w:hAnsiTheme="minorEastAsia" w:hint="eastAsia"/>
              <w:sz w:val="24"/>
              <w:szCs w:val="24"/>
            </w:rPr>
            <w:t>基于论文的启发，我们在HDBNP中构建了</w:t>
          </w:r>
          <w:proofErr w:type="spellStart"/>
          <w:r w:rsidRPr="00ED154D">
            <w:rPr>
              <w:rFonts w:asciiTheme="minorEastAsia" w:hAnsiTheme="minorEastAsia" w:hint="eastAsia"/>
              <w:sz w:val="24"/>
              <w:szCs w:val="24"/>
            </w:rPr>
            <w:t>MixGCN</w:t>
          </w:r>
          <w:proofErr w:type="spellEnd"/>
          <w:r w:rsidRPr="00ED154D">
            <w:rPr>
              <w:rFonts w:asciiTheme="minorEastAsia" w:hAnsiTheme="minorEastAsia" w:hint="eastAsia"/>
              <w:sz w:val="24"/>
              <w:szCs w:val="24"/>
            </w:rPr>
            <w:t xml:space="preserve"> Branch和</w:t>
          </w:r>
          <w:proofErr w:type="spellStart"/>
          <w:r w:rsidRPr="00ED154D">
            <w:rPr>
              <w:rFonts w:asciiTheme="minorEastAsia" w:hAnsiTheme="minorEastAsia" w:hint="eastAsia"/>
              <w:sz w:val="24"/>
              <w:szCs w:val="24"/>
            </w:rPr>
            <w:t>Mixformer</w:t>
          </w:r>
          <w:proofErr w:type="spellEnd"/>
          <w:r w:rsidRPr="00ED154D">
            <w:rPr>
              <w:rFonts w:asciiTheme="minorEastAsia" w:hAnsiTheme="minorEastAsia" w:hint="eastAsia"/>
              <w:sz w:val="24"/>
              <w:szCs w:val="24"/>
            </w:rPr>
            <w:t xml:space="preserve"> Branch这两大分支。</w:t>
          </w:r>
          <w:r w:rsidR="00A41C7D" w:rsidRPr="00ED154D">
            <w:rPr>
              <w:rFonts w:asciiTheme="minorEastAsia" w:hAnsiTheme="minorEastAsia" w:cs="Helvetica"/>
              <w:color w:val="060607"/>
              <w:spacing w:val="4"/>
              <w:kern w:val="0"/>
              <w:sz w:val="24"/>
              <w:szCs w:val="24"/>
            </w:rPr>
            <w:t>这两个分支的构建旨在通过结合不同的模型和技术，增强我们对复杂人体行为数据的处理和识别能力。</w:t>
          </w:r>
        </w:p>
        <w:p w14:paraId="2DA9F9F7" w14:textId="19506AC0" w:rsidR="00A41C7D" w:rsidRPr="00ED154D" w:rsidRDefault="00A41C7D" w:rsidP="001C2A46">
          <w:pPr>
            <w:widowControl/>
            <w:shd w:val="clear" w:color="auto" w:fill="FFFFFF"/>
            <w:spacing w:line="240" w:lineRule="atLeast"/>
            <w:ind w:firstLine="420"/>
            <w:jc w:val="left"/>
            <w:rPr>
              <w:rFonts w:asciiTheme="minorEastAsia" w:hAnsiTheme="minorEastAsia" w:cs="Helvetica" w:hint="eastAsia"/>
              <w:color w:val="060607"/>
              <w:spacing w:val="4"/>
              <w:kern w:val="0"/>
              <w:sz w:val="24"/>
              <w:szCs w:val="24"/>
            </w:rPr>
          </w:pPr>
          <w:r w:rsidRPr="00ED154D">
            <w:rPr>
              <w:rFonts w:asciiTheme="minorEastAsia" w:hAnsiTheme="minorEastAsia" w:cs="Helvetica"/>
              <w:color w:val="060607"/>
              <w:spacing w:val="4"/>
              <w:kern w:val="0"/>
              <w:sz w:val="24"/>
              <w:szCs w:val="24"/>
            </w:rPr>
            <w:t>在MixGCN Branch的设计中，我们采用了三种动态邻接矩阵来构建图卷积网络（GCN），分别是TD-GCN、CTR-GCN和MST-GCN。这三种模型各自具有独特的优势，能够从不同的角度捕捉人体行为的特征。通过将它们集成到一个分支中，我们能够充分利用这些模型之间的互补性，从而提高整体的识别性能。</w:t>
          </w:r>
        </w:p>
        <w:p w14:paraId="6CE754BD" w14:textId="4D53BAA1" w:rsidR="00A41C7D" w:rsidRPr="00ED154D" w:rsidRDefault="003E1F2F" w:rsidP="001C2A46">
          <w:pPr>
            <w:widowControl/>
            <w:shd w:val="clear" w:color="auto" w:fill="FFFFFF"/>
            <w:spacing w:line="240" w:lineRule="atLeast"/>
            <w:ind w:firstLine="420"/>
            <w:jc w:val="left"/>
            <w:rPr>
              <w:rFonts w:asciiTheme="minorEastAsia" w:hAnsiTheme="minorEastAsia" w:cs="Helvetica" w:hint="eastAsia"/>
              <w:color w:val="060607"/>
              <w:spacing w:val="4"/>
              <w:kern w:val="0"/>
              <w:sz w:val="24"/>
              <w:szCs w:val="24"/>
            </w:rPr>
          </w:pPr>
          <w:r w:rsidRPr="00ED154D">
            <w:rPr>
              <w:rFonts w:asciiTheme="minorEastAsia" w:hAnsiTheme="minorEastAsia" w:hint="eastAsia"/>
              <w:sz w:val="24"/>
              <w:szCs w:val="24"/>
            </w:rPr>
            <w:lastRenderedPageBreak/>
            <w:t>同时考虑到TE-GCN这类新的模型在人体行为识别上的卓越性能，我们一并增加了这一新的模型。</w:t>
          </w:r>
          <w:r w:rsidR="00A41C7D" w:rsidRPr="00ED154D">
            <w:rPr>
              <w:rFonts w:asciiTheme="minorEastAsia" w:hAnsiTheme="minorEastAsia" w:cs="Helvetica"/>
              <w:color w:val="060607"/>
              <w:spacing w:val="4"/>
              <w:kern w:val="0"/>
              <w:sz w:val="24"/>
              <w:szCs w:val="24"/>
            </w:rPr>
            <w:t>通过对这些模型进行独立的训练，我们得到了各自的置信度文件。为了进一步优化模型的融合效果，我们引入了一个模型参数α，用于调整不同GCN模型在最终决策中的权重，以实现最佳的性能平衡。</w:t>
          </w:r>
        </w:p>
        <w:p w14:paraId="01AAD8F7" w14:textId="77777777" w:rsidR="00A41C7D" w:rsidRPr="00ED154D" w:rsidRDefault="00A41C7D" w:rsidP="001C2A46">
          <w:pPr>
            <w:widowControl/>
            <w:shd w:val="clear" w:color="auto" w:fill="FFFFFF"/>
            <w:spacing w:line="240" w:lineRule="atLeast"/>
            <w:ind w:firstLine="420"/>
            <w:jc w:val="left"/>
            <w:rPr>
              <w:rFonts w:asciiTheme="minorEastAsia" w:hAnsiTheme="minorEastAsia" w:cs="Helvetica" w:hint="eastAsia"/>
              <w:color w:val="060607"/>
              <w:spacing w:val="4"/>
              <w:kern w:val="0"/>
              <w:sz w:val="24"/>
              <w:szCs w:val="24"/>
            </w:rPr>
          </w:pPr>
          <w:r w:rsidRPr="00ED154D">
            <w:rPr>
              <w:rFonts w:asciiTheme="minorEastAsia" w:hAnsiTheme="minorEastAsia" w:cs="Helvetica"/>
              <w:color w:val="060607"/>
              <w:spacing w:val="4"/>
              <w:kern w:val="0"/>
              <w:sz w:val="24"/>
              <w:szCs w:val="24"/>
            </w:rPr>
            <w:t>在Mixformer Branch的设计中，我们认识到Transformer模型在处理全局信息和抽象特征方面的强大能力。因此，我们将Transformer作为该分支的核心骨干网络。通过利用丰富的行为数据对Transformer模型进行训练，我们同样得到了置信度文件。为了进一步调整和优化模型的表现，我们引入了模型参数β，用于控制Transformer模型在整体框架中的影响力。</w:t>
          </w:r>
        </w:p>
        <w:p w14:paraId="1E0DAA2D" w14:textId="0D46327A" w:rsidR="00BC1EC2" w:rsidRPr="00A41C7D" w:rsidRDefault="00BC1EC2" w:rsidP="001C2A46">
          <w:pPr>
            <w:pStyle w:val="ab"/>
            <w:widowControl/>
            <w:shd w:val="clear" w:color="auto" w:fill="FFFFFF"/>
            <w:spacing w:line="240" w:lineRule="atLeast"/>
            <w:ind w:left="1140" w:firstLineChars="0" w:firstLine="0"/>
            <w:jc w:val="left"/>
            <w:rPr>
              <w:rFonts w:ascii="Helvetica" w:eastAsia="宋体" w:hAnsi="Helvetica" w:cs="Helvetica"/>
              <w:color w:val="060607"/>
              <w:spacing w:val="4"/>
              <w:kern w:val="0"/>
              <w:szCs w:val="21"/>
            </w:rPr>
          </w:pPr>
          <m:oMathPara>
            <m:oMath>
              <m:r>
                <w:rPr>
                  <w:rFonts w:ascii="Cambria Math" w:hAnsi="Cambria Math" w:hint="eastAsia"/>
                  <w:sz w:val="24"/>
                  <w:szCs w:val="28"/>
                </w:rPr>
                <m:t>M</m:t>
              </m:r>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gcn</m:t>
                  </m:r>
                </m:sub>
              </m:sSub>
              <m:r>
                <w:rPr>
                  <w:rFonts w:ascii="Cambria Math" w:hAnsi="Cambria Math"/>
                  <w:sz w:val="24"/>
                  <w:szCs w:val="28"/>
                </w:rPr>
                <m:t>+β</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transformer</m:t>
                  </m:r>
                </m:sub>
              </m:sSub>
            </m:oMath>
          </m:oMathPara>
        </w:p>
        <w:p w14:paraId="212393CF" w14:textId="6C4B5504" w:rsidR="00D34797" w:rsidRDefault="00A41C7D" w:rsidP="001C2A46">
          <w:pPr>
            <w:widowControl/>
            <w:shd w:val="clear" w:color="auto" w:fill="FFFFFF"/>
            <w:spacing w:line="240" w:lineRule="atLeast"/>
            <w:ind w:firstLine="420"/>
            <w:jc w:val="left"/>
            <w:rPr>
              <w:rFonts w:asciiTheme="minorEastAsia" w:hAnsiTheme="minorEastAsia" w:cs="Helvetica" w:hint="eastAsia"/>
              <w:color w:val="060607"/>
              <w:spacing w:val="4"/>
              <w:kern w:val="0"/>
              <w:sz w:val="24"/>
              <w:szCs w:val="24"/>
            </w:rPr>
          </w:pPr>
          <w:r w:rsidRPr="00ED154D">
            <w:rPr>
              <w:rFonts w:asciiTheme="minorEastAsia" w:hAnsiTheme="minorEastAsia" w:cs="Helvetica"/>
              <w:color w:val="060607"/>
              <w:spacing w:val="4"/>
              <w:kern w:val="0"/>
              <w:sz w:val="24"/>
              <w:szCs w:val="24"/>
            </w:rPr>
            <w:t>通过这种双分支的设计，我们的模型不仅能够捕捉到局部的图结构特征，还能够有效地处理全局的信息和上下文。这种多模型融合的方法，使得我们的HDBP</w:t>
          </w:r>
          <w:r w:rsidR="00C278C6">
            <w:rPr>
              <w:rFonts w:asciiTheme="minorEastAsia" w:hAnsiTheme="minorEastAsia" w:cs="Helvetica" w:hint="eastAsia"/>
              <w:color w:val="060607"/>
              <w:spacing w:val="4"/>
              <w:kern w:val="0"/>
              <w:sz w:val="24"/>
              <w:szCs w:val="24"/>
            </w:rPr>
            <w:t>N</w:t>
          </w:r>
          <w:r w:rsidRPr="00ED154D">
            <w:rPr>
              <w:rFonts w:asciiTheme="minorEastAsia" w:hAnsiTheme="minorEastAsia" w:cs="Helvetica"/>
              <w:color w:val="060607"/>
              <w:spacing w:val="4"/>
              <w:kern w:val="0"/>
              <w:sz w:val="24"/>
              <w:szCs w:val="24"/>
            </w:rPr>
            <w:t>框架在处理复杂多变的人体行为数据时，能够提供更加准确和</w:t>
          </w:r>
          <w:proofErr w:type="gramStart"/>
          <w:r w:rsidRPr="00ED154D">
            <w:rPr>
              <w:rFonts w:asciiTheme="minorEastAsia" w:hAnsiTheme="minorEastAsia" w:cs="Helvetica"/>
              <w:color w:val="060607"/>
              <w:spacing w:val="4"/>
              <w:kern w:val="0"/>
              <w:sz w:val="24"/>
              <w:szCs w:val="24"/>
            </w:rPr>
            <w:t>鲁棒</w:t>
          </w:r>
          <w:proofErr w:type="gramEnd"/>
          <w:r w:rsidRPr="00ED154D">
            <w:rPr>
              <w:rFonts w:asciiTheme="minorEastAsia" w:hAnsiTheme="minorEastAsia" w:cs="Helvetica"/>
              <w:color w:val="060607"/>
              <w:spacing w:val="4"/>
              <w:kern w:val="0"/>
              <w:sz w:val="24"/>
              <w:szCs w:val="24"/>
            </w:rPr>
            <w:t>的识别结果。参数α和β的引入，为模型的调整和优化提供了灵活性，使得我们的系统能够根据不同的应用场景和数据特性进行自适应调整，以达到最佳的识别效果。</w:t>
          </w:r>
        </w:p>
        <w:p w14:paraId="309C6EED" w14:textId="730A5527" w:rsidR="001C2A46" w:rsidRPr="00E21104" w:rsidRDefault="001C2A46" w:rsidP="001C2A46">
          <w:pPr>
            <w:widowControl/>
            <w:shd w:val="clear" w:color="auto" w:fill="FFFFFF"/>
            <w:spacing w:line="360" w:lineRule="atLeast"/>
            <w:jc w:val="left"/>
            <w:rPr>
              <w:rFonts w:hint="eastAsia"/>
              <w:b/>
              <w:bCs/>
              <w:sz w:val="28"/>
              <w:szCs w:val="32"/>
            </w:rPr>
          </w:pPr>
          <w:r w:rsidRPr="00E21104">
            <w:rPr>
              <w:rFonts w:hint="eastAsia"/>
              <w:b/>
              <w:bCs/>
              <w:sz w:val="28"/>
              <w:szCs w:val="32"/>
            </w:rPr>
            <w:t>2.</w:t>
          </w:r>
          <w:r w:rsidR="002E60E0" w:rsidRPr="00E21104">
            <w:rPr>
              <w:rFonts w:hint="eastAsia"/>
              <w:b/>
              <w:bCs/>
              <w:sz w:val="28"/>
              <w:szCs w:val="32"/>
            </w:rPr>
            <w:t>基于单目标优化模型的参数搜索</w:t>
          </w:r>
        </w:p>
        <w:p w14:paraId="1D526ABC" w14:textId="2959A1EC" w:rsidR="00B24276" w:rsidRPr="001C2A46" w:rsidRDefault="00B24276" w:rsidP="001C2A46">
          <w:pPr>
            <w:pStyle w:val="ab"/>
            <w:widowControl/>
            <w:shd w:val="clear" w:color="auto" w:fill="FFFFFF"/>
            <w:spacing w:line="360" w:lineRule="atLeast"/>
            <w:ind w:left="360" w:firstLineChars="0" w:firstLine="0"/>
            <w:jc w:val="left"/>
            <w:rPr>
              <w:rFonts w:hint="eastAsia"/>
              <w:b/>
              <w:bCs/>
              <w:sz w:val="24"/>
              <w:szCs w:val="28"/>
            </w:rPr>
          </w:pPr>
          <w:r w:rsidRPr="001C2A46">
            <w:rPr>
              <w:rFonts w:asciiTheme="minorEastAsia" w:hAnsiTheme="minorEastAsia" w:cs="Helvetica"/>
              <w:b/>
              <w:bCs/>
              <w:color w:val="060607"/>
              <w:spacing w:val="8"/>
              <w:kern w:val="0"/>
              <w:sz w:val="24"/>
              <w:szCs w:val="24"/>
            </w:rPr>
            <w:t>参数优化策略</w:t>
          </w:r>
          <w:r w:rsidR="001C2A46">
            <w:rPr>
              <w:rFonts w:asciiTheme="minorEastAsia" w:hAnsiTheme="minorEastAsia" w:cs="Helvetica" w:hint="eastAsia"/>
              <w:b/>
              <w:bCs/>
              <w:color w:val="060607"/>
              <w:spacing w:val="8"/>
              <w:kern w:val="0"/>
              <w:sz w:val="24"/>
              <w:szCs w:val="24"/>
            </w:rPr>
            <w:t>：</w:t>
          </w:r>
        </w:p>
        <w:p w14:paraId="6CD18D70" w14:textId="77777777" w:rsidR="001C2A46" w:rsidRDefault="00B24276" w:rsidP="001C2A46">
          <w:pPr>
            <w:widowControl/>
            <w:shd w:val="clear" w:color="auto" w:fill="FFFFFF"/>
            <w:spacing w:line="360" w:lineRule="atLeast"/>
            <w:ind w:firstLine="360"/>
            <w:jc w:val="left"/>
            <w:rPr>
              <w:rFonts w:asciiTheme="minorEastAsia" w:hAnsiTheme="minorEastAsia" w:cs="Helvetica" w:hint="eastAsia"/>
              <w:color w:val="060607"/>
              <w:spacing w:val="4"/>
              <w:kern w:val="0"/>
              <w:sz w:val="24"/>
              <w:szCs w:val="24"/>
            </w:rPr>
          </w:pPr>
          <w:r w:rsidRPr="001D29DB">
            <w:rPr>
              <w:rFonts w:asciiTheme="minorEastAsia" w:hAnsiTheme="minorEastAsia" w:cs="Helvetica"/>
              <w:color w:val="060607"/>
              <w:spacing w:val="4"/>
              <w:kern w:val="0"/>
              <w:sz w:val="24"/>
              <w:szCs w:val="24"/>
            </w:rPr>
            <w:t>在模型融合的过程中，我们面临着一个关键的挑战：如何确定各个模型在融合过程中的最优权重。为了解决这一问题，我们建立了一个单目标优化模型，其核心目标是最大化训练集验证集的准确率。这一策略的制定基于这样一个假设：如果模型在验证集上表现良好，那么它在未知数据上的表现也很可能同样出色。</w:t>
          </w:r>
        </w:p>
        <w:p w14:paraId="02F4427A" w14:textId="3903BCFE" w:rsidR="00B24276" w:rsidRPr="001D29DB" w:rsidRDefault="00B24276" w:rsidP="001C2A46">
          <w:pPr>
            <w:widowControl/>
            <w:shd w:val="clear" w:color="auto" w:fill="FFFFFF"/>
            <w:spacing w:line="360" w:lineRule="atLeast"/>
            <w:ind w:firstLine="360"/>
            <w:jc w:val="left"/>
            <w:rPr>
              <w:rFonts w:asciiTheme="minorEastAsia" w:hAnsiTheme="minorEastAsia" w:cs="Helvetica" w:hint="eastAsia"/>
              <w:color w:val="060607"/>
              <w:spacing w:val="4"/>
              <w:kern w:val="0"/>
              <w:sz w:val="24"/>
              <w:szCs w:val="24"/>
            </w:rPr>
          </w:pPr>
          <w:r w:rsidRPr="001D29DB">
            <w:rPr>
              <w:rFonts w:asciiTheme="minorEastAsia" w:hAnsiTheme="minorEastAsia" w:cs="Helvetica"/>
              <w:b/>
              <w:bCs/>
              <w:color w:val="060607"/>
              <w:spacing w:val="8"/>
              <w:kern w:val="0"/>
              <w:sz w:val="24"/>
              <w:szCs w:val="24"/>
            </w:rPr>
            <w:lastRenderedPageBreak/>
            <w:t>Powell方法的应用</w:t>
          </w:r>
          <w:r w:rsidR="001C2A46">
            <w:rPr>
              <w:rFonts w:asciiTheme="minorEastAsia" w:hAnsiTheme="minorEastAsia" w:cs="Helvetica"/>
              <w:b/>
              <w:bCs/>
              <w:color w:val="060607"/>
              <w:spacing w:val="8"/>
              <w:kern w:val="0"/>
              <w:sz w:val="24"/>
              <w:szCs w:val="24"/>
            </w:rPr>
            <w:tab/>
          </w:r>
          <w:r w:rsidR="001C2A46">
            <w:rPr>
              <w:rFonts w:asciiTheme="minorEastAsia" w:hAnsiTheme="minorEastAsia" w:cs="Helvetica" w:hint="eastAsia"/>
              <w:b/>
              <w:bCs/>
              <w:color w:val="060607"/>
              <w:spacing w:val="8"/>
              <w:kern w:val="0"/>
              <w:sz w:val="24"/>
              <w:szCs w:val="24"/>
            </w:rPr>
            <w:t>；</w:t>
          </w:r>
        </w:p>
        <w:p w14:paraId="3D027821" w14:textId="77777777" w:rsidR="001D29DB" w:rsidRPr="00216357" w:rsidRDefault="00B24276" w:rsidP="001C2A46">
          <w:pPr>
            <w:widowControl/>
            <w:shd w:val="clear" w:color="auto" w:fill="FFFFFF"/>
            <w:spacing w:line="360" w:lineRule="atLeast"/>
            <w:ind w:firstLine="360"/>
            <w:jc w:val="left"/>
            <w:rPr>
              <w:rFonts w:asciiTheme="minorEastAsia" w:hAnsiTheme="minorEastAsia" w:cs="Helvetica" w:hint="eastAsia"/>
              <w:color w:val="060607"/>
              <w:spacing w:val="4"/>
              <w:kern w:val="0"/>
              <w:sz w:val="24"/>
              <w:szCs w:val="24"/>
            </w:rPr>
          </w:pPr>
          <w:r w:rsidRPr="00216357">
            <w:rPr>
              <w:rFonts w:asciiTheme="minorEastAsia" w:hAnsiTheme="minorEastAsia" w:cs="Helvetica"/>
              <w:color w:val="060607"/>
              <w:spacing w:val="4"/>
              <w:kern w:val="0"/>
              <w:sz w:val="24"/>
              <w:szCs w:val="24"/>
            </w:rPr>
            <w:t>为了寻找最优参数，我们采用了Powell方法，这是一种无约束优化算法，特别适合于处理维度n小于20的问题。Powell方法通过共轭方向法加速收敛，这种方法不需要导数信息，因此对于非线性或不可微的函数同样适用。在我们的案例中，Powell方法帮助我们在参数空间中有效地搜索，以找到最大化验证集准确率的参数组合。</w:t>
          </w:r>
        </w:p>
        <w:p w14:paraId="754CCC78" w14:textId="1CCE9A4F" w:rsidR="00B24276" w:rsidRPr="00216357" w:rsidRDefault="00B24276" w:rsidP="001C2A46">
          <w:pPr>
            <w:widowControl/>
            <w:shd w:val="clear" w:color="auto" w:fill="FFFFFF"/>
            <w:spacing w:line="360" w:lineRule="atLeast"/>
            <w:ind w:firstLine="360"/>
            <w:jc w:val="left"/>
            <w:rPr>
              <w:rFonts w:asciiTheme="minorEastAsia" w:hAnsiTheme="minorEastAsia" w:cs="Helvetica" w:hint="eastAsia"/>
              <w:color w:val="060607"/>
              <w:spacing w:val="4"/>
              <w:kern w:val="0"/>
              <w:sz w:val="24"/>
              <w:szCs w:val="24"/>
            </w:rPr>
          </w:pPr>
          <w:r w:rsidRPr="00216357">
            <w:rPr>
              <w:rFonts w:asciiTheme="minorEastAsia" w:hAnsiTheme="minorEastAsia" w:cs="Helvetica"/>
              <w:b/>
              <w:bCs/>
              <w:color w:val="060607"/>
              <w:spacing w:val="8"/>
              <w:kern w:val="0"/>
              <w:sz w:val="24"/>
              <w:szCs w:val="24"/>
            </w:rPr>
            <w:t>Python实现与优化过程</w:t>
          </w:r>
        </w:p>
        <w:p w14:paraId="06D8A5BA" w14:textId="77777777" w:rsidR="001D29DB" w:rsidRPr="00216357" w:rsidRDefault="00B24276" w:rsidP="001C2A46">
          <w:pPr>
            <w:widowControl/>
            <w:shd w:val="clear" w:color="auto" w:fill="FFFFFF"/>
            <w:spacing w:line="360" w:lineRule="atLeast"/>
            <w:ind w:firstLine="360"/>
            <w:jc w:val="left"/>
            <w:rPr>
              <w:rFonts w:asciiTheme="minorEastAsia" w:hAnsiTheme="minorEastAsia" w:cs="Helvetica" w:hint="eastAsia"/>
              <w:color w:val="060607"/>
              <w:spacing w:val="4"/>
              <w:kern w:val="0"/>
              <w:sz w:val="24"/>
              <w:szCs w:val="24"/>
            </w:rPr>
          </w:pPr>
          <w:r w:rsidRPr="00216357">
            <w:rPr>
              <w:rFonts w:asciiTheme="minorEastAsia" w:hAnsiTheme="minorEastAsia" w:cs="Helvetica"/>
              <w:color w:val="060607"/>
              <w:spacing w:val="4"/>
              <w:kern w:val="0"/>
              <w:sz w:val="24"/>
              <w:szCs w:val="24"/>
            </w:rPr>
            <w:t>我们利用Python的</w:t>
          </w:r>
          <w:r w:rsidRPr="00216357">
            <w:rPr>
              <w:rFonts w:asciiTheme="minorEastAsia" w:hAnsiTheme="minorEastAsia" w:cs="宋体"/>
              <w:color w:val="060607"/>
              <w:spacing w:val="4"/>
              <w:kern w:val="0"/>
              <w:sz w:val="24"/>
              <w:szCs w:val="24"/>
            </w:rPr>
            <w:t>scipy.optimize</w:t>
          </w:r>
          <w:r w:rsidRPr="00216357">
            <w:rPr>
              <w:rFonts w:asciiTheme="minorEastAsia" w:hAnsiTheme="minorEastAsia" w:cs="Helvetica"/>
              <w:color w:val="060607"/>
              <w:spacing w:val="4"/>
              <w:kern w:val="0"/>
              <w:sz w:val="24"/>
              <w:szCs w:val="24"/>
            </w:rPr>
            <w:t>模块中的</w:t>
          </w:r>
          <w:r w:rsidRPr="00216357">
            <w:rPr>
              <w:rFonts w:asciiTheme="minorEastAsia" w:hAnsiTheme="minorEastAsia" w:cs="宋体"/>
              <w:color w:val="060607"/>
              <w:spacing w:val="4"/>
              <w:kern w:val="0"/>
              <w:sz w:val="24"/>
              <w:szCs w:val="24"/>
            </w:rPr>
            <w:t>minimize</w:t>
          </w:r>
          <w:r w:rsidRPr="00216357">
            <w:rPr>
              <w:rFonts w:asciiTheme="minorEastAsia" w:hAnsiTheme="minorEastAsia" w:cs="Helvetica"/>
              <w:color w:val="060607"/>
              <w:spacing w:val="4"/>
              <w:kern w:val="0"/>
              <w:sz w:val="24"/>
              <w:szCs w:val="24"/>
            </w:rPr>
            <w:t>函数来实现Powell方法。由于</w:t>
          </w:r>
          <w:r w:rsidRPr="00216357">
            <w:rPr>
              <w:rFonts w:asciiTheme="minorEastAsia" w:hAnsiTheme="minorEastAsia" w:cs="宋体"/>
              <w:color w:val="060607"/>
              <w:spacing w:val="4"/>
              <w:kern w:val="0"/>
              <w:sz w:val="24"/>
              <w:szCs w:val="24"/>
            </w:rPr>
            <w:t>minimize</w:t>
          </w:r>
          <w:r w:rsidRPr="00216357">
            <w:rPr>
              <w:rFonts w:asciiTheme="minorEastAsia" w:hAnsiTheme="minorEastAsia" w:cs="Helvetica"/>
              <w:color w:val="060607"/>
              <w:spacing w:val="4"/>
              <w:kern w:val="0"/>
              <w:sz w:val="24"/>
              <w:szCs w:val="24"/>
            </w:rPr>
            <w:t>函数是寻找最小值的，我们将准确率的负值作为目标函数，通过最小化负准确率来实现准确率的最大化。在实际应用中，我们将模型的准确率作为目标函数，然后通过</w:t>
          </w:r>
          <w:r w:rsidRPr="00216357">
            <w:rPr>
              <w:rFonts w:asciiTheme="minorEastAsia" w:hAnsiTheme="minorEastAsia" w:cs="宋体"/>
              <w:color w:val="060607"/>
              <w:spacing w:val="4"/>
              <w:kern w:val="0"/>
              <w:sz w:val="24"/>
              <w:szCs w:val="24"/>
            </w:rPr>
            <w:t>minimize</w:t>
          </w:r>
          <w:r w:rsidRPr="00216357">
            <w:rPr>
              <w:rFonts w:asciiTheme="minorEastAsia" w:hAnsiTheme="minorEastAsia" w:cs="Helvetica"/>
              <w:color w:val="060607"/>
              <w:spacing w:val="4"/>
              <w:kern w:val="0"/>
              <w:sz w:val="24"/>
              <w:szCs w:val="24"/>
            </w:rPr>
            <w:t>函数的</w:t>
          </w:r>
          <w:r w:rsidRPr="00216357">
            <w:rPr>
              <w:rFonts w:asciiTheme="minorEastAsia" w:hAnsiTheme="minorEastAsia" w:cs="宋体"/>
              <w:color w:val="060607"/>
              <w:spacing w:val="4"/>
              <w:kern w:val="0"/>
              <w:sz w:val="24"/>
              <w:szCs w:val="24"/>
            </w:rPr>
            <w:t>method='Powell'</w:t>
          </w:r>
          <w:r w:rsidRPr="00216357">
            <w:rPr>
              <w:rFonts w:asciiTheme="minorEastAsia" w:hAnsiTheme="minorEastAsia" w:cs="Helvetica"/>
              <w:color w:val="060607"/>
              <w:spacing w:val="4"/>
              <w:kern w:val="0"/>
              <w:sz w:val="24"/>
              <w:szCs w:val="24"/>
            </w:rPr>
            <w:t>参数来指定使用Powell方法。</w:t>
          </w:r>
        </w:p>
        <w:p w14:paraId="0B1BA6F3" w14:textId="5F6A29F6" w:rsidR="00B24276" w:rsidRPr="00216357" w:rsidRDefault="00B24276" w:rsidP="001C2A46">
          <w:pPr>
            <w:widowControl/>
            <w:shd w:val="clear" w:color="auto" w:fill="FFFFFF"/>
            <w:spacing w:line="360" w:lineRule="atLeast"/>
            <w:ind w:firstLine="360"/>
            <w:jc w:val="left"/>
            <w:rPr>
              <w:rFonts w:asciiTheme="minorEastAsia" w:hAnsiTheme="minorEastAsia" w:cs="Helvetica" w:hint="eastAsia"/>
              <w:color w:val="060607"/>
              <w:spacing w:val="4"/>
              <w:kern w:val="0"/>
              <w:sz w:val="24"/>
              <w:szCs w:val="24"/>
            </w:rPr>
          </w:pPr>
          <w:r w:rsidRPr="00216357">
            <w:rPr>
              <w:rFonts w:asciiTheme="minorEastAsia" w:hAnsiTheme="minorEastAsia" w:cs="Helvetica"/>
              <w:b/>
              <w:bCs/>
              <w:color w:val="060607"/>
              <w:spacing w:val="8"/>
              <w:kern w:val="0"/>
              <w:sz w:val="24"/>
              <w:szCs w:val="24"/>
            </w:rPr>
            <w:t>结果获取与应用</w:t>
          </w:r>
        </w:p>
        <w:p w14:paraId="19D9388C" w14:textId="097896B8" w:rsidR="00EB0BF5" w:rsidRPr="001C2A46" w:rsidRDefault="00B24276" w:rsidP="001C2A46">
          <w:pPr>
            <w:widowControl/>
            <w:shd w:val="clear" w:color="auto" w:fill="FFFFFF"/>
            <w:spacing w:line="360" w:lineRule="atLeast"/>
            <w:ind w:firstLine="360"/>
            <w:jc w:val="left"/>
            <w:rPr>
              <w:rFonts w:asciiTheme="minorEastAsia" w:hAnsiTheme="minorEastAsia" w:cs="Helvetica" w:hint="eastAsia"/>
              <w:color w:val="060607"/>
              <w:spacing w:val="4"/>
              <w:kern w:val="0"/>
              <w:sz w:val="24"/>
              <w:szCs w:val="24"/>
            </w:rPr>
          </w:pPr>
          <w:r w:rsidRPr="001C2A46">
            <w:rPr>
              <w:rFonts w:asciiTheme="minorEastAsia" w:hAnsiTheme="minorEastAsia" w:cs="Helvetica"/>
              <w:color w:val="060607"/>
              <w:spacing w:val="4"/>
              <w:kern w:val="0"/>
              <w:sz w:val="24"/>
              <w:szCs w:val="24"/>
            </w:rPr>
            <w:t>优化完成后，我们通过</w:t>
          </w:r>
          <w:r w:rsidRPr="001C2A46">
            <w:rPr>
              <w:rFonts w:asciiTheme="minorEastAsia" w:hAnsiTheme="minorEastAsia" w:cs="宋体"/>
              <w:color w:val="060607"/>
              <w:spacing w:val="4"/>
              <w:kern w:val="0"/>
              <w:sz w:val="24"/>
              <w:szCs w:val="24"/>
            </w:rPr>
            <w:t>minimize</w:t>
          </w:r>
          <w:r w:rsidRPr="001C2A46">
            <w:rPr>
              <w:rFonts w:asciiTheme="minorEastAsia" w:hAnsiTheme="minorEastAsia" w:cs="Helvetica"/>
              <w:color w:val="060607"/>
              <w:spacing w:val="4"/>
              <w:kern w:val="0"/>
              <w:sz w:val="24"/>
              <w:szCs w:val="24"/>
            </w:rPr>
            <w:t>函数返回的对象</w:t>
          </w:r>
          <w:r w:rsidRPr="001C2A46">
            <w:rPr>
              <w:rFonts w:asciiTheme="minorEastAsia" w:hAnsiTheme="minorEastAsia" w:cs="宋体"/>
              <w:color w:val="060607"/>
              <w:spacing w:val="4"/>
              <w:kern w:val="0"/>
              <w:sz w:val="24"/>
              <w:szCs w:val="24"/>
            </w:rPr>
            <w:t>result</w:t>
          </w:r>
          <w:r w:rsidRPr="001C2A46">
            <w:rPr>
              <w:rFonts w:asciiTheme="minorEastAsia" w:hAnsiTheme="minorEastAsia" w:cs="Helvetica"/>
              <w:color w:val="060607"/>
              <w:spacing w:val="4"/>
              <w:kern w:val="0"/>
              <w:sz w:val="24"/>
              <w:szCs w:val="24"/>
            </w:rPr>
            <w:t>获取最优参数。</w:t>
          </w:r>
          <w:r w:rsidRPr="001C2A46">
            <w:rPr>
              <w:rFonts w:asciiTheme="minorEastAsia" w:hAnsiTheme="minorEastAsia" w:cs="宋体"/>
              <w:color w:val="060607"/>
              <w:spacing w:val="4"/>
              <w:kern w:val="0"/>
              <w:sz w:val="24"/>
              <w:szCs w:val="24"/>
            </w:rPr>
            <w:t>result.x</w:t>
          </w:r>
          <w:r w:rsidRPr="001C2A46">
            <w:rPr>
              <w:rFonts w:asciiTheme="minorEastAsia" w:hAnsiTheme="minorEastAsia" w:cs="Helvetica"/>
              <w:color w:val="060607"/>
              <w:spacing w:val="4"/>
              <w:kern w:val="0"/>
              <w:sz w:val="24"/>
              <w:szCs w:val="24"/>
            </w:rPr>
            <w:t>包含了优化后的权重比例，而</w:t>
          </w:r>
          <w:r w:rsidRPr="001C2A46">
            <w:rPr>
              <w:rFonts w:asciiTheme="minorEastAsia" w:hAnsiTheme="minorEastAsia" w:cs="宋体"/>
              <w:color w:val="060607"/>
              <w:spacing w:val="4"/>
              <w:kern w:val="0"/>
              <w:sz w:val="24"/>
              <w:szCs w:val="24"/>
            </w:rPr>
            <w:t>-f1(result.x)</w:t>
          </w:r>
          <w:r w:rsidRPr="001C2A46">
            <w:rPr>
              <w:rFonts w:asciiTheme="minorEastAsia" w:hAnsiTheme="minorEastAsia" w:cs="Helvetica"/>
              <w:color w:val="060607"/>
              <w:spacing w:val="4"/>
              <w:kern w:val="0"/>
              <w:sz w:val="24"/>
              <w:szCs w:val="24"/>
            </w:rPr>
            <w:t>给出了使用这些权重比例计算出的最大准确率。这些参数随后被应用到测试集置信度文件的融合中，以同样的比例进行权重融合，最终得到测试集融合后的置信度文件。</w:t>
          </w:r>
        </w:p>
      </w:sdtContent>
    </w:sdt>
    <w:p w14:paraId="2F533AB7" w14:textId="5159FD7D" w:rsidR="005000D9" w:rsidRPr="005000D9" w:rsidRDefault="006F2326" w:rsidP="005000D9">
      <w:pPr>
        <w:pStyle w:val="ab"/>
        <w:numPr>
          <w:ilvl w:val="0"/>
          <w:numId w:val="11"/>
        </w:numPr>
        <w:ind w:firstLineChars="0"/>
        <w:rPr>
          <w:rFonts w:hint="eastAsia"/>
          <w:b/>
          <w:bCs/>
          <w:sz w:val="32"/>
          <w:szCs w:val="32"/>
        </w:rPr>
      </w:pPr>
      <w:r w:rsidRPr="005000D9">
        <w:rPr>
          <w:rFonts w:hint="eastAsia"/>
          <w:b/>
          <w:bCs/>
          <w:sz w:val="32"/>
          <w:szCs w:val="32"/>
        </w:rPr>
        <w:t>参考文献资料</w:t>
      </w:r>
      <w:r w:rsidR="009118F5">
        <w:rPr>
          <w:rFonts w:hint="eastAsia"/>
          <w:b/>
          <w:bCs/>
          <w:sz w:val="32"/>
          <w:szCs w:val="32"/>
        </w:rPr>
        <w:t>及引用</w:t>
      </w:r>
      <w:r w:rsidRPr="005000D9">
        <w:rPr>
          <w:rFonts w:hint="eastAsia"/>
          <w:b/>
          <w:bCs/>
          <w:sz w:val="32"/>
          <w:szCs w:val="32"/>
        </w:rPr>
        <w:t>：</w:t>
      </w:r>
    </w:p>
    <w:bookmarkStart w:id="0" w:name="_Ref182249522"/>
    <w:p w14:paraId="432D2A42" w14:textId="4D04E5DA" w:rsidR="0061704F" w:rsidRDefault="0061704F" w:rsidP="00D1525E">
      <w:pPr>
        <w:pStyle w:val="ab"/>
        <w:widowControl/>
        <w:numPr>
          <w:ilvl w:val="0"/>
          <w:numId w:val="13"/>
        </w:numPr>
        <w:ind w:firstLineChars="0"/>
        <w:rPr>
          <w:rFonts w:ascii="Helvetica" w:hAnsi="Helvetica" w:cs="Helvetica"/>
          <w:color w:val="000000"/>
          <w:sz w:val="17"/>
          <w:szCs w:val="17"/>
        </w:rPr>
      </w:pPr>
      <w:r w:rsidRPr="0061704F">
        <w:rPr>
          <w:rFonts w:ascii="Helvetica" w:hAnsi="Helvetica" w:cs="Helvetica"/>
          <w:color w:val="000000"/>
          <w:sz w:val="17"/>
          <w:szCs w:val="17"/>
        </w:rPr>
        <w:fldChar w:fldCharType="begin"/>
      </w:r>
      <w:r w:rsidRPr="0061704F">
        <w:rPr>
          <w:rFonts w:ascii="Helvetica" w:hAnsi="Helvetica" w:cs="Helvetica"/>
          <w:color w:val="000000"/>
          <w:sz w:val="17"/>
          <w:szCs w:val="17"/>
        </w:rPr>
        <w:instrText>HYPERLINK "https://paperswithcode.com/sota/skeleton-based-action-recognition-on-uav?metric=CSv2(%25)"</w:instrText>
      </w:r>
      <w:r w:rsidRPr="0061704F">
        <w:rPr>
          <w:rFonts w:ascii="Helvetica" w:hAnsi="Helvetica" w:cs="Helvetica"/>
          <w:color w:val="000000"/>
          <w:sz w:val="17"/>
          <w:szCs w:val="17"/>
        </w:rPr>
      </w:r>
      <w:r w:rsidRPr="0061704F">
        <w:rPr>
          <w:rFonts w:ascii="Helvetica" w:hAnsi="Helvetica" w:cs="Helvetica"/>
          <w:color w:val="000000"/>
          <w:sz w:val="17"/>
          <w:szCs w:val="17"/>
        </w:rPr>
        <w:fldChar w:fldCharType="separate"/>
      </w:r>
      <w:bookmarkStart w:id="1" w:name="_Ref182253912"/>
      <w:r w:rsidRPr="0061704F">
        <w:rPr>
          <w:rStyle w:val="a3"/>
          <w:rFonts w:ascii="Helvetica" w:hAnsi="Helvetica" w:cs="Helvetica"/>
          <w:sz w:val="17"/>
          <w:szCs w:val="17"/>
        </w:rPr>
        <w:t xml:space="preserve">UAV-Human Benchmark (Skeleton Based Action Recognition) | Papers </w:t>
      </w:r>
      <w:proofErr w:type="gramStart"/>
      <w:r w:rsidRPr="0061704F">
        <w:rPr>
          <w:rStyle w:val="a3"/>
          <w:rFonts w:ascii="Helvetica" w:hAnsi="Helvetica" w:cs="Helvetica"/>
          <w:sz w:val="17"/>
          <w:szCs w:val="17"/>
        </w:rPr>
        <w:t>With</w:t>
      </w:r>
      <w:proofErr w:type="gramEnd"/>
      <w:r w:rsidRPr="0061704F">
        <w:rPr>
          <w:rStyle w:val="a3"/>
          <w:rFonts w:ascii="Helvetica" w:hAnsi="Helvetica" w:cs="Helvetica"/>
          <w:sz w:val="17"/>
          <w:szCs w:val="17"/>
        </w:rPr>
        <w:t xml:space="preserve"> Code</w:t>
      </w:r>
      <w:bookmarkEnd w:id="1"/>
      <w:r w:rsidRPr="0061704F">
        <w:rPr>
          <w:rFonts w:ascii="Helvetica" w:hAnsi="Helvetica" w:cs="Helvetica"/>
          <w:color w:val="000000"/>
          <w:sz w:val="17"/>
          <w:szCs w:val="17"/>
        </w:rPr>
        <w:fldChar w:fldCharType="end"/>
      </w:r>
    </w:p>
    <w:p w14:paraId="50FB975C" w14:textId="4D6FBECC" w:rsidR="00D1525E" w:rsidRDefault="0061704F" w:rsidP="00D1525E">
      <w:pPr>
        <w:pStyle w:val="ab"/>
        <w:widowControl/>
        <w:numPr>
          <w:ilvl w:val="0"/>
          <w:numId w:val="13"/>
        </w:numPr>
        <w:ind w:firstLineChars="0"/>
        <w:rPr>
          <w:rFonts w:ascii="Helvetica" w:hAnsi="Helvetica" w:cs="Helvetica"/>
          <w:color w:val="000000"/>
          <w:sz w:val="17"/>
          <w:szCs w:val="17"/>
        </w:rPr>
      </w:pPr>
      <w:hyperlink r:id="rId16" w:history="1">
        <w:r w:rsidRPr="004A0F5D">
          <w:rPr>
            <w:rStyle w:val="a3"/>
            <w:rFonts w:ascii="Helvetica" w:hAnsi="Helvetica" w:cs="Helvetica"/>
            <w:sz w:val="17"/>
            <w:szCs w:val="17"/>
          </w:rPr>
          <w:t>https://doi.org/10.48550/arXiv.2012.08804</w:t>
        </w:r>
      </w:hyperlink>
      <w:bookmarkEnd w:id="0"/>
    </w:p>
    <w:p w14:paraId="7A35BFE2" w14:textId="7B6D94BB" w:rsidR="000C31D3" w:rsidRDefault="00D1525E" w:rsidP="0061704F">
      <w:pPr>
        <w:pStyle w:val="ab"/>
        <w:widowControl/>
        <w:numPr>
          <w:ilvl w:val="0"/>
          <w:numId w:val="13"/>
        </w:numPr>
        <w:ind w:firstLineChars="0"/>
        <w:rPr>
          <w:rFonts w:ascii="Helvetica" w:hAnsi="Helvetica" w:cs="Helvetica"/>
          <w:color w:val="000000"/>
          <w:sz w:val="17"/>
          <w:szCs w:val="17"/>
        </w:rPr>
      </w:pPr>
      <w:hyperlink r:id="rId17" w:history="1">
        <w:bookmarkStart w:id="2" w:name="_Ref182249527"/>
        <w:r w:rsidRPr="004A0F5D">
          <w:rPr>
            <w:rStyle w:val="a3"/>
            <w:rFonts w:ascii="Helvetica" w:hAnsi="Helvetica" w:cs="Helvetica"/>
            <w:sz w:val="17"/>
            <w:szCs w:val="17"/>
          </w:rPr>
          <w:t>https://doi.org/10.48550/arXiv.2404.15719</w:t>
        </w:r>
        <w:bookmarkEnd w:id="2"/>
      </w:hyperlink>
    </w:p>
    <w:p w14:paraId="556F3564" w14:textId="422C1F1C" w:rsidR="003D4868" w:rsidRDefault="003D4868" w:rsidP="0061704F">
      <w:pPr>
        <w:pStyle w:val="ab"/>
        <w:widowControl/>
        <w:numPr>
          <w:ilvl w:val="0"/>
          <w:numId w:val="13"/>
        </w:numPr>
        <w:ind w:firstLineChars="0"/>
        <w:rPr>
          <w:rFonts w:ascii="Helvetica" w:hAnsi="Helvetica" w:cs="Helvetica"/>
          <w:color w:val="000000"/>
          <w:sz w:val="17"/>
          <w:szCs w:val="17"/>
        </w:rPr>
      </w:pPr>
      <w:hyperlink r:id="rId18" w:history="1">
        <w:bookmarkStart w:id="3" w:name="_Ref182254051"/>
        <w:r w:rsidRPr="003D4868">
          <w:rPr>
            <w:rStyle w:val="a3"/>
            <w:rFonts w:ascii="Helvetica" w:hAnsi="Helvetica" w:cs="Helvetica"/>
            <w:sz w:val="17"/>
            <w:szCs w:val="17"/>
          </w:rPr>
          <w:t>xieyulai/TE-GCN: skeleton-based action recognition (github.com)</w:t>
        </w:r>
        <w:bookmarkEnd w:id="3"/>
      </w:hyperlink>
    </w:p>
    <w:p w14:paraId="0EEA8388" w14:textId="1C6F5C1A" w:rsidR="003D4868" w:rsidRDefault="00E87AB7" w:rsidP="0061704F">
      <w:pPr>
        <w:pStyle w:val="ab"/>
        <w:widowControl/>
        <w:numPr>
          <w:ilvl w:val="0"/>
          <w:numId w:val="13"/>
        </w:numPr>
        <w:ind w:firstLineChars="0"/>
        <w:rPr>
          <w:rFonts w:ascii="Helvetica" w:hAnsi="Helvetica" w:cs="Helvetica"/>
          <w:color w:val="000000"/>
          <w:sz w:val="17"/>
          <w:szCs w:val="17"/>
        </w:rPr>
      </w:pPr>
      <w:hyperlink r:id="rId19" w:history="1">
        <w:bookmarkStart w:id="4" w:name="_Ref182254061"/>
        <w:r w:rsidRPr="00E87AB7">
          <w:rPr>
            <w:rStyle w:val="a3"/>
            <w:rFonts w:ascii="Helvetica" w:hAnsi="Helvetica" w:cs="Helvetica"/>
            <w:sz w:val="17"/>
            <w:szCs w:val="17"/>
          </w:rPr>
          <w:t>liujf69/ICMEW2024-Track10: [ICMEW 2024] Implementation of the paper “HDBN: A Novel Hybrid Dual-branch Network for Robust Skeleton-based Action Recognition“. (github.com)</w:t>
        </w:r>
        <w:bookmarkEnd w:id="4"/>
      </w:hyperlink>
    </w:p>
    <w:p w14:paraId="4FE64A7F" w14:textId="593D6B47" w:rsidR="00997D8B" w:rsidRDefault="009464FC" w:rsidP="0061704F">
      <w:pPr>
        <w:pStyle w:val="ab"/>
        <w:widowControl/>
        <w:numPr>
          <w:ilvl w:val="0"/>
          <w:numId w:val="13"/>
        </w:numPr>
        <w:ind w:firstLineChars="0"/>
        <w:rPr>
          <w:rFonts w:ascii="Helvetica" w:hAnsi="Helvetica" w:cs="Helvetica"/>
          <w:color w:val="000000"/>
          <w:sz w:val="17"/>
          <w:szCs w:val="17"/>
        </w:rPr>
      </w:pPr>
      <w:hyperlink r:id="rId20" w:history="1">
        <w:bookmarkStart w:id="5" w:name="_Ref182254174"/>
        <w:r w:rsidRPr="009464FC">
          <w:rPr>
            <w:rStyle w:val="a3"/>
            <w:rFonts w:ascii="Helvetica" w:hAnsi="Helvetica" w:cs="Helvetica"/>
            <w:sz w:val="17"/>
            <w:szCs w:val="17"/>
          </w:rPr>
          <w:t>lansijian/my_tegcn: in master (github.com)</w:t>
        </w:r>
        <w:bookmarkEnd w:id="5"/>
      </w:hyperlink>
    </w:p>
    <w:p w14:paraId="5B6A51D1" w14:textId="13367363" w:rsidR="009464FC" w:rsidRPr="0061704F" w:rsidRDefault="009464FC" w:rsidP="0061704F">
      <w:pPr>
        <w:pStyle w:val="ab"/>
        <w:widowControl/>
        <w:numPr>
          <w:ilvl w:val="0"/>
          <w:numId w:val="13"/>
        </w:numPr>
        <w:ind w:firstLineChars="0"/>
        <w:rPr>
          <w:rFonts w:ascii="Helvetica" w:hAnsi="Helvetica" w:cs="Helvetica"/>
          <w:color w:val="000000"/>
          <w:sz w:val="17"/>
          <w:szCs w:val="17"/>
        </w:rPr>
      </w:pPr>
      <w:hyperlink r:id="rId21" w:history="1">
        <w:bookmarkStart w:id="6" w:name="_Ref182254165"/>
        <w:r w:rsidRPr="009464FC">
          <w:rPr>
            <w:rStyle w:val="a3"/>
            <w:rFonts w:ascii="Helvetica" w:hAnsi="Helvetica" w:cs="Helvetica"/>
            <w:sz w:val="17"/>
            <w:szCs w:val="17"/>
          </w:rPr>
          <w:t>lansijian/reproduce_HDBN: in master (github.com)</w:t>
        </w:r>
        <w:bookmarkEnd w:id="6"/>
      </w:hyperlink>
    </w:p>
    <w:sectPr w:rsidR="009464FC" w:rsidRPr="0061704F" w:rsidSect="00F46FC4">
      <w:foot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0112E" w14:textId="77777777" w:rsidR="00E162F2" w:rsidRDefault="00E162F2" w:rsidP="00DB2127">
      <w:pPr>
        <w:rPr>
          <w:rFonts w:hint="eastAsia"/>
        </w:rPr>
      </w:pPr>
      <w:r>
        <w:separator/>
      </w:r>
    </w:p>
  </w:endnote>
  <w:endnote w:type="continuationSeparator" w:id="0">
    <w:p w14:paraId="2AF552EE" w14:textId="77777777" w:rsidR="00E162F2" w:rsidRDefault="00E162F2" w:rsidP="00DB21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196931"/>
      <w:docPartObj>
        <w:docPartGallery w:val="Page Numbers (Bottom of Page)"/>
        <w:docPartUnique/>
      </w:docPartObj>
    </w:sdtPr>
    <w:sdtContent>
      <w:p w14:paraId="09C884A4" w14:textId="49581985" w:rsidR="00F46FC4" w:rsidRDefault="00000000">
        <w:pPr>
          <w:pStyle w:val="a7"/>
          <w:jc w:val="center"/>
          <w:rPr>
            <w:rFonts w:hint="eastAsia"/>
          </w:rPr>
        </w:pPr>
      </w:p>
    </w:sdtContent>
  </w:sdt>
  <w:p w14:paraId="28A51898" w14:textId="77777777" w:rsidR="00825C34" w:rsidRDefault="00825C34">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03CA7" w14:textId="77777777" w:rsidR="00E162F2" w:rsidRDefault="00E162F2" w:rsidP="00DB2127">
      <w:pPr>
        <w:rPr>
          <w:rFonts w:hint="eastAsia"/>
        </w:rPr>
      </w:pPr>
      <w:r>
        <w:separator/>
      </w:r>
    </w:p>
  </w:footnote>
  <w:footnote w:type="continuationSeparator" w:id="0">
    <w:p w14:paraId="1C8FABC3" w14:textId="77777777" w:rsidR="00E162F2" w:rsidRDefault="00E162F2" w:rsidP="00DB212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F41"/>
    <w:multiLevelType w:val="hybridMultilevel"/>
    <w:tmpl w:val="0450DDBA"/>
    <w:lvl w:ilvl="0" w:tplc="3AECEA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817BEA"/>
    <w:multiLevelType w:val="multilevel"/>
    <w:tmpl w:val="265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61C8"/>
    <w:multiLevelType w:val="multilevel"/>
    <w:tmpl w:val="12A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D0FB3"/>
    <w:multiLevelType w:val="hybridMultilevel"/>
    <w:tmpl w:val="A1FE27F0"/>
    <w:lvl w:ilvl="0" w:tplc="D42085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6173B2"/>
    <w:multiLevelType w:val="multilevel"/>
    <w:tmpl w:val="A3D8F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1030B"/>
    <w:multiLevelType w:val="hybridMultilevel"/>
    <w:tmpl w:val="A2D07BBE"/>
    <w:lvl w:ilvl="0" w:tplc="612A088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3873843"/>
    <w:multiLevelType w:val="multilevel"/>
    <w:tmpl w:val="3E9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C13A89"/>
    <w:multiLevelType w:val="hybridMultilevel"/>
    <w:tmpl w:val="558C62CC"/>
    <w:lvl w:ilvl="0" w:tplc="82E60F86">
      <w:start w:val="1"/>
      <w:numFmt w:val="decimal"/>
      <w:lvlText w:val="【%1】"/>
      <w:lvlJc w:val="left"/>
      <w:pPr>
        <w:ind w:left="440" w:hanging="440"/>
      </w:pPr>
      <w:rPr>
        <w:rFonts w:hint="eastAsia"/>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C11AEE"/>
    <w:multiLevelType w:val="multilevel"/>
    <w:tmpl w:val="8BEE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E549C"/>
    <w:multiLevelType w:val="hybridMultilevel"/>
    <w:tmpl w:val="E4AAE0BA"/>
    <w:lvl w:ilvl="0" w:tplc="55701F3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31BF2109"/>
    <w:multiLevelType w:val="multilevel"/>
    <w:tmpl w:val="0B344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1829B8"/>
    <w:multiLevelType w:val="multilevel"/>
    <w:tmpl w:val="86E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430ADB"/>
    <w:multiLevelType w:val="multilevel"/>
    <w:tmpl w:val="663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444D9"/>
    <w:multiLevelType w:val="multilevel"/>
    <w:tmpl w:val="58981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01CFC"/>
    <w:multiLevelType w:val="multilevel"/>
    <w:tmpl w:val="4EB4C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7B7366E"/>
    <w:multiLevelType w:val="hybridMultilevel"/>
    <w:tmpl w:val="B34847A4"/>
    <w:lvl w:ilvl="0" w:tplc="50C62F4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B3D46A7"/>
    <w:multiLevelType w:val="multilevel"/>
    <w:tmpl w:val="58981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8C7E68"/>
    <w:multiLevelType w:val="multilevel"/>
    <w:tmpl w:val="5E7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7722C"/>
    <w:multiLevelType w:val="multilevel"/>
    <w:tmpl w:val="8DDA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30563"/>
    <w:multiLevelType w:val="multilevel"/>
    <w:tmpl w:val="8BD62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802509">
    <w:abstractNumId w:val="16"/>
  </w:num>
  <w:num w:numId="2" w16cid:durableId="686641609">
    <w:abstractNumId w:val="1"/>
  </w:num>
  <w:num w:numId="3" w16cid:durableId="1745835160">
    <w:abstractNumId w:val="12"/>
  </w:num>
  <w:num w:numId="4" w16cid:durableId="1533884148">
    <w:abstractNumId w:val="2"/>
  </w:num>
  <w:num w:numId="5" w16cid:durableId="310183913">
    <w:abstractNumId w:val="17"/>
  </w:num>
  <w:num w:numId="6" w16cid:durableId="615407610">
    <w:abstractNumId w:val="8"/>
  </w:num>
  <w:num w:numId="7" w16cid:durableId="113327812">
    <w:abstractNumId w:val="10"/>
  </w:num>
  <w:num w:numId="8" w16cid:durableId="59789696">
    <w:abstractNumId w:val="14"/>
  </w:num>
  <w:num w:numId="9" w16cid:durableId="1166821377">
    <w:abstractNumId w:val="18"/>
  </w:num>
  <w:num w:numId="10" w16cid:durableId="1086920683">
    <w:abstractNumId w:val="4"/>
  </w:num>
  <w:num w:numId="11" w16cid:durableId="2121026258">
    <w:abstractNumId w:val="0"/>
  </w:num>
  <w:num w:numId="12" w16cid:durableId="619066964">
    <w:abstractNumId w:val="15"/>
  </w:num>
  <w:num w:numId="13" w16cid:durableId="1858228600">
    <w:abstractNumId w:val="7"/>
  </w:num>
  <w:num w:numId="14" w16cid:durableId="496112124">
    <w:abstractNumId w:val="9"/>
  </w:num>
  <w:num w:numId="15" w16cid:durableId="154995137">
    <w:abstractNumId w:val="19"/>
  </w:num>
  <w:num w:numId="16" w16cid:durableId="1218588941">
    <w:abstractNumId w:val="11"/>
  </w:num>
  <w:num w:numId="17" w16cid:durableId="1318535551">
    <w:abstractNumId w:val="6"/>
  </w:num>
  <w:num w:numId="18" w16cid:durableId="586352984">
    <w:abstractNumId w:val="5"/>
  </w:num>
  <w:num w:numId="19" w16cid:durableId="245305952">
    <w:abstractNumId w:val="13"/>
  </w:num>
  <w:num w:numId="20" w16cid:durableId="184693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DC"/>
    <w:rsid w:val="00003A1F"/>
    <w:rsid w:val="0000461B"/>
    <w:rsid w:val="00004F98"/>
    <w:rsid w:val="00005922"/>
    <w:rsid w:val="0002426F"/>
    <w:rsid w:val="000331D2"/>
    <w:rsid w:val="00054944"/>
    <w:rsid w:val="00067E77"/>
    <w:rsid w:val="00091C98"/>
    <w:rsid w:val="000935B2"/>
    <w:rsid w:val="000A0319"/>
    <w:rsid w:val="000C31D3"/>
    <w:rsid w:val="000D04B0"/>
    <w:rsid w:val="000D1CFA"/>
    <w:rsid w:val="000F5D37"/>
    <w:rsid w:val="00124494"/>
    <w:rsid w:val="00141C1A"/>
    <w:rsid w:val="00171A94"/>
    <w:rsid w:val="001905FD"/>
    <w:rsid w:val="001A0418"/>
    <w:rsid w:val="001B125E"/>
    <w:rsid w:val="001C18D7"/>
    <w:rsid w:val="001C2A46"/>
    <w:rsid w:val="001C2D19"/>
    <w:rsid w:val="001D29DB"/>
    <w:rsid w:val="001E07A1"/>
    <w:rsid w:val="001E10DC"/>
    <w:rsid w:val="001E487D"/>
    <w:rsid w:val="001F3DFD"/>
    <w:rsid w:val="001F6AD7"/>
    <w:rsid w:val="00216357"/>
    <w:rsid w:val="00225BD4"/>
    <w:rsid w:val="00247563"/>
    <w:rsid w:val="002478C6"/>
    <w:rsid w:val="00262B1F"/>
    <w:rsid w:val="002743C4"/>
    <w:rsid w:val="00281CB6"/>
    <w:rsid w:val="00282471"/>
    <w:rsid w:val="00291D8A"/>
    <w:rsid w:val="00294E68"/>
    <w:rsid w:val="002A6A6C"/>
    <w:rsid w:val="002B00F9"/>
    <w:rsid w:val="002D1EBA"/>
    <w:rsid w:val="002E60E0"/>
    <w:rsid w:val="002F135A"/>
    <w:rsid w:val="003039DD"/>
    <w:rsid w:val="00307E8A"/>
    <w:rsid w:val="00326FC0"/>
    <w:rsid w:val="0033402F"/>
    <w:rsid w:val="00363E28"/>
    <w:rsid w:val="003C1E32"/>
    <w:rsid w:val="003D197A"/>
    <w:rsid w:val="003D4868"/>
    <w:rsid w:val="003D6D1B"/>
    <w:rsid w:val="003D77AD"/>
    <w:rsid w:val="003E1F2F"/>
    <w:rsid w:val="003F02DE"/>
    <w:rsid w:val="003F45EE"/>
    <w:rsid w:val="00400A10"/>
    <w:rsid w:val="00413D74"/>
    <w:rsid w:val="00422B07"/>
    <w:rsid w:val="00434E6A"/>
    <w:rsid w:val="004368D8"/>
    <w:rsid w:val="00443F76"/>
    <w:rsid w:val="00447EE8"/>
    <w:rsid w:val="00491402"/>
    <w:rsid w:val="004C276B"/>
    <w:rsid w:val="004C6B63"/>
    <w:rsid w:val="004D026E"/>
    <w:rsid w:val="004F1F39"/>
    <w:rsid w:val="004F628E"/>
    <w:rsid w:val="005000D9"/>
    <w:rsid w:val="00507639"/>
    <w:rsid w:val="00520E8A"/>
    <w:rsid w:val="0053002E"/>
    <w:rsid w:val="00565218"/>
    <w:rsid w:val="00572E72"/>
    <w:rsid w:val="005A0A29"/>
    <w:rsid w:val="005E4B2A"/>
    <w:rsid w:val="00614984"/>
    <w:rsid w:val="0061704F"/>
    <w:rsid w:val="006312F8"/>
    <w:rsid w:val="0066688B"/>
    <w:rsid w:val="006718B2"/>
    <w:rsid w:val="00680494"/>
    <w:rsid w:val="006B16D1"/>
    <w:rsid w:val="006C0169"/>
    <w:rsid w:val="006F0915"/>
    <w:rsid w:val="006F165A"/>
    <w:rsid w:val="006F2326"/>
    <w:rsid w:val="006F4F4B"/>
    <w:rsid w:val="0071272E"/>
    <w:rsid w:val="00720C0B"/>
    <w:rsid w:val="00725458"/>
    <w:rsid w:val="0074178C"/>
    <w:rsid w:val="007420F0"/>
    <w:rsid w:val="00746431"/>
    <w:rsid w:val="00777624"/>
    <w:rsid w:val="00777F1A"/>
    <w:rsid w:val="00795E9E"/>
    <w:rsid w:val="00796D46"/>
    <w:rsid w:val="007A2999"/>
    <w:rsid w:val="007C6D9D"/>
    <w:rsid w:val="007D70CB"/>
    <w:rsid w:val="007E099D"/>
    <w:rsid w:val="007E4B6F"/>
    <w:rsid w:val="008127B3"/>
    <w:rsid w:val="00825C34"/>
    <w:rsid w:val="00827FE4"/>
    <w:rsid w:val="008346DD"/>
    <w:rsid w:val="00853128"/>
    <w:rsid w:val="00863E8B"/>
    <w:rsid w:val="00897958"/>
    <w:rsid w:val="008C300B"/>
    <w:rsid w:val="008C4169"/>
    <w:rsid w:val="008D6F9C"/>
    <w:rsid w:val="008E4869"/>
    <w:rsid w:val="008F07A1"/>
    <w:rsid w:val="008F5D12"/>
    <w:rsid w:val="00903A15"/>
    <w:rsid w:val="00904D79"/>
    <w:rsid w:val="00910513"/>
    <w:rsid w:val="009118F5"/>
    <w:rsid w:val="00940236"/>
    <w:rsid w:val="009456BE"/>
    <w:rsid w:val="009464FC"/>
    <w:rsid w:val="00977E93"/>
    <w:rsid w:val="00980055"/>
    <w:rsid w:val="0098632A"/>
    <w:rsid w:val="00996E49"/>
    <w:rsid w:val="00997D8B"/>
    <w:rsid w:val="009A4FBB"/>
    <w:rsid w:val="009E0F10"/>
    <w:rsid w:val="00A05223"/>
    <w:rsid w:val="00A41C7D"/>
    <w:rsid w:val="00A63BEB"/>
    <w:rsid w:val="00A7517E"/>
    <w:rsid w:val="00A94DA2"/>
    <w:rsid w:val="00AB56FC"/>
    <w:rsid w:val="00AC2230"/>
    <w:rsid w:val="00AE0741"/>
    <w:rsid w:val="00AE6211"/>
    <w:rsid w:val="00AF58CA"/>
    <w:rsid w:val="00B24276"/>
    <w:rsid w:val="00B25977"/>
    <w:rsid w:val="00B30C7B"/>
    <w:rsid w:val="00B400D9"/>
    <w:rsid w:val="00B55A88"/>
    <w:rsid w:val="00B61E67"/>
    <w:rsid w:val="00B6661B"/>
    <w:rsid w:val="00BC1EC2"/>
    <w:rsid w:val="00BC2B42"/>
    <w:rsid w:val="00BD1A84"/>
    <w:rsid w:val="00BF371D"/>
    <w:rsid w:val="00C14FEB"/>
    <w:rsid w:val="00C1614E"/>
    <w:rsid w:val="00C212F0"/>
    <w:rsid w:val="00C23425"/>
    <w:rsid w:val="00C26C32"/>
    <w:rsid w:val="00C278C6"/>
    <w:rsid w:val="00C40C22"/>
    <w:rsid w:val="00C76078"/>
    <w:rsid w:val="00C853BE"/>
    <w:rsid w:val="00C85C95"/>
    <w:rsid w:val="00CB6651"/>
    <w:rsid w:val="00CC3833"/>
    <w:rsid w:val="00D04D19"/>
    <w:rsid w:val="00D107D5"/>
    <w:rsid w:val="00D1525E"/>
    <w:rsid w:val="00D16BF9"/>
    <w:rsid w:val="00D16D5D"/>
    <w:rsid w:val="00D31C29"/>
    <w:rsid w:val="00D34797"/>
    <w:rsid w:val="00D549D3"/>
    <w:rsid w:val="00D854F3"/>
    <w:rsid w:val="00D859D1"/>
    <w:rsid w:val="00D90371"/>
    <w:rsid w:val="00D950C0"/>
    <w:rsid w:val="00DB2127"/>
    <w:rsid w:val="00DB6800"/>
    <w:rsid w:val="00DB7C43"/>
    <w:rsid w:val="00DD4CA2"/>
    <w:rsid w:val="00DE4004"/>
    <w:rsid w:val="00DE4935"/>
    <w:rsid w:val="00DE50DA"/>
    <w:rsid w:val="00E147E8"/>
    <w:rsid w:val="00E162F2"/>
    <w:rsid w:val="00E21104"/>
    <w:rsid w:val="00E2482E"/>
    <w:rsid w:val="00E26B5E"/>
    <w:rsid w:val="00E36FB3"/>
    <w:rsid w:val="00E44A35"/>
    <w:rsid w:val="00E57547"/>
    <w:rsid w:val="00E747BB"/>
    <w:rsid w:val="00E84A75"/>
    <w:rsid w:val="00E85111"/>
    <w:rsid w:val="00E87AB7"/>
    <w:rsid w:val="00E92961"/>
    <w:rsid w:val="00EB0BF5"/>
    <w:rsid w:val="00EB6F65"/>
    <w:rsid w:val="00ED154D"/>
    <w:rsid w:val="00EE58D4"/>
    <w:rsid w:val="00F108CA"/>
    <w:rsid w:val="00F453A7"/>
    <w:rsid w:val="00F46FC4"/>
    <w:rsid w:val="00F54A96"/>
    <w:rsid w:val="00F70CDF"/>
    <w:rsid w:val="00FC47D1"/>
    <w:rsid w:val="00FC6889"/>
    <w:rsid w:val="00FC79DC"/>
    <w:rsid w:val="00FD6693"/>
    <w:rsid w:val="00FE3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DAAD6"/>
  <w15:chartTrackingRefBased/>
  <w15:docId w15:val="{E0B71D9B-4AA0-48A7-BBEB-0DFD46EB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425"/>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8C41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0741"/>
    <w:rPr>
      <w:color w:val="467886" w:themeColor="hyperlink"/>
      <w:u w:val="single"/>
    </w:rPr>
  </w:style>
  <w:style w:type="character" w:styleId="a4">
    <w:name w:val="Unresolved Mention"/>
    <w:basedOn w:val="a0"/>
    <w:uiPriority w:val="99"/>
    <w:semiHidden/>
    <w:unhideWhenUsed/>
    <w:rsid w:val="00AE0741"/>
    <w:rPr>
      <w:color w:val="605E5C"/>
      <w:shd w:val="clear" w:color="auto" w:fill="E1DFDD"/>
    </w:rPr>
  </w:style>
  <w:style w:type="character" w:customStyle="1" w:styleId="30">
    <w:name w:val="标题 3 字符"/>
    <w:basedOn w:val="a0"/>
    <w:link w:val="3"/>
    <w:uiPriority w:val="9"/>
    <w:rsid w:val="008C4169"/>
    <w:rPr>
      <w:b/>
      <w:bCs/>
      <w:sz w:val="32"/>
      <w:szCs w:val="32"/>
    </w:rPr>
  </w:style>
  <w:style w:type="paragraph" w:styleId="a5">
    <w:name w:val="header"/>
    <w:basedOn w:val="a"/>
    <w:link w:val="a6"/>
    <w:uiPriority w:val="99"/>
    <w:unhideWhenUsed/>
    <w:rsid w:val="00DB2127"/>
    <w:pPr>
      <w:tabs>
        <w:tab w:val="center" w:pos="4153"/>
        <w:tab w:val="right" w:pos="8306"/>
      </w:tabs>
      <w:snapToGrid w:val="0"/>
      <w:jc w:val="center"/>
    </w:pPr>
    <w:rPr>
      <w:sz w:val="18"/>
      <w:szCs w:val="18"/>
    </w:rPr>
  </w:style>
  <w:style w:type="character" w:customStyle="1" w:styleId="a6">
    <w:name w:val="页眉 字符"/>
    <w:basedOn w:val="a0"/>
    <w:link w:val="a5"/>
    <w:uiPriority w:val="99"/>
    <w:rsid w:val="00DB2127"/>
    <w:rPr>
      <w:sz w:val="18"/>
      <w:szCs w:val="18"/>
    </w:rPr>
  </w:style>
  <w:style w:type="paragraph" w:styleId="a7">
    <w:name w:val="footer"/>
    <w:basedOn w:val="a"/>
    <w:link w:val="a8"/>
    <w:uiPriority w:val="99"/>
    <w:unhideWhenUsed/>
    <w:rsid w:val="00DB2127"/>
    <w:pPr>
      <w:tabs>
        <w:tab w:val="center" w:pos="4153"/>
        <w:tab w:val="right" w:pos="8306"/>
      </w:tabs>
      <w:snapToGrid w:val="0"/>
      <w:jc w:val="left"/>
    </w:pPr>
    <w:rPr>
      <w:sz w:val="18"/>
      <w:szCs w:val="18"/>
    </w:rPr>
  </w:style>
  <w:style w:type="character" w:customStyle="1" w:styleId="a8">
    <w:name w:val="页脚 字符"/>
    <w:basedOn w:val="a0"/>
    <w:link w:val="a7"/>
    <w:uiPriority w:val="99"/>
    <w:rsid w:val="00DB2127"/>
    <w:rPr>
      <w:sz w:val="18"/>
      <w:szCs w:val="18"/>
    </w:rPr>
  </w:style>
  <w:style w:type="paragraph" w:styleId="a9">
    <w:name w:val="No Spacing"/>
    <w:link w:val="aa"/>
    <w:uiPriority w:val="1"/>
    <w:qFormat/>
    <w:rsid w:val="00DB2127"/>
    <w:rPr>
      <w:kern w:val="0"/>
      <w:sz w:val="22"/>
    </w:rPr>
  </w:style>
  <w:style w:type="character" w:customStyle="1" w:styleId="aa">
    <w:name w:val="无间隔 字符"/>
    <w:basedOn w:val="a0"/>
    <w:link w:val="a9"/>
    <w:uiPriority w:val="1"/>
    <w:rsid w:val="00DB2127"/>
    <w:rPr>
      <w:kern w:val="0"/>
      <w:sz w:val="22"/>
    </w:rPr>
  </w:style>
  <w:style w:type="character" w:customStyle="1" w:styleId="10">
    <w:name w:val="标题 1 字符"/>
    <w:basedOn w:val="a0"/>
    <w:link w:val="1"/>
    <w:uiPriority w:val="9"/>
    <w:rsid w:val="00C23425"/>
    <w:rPr>
      <w:b/>
      <w:bCs/>
      <w:kern w:val="44"/>
      <w:sz w:val="44"/>
      <w:szCs w:val="44"/>
    </w:rPr>
  </w:style>
  <w:style w:type="paragraph" w:styleId="TOC">
    <w:name w:val="TOC Heading"/>
    <w:basedOn w:val="1"/>
    <w:next w:val="a"/>
    <w:uiPriority w:val="39"/>
    <w:unhideWhenUsed/>
    <w:qFormat/>
    <w:rsid w:val="00C23425"/>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C2342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2342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23425"/>
    <w:pPr>
      <w:widowControl/>
      <w:spacing w:after="100" w:line="259" w:lineRule="auto"/>
      <w:ind w:left="440"/>
      <w:jc w:val="left"/>
    </w:pPr>
    <w:rPr>
      <w:rFonts w:cs="Times New Roman"/>
      <w:kern w:val="0"/>
      <w:sz w:val="22"/>
    </w:rPr>
  </w:style>
  <w:style w:type="paragraph" w:styleId="ab">
    <w:name w:val="List Paragraph"/>
    <w:basedOn w:val="a"/>
    <w:uiPriority w:val="34"/>
    <w:qFormat/>
    <w:rsid w:val="00434E6A"/>
    <w:pPr>
      <w:ind w:firstLineChars="200" w:firstLine="420"/>
    </w:pPr>
  </w:style>
  <w:style w:type="paragraph" w:styleId="ac">
    <w:name w:val="Normal (Web)"/>
    <w:basedOn w:val="a"/>
    <w:uiPriority w:val="99"/>
    <w:semiHidden/>
    <w:unhideWhenUsed/>
    <w:rsid w:val="007A2999"/>
    <w:rPr>
      <w:rFonts w:ascii="Times New Roman" w:hAnsi="Times New Roman" w:cs="Times New Roman"/>
      <w:sz w:val="24"/>
      <w:szCs w:val="24"/>
    </w:rPr>
  </w:style>
  <w:style w:type="paragraph" w:customStyle="1" w:styleId="last-node">
    <w:name w:val="last-node"/>
    <w:basedOn w:val="a"/>
    <w:rsid w:val="00A41C7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24276"/>
    <w:rPr>
      <w:rFonts w:ascii="宋体" w:eastAsia="宋体" w:hAnsi="宋体" w:cs="宋体"/>
      <w:sz w:val="24"/>
      <w:szCs w:val="24"/>
    </w:rPr>
  </w:style>
  <w:style w:type="character" w:styleId="ad">
    <w:name w:val="Placeholder Text"/>
    <w:basedOn w:val="a0"/>
    <w:uiPriority w:val="99"/>
    <w:semiHidden/>
    <w:rsid w:val="00443F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6491">
      <w:bodyDiv w:val="1"/>
      <w:marLeft w:val="0"/>
      <w:marRight w:val="0"/>
      <w:marTop w:val="0"/>
      <w:marBottom w:val="0"/>
      <w:divBdr>
        <w:top w:val="none" w:sz="0" w:space="0" w:color="auto"/>
        <w:left w:val="none" w:sz="0" w:space="0" w:color="auto"/>
        <w:bottom w:val="none" w:sz="0" w:space="0" w:color="auto"/>
        <w:right w:val="none" w:sz="0" w:space="0" w:color="auto"/>
      </w:divBdr>
    </w:div>
    <w:div w:id="77799858">
      <w:bodyDiv w:val="1"/>
      <w:marLeft w:val="0"/>
      <w:marRight w:val="0"/>
      <w:marTop w:val="0"/>
      <w:marBottom w:val="0"/>
      <w:divBdr>
        <w:top w:val="none" w:sz="0" w:space="0" w:color="auto"/>
        <w:left w:val="none" w:sz="0" w:space="0" w:color="auto"/>
        <w:bottom w:val="none" w:sz="0" w:space="0" w:color="auto"/>
        <w:right w:val="none" w:sz="0" w:space="0" w:color="auto"/>
      </w:divBdr>
    </w:div>
    <w:div w:id="80029542">
      <w:bodyDiv w:val="1"/>
      <w:marLeft w:val="0"/>
      <w:marRight w:val="0"/>
      <w:marTop w:val="0"/>
      <w:marBottom w:val="0"/>
      <w:divBdr>
        <w:top w:val="none" w:sz="0" w:space="0" w:color="auto"/>
        <w:left w:val="none" w:sz="0" w:space="0" w:color="auto"/>
        <w:bottom w:val="none" w:sz="0" w:space="0" w:color="auto"/>
        <w:right w:val="none" w:sz="0" w:space="0" w:color="auto"/>
      </w:divBdr>
    </w:div>
    <w:div w:id="89394445">
      <w:bodyDiv w:val="1"/>
      <w:marLeft w:val="0"/>
      <w:marRight w:val="0"/>
      <w:marTop w:val="0"/>
      <w:marBottom w:val="0"/>
      <w:divBdr>
        <w:top w:val="none" w:sz="0" w:space="0" w:color="auto"/>
        <w:left w:val="none" w:sz="0" w:space="0" w:color="auto"/>
        <w:bottom w:val="none" w:sz="0" w:space="0" w:color="auto"/>
        <w:right w:val="none" w:sz="0" w:space="0" w:color="auto"/>
      </w:divBdr>
    </w:div>
    <w:div w:id="175580266">
      <w:bodyDiv w:val="1"/>
      <w:marLeft w:val="0"/>
      <w:marRight w:val="0"/>
      <w:marTop w:val="0"/>
      <w:marBottom w:val="0"/>
      <w:divBdr>
        <w:top w:val="none" w:sz="0" w:space="0" w:color="auto"/>
        <w:left w:val="none" w:sz="0" w:space="0" w:color="auto"/>
        <w:bottom w:val="none" w:sz="0" w:space="0" w:color="auto"/>
        <w:right w:val="none" w:sz="0" w:space="0" w:color="auto"/>
      </w:divBdr>
    </w:div>
    <w:div w:id="190608067">
      <w:bodyDiv w:val="1"/>
      <w:marLeft w:val="0"/>
      <w:marRight w:val="0"/>
      <w:marTop w:val="0"/>
      <w:marBottom w:val="0"/>
      <w:divBdr>
        <w:top w:val="none" w:sz="0" w:space="0" w:color="auto"/>
        <w:left w:val="none" w:sz="0" w:space="0" w:color="auto"/>
        <w:bottom w:val="none" w:sz="0" w:space="0" w:color="auto"/>
        <w:right w:val="none" w:sz="0" w:space="0" w:color="auto"/>
      </w:divBdr>
    </w:div>
    <w:div w:id="193085058">
      <w:bodyDiv w:val="1"/>
      <w:marLeft w:val="0"/>
      <w:marRight w:val="0"/>
      <w:marTop w:val="0"/>
      <w:marBottom w:val="0"/>
      <w:divBdr>
        <w:top w:val="none" w:sz="0" w:space="0" w:color="auto"/>
        <w:left w:val="none" w:sz="0" w:space="0" w:color="auto"/>
        <w:bottom w:val="none" w:sz="0" w:space="0" w:color="auto"/>
        <w:right w:val="none" w:sz="0" w:space="0" w:color="auto"/>
      </w:divBdr>
    </w:div>
    <w:div w:id="245497972">
      <w:bodyDiv w:val="1"/>
      <w:marLeft w:val="0"/>
      <w:marRight w:val="0"/>
      <w:marTop w:val="0"/>
      <w:marBottom w:val="0"/>
      <w:divBdr>
        <w:top w:val="none" w:sz="0" w:space="0" w:color="auto"/>
        <w:left w:val="none" w:sz="0" w:space="0" w:color="auto"/>
        <w:bottom w:val="none" w:sz="0" w:space="0" w:color="auto"/>
        <w:right w:val="none" w:sz="0" w:space="0" w:color="auto"/>
      </w:divBdr>
    </w:div>
    <w:div w:id="246043222">
      <w:bodyDiv w:val="1"/>
      <w:marLeft w:val="0"/>
      <w:marRight w:val="0"/>
      <w:marTop w:val="0"/>
      <w:marBottom w:val="0"/>
      <w:divBdr>
        <w:top w:val="none" w:sz="0" w:space="0" w:color="auto"/>
        <w:left w:val="none" w:sz="0" w:space="0" w:color="auto"/>
        <w:bottom w:val="none" w:sz="0" w:space="0" w:color="auto"/>
        <w:right w:val="none" w:sz="0" w:space="0" w:color="auto"/>
      </w:divBdr>
    </w:div>
    <w:div w:id="415326062">
      <w:bodyDiv w:val="1"/>
      <w:marLeft w:val="0"/>
      <w:marRight w:val="0"/>
      <w:marTop w:val="0"/>
      <w:marBottom w:val="0"/>
      <w:divBdr>
        <w:top w:val="none" w:sz="0" w:space="0" w:color="auto"/>
        <w:left w:val="none" w:sz="0" w:space="0" w:color="auto"/>
        <w:bottom w:val="none" w:sz="0" w:space="0" w:color="auto"/>
        <w:right w:val="none" w:sz="0" w:space="0" w:color="auto"/>
      </w:divBdr>
    </w:div>
    <w:div w:id="427196021">
      <w:bodyDiv w:val="1"/>
      <w:marLeft w:val="0"/>
      <w:marRight w:val="0"/>
      <w:marTop w:val="0"/>
      <w:marBottom w:val="0"/>
      <w:divBdr>
        <w:top w:val="none" w:sz="0" w:space="0" w:color="auto"/>
        <w:left w:val="none" w:sz="0" w:space="0" w:color="auto"/>
        <w:bottom w:val="none" w:sz="0" w:space="0" w:color="auto"/>
        <w:right w:val="none" w:sz="0" w:space="0" w:color="auto"/>
      </w:divBdr>
    </w:div>
    <w:div w:id="592935392">
      <w:bodyDiv w:val="1"/>
      <w:marLeft w:val="0"/>
      <w:marRight w:val="0"/>
      <w:marTop w:val="0"/>
      <w:marBottom w:val="0"/>
      <w:divBdr>
        <w:top w:val="none" w:sz="0" w:space="0" w:color="auto"/>
        <w:left w:val="none" w:sz="0" w:space="0" w:color="auto"/>
        <w:bottom w:val="none" w:sz="0" w:space="0" w:color="auto"/>
        <w:right w:val="none" w:sz="0" w:space="0" w:color="auto"/>
      </w:divBdr>
    </w:div>
    <w:div w:id="861744563">
      <w:bodyDiv w:val="1"/>
      <w:marLeft w:val="0"/>
      <w:marRight w:val="0"/>
      <w:marTop w:val="0"/>
      <w:marBottom w:val="0"/>
      <w:divBdr>
        <w:top w:val="none" w:sz="0" w:space="0" w:color="auto"/>
        <w:left w:val="none" w:sz="0" w:space="0" w:color="auto"/>
        <w:bottom w:val="none" w:sz="0" w:space="0" w:color="auto"/>
        <w:right w:val="none" w:sz="0" w:space="0" w:color="auto"/>
      </w:divBdr>
    </w:div>
    <w:div w:id="984747431">
      <w:bodyDiv w:val="1"/>
      <w:marLeft w:val="0"/>
      <w:marRight w:val="0"/>
      <w:marTop w:val="0"/>
      <w:marBottom w:val="0"/>
      <w:divBdr>
        <w:top w:val="none" w:sz="0" w:space="0" w:color="auto"/>
        <w:left w:val="none" w:sz="0" w:space="0" w:color="auto"/>
        <w:bottom w:val="none" w:sz="0" w:space="0" w:color="auto"/>
        <w:right w:val="none" w:sz="0" w:space="0" w:color="auto"/>
      </w:divBdr>
    </w:div>
    <w:div w:id="1197616559">
      <w:bodyDiv w:val="1"/>
      <w:marLeft w:val="0"/>
      <w:marRight w:val="0"/>
      <w:marTop w:val="0"/>
      <w:marBottom w:val="0"/>
      <w:divBdr>
        <w:top w:val="none" w:sz="0" w:space="0" w:color="auto"/>
        <w:left w:val="none" w:sz="0" w:space="0" w:color="auto"/>
        <w:bottom w:val="none" w:sz="0" w:space="0" w:color="auto"/>
        <w:right w:val="none" w:sz="0" w:space="0" w:color="auto"/>
      </w:divBdr>
    </w:div>
    <w:div w:id="1476220011">
      <w:bodyDiv w:val="1"/>
      <w:marLeft w:val="0"/>
      <w:marRight w:val="0"/>
      <w:marTop w:val="0"/>
      <w:marBottom w:val="0"/>
      <w:divBdr>
        <w:top w:val="none" w:sz="0" w:space="0" w:color="auto"/>
        <w:left w:val="none" w:sz="0" w:space="0" w:color="auto"/>
        <w:bottom w:val="none" w:sz="0" w:space="0" w:color="auto"/>
        <w:right w:val="none" w:sz="0" w:space="0" w:color="auto"/>
      </w:divBdr>
    </w:div>
    <w:div w:id="1500194915">
      <w:bodyDiv w:val="1"/>
      <w:marLeft w:val="0"/>
      <w:marRight w:val="0"/>
      <w:marTop w:val="0"/>
      <w:marBottom w:val="0"/>
      <w:divBdr>
        <w:top w:val="none" w:sz="0" w:space="0" w:color="auto"/>
        <w:left w:val="none" w:sz="0" w:space="0" w:color="auto"/>
        <w:bottom w:val="none" w:sz="0" w:space="0" w:color="auto"/>
        <w:right w:val="none" w:sz="0" w:space="0" w:color="auto"/>
      </w:divBdr>
    </w:div>
    <w:div w:id="1501774636">
      <w:bodyDiv w:val="1"/>
      <w:marLeft w:val="0"/>
      <w:marRight w:val="0"/>
      <w:marTop w:val="0"/>
      <w:marBottom w:val="0"/>
      <w:divBdr>
        <w:top w:val="none" w:sz="0" w:space="0" w:color="auto"/>
        <w:left w:val="none" w:sz="0" w:space="0" w:color="auto"/>
        <w:bottom w:val="none" w:sz="0" w:space="0" w:color="auto"/>
        <w:right w:val="none" w:sz="0" w:space="0" w:color="auto"/>
      </w:divBdr>
    </w:div>
    <w:div w:id="1511263372">
      <w:bodyDiv w:val="1"/>
      <w:marLeft w:val="0"/>
      <w:marRight w:val="0"/>
      <w:marTop w:val="0"/>
      <w:marBottom w:val="0"/>
      <w:divBdr>
        <w:top w:val="none" w:sz="0" w:space="0" w:color="auto"/>
        <w:left w:val="none" w:sz="0" w:space="0" w:color="auto"/>
        <w:bottom w:val="none" w:sz="0" w:space="0" w:color="auto"/>
        <w:right w:val="none" w:sz="0" w:space="0" w:color="auto"/>
      </w:divBdr>
    </w:div>
    <w:div w:id="1567103637">
      <w:bodyDiv w:val="1"/>
      <w:marLeft w:val="0"/>
      <w:marRight w:val="0"/>
      <w:marTop w:val="0"/>
      <w:marBottom w:val="0"/>
      <w:divBdr>
        <w:top w:val="none" w:sz="0" w:space="0" w:color="auto"/>
        <w:left w:val="none" w:sz="0" w:space="0" w:color="auto"/>
        <w:bottom w:val="none" w:sz="0" w:space="0" w:color="auto"/>
        <w:right w:val="none" w:sz="0" w:space="0" w:color="auto"/>
      </w:divBdr>
    </w:div>
    <w:div w:id="1696223582">
      <w:bodyDiv w:val="1"/>
      <w:marLeft w:val="0"/>
      <w:marRight w:val="0"/>
      <w:marTop w:val="0"/>
      <w:marBottom w:val="0"/>
      <w:divBdr>
        <w:top w:val="none" w:sz="0" w:space="0" w:color="auto"/>
        <w:left w:val="none" w:sz="0" w:space="0" w:color="auto"/>
        <w:bottom w:val="none" w:sz="0" w:space="0" w:color="auto"/>
        <w:right w:val="none" w:sz="0" w:space="0" w:color="auto"/>
      </w:divBdr>
    </w:div>
    <w:div w:id="1722901432">
      <w:bodyDiv w:val="1"/>
      <w:marLeft w:val="0"/>
      <w:marRight w:val="0"/>
      <w:marTop w:val="0"/>
      <w:marBottom w:val="0"/>
      <w:divBdr>
        <w:top w:val="none" w:sz="0" w:space="0" w:color="auto"/>
        <w:left w:val="none" w:sz="0" w:space="0" w:color="auto"/>
        <w:bottom w:val="none" w:sz="0" w:space="0" w:color="auto"/>
        <w:right w:val="none" w:sz="0" w:space="0" w:color="auto"/>
      </w:divBdr>
    </w:div>
    <w:div w:id="1744446841">
      <w:bodyDiv w:val="1"/>
      <w:marLeft w:val="0"/>
      <w:marRight w:val="0"/>
      <w:marTop w:val="0"/>
      <w:marBottom w:val="0"/>
      <w:divBdr>
        <w:top w:val="none" w:sz="0" w:space="0" w:color="auto"/>
        <w:left w:val="none" w:sz="0" w:space="0" w:color="auto"/>
        <w:bottom w:val="none" w:sz="0" w:space="0" w:color="auto"/>
        <w:right w:val="none" w:sz="0" w:space="0" w:color="auto"/>
      </w:divBdr>
    </w:div>
    <w:div w:id="1753353432">
      <w:bodyDiv w:val="1"/>
      <w:marLeft w:val="0"/>
      <w:marRight w:val="0"/>
      <w:marTop w:val="0"/>
      <w:marBottom w:val="0"/>
      <w:divBdr>
        <w:top w:val="none" w:sz="0" w:space="0" w:color="auto"/>
        <w:left w:val="none" w:sz="0" w:space="0" w:color="auto"/>
        <w:bottom w:val="none" w:sz="0" w:space="0" w:color="auto"/>
        <w:right w:val="none" w:sz="0" w:space="0" w:color="auto"/>
      </w:divBdr>
    </w:div>
    <w:div w:id="1767261697">
      <w:bodyDiv w:val="1"/>
      <w:marLeft w:val="0"/>
      <w:marRight w:val="0"/>
      <w:marTop w:val="0"/>
      <w:marBottom w:val="0"/>
      <w:divBdr>
        <w:top w:val="none" w:sz="0" w:space="0" w:color="auto"/>
        <w:left w:val="none" w:sz="0" w:space="0" w:color="auto"/>
        <w:bottom w:val="none" w:sz="0" w:space="0" w:color="auto"/>
        <w:right w:val="none" w:sz="0" w:space="0" w:color="auto"/>
      </w:divBdr>
    </w:div>
    <w:div w:id="1955362447">
      <w:bodyDiv w:val="1"/>
      <w:marLeft w:val="0"/>
      <w:marRight w:val="0"/>
      <w:marTop w:val="0"/>
      <w:marBottom w:val="0"/>
      <w:divBdr>
        <w:top w:val="none" w:sz="0" w:space="0" w:color="auto"/>
        <w:left w:val="none" w:sz="0" w:space="0" w:color="auto"/>
        <w:bottom w:val="none" w:sz="0" w:space="0" w:color="auto"/>
        <w:right w:val="none" w:sz="0" w:space="0" w:color="auto"/>
      </w:divBdr>
    </w:div>
    <w:div w:id="2033993463">
      <w:bodyDiv w:val="1"/>
      <w:marLeft w:val="0"/>
      <w:marRight w:val="0"/>
      <w:marTop w:val="0"/>
      <w:marBottom w:val="0"/>
      <w:divBdr>
        <w:top w:val="none" w:sz="0" w:space="0" w:color="auto"/>
        <w:left w:val="none" w:sz="0" w:space="0" w:color="auto"/>
        <w:bottom w:val="none" w:sz="0" w:space="0" w:color="auto"/>
        <w:right w:val="none" w:sz="0" w:space="0" w:color="auto"/>
      </w:divBdr>
    </w:div>
    <w:div w:id="21071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xieyulai/TE-GCN" TargetMode="External"/><Relationship Id="rId3" Type="http://schemas.openxmlformats.org/officeDocument/2006/relationships/numbering" Target="numbering.xml"/><Relationship Id="rId21" Type="http://schemas.openxmlformats.org/officeDocument/2006/relationships/hyperlink" Target="https://github.com/lansijian/reproduce_HDB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48550/arXiv.2404.1571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48550/arXiv.2012.08804" TargetMode="External"/><Relationship Id="rId20" Type="http://schemas.openxmlformats.org/officeDocument/2006/relationships/hyperlink" Target="https://github.com/lansijian/my_teg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liujf69/ICMEW2024-Track1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1D95D267DB45C197E6BEBFA9FBFF94"/>
        <w:category>
          <w:name w:val="常规"/>
          <w:gallery w:val="placeholder"/>
        </w:category>
        <w:types>
          <w:type w:val="bbPlcHdr"/>
        </w:types>
        <w:behaviors>
          <w:behavior w:val="content"/>
        </w:behaviors>
        <w:guid w:val="{B763E357-E08E-4984-AE90-DCAED7A8E785}"/>
      </w:docPartPr>
      <w:docPartBody>
        <w:p w:rsidR="007C396D" w:rsidRDefault="00882159" w:rsidP="00882159">
          <w:pPr>
            <w:pStyle w:val="931D95D267DB45C197E6BEBFA9FBFF94"/>
            <w:rPr>
              <w:rFonts w:hint="eastAsia"/>
            </w:rPr>
          </w:pPr>
          <w:r>
            <w:rPr>
              <w:rFonts w:asciiTheme="majorHAnsi" w:eastAsiaTheme="majorEastAsia" w:hAnsiTheme="majorHAnsi" w:cstheme="majorBidi"/>
              <w:caps/>
              <w:color w:val="4472C4" w:themeColor="accent1"/>
              <w:sz w:val="80"/>
              <w:szCs w:val="80"/>
              <w:lang w:val="zh-CN"/>
            </w:rPr>
            <w:t>[文档标题]</w:t>
          </w:r>
        </w:p>
      </w:docPartBody>
    </w:docPart>
    <w:docPart>
      <w:docPartPr>
        <w:name w:val="2F9F1B812CF3452DB8EDF2B51FF32B32"/>
        <w:category>
          <w:name w:val="常规"/>
          <w:gallery w:val="placeholder"/>
        </w:category>
        <w:types>
          <w:type w:val="bbPlcHdr"/>
        </w:types>
        <w:behaviors>
          <w:behavior w:val="content"/>
        </w:behaviors>
        <w:guid w:val="{FF6612D5-8C6D-4473-81A2-E3CEA03E1C69}"/>
      </w:docPartPr>
      <w:docPartBody>
        <w:p w:rsidR="007C396D" w:rsidRDefault="00882159" w:rsidP="00882159">
          <w:pPr>
            <w:pStyle w:val="2F9F1B812CF3452DB8EDF2B51FF32B32"/>
            <w:rPr>
              <w:rFonts w:hint="eastAsia"/>
            </w:rPr>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CE"/>
    <w:rsid w:val="000D04B0"/>
    <w:rsid w:val="002B0A2F"/>
    <w:rsid w:val="003D77AD"/>
    <w:rsid w:val="007271F7"/>
    <w:rsid w:val="007C396D"/>
    <w:rsid w:val="00882159"/>
    <w:rsid w:val="009F0FCE"/>
    <w:rsid w:val="00E84A75"/>
    <w:rsid w:val="00EB22EE"/>
    <w:rsid w:val="00EE58D4"/>
    <w:rsid w:val="00F17A22"/>
    <w:rsid w:val="00FD6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1D95D267DB45C197E6BEBFA9FBFF94">
    <w:name w:val="931D95D267DB45C197E6BEBFA9FBFF94"/>
    <w:rsid w:val="00882159"/>
    <w:pPr>
      <w:widowControl w:val="0"/>
      <w:jc w:val="both"/>
    </w:pPr>
  </w:style>
  <w:style w:type="paragraph" w:customStyle="1" w:styleId="2F9F1B812CF3452DB8EDF2B51FF32B32">
    <w:name w:val="2F9F1B812CF3452DB8EDF2B51FF32B32"/>
    <w:rsid w:val="00882159"/>
    <w:pPr>
      <w:widowControl w:val="0"/>
      <w:jc w:val="both"/>
    </w:pPr>
  </w:style>
  <w:style w:type="character" w:styleId="a3">
    <w:name w:val="Placeholder Text"/>
    <w:basedOn w:val="a0"/>
    <w:uiPriority w:val="99"/>
    <w:semiHidden/>
    <w:rsid w:val="0088215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东华大学</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891989-7B16-4CB1-BDA5-1C2E6BCB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算法描述文档</dc:title>
  <dc:subject>算法说明书</dc:subject>
  <dc:creator>庭宇 陈</dc:creator>
  <cp:keywords/>
  <dc:description/>
  <cp:lastModifiedBy>佰亮 赵</cp:lastModifiedBy>
  <cp:revision>5</cp:revision>
  <cp:lastPrinted>2024-11-11T13:59:00Z</cp:lastPrinted>
  <dcterms:created xsi:type="dcterms:W3CDTF">2024-11-11T14:10:00Z</dcterms:created>
  <dcterms:modified xsi:type="dcterms:W3CDTF">2024-11-11T14:58:00Z</dcterms:modified>
</cp:coreProperties>
</file>