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076FC" w14:textId="77777777" w:rsidR="00647304" w:rsidRDefault="00A6457A" w:rsidP="00647304">
      <w:pPr>
        <w:pStyle w:val="LogoLeft"/>
      </w:pPr>
      <w:r>
        <w:rPr>
          <w:noProof/>
        </w:rPr>
        <w:drawing>
          <wp:inline distT="0" distB="0" distL="0" distR="0" wp14:anchorId="42BB115B" wp14:editId="1D95B224">
            <wp:extent cx="4013200" cy="904240"/>
            <wp:effectExtent l="0" t="0" r="0" b="10160"/>
            <wp:docPr id="1" name="Picture 1" descr="Lant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ntana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3200" cy="904240"/>
                    </a:xfrm>
                    <a:prstGeom prst="rect">
                      <a:avLst/>
                    </a:prstGeom>
                    <a:noFill/>
                    <a:ln>
                      <a:noFill/>
                    </a:ln>
                  </pic:spPr>
                </pic:pic>
              </a:graphicData>
            </a:graphic>
          </wp:inline>
        </w:drawing>
      </w:r>
    </w:p>
    <w:p w14:paraId="65E165F4" w14:textId="77777777" w:rsidR="00647304" w:rsidRDefault="00647304" w:rsidP="00647304">
      <w:pPr>
        <w:pStyle w:val="Title"/>
        <w:jc w:val="left"/>
      </w:pPr>
    </w:p>
    <w:p w14:paraId="13113BA0" w14:textId="305777C7" w:rsidR="00647304" w:rsidRPr="00153BB8" w:rsidRDefault="00714917" w:rsidP="00647304">
      <w:pPr>
        <w:pStyle w:val="Title"/>
        <w:rPr>
          <w:b w:val="0"/>
        </w:rPr>
      </w:pPr>
      <w:r>
        <w:t>SEE Installation Guide</w:t>
      </w:r>
    </w:p>
    <w:p w14:paraId="2351628B" w14:textId="77777777" w:rsidR="00647304" w:rsidRPr="00250E23" w:rsidRDefault="00647304" w:rsidP="00647304">
      <w:pPr>
        <w:pStyle w:val="Title"/>
      </w:pPr>
    </w:p>
    <w:p w14:paraId="043E43FE" w14:textId="079695AA" w:rsidR="00647304" w:rsidRDefault="00714917" w:rsidP="00647304">
      <w:pPr>
        <w:pStyle w:val="Title"/>
      </w:pPr>
      <w:r>
        <w:t>5/30/14</w:t>
      </w:r>
    </w:p>
    <w:p w14:paraId="5058D8BD" w14:textId="77777777" w:rsidR="00647304" w:rsidRDefault="00647304" w:rsidP="00647304">
      <w:pPr>
        <w:pStyle w:val="Title"/>
        <w:rPr>
          <w:sz w:val="28"/>
        </w:rPr>
      </w:pPr>
    </w:p>
    <w:p w14:paraId="4F259BCE" w14:textId="77777777" w:rsidR="00714917" w:rsidRDefault="00714917" w:rsidP="00647304">
      <w:pPr>
        <w:pStyle w:val="Title"/>
        <w:rPr>
          <w:sz w:val="28"/>
        </w:rPr>
      </w:pPr>
    </w:p>
    <w:p w14:paraId="7B7FA984" w14:textId="77777777" w:rsidR="00647304" w:rsidRDefault="00647304" w:rsidP="00647304">
      <w:pPr>
        <w:pStyle w:val="SubTitle"/>
      </w:pPr>
      <w:r>
        <w:t>Prepared by Lantana Consulting Group</w:t>
      </w:r>
    </w:p>
    <w:p w14:paraId="6B972B81" w14:textId="36F84C83" w:rsidR="00647304" w:rsidRDefault="00647304" w:rsidP="00714917">
      <w:pPr>
        <w:pStyle w:val="SubTitle"/>
        <w:jc w:val="center"/>
      </w:pPr>
    </w:p>
    <w:p w14:paraId="491AC2AE" w14:textId="77777777" w:rsidR="00647304" w:rsidRDefault="00647304" w:rsidP="00714917">
      <w:pPr>
        <w:pStyle w:val="BodyText"/>
        <w:ind w:left="0"/>
      </w:pPr>
    </w:p>
    <w:p w14:paraId="20686071" w14:textId="77777777" w:rsidR="00647304" w:rsidRPr="001206BB" w:rsidRDefault="00647304" w:rsidP="00647304">
      <w:pPr>
        <w:pStyle w:val="copyright"/>
      </w:pPr>
      <w:r w:rsidRPr="00691D72">
        <w:t xml:space="preserve">Lantana Consulting Group </w:t>
      </w:r>
      <w:r w:rsidRPr="00691D72">
        <w:br/>
      </w:r>
      <w:hyperlink r:id="rId13" w:history="1">
        <w:r w:rsidRPr="001206BB">
          <w:rPr>
            <w:rStyle w:val="Hyperlink"/>
          </w:rPr>
          <w:t>liora.alschuler@lantanagroup.com</w:t>
        </w:r>
      </w:hyperlink>
      <w:r w:rsidRPr="001206BB">
        <w:t xml:space="preserve"> </w:t>
      </w:r>
      <w:r w:rsidRPr="001206BB">
        <w:br/>
      </w:r>
      <w:hyperlink r:id="rId14" w:history="1">
        <w:r w:rsidRPr="001206BB">
          <w:rPr>
            <w:rStyle w:val="Hyperlink"/>
          </w:rPr>
          <w:t>http://www.lantanagroup.com</w:t>
        </w:r>
      </w:hyperlink>
    </w:p>
    <w:p w14:paraId="5F48981B" w14:textId="77777777" w:rsidR="00647304" w:rsidRDefault="00647304" w:rsidP="00647304">
      <w:pPr>
        <w:pStyle w:val="copyright"/>
      </w:pPr>
      <w:proofErr w:type="gramStart"/>
      <w:r w:rsidRPr="00F436B0">
        <w:t xml:space="preserve">© </w:t>
      </w:r>
      <w:r w:rsidRPr="00275099">
        <w:t>201</w:t>
      </w:r>
      <w:r w:rsidR="006F2FC9">
        <w:t>3</w:t>
      </w:r>
      <w:r w:rsidRPr="00F436B0">
        <w:t xml:space="preserve"> </w:t>
      </w:r>
      <w:r>
        <w:t>Lantana Consulting Group</w:t>
      </w:r>
      <w:r w:rsidRPr="00F436B0">
        <w:br/>
        <w:t>All rights reserved.</w:t>
      </w:r>
      <w:proofErr w:type="gramEnd"/>
    </w:p>
    <w:p w14:paraId="7F002177" w14:textId="77777777" w:rsidR="00647304" w:rsidRPr="00423C9F" w:rsidRDefault="00647304" w:rsidP="00647304">
      <w:pPr>
        <w:pStyle w:val="BodyText"/>
      </w:pPr>
      <w:r w:rsidRPr="004E4234">
        <w:rPr>
          <w:b/>
        </w:rPr>
        <w:t>Lantana Consulting Group</w:t>
      </w:r>
      <w:r w:rsidRPr="004E4234">
        <w:rPr>
          <w:b/>
        </w:rPr>
        <w:br/>
      </w:r>
      <w:r w:rsidRPr="00423C9F">
        <w:t>PO Box 177</w:t>
      </w:r>
      <w:r w:rsidRPr="00423C9F">
        <w:br/>
        <w:t>East Thetford, VT 05043</w:t>
      </w:r>
      <w:r w:rsidRPr="00423C9F">
        <w:br/>
      </w:r>
      <w:r w:rsidR="000546F4">
        <w:fldChar w:fldCharType="begin"/>
      </w:r>
      <w:r w:rsidR="000546F4">
        <w:instrText xml:space="preserve"> HYPERLINK "http://www.lantanagroup.com" </w:instrText>
      </w:r>
      <w:r w:rsidR="000546F4">
        <w:fldChar w:fldCharType="separate"/>
      </w:r>
      <w:r w:rsidRPr="00423C9F">
        <w:rPr>
          <w:rStyle w:val="Hyperlink"/>
        </w:rPr>
        <w:t>www.lantanagroup.com</w:t>
      </w:r>
      <w:r w:rsidR="000546F4">
        <w:rPr>
          <w:rStyle w:val="Hyperlink"/>
        </w:rPr>
        <w:fldChar w:fldCharType="end"/>
      </w:r>
    </w:p>
    <w:p w14:paraId="42BCF41E" w14:textId="52D377A5" w:rsidR="00647304" w:rsidRPr="00691D72" w:rsidRDefault="00714917" w:rsidP="00714917">
      <w:pPr>
        <w:pStyle w:val="BodyText"/>
      </w:pPr>
      <w:r>
        <w:t>Angelo Kastroulis</w:t>
      </w:r>
      <w:r w:rsidR="00647304" w:rsidRPr="00423C9F">
        <w:br/>
      </w:r>
      <w:r>
        <w:t>Sr Strategist</w:t>
      </w:r>
      <w:r w:rsidR="00647304" w:rsidRPr="00423C9F">
        <w:br/>
      </w:r>
      <w:hyperlink r:id="rId15" w:history="1">
        <w:r w:rsidRPr="00F14D4D">
          <w:rPr>
            <w:rStyle w:val="Hyperlink"/>
          </w:rPr>
          <w:t>angelo.kastroulis@lantanagroup.com</w:t>
        </w:r>
      </w:hyperlink>
    </w:p>
    <w:p w14:paraId="65EDECB3" w14:textId="77777777" w:rsidR="00647304" w:rsidRDefault="00647304" w:rsidP="00647304">
      <w:pPr>
        <w:pStyle w:val="BodyText"/>
      </w:pPr>
      <w:r>
        <w:br w:type="page"/>
      </w:r>
    </w:p>
    <w:p w14:paraId="2E8A37E4" w14:textId="77777777" w:rsidR="00647304" w:rsidRDefault="00647304" w:rsidP="00647304">
      <w:pPr>
        <w:pStyle w:val="TOCTitle"/>
        <w:pageBreakBefore/>
      </w:pPr>
      <w:r w:rsidRPr="005F0166">
        <w:lastRenderedPageBreak/>
        <w:t xml:space="preserve">Revision History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222"/>
        <w:gridCol w:w="2826"/>
      </w:tblGrid>
      <w:tr w:rsidR="00647304" w:rsidRPr="0038122C" w14:paraId="4382A0F7" w14:textId="77777777">
        <w:tc>
          <w:tcPr>
            <w:tcW w:w="2304" w:type="dxa"/>
          </w:tcPr>
          <w:p w14:paraId="078EF5DB" w14:textId="77777777" w:rsidR="00647304" w:rsidRPr="00647304" w:rsidRDefault="00647304" w:rsidP="00647304">
            <w:pPr>
              <w:pStyle w:val="TableHead"/>
              <w:rPr>
                <w:lang w:val="en-US" w:eastAsia="en-US"/>
              </w:rPr>
            </w:pPr>
            <w:r w:rsidRPr="00647304">
              <w:rPr>
                <w:lang w:val="en-US" w:eastAsia="en-US"/>
              </w:rPr>
              <w:t>Date</w:t>
            </w:r>
          </w:p>
        </w:tc>
        <w:tc>
          <w:tcPr>
            <w:tcW w:w="1152" w:type="dxa"/>
          </w:tcPr>
          <w:p w14:paraId="127A85BD" w14:textId="77777777" w:rsidR="00647304" w:rsidRPr="00647304" w:rsidRDefault="00647304" w:rsidP="00647304">
            <w:pPr>
              <w:pStyle w:val="TableHead"/>
              <w:rPr>
                <w:lang w:val="en-US" w:eastAsia="en-US"/>
              </w:rPr>
            </w:pPr>
            <w:r w:rsidRPr="00647304">
              <w:rPr>
                <w:lang w:val="en-US" w:eastAsia="en-US"/>
              </w:rPr>
              <w:t>Version</w:t>
            </w:r>
          </w:p>
        </w:tc>
        <w:tc>
          <w:tcPr>
            <w:tcW w:w="3222" w:type="dxa"/>
          </w:tcPr>
          <w:p w14:paraId="01695976" w14:textId="77777777" w:rsidR="00647304" w:rsidRPr="00647304" w:rsidRDefault="00647304" w:rsidP="00647304">
            <w:pPr>
              <w:pStyle w:val="TableHead"/>
              <w:rPr>
                <w:lang w:val="en-US" w:eastAsia="en-US"/>
              </w:rPr>
            </w:pPr>
            <w:r w:rsidRPr="00647304">
              <w:rPr>
                <w:lang w:val="en-US" w:eastAsia="en-US"/>
              </w:rPr>
              <w:t>Description</w:t>
            </w:r>
          </w:p>
        </w:tc>
        <w:tc>
          <w:tcPr>
            <w:tcW w:w="2826" w:type="dxa"/>
          </w:tcPr>
          <w:p w14:paraId="4199C761" w14:textId="77777777" w:rsidR="00647304" w:rsidRPr="00647304" w:rsidRDefault="00647304" w:rsidP="00647304">
            <w:pPr>
              <w:pStyle w:val="TableHead"/>
              <w:rPr>
                <w:lang w:val="en-US" w:eastAsia="en-US"/>
              </w:rPr>
            </w:pPr>
            <w:r w:rsidRPr="00647304">
              <w:rPr>
                <w:lang w:val="en-US" w:eastAsia="en-US"/>
              </w:rPr>
              <w:t>Author</w:t>
            </w:r>
          </w:p>
        </w:tc>
      </w:tr>
      <w:tr w:rsidR="00647304" w:rsidRPr="0038122C" w14:paraId="32FEC85A" w14:textId="77777777">
        <w:tc>
          <w:tcPr>
            <w:tcW w:w="2304" w:type="dxa"/>
          </w:tcPr>
          <w:p w14:paraId="0566090A" w14:textId="7ECB1AB1" w:rsidR="00647304" w:rsidRPr="00714917" w:rsidRDefault="00714917" w:rsidP="00647304">
            <w:pPr>
              <w:pStyle w:val="TableText"/>
              <w:rPr>
                <w:lang w:val="en-US" w:eastAsia="en-US"/>
              </w:rPr>
            </w:pPr>
            <w:r w:rsidRPr="00714917">
              <w:rPr>
                <w:lang w:val="en-US" w:eastAsia="en-US"/>
              </w:rPr>
              <w:t>5/30/14</w:t>
            </w:r>
          </w:p>
        </w:tc>
        <w:tc>
          <w:tcPr>
            <w:tcW w:w="1152" w:type="dxa"/>
          </w:tcPr>
          <w:p w14:paraId="367567ED" w14:textId="77777777" w:rsidR="00647304" w:rsidRPr="00714917" w:rsidRDefault="00647304" w:rsidP="00647304">
            <w:pPr>
              <w:pStyle w:val="TableText"/>
              <w:rPr>
                <w:lang w:val="en-US" w:eastAsia="en-US"/>
              </w:rPr>
            </w:pPr>
            <w:r w:rsidRPr="00714917">
              <w:rPr>
                <w:lang w:val="en-US" w:eastAsia="en-US"/>
              </w:rPr>
              <w:t>1.0</w:t>
            </w:r>
          </w:p>
        </w:tc>
        <w:tc>
          <w:tcPr>
            <w:tcW w:w="3222" w:type="dxa"/>
          </w:tcPr>
          <w:p w14:paraId="5120B7C7" w14:textId="3A79B083" w:rsidR="00647304" w:rsidRPr="00714917" w:rsidRDefault="00714917" w:rsidP="00647304">
            <w:pPr>
              <w:pStyle w:val="TableText"/>
              <w:rPr>
                <w:lang w:val="en-US" w:eastAsia="en-US"/>
              </w:rPr>
            </w:pPr>
            <w:r w:rsidRPr="00714917">
              <w:rPr>
                <w:lang w:val="en-US" w:eastAsia="en-US"/>
              </w:rPr>
              <w:t>Original Guide</w:t>
            </w:r>
          </w:p>
        </w:tc>
        <w:tc>
          <w:tcPr>
            <w:tcW w:w="2826" w:type="dxa"/>
          </w:tcPr>
          <w:p w14:paraId="6F372E79" w14:textId="583151EF" w:rsidR="00647304" w:rsidRPr="00714917" w:rsidRDefault="00714917" w:rsidP="00647304">
            <w:pPr>
              <w:pStyle w:val="TableText"/>
              <w:rPr>
                <w:lang w:val="en-US" w:eastAsia="en-US"/>
              </w:rPr>
            </w:pPr>
            <w:r w:rsidRPr="00714917">
              <w:rPr>
                <w:lang w:val="en-US" w:eastAsia="en-US"/>
              </w:rPr>
              <w:t>Angelo Kastroulis</w:t>
            </w:r>
          </w:p>
        </w:tc>
      </w:tr>
      <w:tr w:rsidR="00647304" w:rsidRPr="0038122C" w14:paraId="3F29DD7C" w14:textId="77777777">
        <w:tc>
          <w:tcPr>
            <w:tcW w:w="2304" w:type="dxa"/>
          </w:tcPr>
          <w:p w14:paraId="7358E9DA" w14:textId="36134411" w:rsidR="00647304" w:rsidRPr="00647304" w:rsidRDefault="00D02EA4" w:rsidP="00647304">
            <w:pPr>
              <w:pStyle w:val="TableText"/>
              <w:rPr>
                <w:highlight w:val="yellow"/>
                <w:lang w:val="en-US" w:eastAsia="en-US"/>
              </w:rPr>
            </w:pPr>
            <w:r>
              <w:rPr>
                <w:highlight w:val="yellow"/>
                <w:lang w:val="en-US" w:eastAsia="en-US"/>
              </w:rPr>
              <w:t>6/12/14</w:t>
            </w:r>
          </w:p>
        </w:tc>
        <w:tc>
          <w:tcPr>
            <w:tcW w:w="1152" w:type="dxa"/>
          </w:tcPr>
          <w:p w14:paraId="35104323" w14:textId="1C270D48" w:rsidR="00647304" w:rsidRPr="00647304" w:rsidRDefault="00D02EA4" w:rsidP="00647304">
            <w:pPr>
              <w:pStyle w:val="TableText"/>
              <w:rPr>
                <w:highlight w:val="yellow"/>
                <w:lang w:val="en-US" w:eastAsia="en-US"/>
              </w:rPr>
            </w:pPr>
            <w:r>
              <w:rPr>
                <w:highlight w:val="yellow"/>
                <w:lang w:val="en-US" w:eastAsia="en-US"/>
              </w:rPr>
              <w:t>1.1</w:t>
            </w:r>
          </w:p>
        </w:tc>
        <w:tc>
          <w:tcPr>
            <w:tcW w:w="3222" w:type="dxa"/>
          </w:tcPr>
          <w:p w14:paraId="4BEC61C4" w14:textId="43798C9D" w:rsidR="00647304" w:rsidRPr="00647304" w:rsidRDefault="00D02EA4" w:rsidP="00647304">
            <w:pPr>
              <w:pStyle w:val="TableText"/>
              <w:rPr>
                <w:highlight w:val="yellow"/>
                <w:lang w:val="en-US" w:eastAsia="en-US"/>
              </w:rPr>
            </w:pPr>
            <w:r>
              <w:rPr>
                <w:highlight w:val="yellow"/>
                <w:lang w:val="en-US" w:eastAsia="en-US"/>
              </w:rPr>
              <w:t>Client Loader/System Loader</w:t>
            </w:r>
          </w:p>
        </w:tc>
        <w:tc>
          <w:tcPr>
            <w:tcW w:w="2826" w:type="dxa"/>
          </w:tcPr>
          <w:p w14:paraId="466F840E" w14:textId="29143861" w:rsidR="00647304" w:rsidRPr="00647304" w:rsidRDefault="00D02EA4" w:rsidP="00647304">
            <w:pPr>
              <w:pStyle w:val="TableText"/>
              <w:rPr>
                <w:highlight w:val="yellow"/>
                <w:lang w:val="en-US" w:eastAsia="en-US"/>
              </w:rPr>
            </w:pPr>
            <w:r>
              <w:rPr>
                <w:highlight w:val="yellow"/>
                <w:lang w:val="en-US" w:eastAsia="en-US"/>
              </w:rPr>
              <w:t>Angelo Kastroulis</w:t>
            </w:r>
          </w:p>
        </w:tc>
      </w:tr>
    </w:tbl>
    <w:p w14:paraId="4422B411" w14:textId="77777777" w:rsidR="00647304" w:rsidRDefault="00647304" w:rsidP="00647304">
      <w:pPr>
        <w:pStyle w:val="BodyText"/>
      </w:pPr>
    </w:p>
    <w:p w14:paraId="0262B7BD" w14:textId="77777777" w:rsidR="00647304" w:rsidRDefault="00647304" w:rsidP="00647304">
      <w:pPr>
        <w:pStyle w:val="TOCTitle"/>
      </w:pPr>
      <w:r>
        <w:br w:type="page"/>
        <w:t>Table of Contents</w:t>
      </w:r>
    </w:p>
    <w:p w14:paraId="15D40D8B" w14:textId="77777777" w:rsidR="00B01BF5" w:rsidRDefault="00647304">
      <w:pPr>
        <w:pStyle w:val="TOC1"/>
        <w:rPr>
          <w:rFonts w:asciiTheme="minorHAnsi" w:eastAsiaTheme="minorEastAsia" w:hAnsiTheme="minorHAnsi" w:cstheme="minorBidi"/>
          <w:caps w:val="0"/>
          <w:sz w:val="24"/>
          <w:szCs w:val="24"/>
          <w:lang w:eastAsia="ja-JP"/>
        </w:rPr>
      </w:pPr>
      <w:r>
        <w:fldChar w:fldCharType="begin"/>
      </w:r>
      <w:r>
        <w:instrText xml:space="preserve"> TOC \o "1-3" </w:instrText>
      </w:r>
      <w:r>
        <w:fldChar w:fldCharType="separate"/>
      </w:r>
      <w:r w:rsidR="00B01BF5">
        <w:t>Executive Summary</w:t>
      </w:r>
      <w:r w:rsidR="00B01BF5">
        <w:tab/>
      </w:r>
      <w:r w:rsidR="00B01BF5">
        <w:fldChar w:fldCharType="begin"/>
      </w:r>
      <w:r w:rsidR="00B01BF5">
        <w:instrText xml:space="preserve"> PAGEREF _Toc263062021 \h </w:instrText>
      </w:r>
      <w:r w:rsidR="00B01BF5">
        <w:fldChar w:fldCharType="separate"/>
      </w:r>
      <w:r w:rsidR="00B01BF5">
        <w:t>5</w:t>
      </w:r>
      <w:r w:rsidR="00B01BF5">
        <w:fldChar w:fldCharType="end"/>
      </w:r>
    </w:p>
    <w:p w14:paraId="03184A1E" w14:textId="77777777" w:rsidR="00B01BF5" w:rsidRDefault="00B01BF5">
      <w:pPr>
        <w:pStyle w:val="TOC1"/>
        <w:tabs>
          <w:tab w:val="left" w:pos="343"/>
        </w:tabs>
        <w:rPr>
          <w:rFonts w:asciiTheme="minorHAnsi" w:eastAsiaTheme="minorEastAsia" w:hAnsiTheme="minorHAnsi" w:cstheme="minorBidi"/>
          <w:caps w:val="0"/>
          <w:sz w:val="24"/>
          <w:szCs w:val="24"/>
          <w:lang w:eastAsia="ja-JP"/>
        </w:rPr>
      </w:pPr>
      <w:r>
        <w:t>1</w:t>
      </w:r>
      <w:r>
        <w:rPr>
          <w:rFonts w:asciiTheme="minorHAnsi" w:eastAsiaTheme="minorEastAsia" w:hAnsiTheme="minorHAnsi" w:cstheme="minorBidi"/>
          <w:caps w:val="0"/>
          <w:sz w:val="24"/>
          <w:szCs w:val="24"/>
          <w:lang w:eastAsia="ja-JP"/>
        </w:rPr>
        <w:tab/>
      </w:r>
      <w:r>
        <w:t>Prerequisites</w:t>
      </w:r>
      <w:r>
        <w:tab/>
      </w:r>
      <w:r>
        <w:fldChar w:fldCharType="begin"/>
      </w:r>
      <w:r>
        <w:instrText xml:space="preserve"> PAGEREF _Toc263062022 \h </w:instrText>
      </w:r>
      <w:r>
        <w:fldChar w:fldCharType="separate"/>
      </w:r>
      <w:r>
        <w:t>6</w:t>
      </w:r>
      <w:r>
        <w:fldChar w:fldCharType="end"/>
      </w:r>
    </w:p>
    <w:p w14:paraId="55E0125A" w14:textId="77777777" w:rsidR="00B01BF5" w:rsidRDefault="00B01BF5">
      <w:pPr>
        <w:pStyle w:val="TOC2"/>
        <w:tabs>
          <w:tab w:val="left" w:pos="696"/>
        </w:tabs>
        <w:rPr>
          <w:rFonts w:asciiTheme="minorHAnsi" w:eastAsiaTheme="minorEastAsia" w:hAnsiTheme="minorHAnsi" w:cstheme="minorBidi"/>
          <w:sz w:val="24"/>
          <w:szCs w:val="24"/>
          <w:lang w:eastAsia="ja-JP"/>
        </w:rPr>
      </w:pPr>
      <w:r>
        <w:t>1.1</w:t>
      </w:r>
      <w:r>
        <w:rPr>
          <w:rFonts w:asciiTheme="minorHAnsi" w:eastAsiaTheme="minorEastAsia" w:hAnsiTheme="minorHAnsi" w:cstheme="minorBidi"/>
          <w:sz w:val="24"/>
          <w:szCs w:val="24"/>
          <w:lang w:eastAsia="ja-JP"/>
        </w:rPr>
        <w:tab/>
      </w:r>
      <w:r>
        <w:t>Nodejs 0.10.25</w:t>
      </w:r>
      <w:r>
        <w:tab/>
      </w:r>
      <w:r>
        <w:fldChar w:fldCharType="begin"/>
      </w:r>
      <w:r>
        <w:instrText xml:space="preserve"> PAGEREF _Toc263062023 \h </w:instrText>
      </w:r>
      <w:r>
        <w:fldChar w:fldCharType="separate"/>
      </w:r>
      <w:r>
        <w:t>6</w:t>
      </w:r>
      <w:r>
        <w:fldChar w:fldCharType="end"/>
      </w:r>
    </w:p>
    <w:p w14:paraId="102CDC0B" w14:textId="77777777" w:rsidR="00B01BF5" w:rsidRDefault="00B01BF5">
      <w:pPr>
        <w:pStyle w:val="TOC2"/>
        <w:tabs>
          <w:tab w:val="left" w:pos="696"/>
        </w:tabs>
        <w:rPr>
          <w:rFonts w:asciiTheme="minorHAnsi" w:eastAsiaTheme="minorEastAsia" w:hAnsiTheme="minorHAnsi" w:cstheme="minorBidi"/>
          <w:sz w:val="24"/>
          <w:szCs w:val="24"/>
          <w:lang w:eastAsia="ja-JP"/>
        </w:rPr>
      </w:pPr>
      <w:r>
        <w:t>1.2</w:t>
      </w:r>
      <w:r>
        <w:rPr>
          <w:rFonts w:asciiTheme="minorHAnsi" w:eastAsiaTheme="minorEastAsia" w:hAnsiTheme="minorHAnsi" w:cstheme="minorBidi"/>
          <w:sz w:val="24"/>
          <w:szCs w:val="24"/>
          <w:lang w:eastAsia="ja-JP"/>
        </w:rPr>
        <w:tab/>
      </w:r>
      <w:r>
        <w:t>MongoDB</w:t>
      </w:r>
      <w:r>
        <w:tab/>
      </w:r>
      <w:r>
        <w:fldChar w:fldCharType="begin"/>
      </w:r>
      <w:r>
        <w:instrText xml:space="preserve"> PAGEREF _Toc263062024 \h </w:instrText>
      </w:r>
      <w:r>
        <w:fldChar w:fldCharType="separate"/>
      </w:r>
      <w:r>
        <w:t>6</w:t>
      </w:r>
      <w:r>
        <w:fldChar w:fldCharType="end"/>
      </w:r>
    </w:p>
    <w:p w14:paraId="24025835" w14:textId="77777777" w:rsidR="00B01BF5" w:rsidRDefault="00B01BF5">
      <w:pPr>
        <w:pStyle w:val="TOC1"/>
        <w:tabs>
          <w:tab w:val="left" w:pos="343"/>
        </w:tabs>
        <w:rPr>
          <w:rFonts w:asciiTheme="minorHAnsi" w:eastAsiaTheme="minorEastAsia" w:hAnsiTheme="minorHAnsi" w:cstheme="minorBidi"/>
          <w:caps w:val="0"/>
          <w:sz w:val="24"/>
          <w:szCs w:val="24"/>
          <w:lang w:eastAsia="ja-JP"/>
        </w:rPr>
      </w:pPr>
      <w:r>
        <w:t>2</w:t>
      </w:r>
      <w:r>
        <w:rPr>
          <w:rFonts w:asciiTheme="minorHAnsi" w:eastAsiaTheme="minorEastAsia" w:hAnsiTheme="minorHAnsi" w:cstheme="minorBidi"/>
          <w:caps w:val="0"/>
          <w:sz w:val="24"/>
          <w:szCs w:val="24"/>
          <w:lang w:eastAsia="ja-JP"/>
        </w:rPr>
        <w:tab/>
      </w:r>
      <w:r>
        <w:t>Install SEE</w:t>
      </w:r>
      <w:r>
        <w:tab/>
      </w:r>
      <w:r>
        <w:fldChar w:fldCharType="begin"/>
      </w:r>
      <w:r>
        <w:instrText xml:space="preserve"> PAGEREF _Toc263062025 \h </w:instrText>
      </w:r>
      <w:r>
        <w:fldChar w:fldCharType="separate"/>
      </w:r>
      <w:r>
        <w:t>7</w:t>
      </w:r>
      <w:r>
        <w:fldChar w:fldCharType="end"/>
      </w:r>
    </w:p>
    <w:p w14:paraId="08FEA44D" w14:textId="77777777" w:rsidR="00B01BF5" w:rsidRDefault="00B01BF5">
      <w:pPr>
        <w:pStyle w:val="TOC2"/>
        <w:tabs>
          <w:tab w:val="left" w:pos="696"/>
        </w:tabs>
        <w:rPr>
          <w:rFonts w:asciiTheme="minorHAnsi" w:eastAsiaTheme="minorEastAsia" w:hAnsiTheme="minorHAnsi" w:cstheme="minorBidi"/>
          <w:sz w:val="24"/>
          <w:szCs w:val="24"/>
          <w:lang w:eastAsia="ja-JP"/>
        </w:rPr>
      </w:pPr>
      <w:r>
        <w:t>2.1</w:t>
      </w:r>
      <w:r>
        <w:rPr>
          <w:rFonts w:asciiTheme="minorHAnsi" w:eastAsiaTheme="minorEastAsia" w:hAnsiTheme="minorHAnsi" w:cstheme="minorBidi"/>
          <w:sz w:val="24"/>
          <w:szCs w:val="24"/>
          <w:lang w:eastAsia="ja-JP"/>
        </w:rPr>
        <w:tab/>
      </w:r>
      <w:r>
        <w:t>Copy the files</w:t>
      </w:r>
      <w:r>
        <w:tab/>
      </w:r>
      <w:r>
        <w:fldChar w:fldCharType="begin"/>
      </w:r>
      <w:r>
        <w:instrText xml:space="preserve"> PAGEREF _Toc263062026 \h </w:instrText>
      </w:r>
      <w:r>
        <w:fldChar w:fldCharType="separate"/>
      </w:r>
      <w:r>
        <w:t>7</w:t>
      </w:r>
      <w:r>
        <w:fldChar w:fldCharType="end"/>
      </w:r>
    </w:p>
    <w:p w14:paraId="2BF1D68C" w14:textId="77777777" w:rsidR="00B01BF5" w:rsidRDefault="00B01BF5">
      <w:pPr>
        <w:pStyle w:val="TOC2"/>
        <w:tabs>
          <w:tab w:val="left" w:pos="696"/>
        </w:tabs>
        <w:rPr>
          <w:rFonts w:asciiTheme="minorHAnsi" w:eastAsiaTheme="minorEastAsia" w:hAnsiTheme="minorHAnsi" w:cstheme="minorBidi"/>
          <w:sz w:val="24"/>
          <w:szCs w:val="24"/>
          <w:lang w:eastAsia="ja-JP"/>
        </w:rPr>
      </w:pPr>
      <w:r>
        <w:t>2.2</w:t>
      </w:r>
      <w:r>
        <w:rPr>
          <w:rFonts w:asciiTheme="minorHAnsi" w:eastAsiaTheme="minorEastAsia" w:hAnsiTheme="minorHAnsi" w:cstheme="minorBidi"/>
          <w:sz w:val="24"/>
          <w:szCs w:val="24"/>
          <w:lang w:eastAsia="ja-JP"/>
        </w:rPr>
        <w:tab/>
      </w:r>
      <w:r>
        <w:t>Install SEE</w:t>
      </w:r>
      <w:r>
        <w:tab/>
      </w:r>
      <w:r>
        <w:fldChar w:fldCharType="begin"/>
      </w:r>
      <w:r>
        <w:instrText xml:space="preserve"> PAGEREF _Toc263062027 \h </w:instrText>
      </w:r>
      <w:r>
        <w:fldChar w:fldCharType="separate"/>
      </w:r>
      <w:r>
        <w:t>7</w:t>
      </w:r>
      <w:r>
        <w:fldChar w:fldCharType="end"/>
      </w:r>
    </w:p>
    <w:p w14:paraId="77C071A7" w14:textId="77777777" w:rsidR="00B01BF5" w:rsidRDefault="00B01BF5">
      <w:pPr>
        <w:pStyle w:val="TOC2"/>
        <w:tabs>
          <w:tab w:val="left" w:pos="696"/>
        </w:tabs>
        <w:rPr>
          <w:rFonts w:asciiTheme="minorHAnsi" w:eastAsiaTheme="minorEastAsia" w:hAnsiTheme="minorHAnsi" w:cstheme="minorBidi"/>
          <w:sz w:val="24"/>
          <w:szCs w:val="24"/>
          <w:lang w:eastAsia="ja-JP"/>
        </w:rPr>
      </w:pPr>
      <w:r>
        <w:t>2.3</w:t>
      </w:r>
      <w:r>
        <w:rPr>
          <w:rFonts w:asciiTheme="minorHAnsi" w:eastAsiaTheme="minorEastAsia" w:hAnsiTheme="minorHAnsi" w:cstheme="minorBidi"/>
          <w:sz w:val="24"/>
          <w:szCs w:val="24"/>
          <w:lang w:eastAsia="ja-JP"/>
        </w:rPr>
        <w:tab/>
      </w:r>
      <w:r>
        <w:t>Configure SEE database and application server settings</w:t>
      </w:r>
      <w:r>
        <w:tab/>
      </w:r>
      <w:r>
        <w:fldChar w:fldCharType="begin"/>
      </w:r>
      <w:r>
        <w:instrText xml:space="preserve"> PAGEREF _Toc263062028 \h </w:instrText>
      </w:r>
      <w:r>
        <w:fldChar w:fldCharType="separate"/>
      </w:r>
      <w:r>
        <w:t>7</w:t>
      </w:r>
      <w:r>
        <w:fldChar w:fldCharType="end"/>
      </w:r>
    </w:p>
    <w:p w14:paraId="2CD507BC" w14:textId="77777777" w:rsidR="00B01BF5" w:rsidRDefault="00B01BF5">
      <w:pPr>
        <w:pStyle w:val="TOC2"/>
        <w:tabs>
          <w:tab w:val="left" w:pos="696"/>
        </w:tabs>
        <w:rPr>
          <w:rFonts w:asciiTheme="minorHAnsi" w:eastAsiaTheme="minorEastAsia" w:hAnsiTheme="minorHAnsi" w:cstheme="minorBidi"/>
          <w:sz w:val="24"/>
          <w:szCs w:val="24"/>
          <w:lang w:eastAsia="ja-JP"/>
        </w:rPr>
      </w:pPr>
      <w:r>
        <w:t>2.4</w:t>
      </w:r>
      <w:r>
        <w:rPr>
          <w:rFonts w:asciiTheme="minorHAnsi" w:eastAsiaTheme="minorEastAsia" w:hAnsiTheme="minorHAnsi" w:cstheme="minorBidi"/>
          <w:sz w:val="24"/>
          <w:szCs w:val="24"/>
          <w:lang w:eastAsia="ja-JP"/>
        </w:rPr>
        <w:tab/>
      </w:r>
      <w:r>
        <w:t>Load SEE data</w:t>
      </w:r>
      <w:r>
        <w:tab/>
      </w:r>
      <w:r>
        <w:fldChar w:fldCharType="begin"/>
      </w:r>
      <w:r>
        <w:instrText xml:space="preserve"> PAGEREF _Toc263062029 \h </w:instrText>
      </w:r>
      <w:r>
        <w:fldChar w:fldCharType="separate"/>
      </w:r>
      <w:r>
        <w:t>8</w:t>
      </w:r>
      <w:r>
        <w:fldChar w:fldCharType="end"/>
      </w:r>
    </w:p>
    <w:p w14:paraId="039678B7" w14:textId="77777777" w:rsidR="00B01BF5" w:rsidRDefault="00B01BF5">
      <w:pPr>
        <w:pStyle w:val="TOC2"/>
        <w:tabs>
          <w:tab w:val="left" w:pos="696"/>
        </w:tabs>
        <w:rPr>
          <w:rFonts w:asciiTheme="minorHAnsi" w:eastAsiaTheme="minorEastAsia" w:hAnsiTheme="minorHAnsi" w:cstheme="minorBidi"/>
          <w:sz w:val="24"/>
          <w:szCs w:val="24"/>
          <w:lang w:eastAsia="ja-JP"/>
        </w:rPr>
      </w:pPr>
      <w:r>
        <w:t>2.5</w:t>
      </w:r>
      <w:r>
        <w:rPr>
          <w:rFonts w:asciiTheme="minorHAnsi" w:eastAsiaTheme="minorEastAsia" w:hAnsiTheme="minorHAnsi" w:cstheme="minorBidi"/>
          <w:sz w:val="24"/>
          <w:szCs w:val="24"/>
          <w:lang w:eastAsia="ja-JP"/>
        </w:rPr>
        <w:tab/>
      </w:r>
      <w:r>
        <w:t>Configure inbound/outbound Orion interfaces</w:t>
      </w:r>
      <w:r>
        <w:tab/>
      </w:r>
      <w:r>
        <w:fldChar w:fldCharType="begin"/>
      </w:r>
      <w:r>
        <w:instrText xml:space="preserve"> PAGEREF _Toc263062030 \h </w:instrText>
      </w:r>
      <w:r>
        <w:fldChar w:fldCharType="separate"/>
      </w:r>
      <w:r>
        <w:t>8</w:t>
      </w:r>
      <w:r>
        <w:fldChar w:fldCharType="end"/>
      </w:r>
    </w:p>
    <w:p w14:paraId="3EA1A78C" w14:textId="77777777" w:rsidR="00B01BF5" w:rsidRDefault="00B01BF5">
      <w:pPr>
        <w:pStyle w:val="TOC2"/>
        <w:tabs>
          <w:tab w:val="left" w:pos="696"/>
        </w:tabs>
        <w:rPr>
          <w:rFonts w:asciiTheme="minorHAnsi" w:eastAsiaTheme="minorEastAsia" w:hAnsiTheme="minorHAnsi" w:cstheme="minorBidi"/>
          <w:sz w:val="24"/>
          <w:szCs w:val="24"/>
          <w:lang w:eastAsia="ja-JP"/>
        </w:rPr>
      </w:pPr>
      <w:r>
        <w:t>2.6</w:t>
      </w:r>
      <w:r>
        <w:rPr>
          <w:rFonts w:asciiTheme="minorHAnsi" w:eastAsiaTheme="minorEastAsia" w:hAnsiTheme="minorHAnsi" w:cstheme="minorBidi"/>
          <w:sz w:val="24"/>
          <w:szCs w:val="24"/>
          <w:lang w:eastAsia="ja-JP"/>
        </w:rPr>
        <w:tab/>
      </w:r>
      <w:r>
        <w:t>Start SEE</w:t>
      </w:r>
      <w:r>
        <w:tab/>
      </w:r>
      <w:r>
        <w:fldChar w:fldCharType="begin"/>
      </w:r>
      <w:r>
        <w:instrText xml:space="preserve"> PAGEREF _Toc263062031 \h </w:instrText>
      </w:r>
      <w:r>
        <w:fldChar w:fldCharType="separate"/>
      </w:r>
      <w:r>
        <w:t>8</w:t>
      </w:r>
      <w:r>
        <w:fldChar w:fldCharType="end"/>
      </w:r>
    </w:p>
    <w:p w14:paraId="16A437BD" w14:textId="77777777" w:rsidR="00647304" w:rsidRDefault="00647304" w:rsidP="00647304">
      <w:pPr>
        <w:pStyle w:val="BodyText"/>
      </w:pPr>
      <w:r>
        <w:fldChar w:fldCharType="end"/>
      </w:r>
    </w:p>
    <w:p w14:paraId="03738AB8" w14:textId="77777777" w:rsidR="00647304" w:rsidRDefault="00647304" w:rsidP="006F2FC9">
      <w:pPr>
        <w:pStyle w:val="HeadingNoNumber"/>
      </w:pPr>
      <w:bookmarkStart w:id="0" w:name="_Toc263062021"/>
      <w:r>
        <w:t>Executive Summary</w:t>
      </w:r>
      <w:bookmarkEnd w:id="0"/>
    </w:p>
    <w:p w14:paraId="029D77D5" w14:textId="660FF158" w:rsidR="00647304" w:rsidRPr="008B35FC" w:rsidRDefault="00A41A2C" w:rsidP="00647304">
      <w:pPr>
        <w:pStyle w:val="BodyText"/>
      </w:pPr>
      <w:r>
        <w:t>This installation guide provides guidance for installing and configuring the SEE tool. While it includes examples of procedures for installing prerequisites, they are included only for reference. Each distribution of operating systems may have its own specific steps that differ and are outside the scope of this document.</w:t>
      </w:r>
    </w:p>
    <w:p w14:paraId="6E0AE8B0" w14:textId="5D02BEE6" w:rsidR="00647304" w:rsidRDefault="00714917" w:rsidP="006F2FC9">
      <w:pPr>
        <w:pStyle w:val="Heading1"/>
      </w:pPr>
      <w:bookmarkStart w:id="1" w:name="_Toc263062022"/>
      <w:r>
        <w:t>Prerequisites</w:t>
      </w:r>
      <w:bookmarkEnd w:id="1"/>
    </w:p>
    <w:p w14:paraId="3BB04840" w14:textId="1662AA59" w:rsidR="00647304" w:rsidRDefault="00714917" w:rsidP="006F2FC9">
      <w:pPr>
        <w:pStyle w:val="Heading2"/>
      </w:pPr>
      <w:bookmarkStart w:id="2" w:name="_Toc263062023"/>
      <w:r>
        <w:t>Nodejs 0.10.25</w:t>
      </w:r>
      <w:bookmarkEnd w:id="2"/>
    </w:p>
    <w:p w14:paraId="0682C8BC" w14:textId="79D8C34C" w:rsidR="00714917" w:rsidRDefault="00714917" w:rsidP="00647304">
      <w:pPr>
        <w:pStyle w:val="BodyText"/>
      </w:pPr>
      <w:r>
        <w:t>Install Nodsjs in your environment. Using either an installer (Windows, Mac OSX), a repository (Linux’s epel, yum, rpm, etc), or a make strategy (compiling code).</w:t>
      </w:r>
    </w:p>
    <w:p w14:paraId="74D08B26" w14:textId="52CB7132" w:rsidR="00647304" w:rsidRDefault="00714917" w:rsidP="00647304">
      <w:pPr>
        <w:pStyle w:val="BodyText"/>
      </w:pPr>
      <w:r>
        <w:t>For example, some Linux distributions work this way using the epel repository:</w:t>
      </w:r>
    </w:p>
    <w:p w14:paraId="569B724B" w14:textId="77777777" w:rsidR="00714917" w:rsidRPr="00714917" w:rsidRDefault="00714917" w:rsidP="00714917">
      <w:pPr>
        <w:ind w:left="720"/>
        <w:rPr>
          <w:b/>
        </w:rPr>
      </w:pPr>
      <w:r w:rsidRPr="00714917">
        <w:rPr>
          <w:b/>
        </w:rPr>
        <w:t xml:space="preserve">Install </w:t>
      </w:r>
      <w:proofErr w:type="spellStart"/>
      <w:r w:rsidRPr="00714917">
        <w:rPr>
          <w:b/>
        </w:rPr>
        <w:t>epel</w:t>
      </w:r>
      <w:proofErr w:type="spellEnd"/>
      <w:r w:rsidRPr="00714917">
        <w:rPr>
          <w:b/>
        </w:rPr>
        <w:t xml:space="preserve"> repository:</w:t>
      </w:r>
    </w:p>
    <w:p w14:paraId="247C8356" w14:textId="77777777" w:rsidR="00714917" w:rsidRPr="00CF0E24" w:rsidRDefault="00714917" w:rsidP="00714917">
      <w:pPr>
        <w:pStyle w:val="HTMLPreformatted"/>
        <w:pBdr>
          <w:left w:val="single" w:sz="36" w:space="9" w:color="494747"/>
        </w:pBdr>
        <w:shd w:val="clear" w:color="auto" w:fill="F5F6F7"/>
        <w:wordWrap w:val="0"/>
        <w:spacing w:before="360" w:after="360" w:line="360" w:lineRule="atLeast"/>
        <w:ind w:left="1440"/>
        <w:rPr>
          <w:rFonts w:ascii="Consolas" w:hAnsi="Consolas"/>
          <w:color w:val="222222"/>
          <w:sz w:val="18"/>
          <w:szCs w:val="18"/>
        </w:rPr>
      </w:pPr>
      <w:proofErr w:type="spellStart"/>
      <w:proofErr w:type="gramStart"/>
      <w:r w:rsidRPr="00CF0E24">
        <w:rPr>
          <w:rFonts w:ascii="Consolas" w:hAnsi="Consolas"/>
          <w:color w:val="222222"/>
          <w:sz w:val="18"/>
          <w:szCs w:val="18"/>
        </w:rPr>
        <w:t>wget</w:t>
      </w:r>
      <w:proofErr w:type="spellEnd"/>
      <w:proofErr w:type="gramEnd"/>
      <w:r w:rsidRPr="00CF0E24">
        <w:rPr>
          <w:rFonts w:ascii="Consolas" w:hAnsi="Consolas"/>
          <w:color w:val="222222"/>
          <w:sz w:val="18"/>
          <w:szCs w:val="18"/>
        </w:rPr>
        <w:t xml:space="preserve"> http://download.fedoraproject.org/pub/epel/6/x86_64/epel-release-6-8.noarch.rpm </w:t>
      </w:r>
    </w:p>
    <w:p w14:paraId="57C736C8" w14:textId="77777777" w:rsidR="00714917" w:rsidRPr="00CF0E24" w:rsidRDefault="00714917" w:rsidP="00714917">
      <w:pPr>
        <w:pStyle w:val="HTMLPreformatted"/>
        <w:pBdr>
          <w:left w:val="single" w:sz="36" w:space="9" w:color="494747"/>
        </w:pBdr>
        <w:shd w:val="clear" w:color="auto" w:fill="F5F6F7"/>
        <w:wordWrap w:val="0"/>
        <w:spacing w:before="360" w:after="360" w:line="360" w:lineRule="atLeast"/>
        <w:ind w:left="1440"/>
        <w:rPr>
          <w:rFonts w:ascii="Consolas" w:hAnsi="Consolas"/>
          <w:color w:val="222222"/>
          <w:sz w:val="18"/>
          <w:szCs w:val="18"/>
        </w:rPr>
      </w:pPr>
      <w:proofErr w:type="gramStart"/>
      <w:r w:rsidRPr="00CF0E24">
        <w:rPr>
          <w:rFonts w:ascii="Consolas" w:hAnsi="Consolas"/>
          <w:color w:val="222222"/>
          <w:sz w:val="18"/>
          <w:szCs w:val="18"/>
        </w:rPr>
        <w:t>rpm</w:t>
      </w:r>
      <w:proofErr w:type="gramEnd"/>
      <w:r w:rsidRPr="00CF0E24">
        <w:rPr>
          <w:rFonts w:ascii="Consolas" w:hAnsi="Consolas"/>
          <w:color w:val="222222"/>
          <w:sz w:val="18"/>
          <w:szCs w:val="18"/>
        </w:rPr>
        <w:t xml:space="preserve"> -</w:t>
      </w:r>
      <w:proofErr w:type="spellStart"/>
      <w:r w:rsidRPr="00CF0E24">
        <w:rPr>
          <w:rFonts w:ascii="Consolas" w:hAnsi="Consolas"/>
          <w:color w:val="222222"/>
          <w:sz w:val="18"/>
          <w:szCs w:val="18"/>
        </w:rPr>
        <w:t>ivh</w:t>
      </w:r>
      <w:proofErr w:type="spellEnd"/>
      <w:r w:rsidRPr="00CF0E24">
        <w:rPr>
          <w:rFonts w:ascii="Consolas" w:hAnsi="Consolas"/>
          <w:color w:val="222222"/>
          <w:sz w:val="18"/>
          <w:szCs w:val="18"/>
        </w:rPr>
        <w:t xml:space="preserve"> epel-release-6-8.noarch.rpm</w:t>
      </w:r>
    </w:p>
    <w:p w14:paraId="108D8DDF" w14:textId="77777777" w:rsidR="00714917" w:rsidRPr="00714917" w:rsidRDefault="00714917" w:rsidP="00714917">
      <w:pPr>
        <w:ind w:left="720"/>
        <w:rPr>
          <w:b/>
        </w:rPr>
      </w:pPr>
      <w:r w:rsidRPr="00714917">
        <w:rPr>
          <w:b/>
        </w:rPr>
        <w:t xml:space="preserve">Install </w:t>
      </w:r>
      <w:proofErr w:type="spellStart"/>
      <w:r w:rsidRPr="00714917">
        <w:rPr>
          <w:b/>
        </w:rPr>
        <w:t>nodejs</w:t>
      </w:r>
      <w:proofErr w:type="spellEnd"/>
    </w:p>
    <w:p w14:paraId="2188571D" w14:textId="77777777" w:rsidR="00714917" w:rsidRPr="00CF0E24" w:rsidRDefault="00714917" w:rsidP="00714917">
      <w:pPr>
        <w:pStyle w:val="HTMLPreformatted"/>
        <w:pBdr>
          <w:left w:val="single" w:sz="36" w:space="9" w:color="494747"/>
        </w:pBdr>
        <w:shd w:val="clear" w:color="auto" w:fill="F5F6F7"/>
        <w:wordWrap w:val="0"/>
        <w:spacing w:before="360" w:after="360" w:line="360" w:lineRule="atLeast"/>
        <w:ind w:left="1440"/>
        <w:rPr>
          <w:rFonts w:ascii="Consolas" w:hAnsi="Consolas"/>
          <w:color w:val="222222"/>
          <w:sz w:val="18"/>
          <w:szCs w:val="18"/>
        </w:rPr>
      </w:pPr>
      <w:proofErr w:type="spellStart"/>
      <w:proofErr w:type="gramStart"/>
      <w:r w:rsidRPr="00CF0E24">
        <w:rPr>
          <w:rFonts w:ascii="Consolas" w:hAnsi="Consolas"/>
          <w:color w:val="222222"/>
          <w:sz w:val="18"/>
          <w:szCs w:val="18"/>
        </w:rPr>
        <w:t>sudo</w:t>
      </w:r>
      <w:proofErr w:type="spellEnd"/>
      <w:proofErr w:type="gramEnd"/>
      <w:r w:rsidRPr="00CF0E24">
        <w:rPr>
          <w:rFonts w:ascii="Consolas" w:hAnsi="Consolas"/>
          <w:color w:val="222222"/>
          <w:sz w:val="18"/>
          <w:szCs w:val="18"/>
        </w:rPr>
        <w:t xml:space="preserve"> yum install </w:t>
      </w:r>
      <w:proofErr w:type="spellStart"/>
      <w:r w:rsidRPr="00CF0E24">
        <w:rPr>
          <w:rFonts w:ascii="Consolas" w:hAnsi="Consolas"/>
          <w:color w:val="222222"/>
          <w:sz w:val="18"/>
          <w:szCs w:val="18"/>
        </w:rPr>
        <w:t>nodejs</w:t>
      </w:r>
      <w:proofErr w:type="spellEnd"/>
      <w:r w:rsidRPr="00CF0E24">
        <w:rPr>
          <w:rFonts w:ascii="Consolas" w:hAnsi="Consolas"/>
          <w:color w:val="222222"/>
          <w:sz w:val="18"/>
          <w:szCs w:val="18"/>
        </w:rPr>
        <w:t xml:space="preserve"> </w:t>
      </w:r>
      <w:proofErr w:type="spellStart"/>
      <w:r w:rsidRPr="00CF0E24">
        <w:rPr>
          <w:rFonts w:ascii="Consolas" w:hAnsi="Consolas"/>
          <w:color w:val="222222"/>
          <w:sz w:val="18"/>
          <w:szCs w:val="18"/>
        </w:rPr>
        <w:t>npm</w:t>
      </w:r>
      <w:proofErr w:type="spellEnd"/>
      <w:r w:rsidRPr="00CF0E24">
        <w:rPr>
          <w:rFonts w:ascii="Consolas" w:hAnsi="Consolas"/>
          <w:color w:val="222222"/>
          <w:sz w:val="18"/>
          <w:szCs w:val="18"/>
        </w:rPr>
        <w:t xml:space="preserve"> --</w:t>
      </w:r>
      <w:proofErr w:type="spellStart"/>
      <w:r w:rsidRPr="00CF0E24">
        <w:rPr>
          <w:rFonts w:ascii="Consolas" w:hAnsi="Consolas"/>
          <w:color w:val="222222"/>
          <w:sz w:val="18"/>
          <w:szCs w:val="18"/>
        </w:rPr>
        <w:t>enablerepo</w:t>
      </w:r>
      <w:proofErr w:type="spellEnd"/>
      <w:r w:rsidRPr="00CF0E24">
        <w:rPr>
          <w:rFonts w:ascii="Consolas" w:hAnsi="Consolas"/>
          <w:color w:val="222222"/>
          <w:sz w:val="18"/>
          <w:szCs w:val="18"/>
        </w:rPr>
        <w:t>=</w:t>
      </w:r>
      <w:proofErr w:type="spellStart"/>
      <w:r w:rsidRPr="00CF0E24">
        <w:rPr>
          <w:rFonts w:ascii="Consolas" w:hAnsi="Consolas"/>
          <w:color w:val="222222"/>
          <w:sz w:val="18"/>
          <w:szCs w:val="18"/>
        </w:rPr>
        <w:t>epel</w:t>
      </w:r>
      <w:proofErr w:type="spellEnd"/>
    </w:p>
    <w:p w14:paraId="7F773114" w14:textId="4034B8AE" w:rsidR="00647304" w:rsidRDefault="00714917" w:rsidP="00647304">
      <w:pPr>
        <w:pStyle w:val="Heading2"/>
      </w:pPr>
      <w:bookmarkStart w:id="3" w:name="_Toc263062024"/>
      <w:r>
        <w:t>MongoDB</w:t>
      </w:r>
      <w:bookmarkEnd w:id="3"/>
      <w:r w:rsidR="00542C7E">
        <w:t xml:space="preserve"> 2.</w:t>
      </w:r>
      <w:r w:rsidR="00592ED7">
        <w:t>6.1</w:t>
      </w:r>
    </w:p>
    <w:p w14:paraId="1AA2CB46" w14:textId="79C5E336" w:rsidR="00647304" w:rsidRDefault="00714917" w:rsidP="00647304">
      <w:pPr>
        <w:pStyle w:val="BodyText"/>
      </w:pPr>
      <w:r>
        <w:t>Install MongoDB and ensure that it runs as a service (daemon).</w:t>
      </w:r>
    </w:p>
    <w:p w14:paraId="0BC93532" w14:textId="49CE4463" w:rsidR="00714917" w:rsidRDefault="00714917" w:rsidP="00647304">
      <w:pPr>
        <w:pStyle w:val="BodyText"/>
      </w:pPr>
      <w:r>
        <w:t>For example, some Linux distributions may work like this:</w:t>
      </w:r>
    </w:p>
    <w:p w14:paraId="410A78EF" w14:textId="2050EE67" w:rsidR="00714917" w:rsidRPr="00714917" w:rsidRDefault="00714917" w:rsidP="00647304">
      <w:pPr>
        <w:pStyle w:val="BodyText"/>
        <w:rPr>
          <w:b/>
        </w:rPr>
      </w:pPr>
      <w:r w:rsidRPr="00714917">
        <w:rPr>
          <w:b/>
        </w:rPr>
        <w:t>Configure yum</w:t>
      </w:r>
    </w:p>
    <w:p w14:paraId="5474C6B0" w14:textId="5A8E3849" w:rsidR="00714917" w:rsidRDefault="00714917" w:rsidP="00CF0E24">
      <w:pPr>
        <w:ind w:left="1440"/>
      </w:pPr>
      <w:r>
        <w:t>Create a</w:t>
      </w:r>
      <w:r>
        <w:rPr>
          <w:rStyle w:val="apple-converted-space"/>
          <w:rFonts w:ascii="PT Sans" w:hAnsi="PT Sans"/>
          <w:color w:val="494747"/>
        </w:rPr>
        <w:t> </w:t>
      </w:r>
      <w:r w:rsidRPr="000A709C">
        <w:rPr>
          <w:rStyle w:val="pre"/>
          <w:rFonts w:ascii="Consolas" w:hAnsi="Consolas"/>
          <w:color w:val="000000"/>
        </w:rPr>
        <w:t>/</w:t>
      </w:r>
      <w:proofErr w:type="spellStart"/>
      <w:r w:rsidRPr="000A709C">
        <w:rPr>
          <w:rStyle w:val="pre"/>
          <w:rFonts w:ascii="Consolas" w:hAnsi="Consolas"/>
          <w:color w:val="000000"/>
        </w:rPr>
        <w:t>etc</w:t>
      </w:r>
      <w:proofErr w:type="spellEnd"/>
      <w:r w:rsidRPr="000A709C">
        <w:rPr>
          <w:rStyle w:val="pre"/>
          <w:rFonts w:ascii="Consolas" w:hAnsi="Consolas"/>
          <w:color w:val="000000"/>
        </w:rPr>
        <w:t>/</w:t>
      </w:r>
      <w:proofErr w:type="spellStart"/>
      <w:r w:rsidRPr="000A709C">
        <w:rPr>
          <w:rStyle w:val="pre"/>
          <w:rFonts w:ascii="Consolas" w:hAnsi="Consolas"/>
          <w:color w:val="000000"/>
        </w:rPr>
        <w:t>yum.repos.d</w:t>
      </w:r>
      <w:proofErr w:type="spellEnd"/>
      <w:r w:rsidRPr="000A709C">
        <w:rPr>
          <w:rStyle w:val="pre"/>
          <w:rFonts w:ascii="Consolas" w:hAnsi="Consolas"/>
          <w:color w:val="000000"/>
        </w:rPr>
        <w:t>/</w:t>
      </w:r>
      <w:proofErr w:type="spellStart"/>
      <w:r w:rsidRPr="000A709C">
        <w:rPr>
          <w:rStyle w:val="pre"/>
          <w:rFonts w:ascii="Consolas" w:hAnsi="Consolas"/>
          <w:color w:val="000000"/>
        </w:rPr>
        <w:t>mongodb.repo</w:t>
      </w:r>
      <w:proofErr w:type="spellEnd"/>
      <w:r w:rsidRPr="000A709C">
        <w:rPr>
          <w:rStyle w:val="apple-converted-space"/>
          <w:rFonts w:ascii="Consolas" w:hAnsi="Consolas"/>
          <w:color w:val="494747"/>
        </w:rPr>
        <w:t> </w:t>
      </w:r>
      <w:r>
        <w:t>file to hold the following configuration informa</w:t>
      </w:r>
      <w:r w:rsidR="00CF0E24">
        <w:t xml:space="preserve">tion for the </w:t>
      </w:r>
      <w:proofErr w:type="spellStart"/>
      <w:r w:rsidR="00CF0E24">
        <w:t>MongoDB</w:t>
      </w:r>
      <w:proofErr w:type="spellEnd"/>
      <w:r w:rsidR="00CF0E24">
        <w:t xml:space="preserve"> repository (for a 64 bit system):</w:t>
      </w:r>
    </w:p>
    <w:p w14:paraId="189AD6A7" w14:textId="77777777" w:rsidR="00CF0E24" w:rsidRDefault="00CF0E24" w:rsidP="00CF0E24">
      <w:pPr>
        <w:ind w:left="1440"/>
      </w:pPr>
    </w:p>
    <w:p w14:paraId="5B8AF130" w14:textId="2F5EB4C5" w:rsidR="00CF0E24" w:rsidRDefault="00CF0E24" w:rsidP="00CF0E24">
      <w:pPr>
        <w:pStyle w:val="Example"/>
        <w:ind w:left="1440"/>
      </w:pPr>
      <w:r>
        <w:t>[mongodb]</w:t>
      </w:r>
    </w:p>
    <w:p w14:paraId="08C8785C" w14:textId="77777777" w:rsidR="00CF0E24" w:rsidRDefault="00CF0E24" w:rsidP="00CF0E24">
      <w:pPr>
        <w:pStyle w:val="Example"/>
        <w:ind w:left="1440"/>
      </w:pPr>
      <w:r>
        <w:t xml:space="preserve">name=MongoDB </w:t>
      </w:r>
    </w:p>
    <w:p w14:paraId="0DBE2037" w14:textId="77777777" w:rsidR="00CF0E24" w:rsidRDefault="00CF0E24" w:rsidP="00CF0E24">
      <w:pPr>
        <w:pStyle w:val="Example"/>
        <w:ind w:left="1440"/>
      </w:pPr>
      <w:r>
        <w:t xml:space="preserve">Repository baseurl=http://downloads-distro.mongodb.org/repo/redhat/os/x86_64 </w:t>
      </w:r>
    </w:p>
    <w:p w14:paraId="51E699B3" w14:textId="77777777" w:rsidR="00CF0E24" w:rsidRDefault="00CF0E24" w:rsidP="00CF0E24">
      <w:pPr>
        <w:pStyle w:val="Example"/>
        <w:ind w:left="1440"/>
      </w:pPr>
      <w:r>
        <w:t xml:space="preserve">gpgcheck=0 </w:t>
      </w:r>
    </w:p>
    <w:p w14:paraId="7A36FBD4" w14:textId="5F49AF2C" w:rsidR="00CF0E24" w:rsidRDefault="00CF0E24" w:rsidP="00CF0E24">
      <w:pPr>
        <w:pStyle w:val="Example"/>
        <w:ind w:left="1440"/>
      </w:pPr>
      <w:r>
        <w:t>enabled=1</w:t>
      </w:r>
    </w:p>
    <w:p w14:paraId="2500873D" w14:textId="032E8239" w:rsidR="00714917" w:rsidRPr="00CF0E24" w:rsidRDefault="00714917" w:rsidP="00647304">
      <w:pPr>
        <w:pStyle w:val="BodyText"/>
      </w:pPr>
      <w:r w:rsidRPr="00CF0E24">
        <w:t>Use yum to install MongoDB packages and tools</w:t>
      </w:r>
    </w:p>
    <w:p w14:paraId="43AA6B09" w14:textId="77777777" w:rsidR="00714917" w:rsidRPr="00CF0E24" w:rsidRDefault="00714917" w:rsidP="00714917">
      <w:pPr>
        <w:pStyle w:val="HTMLPreformatted"/>
        <w:pBdr>
          <w:left w:val="single" w:sz="36" w:space="9" w:color="494747"/>
        </w:pBdr>
        <w:shd w:val="clear" w:color="auto" w:fill="F5F6F7"/>
        <w:wordWrap w:val="0"/>
        <w:spacing w:before="360" w:after="360" w:line="360" w:lineRule="atLeast"/>
        <w:ind w:left="1440"/>
        <w:rPr>
          <w:rFonts w:ascii="Consolas" w:hAnsi="Consolas"/>
          <w:color w:val="222222"/>
          <w:sz w:val="18"/>
          <w:szCs w:val="18"/>
        </w:rPr>
      </w:pPr>
      <w:proofErr w:type="spellStart"/>
      <w:proofErr w:type="gramStart"/>
      <w:r w:rsidRPr="00CF0E24">
        <w:rPr>
          <w:rFonts w:ascii="Consolas" w:hAnsi="Consolas"/>
          <w:color w:val="222222"/>
          <w:sz w:val="18"/>
          <w:szCs w:val="18"/>
        </w:rPr>
        <w:t>sudo</w:t>
      </w:r>
      <w:proofErr w:type="spellEnd"/>
      <w:proofErr w:type="gramEnd"/>
      <w:r w:rsidRPr="00CF0E24">
        <w:rPr>
          <w:rFonts w:ascii="Consolas" w:hAnsi="Consolas"/>
          <w:color w:val="222222"/>
          <w:sz w:val="18"/>
          <w:szCs w:val="18"/>
        </w:rPr>
        <w:t xml:space="preserve"> yum install </w:t>
      </w:r>
      <w:proofErr w:type="spellStart"/>
      <w:r w:rsidRPr="00CF0E24">
        <w:rPr>
          <w:rFonts w:ascii="Consolas" w:hAnsi="Consolas"/>
          <w:color w:val="222222"/>
          <w:sz w:val="18"/>
          <w:szCs w:val="18"/>
        </w:rPr>
        <w:t>mongodb</w:t>
      </w:r>
      <w:proofErr w:type="spellEnd"/>
      <w:r w:rsidRPr="00CF0E24">
        <w:rPr>
          <w:rFonts w:ascii="Consolas" w:hAnsi="Consolas"/>
          <w:color w:val="222222"/>
          <w:sz w:val="18"/>
          <w:szCs w:val="18"/>
        </w:rPr>
        <w:t>-org</w:t>
      </w:r>
    </w:p>
    <w:p w14:paraId="666D5512" w14:textId="0D4AE212" w:rsidR="00714917" w:rsidRPr="00CF0E24" w:rsidRDefault="00714917" w:rsidP="00714917">
      <w:pPr>
        <w:ind w:left="720"/>
        <w:rPr>
          <w:color w:val="494747"/>
        </w:rPr>
      </w:pPr>
      <w:r w:rsidRPr="00CF0E24">
        <w:rPr>
          <w:color w:val="494747"/>
        </w:rPr>
        <w:t>Start the</w:t>
      </w:r>
      <w:r w:rsidRPr="00CF0E24">
        <w:rPr>
          <w:rStyle w:val="apple-converted-space"/>
          <w:color w:val="494747"/>
        </w:rPr>
        <w:t> </w:t>
      </w:r>
      <w:hyperlink r:id="rId16" w:anchor="bin.mongod" w:tooltip="mongod" w:history="1">
        <w:proofErr w:type="spellStart"/>
        <w:r w:rsidRPr="00CF0E24">
          <w:rPr>
            <w:rStyle w:val="pre"/>
            <w:rFonts w:cs="Courier"/>
            <w:color w:val="006CBC"/>
          </w:rPr>
          <w:t>mongod</w:t>
        </w:r>
        <w:proofErr w:type="spellEnd"/>
      </w:hyperlink>
      <w:r w:rsidRPr="00CF0E24">
        <w:rPr>
          <w:rStyle w:val="apple-converted-space"/>
          <w:color w:val="494747"/>
        </w:rPr>
        <w:t> </w:t>
      </w:r>
      <w:r w:rsidRPr="00CF0E24">
        <w:rPr>
          <w:color w:val="494747"/>
        </w:rPr>
        <w:t>process</w:t>
      </w:r>
    </w:p>
    <w:p w14:paraId="0B657D31" w14:textId="77777777" w:rsidR="00714917" w:rsidRPr="00CF0E24" w:rsidRDefault="00714917" w:rsidP="00714917">
      <w:pPr>
        <w:pStyle w:val="HTMLPreformatted"/>
        <w:pBdr>
          <w:left w:val="single" w:sz="36" w:space="9" w:color="494747"/>
        </w:pBdr>
        <w:shd w:val="clear" w:color="auto" w:fill="F5F6F7"/>
        <w:wordWrap w:val="0"/>
        <w:spacing w:before="360" w:after="360" w:line="360" w:lineRule="atLeast"/>
        <w:ind w:left="1440"/>
        <w:rPr>
          <w:rFonts w:ascii="Consolas" w:hAnsi="Consolas"/>
          <w:color w:val="222222"/>
          <w:sz w:val="18"/>
          <w:szCs w:val="18"/>
        </w:rPr>
      </w:pPr>
      <w:proofErr w:type="spellStart"/>
      <w:proofErr w:type="gramStart"/>
      <w:r w:rsidRPr="00CF0E24">
        <w:rPr>
          <w:rFonts w:ascii="Consolas" w:hAnsi="Consolas"/>
          <w:color w:val="222222"/>
          <w:sz w:val="18"/>
          <w:szCs w:val="18"/>
        </w:rPr>
        <w:t>sudo</w:t>
      </w:r>
      <w:proofErr w:type="spellEnd"/>
      <w:proofErr w:type="gramEnd"/>
      <w:r w:rsidRPr="00CF0E24">
        <w:rPr>
          <w:rFonts w:ascii="Consolas" w:hAnsi="Consolas"/>
          <w:color w:val="222222"/>
          <w:sz w:val="18"/>
          <w:szCs w:val="18"/>
        </w:rPr>
        <w:t xml:space="preserve"> service </w:t>
      </w:r>
      <w:proofErr w:type="spellStart"/>
      <w:r w:rsidRPr="00CF0E24">
        <w:rPr>
          <w:rFonts w:ascii="Consolas" w:hAnsi="Consolas"/>
          <w:color w:val="222222"/>
          <w:sz w:val="18"/>
          <w:szCs w:val="18"/>
        </w:rPr>
        <w:t>mongod</w:t>
      </w:r>
      <w:proofErr w:type="spellEnd"/>
      <w:r w:rsidRPr="00CF0E24">
        <w:rPr>
          <w:rFonts w:ascii="Consolas" w:hAnsi="Consolas"/>
          <w:color w:val="222222"/>
          <w:sz w:val="18"/>
          <w:szCs w:val="18"/>
        </w:rPr>
        <w:t xml:space="preserve"> start</w:t>
      </w:r>
    </w:p>
    <w:p w14:paraId="65165C03" w14:textId="5EB3D2F3" w:rsidR="00647304" w:rsidRDefault="00CF0E24" w:rsidP="00647304">
      <w:pPr>
        <w:pStyle w:val="Heading1"/>
      </w:pPr>
      <w:bookmarkStart w:id="4" w:name="_Toc239819701"/>
      <w:bookmarkStart w:id="5" w:name="_Toc239819765"/>
      <w:bookmarkStart w:id="6" w:name="_Toc263062025"/>
      <w:bookmarkEnd w:id="4"/>
      <w:bookmarkEnd w:id="5"/>
      <w:r>
        <w:t>Install SEE</w:t>
      </w:r>
      <w:bookmarkEnd w:id="6"/>
    </w:p>
    <w:p w14:paraId="25D4DB8C" w14:textId="33B0A63F" w:rsidR="00647304" w:rsidRDefault="00647304" w:rsidP="00CF0E24">
      <w:pPr>
        <w:pStyle w:val="BodyText"/>
        <w:ind w:left="0"/>
      </w:pPr>
    </w:p>
    <w:p w14:paraId="71F75862" w14:textId="558CFF21" w:rsidR="00647304" w:rsidRDefault="0073598E" w:rsidP="00647304">
      <w:pPr>
        <w:pStyle w:val="Heading2"/>
      </w:pPr>
      <w:bookmarkStart w:id="7" w:name="_Toc263062026"/>
      <w:r>
        <w:t>Copy the files</w:t>
      </w:r>
      <w:bookmarkEnd w:id="7"/>
    </w:p>
    <w:p w14:paraId="2C5860F9" w14:textId="1DE41CD7" w:rsidR="0073598E" w:rsidRDefault="0073598E" w:rsidP="0073598E">
      <w:pPr>
        <w:pStyle w:val="BodyText"/>
      </w:pPr>
      <w:r>
        <w:t xml:space="preserve">Create a </w:t>
      </w:r>
      <w:r w:rsidRPr="0073598E">
        <w:rPr>
          <w:rFonts w:ascii="Consolas" w:hAnsi="Consolas"/>
        </w:rPr>
        <w:t>SEE</w:t>
      </w:r>
      <w:r>
        <w:t xml:space="preserve"> folder (e.g. home/user/SEE)</w:t>
      </w:r>
    </w:p>
    <w:p w14:paraId="1D248A8E" w14:textId="29F248D8" w:rsidR="0073598E" w:rsidRDefault="0073598E" w:rsidP="0073598E">
      <w:pPr>
        <w:pStyle w:val="BodyText"/>
      </w:pPr>
      <w:r>
        <w:t xml:space="preserve">Copy the </w:t>
      </w:r>
      <w:r w:rsidRPr="0073598E">
        <w:rPr>
          <w:rFonts w:ascii="Consolas" w:hAnsi="Consolas"/>
        </w:rPr>
        <w:t>SEE</w:t>
      </w:r>
      <w:r>
        <w:t xml:space="preserve"> files into that folder.</w:t>
      </w:r>
      <w:r w:rsidR="008122D6">
        <w:t xml:space="preserve"> Do not include the node_modules folder. If that folder is carried over, then it should be deleted before the next step.</w:t>
      </w:r>
    </w:p>
    <w:p w14:paraId="4F373C53" w14:textId="6CBBC926" w:rsidR="00647304" w:rsidRDefault="0073598E" w:rsidP="00647304">
      <w:pPr>
        <w:pStyle w:val="Heading2"/>
        <w:keepNext w:val="0"/>
      </w:pPr>
      <w:bookmarkStart w:id="8" w:name="_Toc263062027"/>
      <w:r>
        <w:t>Install SEE</w:t>
      </w:r>
      <w:bookmarkEnd w:id="8"/>
    </w:p>
    <w:p w14:paraId="450F083C" w14:textId="639017EA" w:rsidR="0073598E" w:rsidRDefault="0073598E" w:rsidP="0073598E">
      <w:pPr>
        <w:pStyle w:val="BodyText"/>
      </w:pPr>
      <w:r>
        <w:t xml:space="preserve">CD into the </w:t>
      </w:r>
      <w:r w:rsidRPr="0073598E">
        <w:rPr>
          <w:rFonts w:ascii="Consolas" w:hAnsi="Consolas"/>
        </w:rPr>
        <w:t>SEE</w:t>
      </w:r>
      <w:r>
        <w:t xml:space="preserve"> folder and install the dependant packages using </w:t>
      </w:r>
      <w:r w:rsidRPr="0073598E">
        <w:rPr>
          <w:rFonts w:ascii="Consolas" w:hAnsi="Consolas"/>
        </w:rPr>
        <w:t>npm</w:t>
      </w:r>
      <w:r>
        <w:t xml:space="preserve"> (Node Package Manager).</w:t>
      </w:r>
      <w:r w:rsidR="008122D6">
        <w:t xml:space="preserve"> </w:t>
      </w:r>
    </w:p>
    <w:p w14:paraId="5DC6FB7B" w14:textId="2DC8164A" w:rsidR="0073598E" w:rsidRDefault="0073598E" w:rsidP="0073598E">
      <w:pPr>
        <w:pStyle w:val="HTMLPreformatted"/>
        <w:pBdr>
          <w:left w:val="single" w:sz="36" w:space="9" w:color="494747"/>
        </w:pBdr>
        <w:shd w:val="clear" w:color="auto" w:fill="F5F6F7"/>
        <w:wordWrap w:val="0"/>
        <w:spacing w:before="360" w:after="360" w:line="360" w:lineRule="atLeast"/>
        <w:ind w:left="720"/>
        <w:rPr>
          <w:rFonts w:ascii="Consolas" w:hAnsi="Consolas"/>
          <w:color w:val="222222"/>
          <w:sz w:val="18"/>
          <w:szCs w:val="18"/>
        </w:rPr>
      </w:pPr>
      <w:proofErr w:type="spellStart"/>
      <w:proofErr w:type="gramStart"/>
      <w:r w:rsidRPr="0073598E">
        <w:rPr>
          <w:rFonts w:ascii="Consolas" w:hAnsi="Consolas"/>
          <w:color w:val="222222"/>
          <w:sz w:val="18"/>
          <w:szCs w:val="18"/>
        </w:rPr>
        <w:t>sudo</w:t>
      </w:r>
      <w:proofErr w:type="spellEnd"/>
      <w:proofErr w:type="gramEnd"/>
      <w:r w:rsidRPr="0073598E">
        <w:rPr>
          <w:rFonts w:ascii="Consolas" w:hAnsi="Consolas"/>
          <w:color w:val="222222"/>
          <w:sz w:val="18"/>
          <w:szCs w:val="18"/>
        </w:rPr>
        <w:t xml:space="preserve"> </w:t>
      </w:r>
      <w:proofErr w:type="spellStart"/>
      <w:r w:rsidRPr="0073598E">
        <w:rPr>
          <w:rFonts w:ascii="Consolas" w:hAnsi="Consolas"/>
          <w:color w:val="222222"/>
          <w:sz w:val="18"/>
          <w:szCs w:val="18"/>
        </w:rPr>
        <w:t>npm</w:t>
      </w:r>
      <w:proofErr w:type="spellEnd"/>
      <w:r w:rsidRPr="0073598E">
        <w:rPr>
          <w:rFonts w:ascii="Consolas" w:hAnsi="Consolas"/>
          <w:color w:val="222222"/>
          <w:sz w:val="18"/>
          <w:szCs w:val="18"/>
        </w:rPr>
        <w:t xml:space="preserve"> install</w:t>
      </w:r>
    </w:p>
    <w:p w14:paraId="365DB704" w14:textId="2CF71524" w:rsidR="0073598E" w:rsidRDefault="0073598E" w:rsidP="0073598E">
      <w:pPr>
        <w:pStyle w:val="Heading2"/>
        <w:keepNext w:val="0"/>
      </w:pPr>
      <w:bookmarkStart w:id="9" w:name="_Toc263062028"/>
      <w:r>
        <w:t>Configure SEE database</w:t>
      </w:r>
      <w:r w:rsidR="00606256">
        <w:t xml:space="preserve"> and application server settings</w:t>
      </w:r>
      <w:bookmarkEnd w:id="9"/>
    </w:p>
    <w:p w14:paraId="4442EBE6" w14:textId="673EC6C8" w:rsidR="0073598E" w:rsidRDefault="00606256" w:rsidP="0073598E">
      <w:pPr>
        <w:pStyle w:val="BodyText"/>
      </w:pPr>
      <w:r>
        <w:t>The settings are configured in a javascript file located in SEE/config</w:t>
      </w:r>
      <w:r w:rsidR="0073598E">
        <w:t>.</w:t>
      </w:r>
      <w:r w:rsidR="00ED166C">
        <w:t xml:space="preserve"> </w:t>
      </w:r>
    </w:p>
    <w:p w14:paraId="78CC6DFB" w14:textId="7FC0716E" w:rsidR="00606256" w:rsidRDefault="00606256" w:rsidP="00606256">
      <w:pPr>
        <w:pStyle w:val="Example"/>
      </w:pPr>
      <w:r>
        <w:t>module.exports = {</w:t>
      </w:r>
    </w:p>
    <w:p w14:paraId="55A438DC" w14:textId="77777777" w:rsidR="00606256" w:rsidRDefault="00606256" w:rsidP="00606256">
      <w:pPr>
        <w:pStyle w:val="Example"/>
      </w:pPr>
      <w:r>
        <w:t xml:space="preserve">    Settings: {</w:t>
      </w:r>
    </w:p>
    <w:p w14:paraId="1826215F" w14:textId="77777777" w:rsidR="00606256" w:rsidRDefault="00606256" w:rsidP="00606256">
      <w:pPr>
        <w:pStyle w:val="Example"/>
      </w:pPr>
      <w:r>
        <w:t xml:space="preserve">        dbHost: "localhost",</w:t>
      </w:r>
    </w:p>
    <w:p w14:paraId="09DAFE00" w14:textId="77777777" w:rsidR="00606256" w:rsidRDefault="00606256" w:rsidP="00606256">
      <w:pPr>
        <w:pStyle w:val="Example"/>
      </w:pPr>
      <w:r>
        <w:t xml:space="preserve">        dbPort: 27017,</w:t>
      </w:r>
    </w:p>
    <w:p w14:paraId="52CDDED0" w14:textId="6A344A80" w:rsidR="00D935BE" w:rsidRDefault="00D935BE" w:rsidP="00D935BE">
      <w:pPr>
        <w:pStyle w:val="Example"/>
      </w:pPr>
      <w:r>
        <w:t xml:space="preserve">        dbUser: "see_user",</w:t>
      </w:r>
    </w:p>
    <w:p w14:paraId="02FA2E46" w14:textId="14B9C8F0" w:rsidR="00D935BE" w:rsidRDefault="00D935BE" w:rsidP="00D935BE">
      <w:pPr>
        <w:pStyle w:val="Example"/>
      </w:pPr>
      <w:r>
        <w:t xml:space="preserve">        dbPassword: &lt;password here&gt;,</w:t>
      </w:r>
    </w:p>
    <w:p w14:paraId="314EFA3A" w14:textId="77777777" w:rsidR="00606256" w:rsidRDefault="00606256" w:rsidP="00606256">
      <w:pPr>
        <w:pStyle w:val="Example"/>
      </w:pPr>
      <w:r>
        <w:t xml:space="preserve">        appHost: "localhost",</w:t>
      </w:r>
    </w:p>
    <w:p w14:paraId="3DE24DB3" w14:textId="77777777" w:rsidR="00606256" w:rsidRDefault="00606256" w:rsidP="00606256">
      <w:pPr>
        <w:pStyle w:val="Example"/>
      </w:pPr>
      <w:r>
        <w:t xml:space="preserve">        appPort: 8000,</w:t>
      </w:r>
    </w:p>
    <w:p w14:paraId="2DCBA292" w14:textId="77777777" w:rsidR="00606256" w:rsidRDefault="00606256" w:rsidP="00606256">
      <w:pPr>
        <w:pStyle w:val="Example"/>
      </w:pPr>
      <w:r>
        <w:t xml:space="preserve">        fileDropLocation: "./drop/send/",</w:t>
      </w:r>
    </w:p>
    <w:p w14:paraId="78288D02" w14:textId="77777777" w:rsidR="00606256" w:rsidRDefault="00606256" w:rsidP="00606256">
      <w:pPr>
        <w:pStyle w:val="Example"/>
      </w:pPr>
      <w:r>
        <w:t xml:space="preserve">        fileLoadLocation: "./drop/load/",</w:t>
      </w:r>
    </w:p>
    <w:p w14:paraId="46B67AFD" w14:textId="77777777" w:rsidR="00606256" w:rsidRDefault="00606256" w:rsidP="00606256">
      <w:pPr>
        <w:pStyle w:val="Example"/>
      </w:pPr>
      <w:r>
        <w:t xml:space="preserve">        fileProcessedDropLocation: "./drop/archive/send/",</w:t>
      </w:r>
    </w:p>
    <w:p w14:paraId="61992016" w14:textId="77777777" w:rsidR="00606256" w:rsidRDefault="00606256" w:rsidP="00606256">
      <w:pPr>
        <w:pStyle w:val="Example"/>
      </w:pPr>
      <w:r>
        <w:t xml:space="preserve">        fileProcessedLoadLocation: "./drop/archive/load/",</w:t>
      </w:r>
    </w:p>
    <w:p w14:paraId="4A70E693" w14:textId="77777777" w:rsidR="00606256" w:rsidRDefault="00606256" w:rsidP="00606256">
      <w:pPr>
        <w:pStyle w:val="Example"/>
      </w:pPr>
      <w:r>
        <w:t xml:space="preserve">        fileProcessedErrorLocation: "./drop/archive/error/",</w:t>
      </w:r>
    </w:p>
    <w:p w14:paraId="684A7589" w14:textId="77777777" w:rsidR="00606256" w:rsidRDefault="00606256" w:rsidP="00606256">
      <w:pPr>
        <w:pStyle w:val="Example"/>
      </w:pPr>
      <w:r>
        <w:t xml:space="preserve">        sampleHeaderLocation: "./drop/",</w:t>
      </w:r>
    </w:p>
    <w:p w14:paraId="0B8BE456" w14:textId="77777777" w:rsidR="00606256" w:rsidRDefault="00606256" w:rsidP="00606256">
      <w:pPr>
        <w:pStyle w:val="Example"/>
      </w:pPr>
      <w:r>
        <w:t xml:space="preserve">        logLevel: "verbose", //can be verbose, info, http, warn, error (progressively restrictive)</w:t>
      </w:r>
    </w:p>
    <w:p w14:paraId="10C3695F" w14:textId="77777777" w:rsidR="00606256" w:rsidRDefault="00606256" w:rsidP="00606256">
      <w:pPr>
        <w:pStyle w:val="Example"/>
      </w:pPr>
      <w:r>
        <w:t xml:space="preserve">        logPath: "./see.log",</w:t>
      </w:r>
    </w:p>
    <w:p w14:paraId="33AE28D8" w14:textId="77777777" w:rsidR="00606256" w:rsidRDefault="00606256" w:rsidP="00606256">
      <w:pPr>
        <w:pStyle w:val="Example"/>
      </w:pPr>
      <w:r>
        <w:t xml:space="preserve">        inboundLogLevel: "verbose",</w:t>
      </w:r>
    </w:p>
    <w:p w14:paraId="3B61BD50" w14:textId="77777777" w:rsidR="00606256" w:rsidRDefault="00606256" w:rsidP="00606256">
      <w:pPr>
        <w:pStyle w:val="Example"/>
      </w:pPr>
      <w:r>
        <w:t xml:space="preserve">        inboundLogPath: "./see-inbound.log"</w:t>
      </w:r>
    </w:p>
    <w:p w14:paraId="2FA86D8C" w14:textId="77777777" w:rsidR="00606256" w:rsidRDefault="00606256" w:rsidP="00606256">
      <w:pPr>
        <w:pStyle w:val="Example"/>
      </w:pPr>
      <w:r>
        <w:t xml:space="preserve">    }</w:t>
      </w:r>
    </w:p>
    <w:p w14:paraId="31F39EB6" w14:textId="6A1C8B80" w:rsidR="00ED166C" w:rsidRDefault="00606256" w:rsidP="00ED166C">
      <w:pPr>
        <w:pStyle w:val="Example"/>
      </w:pPr>
      <w:r>
        <w:t>}</w:t>
      </w:r>
    </w:p>
    <w:p w14:paraId="50453725" w14:textId="21A3FE46" w:rsidR="00ED166C" w:rsidRDefault="00ED166C" w:rsidP="00ED166C">
      <w:pPr>
        <w:pStyle w:val="BodyText"/>
        <w:numPr>
          <w:ilvl w:val="0"/>
          <w:numId w:val="8"/>
        </w:numPr>
      </w:pPr>
      <w:r w:rsidRPr="00ED166C">
        <w:rPr>
          <w:rFonts w:ascii="Consolas" w:hAnsi="Consolas"/>
        </w:rPr>
        <w:t>dbHost</w:t>
      </w:r>
      <w:r>
        <w:t xml:space="preserve"> and </w:t>
      </w:r>
      <w:r w:rsidRPr="00ED166C">
        <w:rPr>
          <w:rFonts w:ascii="Consolas" w:hAnsi="Consolas"/>
        </w:rPr>
        <w:t>dbPort</w:t>
      </w:r>
      <w:r>
        <w:t xml:space="preserve"> are the host and port of the Mongodb instance</w:t>
      </w:r>
    </w:p>
    <w:p w14:paraId="5D6AA059" w14:textId="3CDBD2DA" w:rsidR="00D935BE" w:rsidRDefault="00D935BE" w:rsidP="00D935BE">
      <w:pPr>
        <w:pStyle w:val="BodyText"/>
        <w:numPr>
          <w:ilvl w:val="0"/>
          <w:numId w:val="8"/>
        </w:numPr>
      </w:pPr>
      <w:r>
        <w:rPr>
          <w:rFonts w:ascii="Consolas" w:hAnsi="Consolas"/>
        </w:rPr>
        <w:t>dbUser</w:t>
      </w:r>
      <w:r>
        <w:t xml:space="preserve"> is the username the application will run as in the MongoDB instance and </w:t>
      </w:r>
      <w:r w:rsidRPr="00ED166C">
        <w:rPr>
          <w:rFonts w:ascii="Consolas" w:hAnsi="Consolas"/>
        </w:rPr>
        <w:t>dbP</w:t>
      </w:r>
      <w:r>
        <w:rPr>
          <w:rFonts w:ascii="Consolas" w:hAnsi="Consolas"/>
        </w:rPr>
        <w:t>assword</w:t>
      </w:r>
      <w:r>
        <w:t xml:space="preserve"> is that user’s password (not what you enter here will be used in subsequent steps).</w:t>
      </w:r>
    </w:p>
    <w:p w14:paraId="0309288D" w14:textId="5A4BBCFE" w:rsidR="00ED166C" w:rsidRDefault="00ED166C" w:rsidP="00ED166C">
      <w:pPr>
        <w:pStyle w:val="BodyText"/>
        <w:numPr>
          <w:ilvl w:val="0"/>
          <w:numId w:val="8"/>
        </w:numPr>
      </w:pPr>
      <w:r w:rsidRPr="00ED166C">
        <w:rPr>
          <w:rFonts w:ascii="Consolas" w:hAnsi="Consolas"/>
        </w:rPr>
        <w:t>appHost</w:t>
      </w:r>
      <w:r>
        <w:t xml:space="preserve"> and </w:t>
      </w:r>
      <w:r w:rsidRPr="00ED166C">
        <w:rPr>
          <w:rFonts w:ascii="Consolas" w:hAnsi="Consolas"/>
        </w:rPr>
        <w:t>appPort</w:t>
      </w:r>
      <w:r>
        <w:t xml:space="preserve"> are the host and port that this services should be started on in Nodejs</w:t>
      </w:r>
    </w:p>
    <w:p w14:paraId="12F84A6C" w14:textId="3175F539" w:rsidR="00ED166C" w:rsidRDefault="00ED166C" w:rsidP="00ED166C">
      <w:pPr>
        <w:pStyle w:val="BodyText"/>
        <w:numPr>
          <w:ilvl w:val="0"/>
          <w:numId w:val="8"/>
        </w:numPr>
      </w:pPr>
      <w:r w:rsidRPr="00ED166C">
        <w:rPr>
          <w:rFonts w:ascii="Consolas" w:hAnsi="Consolas"/>
        </w:rPr>
        <w:t>fileDropLocation</w:t>
      </w:r>
      <w:r>
        <w:t xml:space="preserve">, </w:t>
      </w:r>
      <w:r w:rsidRPr="00ED166C">
        <w:rPr>
          <w:rFonts w:ascii="Consolas" w:hAnsi="Consolas"/>
        </w:rPr>
        <w:t>fileLoadLocation</w:t>
      </w:r>
      <w:r>
        <w:t xml:space="preserve">, </w:t>
      </w:r>
      <w:r w:rsidRPr="00ED166C">
        <w:rPr>
          <w:rFonts w:ascii="Consolas" w:hAnsi="Consolas"/>
        </w:rPr>
        <w:t>fileProcessedXXX</w:t>
      </w:r>
      <w:r>
        <w:t xml:space="preserve">, and </w:t>
      </w:r>
      <w:r w:rsidRPr="00ED166C">
        <w:rPr>
          <w:rFonts w:ascii="Consolas" w:hAnsi="Consolas"/>
        </w:rPr>
        <w:t>sampleHeaderLocation</w:t>
      </w:r>
      <w:r>
        <w:t xml:space="preserve"> are related to internal import features for SEE. Do not change these.</w:t>
      </w:r>
    </w:p>
    <w:p w14:paraId="2B5E7A47" w14:textId="057AB190" w:rsidR="00ED166C" w:rsidRDefault="00ED166C" w:rsidP="00ED166C">
      <w:pPr>
        <w:pStyle w:val="BodyText"/>
        <w:numPr>
          <w:ilvl w:val="0"/>
          <w:numId w:val="8"/>
        </w:numPr>
      </w:pPr>
      <w:r w:rsidRPr="00ED166C">
        <w:rPr>
          <w:rFonts w:ascii="Consolas" w:hAnsi="Consolas"/>
        </w:rPr>
        <w:t>logLevel</w:t>
      </w:r>
      <w:r>
        <w:t xml:space="preserve"> sets the level of detail logged in messages realted to SEE’s APIs, with verbose being the most detail.</w:t>
      </w:r>
    </w:p>
    <w:p w14:paraId="154D572A" w14:textId="012D7068" w:rsidR="00ED166C" w:rsidRDefault="00ED166C" w:rsidP="00ED166C">
      <w:pPr>
        <w:pStyle w:val="BodyText"/>
        <w:numPr>
          <w:ilvl w:val="0"/>
          <w:numId w:val="8"/>
        </w:numPr>
      </w:pPr>
      <w:r w:rsidRPr="00ED166C">
        <w:rPr>
          <w:rFonts w:ascii="Consolas" w:hAnsi="Consolas"/>
        </w:rPr>
        <w:t>logPath</w:t>
      </w:r>
      <w:r>
        <w:t xml:space="preserve"> is the location to create the log file. If one does not exist, it will be created.</w:t>
      </w:r>
    </w:p>
    <w:p w14:paraId="7E3638C9" w14:textId="20AEEE53" w:rsidR="00ED166C" w:rsidRDefault="00ED166C" w:rsidP="00ED166C">
      <w:pPr>
        <w:pStyle w:val="BodyText"/>
        <w:numPr>
          <w:ilvl w:val="0"/>
          <w:numId w:val="8"/>
        </w:numPr>
      </w:pPr>
      <w:r w:rsidRPr="00ED166C">
        <w:rPr>
          <w:rFonts w:ascii="Consolas" w:hAnsi="Consolas"/>
        </w:rPr>
        <w:t>inboundLogLevel</w:t>
      </w:r>
      <w:r>
        <w:t xml:space="preserve"> is the level of detail for messages sent or received in the “inbound” service (Orion interface)</w:t>
      </w:r>
    </w:p>
    <w:p w14:paraId="636E7C99" w14:textId="00CC3582" w:rsidR="00ED166C" w:rsidRDefault="00ED166C" w:rsidP="00ED166C">
      <w:pPr>
        <w:pStyle w:val="BodyText"/>
        <w:numPr>
          <w:ilvl w:val="0"/>
          <w:numId w:val="8"/>
        </w:numPr>
      </w:pPr>
      <w:r>
        <w:rPr>
          <w:rFonts w:ascii="Consolas" w:hAnsi="Consolas"/>
        </w:rPr>
        <w:t>inbound</w:t>
      </w:r>
      <w:r w:rsidRPr="00ED166C">
        <w:rPr>
          <w:rFonts w:ascii="Consolas" w:hAnsi="Consolas"/>
        </w:rPr>
        <w:t>LogPath</w:t>
      </w:r>
      <w:r>
        <w:t xml:space="preserve"> is the location of the log file. If one does not exist, it will be created.</w:t>
      </w:r>
    </w:p>
    <w:p w14:paraId="2C7133E3" w14:textId="1EBA67B1" w:rsidR="003E6ADD" w:rsidRDefault="003E6ADD" w:rsidP="003E6ADD">
      <w:pPr>
        <w:pStyle w:val="Heading2"/>
      </w:pPr>
      <w:bookmarkStart w:id="10" w:name="_Toc263062029"/>
      <w:r>
        <w:t>Load SEE System users</w:t>
      </w:r>
    </w:p>
    <w:p w14:paraId="0DE05426" w14:textId="32AE7574" w:rsidR="003E6ADD" w:rsidRPr="0073598E" w:rsidRDefault="003E6ADD" w:rsidP="003E6ADD">
      <w:pPr>
        <w:pStyle w:val="BodyText"/>
      </w:pPr>
      <w:r>
        <w:t xml:space="preserve">The system users and tables (see_user above) are loaded into the database with the a javscript file called </w:t>
      </w:r>
      <w:r>
        <w:rPr>
          <w:rFonts w:ascii="Consolas" w:hAnsi="Consolas"/>
        </w:rPr>
        <w:t>systemDataL</w:t>
      </w:r>
      <w:r w:rsidRPr="0073598E">
        <w:rPr>
          <w:rFonts w:ascii="Consolas" w:hAnsi="Consolas"/>
        </w:rPr>
        <w:t>oader.js</w:t>
      </w:r>
      <w:r>
        <w:t xml:space="preserve"> alocated in the </w:t>
      </w:r>
      <w:r>
        <w:rPr>
          <w:rFonts w:ascii="Consolas" w:hAnsi="Consolas"/>
        </w:rPr>
        <w:t>SEE/Data</w:t>
      </w:r>
      <w:r>
        <w:t xml:space="preserve"> folder and needs to be run with node while Mongodb is running. Run this command from the SEE folder.</w:t>
      </w:r>
    </w:p>
    <w:p w14:paraId="7208F09F" w14:textId="77777777" w:rsidR="003E6ADD" w:rsidRDefault="003E6ADD" w:rsidP="003E6ADD">
      <w:pPr>
        <w:pStyle w:val="HTMLPreformatted"/>
        <w:pBdr>
          <w:left w:val="single" w:sz="36" w:space="9" w:color="494747"/>
        </w:pBdr>
        <w:shd w:val="clear" w:color="auto" w:fill="F5F6F7"/>
        <w:wordWrap w:val="0"/>
        <w:spacing w:before="360" w:after="360" w:line="360" w:lineRule="atLeast"/>
        <w:ind w:left="720"/>
        <w:rPr>
          <w:rFonts w:ascii="Consolas" w:hAnsi="Consolas"/>
          <w:color w:val="222222"/>
          <w:sz w:val="18"/>
          <w:szCs w:val="18"/>
        </w:rPr>
      </w:pPr>
      <w:proofErr w:type="gramStart"/>
      <w:r w:rsidRPr="0073598E">
        <w:rPr>
          <w:rFonts w:ascii="Consolas" w:hAnsi="Consolas"/>
          <w:color w:val="222222"/>
          <w:sz w:val="18"/>
          <w:szCs w:val="18"/>
        </w:rPr>
        <w:t>node</w:t>
      </w:r>
      <w:proofErr w:type="gramEnd"/>
      <w:r w:rsidRPr="0073598E">
        <w:rPr>
          <w:rFonts w:ascii="Consolas" w:hAnsi="Consolas"/>
          <w:color w:val="222222"/>
          <w:sz w:val="18"/>
          <w:szCs w:val="18"/>
        </w:rPr>
        <w:t xml:space="preserve"> </w:t>
      </w:r>
      <w:r>
        <w:rPr>
          <w:rFonts w:ascii="Consolas" w:hAnsi="Consolas"/>
          <w:color w:val="222222"/>
          <w:sz w:val="18"/>
          <w:szCs w:val="18"/>
        </w:rPr>
        <w:t>./Data/systemData</w:t>
      </w:r>
      <w:r w:rsidRPr="0073598E">
        <w:rPr>
          <w:rFonts w:ascii="Consolas" w:hAnsi="Consolas"/>
          <w:color w:val="222222"/>
          <w:sz w:val="18"/>
          <w:szCs w:val="18"/>
        </w:rPr>
        <w:t>Loader.js</w:t>
      </w:r>
    </w:p>
    <w:p w14:paraId="1512092E" w14:textId="07C3B6CF" w:rsidR="00647304" w:rsidRDefault="0073598E" w:rsidP="0073598E">
      <w:pPr>
        <w:pStyle w:val="Heading2"/>
      </w:pPr>
      <w:r>
        <w:t xml:space="preserve">Load SEE </w:t>
      </w:r>
      <w:r w:rsidR="00D02EA4">
        <w:t xml:space="preserve">System </w:t>
      </w:r>
      <w:r>
        <w:t>data</w:t>
      </w:r>
      <w:bookmarkEnd w:id="10"/>
    </w:p>
    <w:p w14:paraId="11038CB9" w14:textId="1AC012EB" w:rsidR="0073598E" w:rsidRDefault="0073598E" w:rsidP="0073598E">
      <w:pPr>
        <w:pStyle w:val="BodyText"/>
      </w:pPr>
      <w:r>
        <w:t xml:space="preserve">The </w:t>
      </w:r>
      <w:r w:rsidR="00A50A15">
        <w:t xml:space="preserve">system </w:t>
      </w:r>
      <w:r w:rsidR="003E6ADD">
        <w:t>data is bulk loaded using MongoDB’s MongoImport tool which</w:t>
      </w:r>
      <w:r>
        <w:t xml:space="preserve"> n</w:t>
      </w:r>
      <w:r w:rsidR="003E6ADD">
        <w:t>eeds to be run with node while M</w:t>
      </w:r>
      <w:r>
        <w:t>ongodb is running.</w:t>
      </w:r>
      <w:r w:rsidR="00A50A15">
        <w:t xml:space="preserve"> It loads system-wide medications, medication routes, and Snomed problems.</w:t>
      </w:r>
      <w:r w:rsidR="003E6ADD">
        <w:t xml:space="preserve"> Run this command from the location of the Mongo install.</w:t>
      </w:r>
    </w:p>
    <w:p w14:paraId="2CB29D76" w14:textId="293E759E" w:rsidR="003E6ADD" w:rsidRPr="0073598E" w:rsidRDefault="003E6ADD" w:rsidP="0073598E">
      <w:pPr>
        <w:pStyle w:val="BodyText"/>
      </w:pPr>
      <w:r>
        <w:t xml:space="preserve">For </w:t>
      </w:r>
      <w:r w:rsidR="00EC10F8">
        <w:t xml:space="preserve">example, for </w:t>
      </w:r>
      <w:r>
        <w:t>Medications:</w:t>
      </w:r>
    </w:p>
    <w:p w14:paraId="7D35AC52" w14:textId="1639EB21" w:rsidR="00A50A15" w:rsidRDefault="003E6ADD" w:rsidP="003E6ADD">
      <w:pPr>
        <w:pStyle w:val="HTMLPreformatted"/>
        <w:pBdr>
          <w:left w:val="single" w:sz="36" w:space="9" w:color="494747"/>
        </w:pBdr>
        <w:shd w:val="clear" w:color="auto" w:fill="F5F6F7"/>
        <w:wordWrap w:val="0"/>
        <w:spacing w:before="360" w:after="360" w:line="360" w:lineRule="atLeast"/>
        <w:ind w:left="720"/>
      </w:pPr>
      <w:proofErr w:type="gramStart"/>
      <w:r w:rsidRPr="003E6ADD">
        <w:rPr>
          <w:rFonts w:ascii="Consolas" w:hAnsi="Consolas"/>
          <w:color w:val="222222"/>
          <w:sz w:val="18"/>
          <w:szCs w:val="18"/>
        </w:rPr>
        <w:t>./</w:t>
      </w:r>
      <w:proofErr w:type="gramEnd"/>
      <w:r w:rsidRPr="003E6ADD">
        <w:rPr>
          <w:rFonts w:ascii="Consolas" w:hAnsi="Consolas"/>
          <w:color w:val="222222"/>
          <w:sz w:val="18"/>
          <w:szCs w:val="18"/>
        </w:rPr>
        <w:t>bin/</w:t>
      </w:r>
      <w:proofErr w:type="spellStart"/>
      <w:r w:rsidRPr="003E6ADD">
        <w:rPr>
          <w:rFonts w:ascii="Consolas" w:hAnsi="Consolas"/>
          <w:color w:val="222222"/>
          <w:sz w:val="18"/>
          <w:szCs w:val="18"/>
        </w:rPr>
        <w:t>mongoimport</w:t>
      </w:r>
      <w:proofErr w:type="spellEnd"/>
      <w:r w:rsidRPr="003E6ADD">
        <w:rPr>
          <w:rFonts w:ascii="Consolas" w:hAnsi="Consolas"/>
          <w:color w:val="222222"/>
          <w:sz w:val="18"/>
          <w:szCs w:val="18"/>
        </w:rPr>
        <w:t xml:space="preserve"> --</w:t>
      </w:r>
      <w:proofErr w:type="spellStart"/>
      <w:r w:rsidRPr="003E6ADD">
        <w:rPr>
          <w:rFonts w:ascii="Consolas" w:hAnsi="Consolas"/>
          <w:color w:val="222222"/>
          <w:sz w:val="18"/>
          <w:szCs w:val="18"/>
        </w:rPr>
        <w:t>db</w:t>
      </w:r>
      <w:proofErr w:type="spellEnd"/>
      <w:r w:rsidRPr="003E6ADD">
        <w:rPr>
          <w:rFonts w:ascii="Consolas" w:hAnsi="Consolas"/>
          <w:color w:val="222222"/>
          <w:sz w:val="18"/>
          <w:szCs w:val="18"/>
        </w:rPr>
        <w:t xml:space="preserve"> medication --collection medication --host </w:t>
      </w:r>
      <w:r>
        <w:rPr>
          <w:rFonts w:ascii="Consolas" w:hAnsi="Consolas"/>
          <w:color w:val="222222"/>
          <w:sz w:val="18"/>
          <w:szCs w:val="18"/>
        </w:rPr>
        <w:t>&lt;HOST&gt;</w:t>
      </w:r>
      <w:r w:rsidRPr="003E6ADD">
        <w:rPr>
          <w:rFonts w:ascii="Consolas" w:hAnsi="Consolas"/>
          <w:color w:val="222222"/>
          <w:sz w:val="18"/>
          <w:szCs w:val="18"/>
        </w:rPr>
        <w:t xml:space="preserve"> --port </w:t>
      </w:r>
      <w:r>
        <w:rPr>
          <w:rFonts w:ascii="Consolas" w:hAnsi="Consolas"/>
          <w:color w:val="222222"/>
          <w:sz w:val="18"/>
          <w:szCs w:val="18"/>
        </w:rPr>
        <w:t>&lt;PORT&gt;</w:t>
      </w:r>
      <w:r w:rsidRPr="003E6ADD">
        <w:rPr>
          <w:rFonts w:ascii="Consolas" w:hAnsi="Consolas"/>
          <w:color w:val="222222"/>
          <w:sz w:val="18"/>
          <w:szCs w:val="18"/>
        </w:rPr>
        <w:t xml:space="preserve"> --file </w:t>
      </w:r>
      <w:r>
        <w:rPr>
          <w:rFonts w:ascii="Consolas" w:hAnsi="Consolas"/>
          <w:color w:val="222222"/>
          <w:sz w:val="18"/>
          <w:szCs w:val="18"/>
        </w:rPr>
        <w:t>&lt;SEE LOCATION&gt;</w:t>
      </w:r>
      <w:r w:rsidRPr="003E6ADD">
        <w:rPr>
          <w:rFonts w:ascii="Consolas" w:hAnsi="Consolas"/>
          <w:color w:val="222222"/>
          <w:sz w:val="18"/>
          <w:szCs w:val="18"/>
        </w:rPr>
        <w:t>/Data/medications.js --</w:t>
      </w:r>
      <w:proofErr w:type="spellStart"/>
      <w:r w:rsidRPr="003E6ADD">
        <w:rPr>
          <w:rFonts w:ascii="Consolas" w:hAnsi="Consolas"/>
          <w:color w:val="222222"/>
          <w:sz w:val="18"/>
          <w:szCs w:val="18"/>
        </w:rPr>
        <w:t>jsonArray</w:t>
      </w:r>
      <w:proofErr w:type="spellEnd"/>
      <w:r w:rsidRPr="003E6ADD">
        <w:rPr>
          <w:rFonts w:ascii="Consolas" w:hAnsi="Consolas"/>
          <w:color w:val="222222"/>
          <w:sz w:val="18"/>
          <w:szCs w:val="18"/>
        </w:rPr>
        <w:t xml:space="preserve"> --</w:t>
      </w:r>
      <w:proofErr w:type="spellStart"/>
      <w:r w:rsidRPr="003E6ADD">
        <w:rPr>
          <w:rFonts w:ascii="Consolas" w:hAnsi="Consolas"/>
          <w:color w:val="222222"/>
          <w:sz w:val="18"/>
          <w:szCs w:val="18"/>
        </w:rPr>
        <w:t>stopOnError</w:t>
      </w:r>
      <w:proofErr w:type="spellEnd"/>
      <w:r w:rsidRPr="003E6ADD">
        <w:rPr>
          <w:rFonts w:ascii="Consolas" w:hAnsi="Consolas"/>
          <w:color w:val="222222"/>
          <w:sz w:val="18"/>
          <w:szCs w:val="18"/>
        </w:rPr>
        <w:t xml:space="preserve"> --drop --username </w:t>
      </w:r>
      <w:proofErr w:type="spellStart"/>
      <w:r w:rsidRPr="003E6ADD">
        <w:rPr>
          <w:rFonts w:ascii="Consolas" w:hAnsi="Consolas"/>
          <w:color w:val="222222"/>
          <w:sz w:val="18"/>
          <w:szCs w:val="18"/>
        </w:rPr>
        <w:t>see_user</w:t>
      </w:r>
      <w:proofErr w:type="spellEnd"/>
      <w:r w:rsidRPr="003E6ADD">
        <w:rPr>
          <w:rFonts w:ascii="Consolas" w:hAnsi="Consolas"/>
          <w:color w:val="222222"/>
          <w:sz w:val="18"/>
          <w:szCs w:val="18"/>
        </w:rPr>
        <w:t xml:space="preserve"> --password </w:t>
      </w:r>
      <w:r>
        <w:rPr>
          <w:rFonts w:ascii="Consolas" w:hAnsi="Consolas"/>
          <w:color w:val="222222"/>
          <w:sz w:val="18"/>
          <w:szCs w:val="18"/>
        </w:rPr>
        <w:t>&lt;PASSWORD&gt;</w:t>
      </w:r>
    </w:p>
    <w:p w14:paraId="47970EF2" w14:textId="515CC228" w:rsidR="00F13120" w:rsidRPr="0073598E" w:rsidRDefault="00EC10F8" w:rsidP="00F13120">
      <w:pPr>
        <w:pStyle w:val="BodyText"/>
      </w:pPr>
      <w:r>
        <w:t xml:space="preserve">For example, for </w:t>
      </w:r>
      <w:r w:rsidR="00F13120">
        <w:t>Medication Routes:</w:t>
      </w:r>
    </w:p>
    <w:p w14:paraId="092529DE" w14:textId="6443A279" w:rsidR="00F13120" w:rsidRDefault="00F13120" w:rsidP="00F13120">
      <w:pPr>
        <w:pStyle w:val="HTMLPreformatted"/>
        <w:pBdr>
          <w:left w:val="single" w:sz="36" w:space="9" w:color="494747"/>
        </w:pBdr>
        <w:shd w:val="clear" w:color="auto" w:fill="F5F6F7"/>
        <w:wordWrap w:val="0"/>
        <w:spacing w:before="360" w:after="360" w:line="360" w:lineRule="atLeast"/>
        <w:ind w:left="720"/>
      </w:pPr>
      <w:proofErr w:type="gramStart"/>
      <w:r w:rsidRPr="003E6ADD">
        <w:rPr>
          <w:rFonts w:ascii="Consolas" w:hAnsi="Consolas"/>
          <w:color w:val="222222"/>
          <w:sz w:val="18"/>
          <w:szCs w:val="18"/>
        </w:rPr>
        <w:t>./</w:t>
      </w:r>
      <w:proofErr w:type="gramEnd"/>
      <w:r w:rsidRPr="003E6ADD">
        <w:rPr>
          <w:rFonts w:ascii="Consolas" w:hAnsi="Consolas"/>
          <w:color w:val="222222"/>
          <w:sz w:val="18"/>
          <w:szCs w:val="18"/>
        </w:rPr>
        <w:t>bin/</w:t>
      </w:r>
      <w:proofErr w:type="spellStart"/>
      <w:r w:rsidRPr="003E6ADD">
        <w:rPr>
          <w:rFonts w:ascii="Consolas" w:hAnsi="Consolas"/>
          <w:color w:val="222222"/>
          <w:sz w:val="18"/>
          <w:szCs w:val="18"/>
        </w:rPr>
        <w:t>mongoimport</w:t>
      </w:r>
      <w:proofErr w:type="spellEnd"/>
      <w:r w:rsidRPr="003E6ADD">
        <w:rPr>
          <w:rFonts w:ascii="Consolas" w:hAnsi="Consolas"/>
          <w:color w:val="222222"/>
          <w:sz w:val="18"/>
          <w:szCs w:val="18"/>
        </w:rPr>
        <w:t xml:space="preserve"> --</w:t>
      </w:r>
      <w:proofErr w:type="spellStart"/>
      <w:r w:rsidRPr="003E6ADD">
        <w:rPr>
          <w:rFonts w:ascii="Consolas" w:hAnsi="Consolas"/>
          <w:color w:val="222222"/>
          <w:sz w:val="18"/>
          <w:szCs w:val="18"/>
        </w:rPr>
        <w:t>db</w:t>
      </w:r>
      <w:proofErr w:type="spellEnd"/>
      <w:r w:rsidRPr="003E6ADD">
        <w:rPr>
          <w:rFonts w:ascii="Consolas" w:hAnsi="Consolas"/>
          <w:color w:val="222222"/>
          <w:sz w:val="18"/>
          <w:szCs w:val="18"/>
        </w:rPr>
        <w:t xml:space="preserve"> </w:t>
      </w:r>
      <w:r w:rsidRPr="00F13120">
        <w:rPr>
          <w:rFonts w:ascii="Consolas" w:hAnsi="Consolas"/>
          <w:color w:val="222222"/>
          <w:sz w:val="18"/>
          <w:szCs w:val="18"/>
        </w:rPr>
        <w:t>route</w:t>
      </w:r>
      <w:r>
        <w:rPr>
          <w:rFonts w:ascii="Consolas" w:hAnsi="Consolas"/>
          <w:color w:val="222222"/>
          <w:sz w:val="18"/>
          <w:szCs w:val="18"/>
        </w:rPr>
        <w:t xml:space="preserve"> </w:t>
      </w:r>
      <w:r w:rsidRPr="003E6ADD">
        <w:rPr>
          <w:rFonts w:ascii="Consolas" w:hAnsi="Consolas"/>
          <w:color w:val="222222"/>
          <w:sz w:val="18"/>
          <w:szCs w:val="18"/>
        </w:rPr>
        <w:t xml:space="preserve">--collection </w:t>
      </w:r>
      <w:r w:rsidRPr="00F13120">
        <w:rPr>
          <w:rFonts w:ascii="Consolas" w:hAnsi="Consolas"/>
          <w:color w:val="222222"/>
          <w:sz w:val="18"/>
          <w:szCs w:val="18"/>
        </w:rPr>
        <w:t>route</w:t>
      </w:r>
      <w:r>
        <w:rPr>
          <w:rFonts w:ascii="Consolas" w:hAnsi="Consolas"/>
          <w:color w:val="222222"/>
          <w:sz w:val="18"/>
          <w:szCs w:val="18"/>
        </w:rPr>
        <w:t xml:space="preserve"> </w:t>
      </w:r>
      <w:r w:rsidRPr="003E6ADD">
        <w:rPr>
          <w:rFonts w:ascii="Consolas" w:hAnsi="Consolas"/>
          <w:color w:val="222222"/>
          <w:sz w:val="18"/>
          <w:szCs w:val="18"/>
        </w:rPr>
        <w:t xml:space="preserve">--host </w:t>
      </w:r>
      <w:r>
        <w:rPr>
          <w:rFonts w:ascii="Consolas" w:hAnsi="Consolas"/>
          <w:color w:val="222222"/>
          <w:sz w:val="18"/>
          <w:szCs w:val="18"/>
        </w:rPr>
        <w:t>&lt;HOST&gt;</w:t>
      </w:r>
      <w:r w:rsidRPr="003E6ADD">
        <w:rPr>
          <w:rFonts w:ascii="Consolas" w:hAnsi="Consolas"/>
          <w:color w:val="222222"/>
          <w:sz w:val="18"/>
          <w:szCs w:val="18"/>
        </w:rPr>
        <w:t xml:space="preserve"> --port </w:t>
      </w:r>
      <w:r>
        <w:rPr>
          <w:rFonts w:ascii="Consolas" w:hAnsi="Consolas"/>
          <w:color w:val="222222"/>
          <w:sz w:val="18"/>
          <w:szCs w:val="18"/>
        </w:rPr>
        <w:t>&lt;PORT&gt;</w:t>
      </w:r>
      <w:r w:rsidRPr="003E6ADD">
        <w:rPr>
          <w:rFonts w:ascii="Consolas" w:hAnsi="Consolas"/>
          <w:color w:val="222222"/>
          <w:sz w:val="18"/>
          <w:szCs w:val="18"/>
        </w:rPr>
        <w:t xml:space="preserve"> --file </w:t>
      </w:r>
      <w:r>
        <w:rPr>
          <w:rFonts w:ascii="Consolas" w:hAnsi="Consolas"/>
          <w:color w:val="222222"/>
          <w:sz w:val="18"/>
          <w:szCs w:val="18"/>
        </w:rPr>
        <w:t>&lt;SEE LOCATION&gt;</w:t>
      </w:r>
      <w:r w:rsidRPr="003E6ADD">
        <w:rPr>
          <w:rFonts w:ascii="Consolas" w:hAnsi="Consolas"/>
          <w:color w:val="222222"/>
          <w:sz w:val="18"/>
          <w:szCs w:val="18"/>
        </w:rPr>
        <w:t>/Data/</w:t>
      </w:r>
      <w:r>
        <w:rPr>
          <w:rFonts w:ascii="Consolas" w:hAnsi="Consolas"/>
          <w:color w:val="222222"/>
          <w:sz w:val="18"/>
          <w:szCs w:val="18"/>
        </w:rPr>
        <w:t>routes</w:t>
      </w:r>
      <w:r w:rsidRPr="003E6ADD">
        <w:rPr>
          <w:rFonts w:ascii="Consolas" w:hAnsi="Consolas"/>
          <w:color w:val="222222"/>
          <w:sz w:val="18"/>
          <w:szCs w:val="18"/>
        </w:rPr>
        <w:t>.js --</w:t>
      </w:r>
      <w:proofErr w:type="spellStart"/>
      <w:r w:rsidRPr="003E6ADD">
        <w:rPr>
          <w:rFonts w:ascii="Consolas" w:hAnsi="Consolas"/>
          <w:color w:val="222222"/>
          <w:sz w:val="18"/>
          <w:szCs w:val="18"/>
        </w:rPr>
        <w:t>jsonArray</w:t>
      </w:r>
      <w:proofErr w:type="spellEnd"/>
      <w:r w:rsidRPr="003E6ADD">
        <w:rPr>
          <w:rFonts w:ascii="Consolas" w:hAnsi="Consolas"/>
          <w:color w:val="222222"/>
          <w:sz w:val="18"/>
          <w:szCs w:val="18"/>
        </w:rPr>
        <w:t xml:space="preserve"> --</w:t>
      </w:r>
      <w:proofErr w:type="spellStart"/>
      <w:r w:rsidRPr="003E6ADD">
        <w:rPr>
          <w:rFonts w:ascii="Consolas" w:hAnsi="Consolas"/>
          <w:color w:val="222222"/>
          <w:sz w:val="18"/>
          <w:szCs w:val="18"/>
        </w:rPr>
        <w:t>stopOnError</w:t>
      </w:r>
      <w:proofErr w:type="spellEnd"/>
      <w:r w:rsidRPr="003E6ADD">
        <w:rPr>
          <w:rFonts w:ascii="Consolas" w:hAnsi="Consolas"/>
          <w:color w:val="222222"/>
          <w:sz w:val="18"/>
          <w:szCs w:val="18"/>
        </w:rPr>
        <w:t xml:space="preserve"> --drop --username </w:t>
      </w:r>
      <w:proofErr w:type="spellStart"/>
      <w:r w:rsidRPr="003E6ADD">
        <w:rPr>
          <w:rFonts w:ascii="Consolas" w:hAnsi="Consolas"/>
          <w:color w:val="222222"/>
          <w:sz w:val="18"/>
          <w:szCs w:val="18"/>
        </w:rPr>
        <w:t>see_user</w:t>
      </w:r>
      <w:proofErr w:type="spellEnd"/>
      <w:r w:rsidRPr="003E6ADD">
        <w:rPr>
          <w:rFonts w:ascii="Consolas" w:hAnsi="Consolas"/>
          <w:color w:val="222222"/>
          <w:sz w:val="18"/>
          <w:szCs w:val="18"/>
        </w:rPr>
        <w:t xml:space="preserve"> --password </w:t>
      </w:r>
      <w:r>
        <w:rPr>
          <w:rFonts w:ascii="Consolas" w:hAnsi="Consolas"/>
          <w:color w:val="222222"/>
          <w:sz w:val="18"/>
          <w:szCs w:val="18"/>
        </w:rPr>
        <w:t>&lt;PASSWORD&gt;</w:t>
      </w:r>
    </w:p>
    <w:p w14:paraId="55E48792" w14:textId="56BEA771" w:rsidR="00F13120" w:rsidRPr="0073598E" w:rsidRDefault="00EC10F8" w:rsidP="00F13120">
      <w:pPr>
        <w:pStyle w:val="BodyText"/>
      </w:pPr>
      <w:r>
        <w:t>For example, for</w:t>
      </w:r>
      <w:r w:rsidR="00F13120">
        <w:t xml:space="preserve"> Snomed Problems:</w:t>
      </w:r>
    </w:p>
    <w:p w14:paraId="3B31D65D" w14:textId="19BDE718" w:rsidR="00F13120" w:rsidRDefault="00F13120" w:rsidP="00F13120">
      <w:pPr>
        <w:pStyle w:val="HTMLPreformatted"/>
        <w:pBdr>
          <w:left w:val="single" w:sz="36" w:space="9" w:color="494747"/>
        </w:pBdr>
        <w:shd w:val="clear" w:color="auto" w:fill="F5F6F7"/>
        <w:wordWrap w:val="0"/>
        <w:spacing w:before="360" w:after="360" w:line="360" w:lineRule="atLeast"/>
        <w:ind w:left="720"/>
      </w:pPr>
      <w:proofErr w:type="gramStart"/>
      <w:r w:rsidRPr="003E6ADD">
        <w:rPr>
          <w:rFonts w:ascii="Consolas" w:hAnsi="Consolas"/>
          <w:color w:val="222222"/>
          <w:sz w:val="18"/>
          <w:szCs w:val="18"/>
        </w:rPr>
        <w:t>./</w:t>
      </w:r>
      <w:proofErr w:type="gramEnd"/>
      <w:r w:rsidRPr="003E6ADD">
        <w:rPr>
          <w:rFonts w:ascii="Consolas" w:hAnsi="Consolas"/>
          <w:color w:val="222222"/>
          <w:sz w:val="18"/>
          <w:szCs w:val="18"/>
        </w:rPr>
        <w:t>bin/</w:t>
      </w:r>
      <w:proofErr w:type="spellStart"/>
      <w:r w:rsidRPr="003E6ADD">
        <w:rPr>
          <w:rFonts w:ascii="Consolas" w:hAnsi="Consolas"/>
          <w:color w:val="222222"/>
          <w:sz w:val="18"/>
          <w:szCs w:val="18"/>
        </w:rPr>
        <w:t>mongoimport</w:t>
      </w:r>
      <w:proofErr w:type="spellEnd"/>
      <w:r w:rsidRPr="003E6ADD">
        <w:rPr>
          <w:rFonts w:ascii="Consolas" w:hAnsi="Consolas"/>
          <w:color w:val="222222"/>
          <w:sz w:val="18"/>
          <w:szCs w:val="18"/>
        </w:rPr>
        <w:t xml:space="preserve"> --</w:t>
      </w:r>
      <w:proofErr w:type="spellStart"/>
      <w:r w:rsidRPr="003E6ADD">
        <w:rPr>
          <w:rFonts w:ascii="Consolas" w:hAnsi="Consolas"/>
          <w:color w:val="222222"/>
          <w:sz w:val="18"/>
          <w:szCs w:val="18"/>
        </w:rPr>
        <w:t>db</w:t>
      </w:r>
      <w:proofErr w:type="spellEnd"/>
      <w:r w:rsidRPr="003E6ADD">
        <w:rPr>
          <w:rFonts w:ascii="Consolas" w:hAnsi="Consolas"/>
          <w:color w:val="222222"/>
          <w:sz w:val="18"/>
          <w:szCs w:val="18"/>
        </w:rPr>
        <w:t xml:space="preserve"> </w:t>
      </w:r>
      <w:proofErr w:type="spellStart"/>
      <w:r w:rsidRPr="00F13120">
        <w:rPr>
          <w:rFonts w:ascii="Consolas" w:hAnsi="Consolas"/>
          <w:color w:val="222222"/>
          <w:sz w:val="18"/>
          <w:szCs w:val="18"/>
        </w:rPr>
        <w:t>snomed_problem</w:t>
      </w:r>
      <w:proofErr w:type="spellEnd"/>
      <w:r>
        <w:rPr>
          <w:rFonts w:ascii="Consolas" w:hAnsi="Consolas"/>
          <w:color w:val="222222"/>
          <w:sz w:val="18"/>
          <w:szCs w:val="18"/>
        </w:rPr>
        <w:t xml:space="preserve"> </w:t>
      </w:r>
      <w:r w:rsidRPr="003E6ADD">
        <w:rPr>
          <w:rFonts w:ascii="Consolas" w:hAnsi="Consolas"/>
          <w:color w:val="222222"/>
          <w:sz w:val="18"/>
          <w:szCs w:val="18"/>
        </w:rPr>
        <w:t xml:space="preserve">--collection </w:t>
      </w:r>
      <w:r>
        <w:rPr>
          <w:rFonts w:ascii="Consolas" w:hAnsi="Consolas"/>
          <w:color w:val="222222"/>
          <w:sz w:val="18"/>
          <w:szCs w:val="18"/>
        </w:rPr>
        <w:t xml:space="preserve">problem </w:t>
      </w:r>
      <w:r w:rsidRPr="003E6ADD">
        <w:rPr>
          <w:rFonts w:ascii="Consolas" w:hAnsi="Consolas"/>
          <w:color w:val="222222"/>
          <w:sz w:val="18"/>
          <w:szCs w:val="18"/>
        </w:rPr>
        <w:t xml:space="preserve">--host </w:t>
      </w:r>
      <w:r>
        <w:rPr>
          <w:rFonts w:ascii="Consolas" w:hAnsi="Consolas"/>
          <w:color w:val="222222"/>
          <w:sz w:val="18"/>
          <w:szCs w:val="18"/>
        </w:rPr>
        <w:t>&lt;HOST&gt;</w:t>
      </w:r>
      <w:r w:rsidRPr="003E6ADD">
        <w:rPr>
          <w:rFonts w:ascii="Consolas" w:hAnsi="Consolas"/>
          <w:color w:val="222222"/>
          <w:sz w:val="18"/>
          <w:szCs w:val="18"/>
        </w:rPr>
        <w:t xml:space="preserve"> --port </w:t>
      </w:r>
      <w:r>
        <w:rPr>
          <w:rFonts w:ascii="Consolas" w:hAnsi="Consolas"/>
          <w:color w:val="222222"/>
          <w:sz w:val="18"/>
          <w:szCs w:val="18"/>
        </w:rPr>
        <w:t>&lt;PORT&gt;</w:t>
      </w:r>
      <w:r w:rsidRPr="003E6ADD">
        <w:rPr>
          <w:rFonts w:ascii="Consolas" w:hAnsi="Consolas"/>
          <w:color w:val="222222"/>
          <w:sz w:val="18"/>
          <w:szCs w:val="18"/>
        </w:rPr>
        <w:t xml:space="preserve"> --file </w:t>
      </w:r>
      <w:r>
        <w:rPr>
          <w:rFonts w:ascii="Consolas" w:hAnsi="Consolas"/>
          <w:color w:val="222222"/>
          <w:sz w:val="18"/>
          <w:szCs w:val="18"/>
        </w:rPr>
        <w:t>&lt;SEE LOCATION&gt;</w:t>
      </w:r>
      <w:r w:rsidRPr="003E6ADD">
        <w:rPr>
          <w:rFonts w:ascii="Consolas" w:hAnsi="Consolas"/>
          <w:color w:val="222222"/>
          <w:sz w:val="18"/>
          <w:szCs w:val="18"/>
        </w:rPr>
        <w:t>/Data/</w:t>
      </w:r>
      <w:r>
        <w:rPr>
          <w:rFonts w:ascii="Consolas" w:hAnsi="Consolas"/>
          <w:color w:val="222222"/>
          <w:sz w:val="18"/>
          <w:szCs w:val="18"/>
        </w:rPr>
        <w:t>problems</w:t>
      </w:r>
      <w:r w:rsidRPr="003E6ADD">
        <w:rPr>
          <w:rFonts w:ascii="Consolas" w:hAnsi="Consolas"/>
          <w:color w:val="222222"/>
          <w:sz w:val="18"/>
          <w:szCs w:val="18"/>
        </w:rPr>
        <w:t>.js --</w:t>
      </w:r>
      <w:proofErr w:type="spellStart"/>
      <w:r w:rsidRPr="003E6ADD">
        <w:rPr>
          <w:rFonts w:ascii="Consolas" w:hAnsi="Consolas"/>
          <w:color w:val="222222"/>
          <w:sz w:val="18"/>
          <w:szCs w:val="18"/>
        </w:rPr>
        <w:t>jsonArray</w:t>
      </w:r>
      <w:proofErr w:type="spellEnd"/>
      <w:r w:rsidRPr="003E6ADD">
        <w:rPr>
          <w:rFonts w:ascii="Consolas" w:hAnsi="Consolas"/>
          <w:color w:val="222222"/>
          <w:sz w:val="18"/>
          <w:szCs w:val="18"/>
        </w:rPr>
        <w:t xml:space="preserve"> --</w:t>
      </w:r>
      <w:proofErr w:type="spellStart"/>
      <w:r w:rsidRPr="003E6ADD">
        <w:rPr>
          <w:rFonts w:ascii="Consolas" w:hAnsi="Consolas"/>
          <w:color w:val="222222"/>
          <w:sz w:val="18"/>
          <w:szCs w:val="18"/>
        </w:rPr>
        <w:t>stopOnError</w:t>
      </w:r>
      <w:proofErr w:type="spellEnd"/>
      <w:r w:rsidRPr="003E6ADD">
        <w:rPr>
          <w:rFonts w:ascii="Consolas" w:hAnsi="Consolas"/>
          <w:color w:val="222222"/>
          <w:sz w:val="18"/>
          <w:szCs w:val="18"/>
        </w:rPr>
        <w:t xml:space="preserve"> --drop --username </w:t>
      </w:r>
      <w:proofErr w:type="spellStart"/>
      <w:r w:rsidRPr="003E6ADD">
        <w:rPr>
          <w:rFonts w:ascii="Consolas" w:hAnsi="Consolas"/>
          <w:color w:val="222222"/>
          <w:sz w:val="18"/>
          <w:szCs w:val="18"/>
        </w:rPr>
        <w:t>see_user</w:t>
      </w:r>
      <w:proofErr w:type="spellEnd"/>
      <w:r w:rsidRPr="003E6ADD">
        <w:rPr>
          <w:rFonts w:ascii="Consolas" w:hAnsi="Consolas"/>
          <w:color w:val="222222"/>
          <w:sz w:val="18"/>
          <w:szCs w:val="18"/>
        </w:rPr>
        <w:t xml:space="preserve"> --password </w:t>
      </w:r>
      <w:r>
        <w:rPr>
          <w:rFonts w:ascii="Consolas" w:hAnsi="Consolas"/>
          <w:color w:val="222222"/>
          <w:sz w:val="18"/>
          <w:szCs w:val="18"/>
        </w:rPr>
        <w:t>&lt;PASSWORD&gt;</w:t>
      </w:r>
    </w:p>
    <w:p w14:paraId="264F8020" w14:textId="029CDF9D" w:rsidR="003E6ADD" w:rsidRDefault="00B47961" w:rsidP="00A50A15">
      <w:pPr>
        <w:pStyle w:val="BodyText"/>
      </w:pPr>
      <w:r>
        <w:t>Notes:</w:t>
      </w:r>
    </w:p>
    <w:p w14:paraId="35B66B8E" w14:textId="77777777" w:rsidR="00B47961" w:rsidRDefault="00B47961" w:rsidP="00A50A15">
      <w:pPr>
        <w:pStyle w:val="BodyText"/>
      </w:pPr>
      <w:r w:rsidRPr="00B47961">
        <w:rPr>
          <w:b/>
        </w:rPr>
        <w:t>--port</w:t>
      </w:r>
      <w:r>
        <w:t xml:space="preserve"> </w:t>
      </w:r>
    </w:p>
    <w:p w14:paraId="4D9FB2D8" w14:textId="3248F569" w:rsidR="00B47961" w:rsidRDefault="00B47961" w:rsidP="00B47961">
      <w:pPr>
        <w:pStyle w:val="BodyText"/>
        <w:ind w:left="1440"/>
      </w:pPr>
      <w:r>
        <w:t>Specifies the port the MongoDB instance is running on. Default is 27017. Use the value specified in the config above.</w:t>
      </w:r>
    </w:p>
    <w:p w14:paraId="3ADDD772" w14:textId="128E8DCE" w:rsidR="00B47961" w:rsidRDefault="00B47961" w:rsidP="00B47961">
      <w:pPr>
        <w:pStyle w:val="BodyText"/>
      </w:pPr>
      <w:r w:rsidRPr="00B47961">
        <w:rPr>
          <w:b/>
        </w:rPr>
        <w:t>--</w:t>
      </w:r>
      <w:r>
        <w:rPr>
          <w:b/>
        </w:rPr>
        <w:t>host</w:t>
      </w:r>
      <w:r>
        <w:t xml:space="preserve"> </w:t>
      </w:r>
    </w:p>
    <w:p w14:paraId="6B9EFAAA" w14:textId="12DA7E49" w:rsidR="00B47961" w:rsidRDefault="00B47961" w:rsidP="00B47961">
      <w:pPr>
        <w:pStyle w:val="BodyText"/>
        <w:ind w:left="1440"/>
      </w:pPr>
      <w:r>
        <w:t>Specifies the host the MongoDB instance is running on. Default is localhost. Use the value specified in the config above.</w:t>
      </w:r>
    </w:p>
    <w:p w14:paraId="1D080DB8" w14:textId="42418859" w:rsidR="00B47961" w:rsidRDefault="00B47961" w:rsidP="00B47961">
      <w:pPr>
        <w:pStyle w:val="BodyText"/>
      </w:pPr>
      <w:r w:rsidRPr="00B47961">
        <w:rPr>
          <w:b/>
        </w:rPr>
        <w:t>--</w:t>
      </w:r>
      <w:r>
        <w:rPr>
          <w:b/>
        </w:rPr>
        <w:t>drop</w:t>
      </w:r>
      <w:r>
        <w:t xml:space="preserve"> </w:t>
      </w:r>
    </w:p>
    <w:p w14:paraId="59031AAB" w14:textId="6718A236" w:rsidR="00B47961" w:rsidRDefault="00B47961" w:rsidP="00B47961">
      <w:pPr>
        <w:pStyle w:val="BodyText"/>
        <w:ind w:left="1440"/>
      </w:pPr>
      <w:r>
        <w:t>An optional parameter. Include if you want to drop the collection before the inserts are done, otherwise data will be duplicated.</w:t>
      </w:r>
    </w:p>
    <w:p w14:paraId="3713D054" w14:textId="6452FA10" w:rsidR="00B47961" w:rsidRDefault="00B47961" w:rsidP="00B47961">
      <w:pPr>
        <w:pStyle w:val="BodyText"/>
      </w:pPr>
      <w:r w:rsidRPr="00B47961">
        <w:rPr>
          <w:b/>
        </w:rPr>
        <w:t>--</w:t>
      </w:r>
      <w:r>
        <w:rPr>
          <w:b/>
        </w:rPr>
        <w:t>username</w:t>
      </w:r>
      <w:r>
        <w:t xml:space="preserve"> </w:t>
      </w:r>
    </w:p>
    <w:p w14:paraId="0E2BF0C6" w14:textId="7B02ECF2" w:rsidR="00B47961" w:rsidRDefault="004F184C" w:rsidP="00B47961">
      <w:pPr>
        <w:pStyle w:val="BodyText"/>
        <w:ind w:left="1440"/>
      </w:pPr>
      <w:r>
        <w:t xml:space="preserve">Optional. </w:t>
      </w:r>
      <w:r w:rsidR="00B47961">
        <w:t>Use the value specified in the configuration file above.</w:t>
      </w:r>
    </w:p>
    <w:p w14:paraId="512C0FB5" w14:textId="052D28C9" w:rsidR="00B47961" w:rsidRDefault="00B47961" w:rsidP="00B47961">
      <w:pPr>
        <w:pStyle w:val="BodyText"/>
      </w:pPr>
      <w:r w:rsidRPr="00B47961">
        <w:rPr>
          <w:b/>
        </w:rPr>
        <w:t>--</w:t>
      </w:r>
      <w:r>
        <w:rPr>
          <w:b/>
        </w:rPr>
        <w:t>password</w:t>
      </w:r>
      <w:r>
        <w:t xml:space="preserve"> </w:t>
      </w:r>
    </w:p>
    <w:p w14:paraId="226371B1" w14:textId="3A48FEEB" w:rsidR="00B47961" w:rsidRDefault="004F184C" w:rsidP="00B47961">
      <w:pPr>
        <w:pStyle w:val="BodyText"/>
        <w:ind w:left="1440"/>
      </w:pPr>
      <w:r>
        <w:t xml:space="preserve">Optional. </w:t>
      </w:r>
      <w:r w:rsidR="00B47961">
        <w:t>Use the value specified in the configuration file above.</w:t>
      </w:r>
    </w:p>
    <w:p w14:paraId="0C3F2D99" w14:textId="7C0EEB4B" w:rsidR="00B47961" w:rsidRDefault="00B47961" w:rsidP="00B47961">
      <w:pPr>
        <w:pStyle w:val="BodyText"/>
      </w:pPr>
      <w:r w:rsidRPr="00B47961">
        <w:rPr>
          <w:b/>
        </w:rPr>
        <w:t>--</w:t>
      </w:r>
      <w:r>
        <w:rPr>
          <w:b/>
        </w:rPr>
        <w:t>file</w:t>
      </w:r>
      <w:r>
        <w:t xml:space="preserve"> </w:t>
      </w:r>
    </w:p>
    <w:p w14:paraId="15B0ABAB" w14:textId="7ACC4BB6" w:rsidR="00B47961" w:rsidRDefault="00B47961" w:rsidP="005D39B1">
      <w:pPr>
        <w:pStyle w:val="BodyText"/>
        <w:ind w:left="1440"/>
      </w:pPr>
      <w:r>
        <w:t>enter the full path to the file in the SEE/Data folder.</w:t>
      </w:r>
    </w:p>
    <w:p w14:paraId="52F3217E" w14:textId="4C44A38C" w:rsidR="003E6ADD" w:rsidRDefault="003E6ADD" w:rsidP="003E6ADD">
      <w:pPr>
        <w:pStyle w:val="Heading2"/>
      </w:pPr>
      <w:r>
        <w:t>Load SEE Client data</w:t>
      </w:r>
    </w:p>
    <w:p w14:paraId="0F20D19C" w14:textId="6EEE5F0F" w:rsidR="00A50A15" w:rsidRPr="0073598E" w:rsidRDefault="00A50A15" w:rsidP="00A50A15">
      <w:pPr>
        <w:pStyle w:val="BodyText"/>
      </w:pPr>
      <w:r>
        <w:t xml:space="preserve">Client data may contain users, organizations, and assigning authority lists. The client data is loaded into the database with the a javscript file in the same way that the system data is loaded. The template file is called </w:t>
      </w:r>
      <w:r>
        <w:rPr>
          <w:rFonts w:ascii="Consolas" w:hAnsi="Consolas"/>
        </w:rPr>
        <w:t>clientDataL</w:t>
      </w:r>
      <w:r w:rsidRPr="0073598E">
        <w:rPr>
          <w:rFonts w:ascii="Consolas" w:hAnsi="Consolas"/>
        </w:rPr>
        <w:t>oader.js</w:t>
      </w:r>
      <w:r>
        <w:rPr>
          <w:rFonts w:ascii="Consolas" w:hAnsi="Consolas"/>
        </w:rPr>
        <w:t>.</w:t>
      </w:r>
      <w:r>
        <w:t xml:space="preserve"> However, depending on the environment (Dev, Test, Production) various versions of the file will need to be run, since the data is environment specific. For example, to load the development environment:</w:t>
      </w:r>
    </w:p>
    <w:p w14:paraId="63832E4B" w14:textId="1E4AF821" w:rsidR="006A01EE" w:rsidRDefault="00A50A15" w:rsidP="006A01EE">
      <w:pPr>
        <w:pStyle w:val="HTMLPreformatted"/>
        <w:pBdr>
          <w:left w:val="single" w:sz="36" w:space="9" w:color="494747"/>
        </w:pBdr>
        <w:shd w:val="clear" w:color="auto" w:fill="F5F6F7"/>
        <w:wordWrap w:val="0"/>
        <w:spacing w:before="360" w:after="360" w:line="360" w:lineRule="atLeast"/>
        <w:ind w:left="720"/>
        <w:rPr>
          <w:rFonts w:ascii="Consolas" w:hAnsi="Consolas"/>
          <w:color w:val="222222"/>
          <w:sz w:val="18"/>
          <w:szCs w:val="18"/>
        </w:rPr>
      </w:pPr>
      <w:proofErr w:type="gramStart"/>
      <w:r w:rsidRPr="0073598E">
        <w:rPr>
          <w:rFonts w:ascii="Consolas" w:hAnsi="Consolas"/>
          <w:color w:val="222222"/>
          <w:sz w:val="18"/>
          <w:szCs w:val="18"/>
        </w:rPr>
        <w:t>node</w:t>
      </w:r>
      <w:proofErr w:type="gramEnd"/>
      <w:r w:rsidRPr="0073598E">
        <w:rPr>
          <w:rFonts w:ascii="Consolas" w:hAnsi="Consolas"/>
          <w:color w:val="222222"/>
          <w:sz w:val="18"/>
          <w:szCs w:val="18"/>
        </w:rPr>
        <w:t xml:space="preserve"> </w:t>
      </w:r>
      <w:r w:rsidR="000546F4">
        <w:rPr>
          <w:rFonts w:ascii="Consolas" w:hAnsi="Consolas"/>
          <w:color w:val="222222"/>
          <w:sz w:val="18"/>
          <w:szCs w:val="18"/>
        </w:rPr>
        <w:t>./Data/</w:t>
      </w:r>
      <w:r>
        <w:rPr>
          <w:rFonts w:ascii="Consolas" w:hAnsi="Consolas"/>
          <w:color w:val="222222"/>
          <w:sz w:val="18"/>
          <w:szCs w:val="18"/>
        </w:rPr>
        <w:t>clientData</w:t>
      </w:r>
      <w:r w:rsidRPr="0073598E">
        <w:rPr>
          <w:rFonts w:ascii="Consolas" w:hAnsi="Consolas"/>
          <w:color w:val="222222"/>
          <w:sz w:val="18"/>
          <w:szCs w:val="18"/>
        </w:rPr>
        <w:t>Loader</w:t>
      </w:r>
      <w:r>
        <w:rPr>
          <w:rFonts w:ascii="Consolas" w:hAnsi="Consolas"/>
          <w:color w:val="222222"/>
          <w:sz w:val="18"/>
          <w:szCs w:val="18"/>
        </w:rPr>
        <w:t>-dev</w:t>
      </w:r>
      <w:r w:rsidRPr="0073598E">
        <w:rPr>
          <w:rFonts w:ascii="Consolas" w:hAnsi="Consolas"/>
          <w:color w:val="222222"/>
          <w:sz w:val="18"/>
          <w:szCs w:val="18"/>
        </w:rPr>
        <w:t>.js</w:t>
      </w:r>
    </w:p>
    <w:p w14:paraId="2EFB31D2" w14:textId="023A5EB4" w:rsidR="006A01EE" w:rsidRPr="0073598E" w:rsidRDefault="006A01EE" w:rsidP="006A01EE">
      <w:pPr>
        <w:pStyle w:val="BodyText"/>
      </w:pPr>
      <w:r>
        <w:t>For the test environment:</w:t>
      </w:r>
    </w:p>
    <w:p w14:paraId="75B31409" w14:textId="39508C06" w:rsidR="006A01EE" w:rsidRPr="0073598E" w:rsidRDefault="006A01EE" w:rsidP="006A01EE">
      <w:pPr>
        <w:pStyle w:val="HTMLPreformatted"/>
        <w:pBdr>
          <w:left w:val="single" w:sz="36" w:space="9" w:color="494747"/>
        </w:pBdr>
        <w:shd w:val="clear" w:color="auto" w:fill="F5F6F7"/>
        <w:wordWrap w:val="0"/>
        <w:spacing w:before="360" w:after="360" w:line="360" w:lineRule="atLeast"/>
        <w:ind w:left="720"/>
        <w:rPr>
          <w:rFonts w:ascii="Consolas" w:hAnsi="Consolas"/>
          <w:color w:val="222222"/>
          <w:sz w:val="18"/>
          <w:szCs w:val="18"/>
        </w:rPr>
      </w:pPr>
      <w:proofErr w:type="gramStart"/>
      <w:r w:rsidRPr="0073598E">
        <w:rPr>
          <w:rFonts w:ascii="Consolas" w:hAnsi="Consolas"/>
          <w:color w:val="222222"/>
          <w:sz w:val="18"/>
          <w:szCs w:val="18"/>
        </w:rPr>
        <w:t>node</w:t>
      </w:r>
      <w:proofErr w:type="gramEnd"/>
      <w:r w:rsidRPr="0073598E">
        <w:rPr>
          <w:rFonts w:ascii="Consolas" w:hAnsi="Consolas"/>
          <w:color w:val="222222"/>
          <w:sz w:val="18"/>
          <w:szCs w:val="18"/>
        </w:rPr>
        <w:t xml:space="preserve"> </w:t>
      </w:r>
      <w:r w:rsidR="000546F4">
        <w:rPr>
          <w:rFonts w:ascii="Consolas" w:hAnsi="Consolas"/>
          <w:color w:val="222222"/>
          <w:sz w:val="18"/>
          <w:szCs w:val="18"/>
        </w:rPr>
        <w:t>./Data/</w:t>
      </w:r>
      <w:r>
        <w:rPr>
          <w:rFonts w:ascii="Consolas" w:hAnsi="Consolas"/>
          <w:color w:val="222222"/>
          <w:sz w:val="18"/>
          <w:szCs w:val="18"/>
        </w:rPr>
        <w:t>clientData</w:t>
      </w:r>
      <w:r w:rsidRPr="0073598E">
        <w:rPr>
          <w:rFonts w:ascii="Consolas" w:hAnsi="Consolas"/>
          <w:color w:val="222222"/>
          <w:sz w:val="18"/>
          <w:szCs w:val="18"/>
        </w:rPr>
        <w:t>Loader</w:t>
      </w:r>
      <w:r>
        <w:rPr>
          <w:rFonts w:ascii="Consolas" w:hAnsi="Consolas"/>
          <w:color w:val="222222"/>
          <w:sz w:val="18"/>
          <w:szCs w:val="18"/>
        </w:rPr>
        <w:t>-test</w:t>
      </w:r>
      <w:r w:rsidRPr="0073598E">
        <w:rPr>
          <w:rFonts w:ascii="Consolas" w:hAnsi="Consolas"/>
          <w:color w:val="222222"/>
          <w:sz w:val="18"/>
          <w:szCs w:val="18"/>
        </w:rPr>
        <w:t>.js</w:t>
      </w:r>
    </w:p>
    <w:p w14:paraId="721499CC" w14:textId="10493052" w:rsidR="006A01EE" w:rsidRPr="0073598E" w:rsidRDefault="006A01EE" w:rsidP="006A01EE">
      <w:pPr>
        <w:pStyle w:val="BodyText"/>
      </w:pPr>
      <w:r>
        <w:t>For the production environment:</w:t>
      </w:r>
    </w:p>
    <w:p w14:paraId="4B116111" w14:textId="62189307" w:rsidR="000F61B8" w:rsidRDefault="006A01EE" w:rsidP="000F61B8">
      <w:pPr>
        <w:pStyle w:val="HTMLPreformatted"/>
        <w:pBdr>
          <w:left w:val="single" w:sz="36" w:space="9" w:color="494747"/>
        </w:pBdr>
        <w:shd w:val="clear" w:color="auto" w:fill="F5F6F7"/>
        <w:wordWrap w:val="0"/>
        <w:spacing w:before="360" w:after="360" w:line="360" w:lineRule="atLeast"/>
        <w:ind w:left="720"/>
        <w:rPr>
          <w:rFonts w:ascii="Consolas" w:hAnsi="Consolas"/>
          <w:color w:val="222222"/>
          <w:sz w:val="18"/>
          <w:szCs w:val="18"/>
        </w:rPr>
      </w:pPr>
      <w:proofErr w:type="gramStart"/>
      <w:r w:rsidRPr="0073598E">
        <w:rPr>
          <w:rFonts w:ascii="Consolas" w:hAnsi="Consolas"/>
          <w:color w:val="222222"/>
          <w:sz w:val="18"/>
          <w:szCs w:val="18"/>
        </w:rPr>
        <w:t>node</w:t>
      </w:r>
      <w:proofErr w:type="gramEnd"/>
      <w:r w:rsidRPr="0073598E">
        <w:rPr>
          <w:rFonts w:ascii="Consolas" w:hAnsi="Consolas"/>
          <w:color w:val="222222"/>
          <w:sz w:val="18"/>
          <w:szCs w:val="18"/>
        </w:rPr>
        <w:t xml:space="preserve"> </w:t>
      </w:r>
      <w:r w:rsidR="000546F4">
        <w:rPr>
          <w:rFonts w:ascii="Consolas" w:hAnsi="Consolas"/>
          <w:color w:val="222222"/>
          <w:sz w:val="18"/>
          <w:szCs w:val="18"/>
        </w:rPr>
        <w:t>./Data/</w:t>
      </w:r>
      <w:r>
        <w:rPr>
          <w:rFonts w:ascii="Consolas" w:hAnsi="Consolas"/>
          <w:color w:val="222222"/>
          <w:sz w:val="18"/>
          <w:szCs w:val="18"/>
        </w:rPr>
        <w:t>clientData</w:t>
      </w:r>
      <w:r w:rsidRPr="0073598E">
        <w:rPr>
          <w:rFonts w:ascii="Consolas" w:hAnsi="Consolas"/>
          <w:color w:val="222222"/>
          <w:sz w:val="18"/>
          <w:szCs w:val="18"/>
        </w:rPr>
        <w:t>Loader</w:t>
      </w:r>
      <w:r>
        <w:rPr>
          <w:rFonts w:ascii="Consolas" w:hAnsi="Consolas"/>
          <w:color w:val="222222"/>
          <w:sz w:val="18"/>
          <w:szCs w:val="18"/>
        </w:rPr>
        <w:t>-production</w:t>
      </w:r>
      <w:r w:rsidRPr="0073598E">
        <w:rPr>
          <w:rFonts w:ascii="Consolas" w:hAnsi="Consolas"/>
          <w:color w:val="222222"/>
          <w:sz w:val="18"/>
          <w:szCs w:val="18"/>
        </w:rPr>
        <w:t>.js</w:t>
      </w:r>
    </w:p>
    <w:p w14:paraId="62CE7C9E" w14:textId="4398FF91" w:rsidR="000F61B8" w:rsidRPr="000F61B8" w:rsidRDefault="000F61B8" w:rsidP="000F61B8">
      <w:pPr>
        <w:pStyle w:val="BodyText"/>
      </w:pPr>
      <w:r>
        <w:t xml:space="preserve">NOTE: BEFORE EXECUTING ANY CLIENT SCRIPT, BE SURE THAT THE DATA IN THE SCRIPT IS CORRECT AND COMPLETE (the data is found in the script’s </w:t>
      </w:r>
      <w:r>
        <w:rPr>
          <w:rFonts w:ascii="Consolas" w:hAnsi="Consolas"/>
        </w:rPr>
        <w:t>onDatabaseOpen</w:t>
      </w:r>
      <w:r w:rsidRPr="000F61B8">
        <w:t xml:space="preserve"> </w:t>
      </w:r>
      <w:r>
        <w:t>function, and is represented as JSON). For example, Assigning Authorities lists are wiped clean and completely rebuilt… thus, any changes made with other scripts will be lost.</w:t>
      </w:r>
    </w:p>
    <w:p w14:paraId="70BD9BFF" w14:textId="4FDDA262" w:rsidR="00647304" w:rsidRDefault="0073598E" w:rsidP="0073598E">
      <w:pPr>
        <w:pStyle w:val="Heading2"/>
      </w:pPr>
      <w:bookmarkStart w:id="11" w:name="_Toc263062030"/>
      <w:r>
        <w:t>Configure inbound</w:t>
      </w:r>
      <w:r w:rsidR="00606256">
        <w:t>/outbound Orion</w:t>
      </w:r>
      <w:r>
        <w:t xml:space="preserve"> interfaces</w:t>
      </w:r>
      <w:bookmarkEnd w:id="11"/>
    </w:p>
    <w:p w14:paraId="4253C88F" w14:textId="2212712C" w:rsidR="0073598E" w:rsidRDefault="00606256" w:rsidP="0073598E">
      <w:pPr>
        <w:pStyle w:val="BodyText"/>
      </w:pPr>
      <w:r>
        <w:t>Locate the orionconfig.json configuration file found in the SEE/utils folder. It contains entries for a hostname a port of the destination Orion server. These are the location of the services to create messages and attachments. The configuration file looks like this:</w:t>
      </w:r>
    </w:p>
    <w:p w14:paraId="74510CF7" w14:textId="42811B22" w:rsidR="00606256" w:rsidRDefault="00606256" w:rsidP="00606256">
      <w:pPr>
        <w:pStyle w:val="Example"/>
      </w:pPr>
      <w:r>
        <w:t>{</w:t>
      </w:r>
    </w:p>
    <w:p w14:paraId="646B5F2E" w14:textId="77777777" w:rsidR="00606256" w:rsidRDefault="00606256" w:rsidP="00606256">
      <w:pPr>
        <w:pStyle w:val="Example"/>
      </w:pPr>
      <w:r>
        <w:tab/>
        <w:t>"hostname": "orion-mao-testhttp1v",</w:t>
      </w:r>
    </w:p>
    <w:p w14:paraId="062F66DE" w14:textId="77777777" w:rsidR="00606256" w:rsidRDefault="00606256" w:rsidP="00606256">
      <w:pPr>
        <w:pStyle w:val="Example"/>
      </w:pPr>
      <w:r>
        <w:tab/>
        <w:t>"port": 4443</w:t>
      </w:r>
    </w:p>
    <w:p w14:paraId="69A6AD4F" w14:textId="6DFAB054" w:rsidR="00606256" w:rsidRDefault="00606256" w:rsidP="00606256">
      <w:pPr>
        <w:pStyle w:val="Example"/>
      </w:pPr>
      <w:r>
        <w:t>}</w:t>
      </w:r>
    </w:p>
    <w:p w14:paraId="3A748F75" w14:textId="21838E89" w:rsidR="0073598E" w:rsidRDefault="0073598E" w:rsidP="0073598E">
      <w:pPr>
        <w:pStyle w:val="Heading2"/>
        <w:keepNext w:val="0"/>
      </w:pPr>
      <w:bookmarkStart w:id="12" w:name="_Toc263062031"/>
      <w:r>
        <w:t>Start SEE</w:t>
      </w:r>
      <w:bookmarkEnd w:id="12"/>
    </w:p>
    <w:p w14:paraId="48F9E7F9" w14:textId="7884F147" w:rsidR="0073598E" w:rsidRDefault="0073598E" w:rsidP="0073598E">
      <w:r>
        <w:t xml:space="preserve">The see service file is </w:t>
      </w:r>
      <w:r w:rsidRPr="0073598E">
        <w:rPr>
          <w:rFonts w:ascii="Consolas" w:hAnsi="Consolas"/>
        </w:rPr>
        <w:t>documentService.js</w:t>
      </w:r>
      <w:r>
        <w:t>. That is the file that needs to be run by node. You can manually start the application with:</w:t>
      </w:r>
    </w:p>
    <w:p w14:paraId="36450A82" w14:textId="77777777" w:rsidR="0073598E" w:rsidRPr="00A515B9" w:rsidRDefault="0073598E" w:rsidP="0073598E">
      <w:pPr>
        <w:pStyle w:val="HTMLPreformatted"/>
        <w:pBdr>
          <w:left w:val="single" w:sz="36" w:space="9" w:color="494747"/>
        </w:pBdr>
        <w:shd w:val="clear" w:color="auto" w:fill="F5F6F7"/>
        <w:wordWrap w:val="0"/>
        <w:spacing w:before="360" w:after="360" w:line="360" w:lineRule="atLeast"/>
        <w:ind w:left="720"/>
        <w:rPr>
          <w:rFonts w:ascii="Consolas" w:hAnsi="Consolas"/>
          <w:color w:val="222222"/>
          <w:sz w:val="18"/>
          <w:szCs w:val="18"/>
        </w:rPr>
      </w:pPr>
      <w:proofErr w:type="gramStart"/>
      <w:r w:rsidRPr="00A515B9">
        <w:rPr>
          <w:rFonts w:ascii="Consolas" w:hAnsi="Consolas"/>
          <w:color w:val="222222"/>
          <w:sz w:val="18"/>
          <w:szCs w:val="18"/>
        </w:rPr>
        <w:t>node</w:t>
      </w:r>
      <w:proofErr w:type="gramEnd"/>
      <w:r w:rsidRPr="00A515B9">
        <w:rPr>
          <w:rFonts w:ascii="Consolas" w:hAnsi="Consolas"/>
          <w:color w:val="222222"/>
          <w:sz w:val="18"/>
          <w:szCs w:val="18"/>
        </w:rPr>
        <w:t xml:space="preserve"> documentService.js</w:t>
      </w:r>
    </w:p>
    <w:p w14:paraId="11B0E8E8" w14:textId="77777777" w:rsidR="0073598E" w:rsidRDefault="0073598E" w:rsidP="0073598E">
      <w:proofErr w:type="gramStart"/>
      <w:r>
        <w:t>or</w:t>
      </w:r>
      <w:proofErr w:type="gramEnd"/>
    </w:p>
    <w:p w14:paraId="4AE3D14A" w14:textId="77777777" w:rsidR="0073598E" w:rsidRPr="00A515B9" w:rsidRDefault="0073598E" w:rsidP="0073598E">
      <w:pPr>
        <w:pStyle w:val="HTMLPreformatted"/>
        <w:pBdr>
          <w:left w:val="single" w:sz="36" w:space="9" w:color="494747"/>
        </w:pBdr>
        <w:shd w:val="clear" w:color="auto" w:fill="F5F6F7"/>
        <w:wordWrap w:val="0"/>
        <w:spacing w:before="360" w:after="360" w:line="360" w:lineRule="atLeast"/>
        <w:ind w:left="720"/>
        <w:rPr>
          <w:rFonts w:ascii="Consolas" w:hAnsi="Consolas"/>
          <w:color w:val="222222"/>
          <w:sz w:val="18"/>
          <w:szCs w:val="18"/>
        </w:rPr>
      </w:pPr>
      <w:proofErr w:type="spellStart"/>
      <w:proofErr w:type="gramStart"/>
      <w:r w:rsidRPr="00A515B9">
        <w:rPr>
          <w:rFonts w:ascii="Consolas" w:hAnsi="Consolas"/>
          <w:color w:val="222222"/>
          <w:sz w:val="18"/>
          <w:szCs w:val="18"/>
        </w:rPr>
        <w:t>npm</w:t>
      </w:r>
      <w:proofErr w:type="spellEnd"/>
      <w:proofErr w:type="gramEnd"/>
      <w:r w:rsidRPr="00A515B9">
        <w:rPr>
          <w:rFonts w:ascii="Consolas" w:hAnsi="Consolas"/>
          <w:color w:val="222222"/>
          <w:sz w:val="18"/>
          <w:szCs w:val="18"/>
        </w:rPr>
        <w:t xml:space="preserve"> start</w:t>
      </w:r>
    </w:p>
    <w:p w14:paraId="20E0E8E3" w14:textId="77777777" w:rsidR="0073598E" w:rsidRDefault="0073598E" w:rsidP="0073598E">
      <w:proofErr w:type="gramStart"/>
      <w:r>
        <w:t>or</w:t>
      </w:r>
      <w:proofErr w:type="gramEnd"/>
    </w:p>
    <w:p w14:paraId="6F53209B" w14:textId="64A06664" w:rsidR="0073598E" w:rsidRDefault="0073598E" w:rsidP="0073598E">
      <w:proofErr w:type="spellStart"/>
      <w:r>
        <w:t>Daemonize</w:t>
      </w:r>
      <w:proofErr w:type="spellEnd"/>
      <w:r>
        <w:t xml:space="preserve"> the application using your favorite method.</w:t>
      </w:r>
    </w:p>
    <w:p w14:paraId="7EAFC692" w14:textId="1AFF43FD" w:rsidR="0073598E" w:rsidRDefault="0073598E" w:rsidP="0073598E">
      <w:pPr>
        <w:ind w:left="720"/>
      </w:pPr>
      <w:r>
        <w:t xml:space="preserve">For example, you could do it this way (for illustrative purposes only): using </w:t>
      </w:r>
      <w:r w:rsidRPr="0073598E">
        <w:rPr>
          <w:rFonts w:ascii="Consolas" w:hAnsi="Consolas"/>
        </w:rPr>
        <w:t>forever</w:t>
      </w:r>
      <w:r>
        <w:t xml:space="preserve"> with </w:t>
      </w:r>
      <w:proofErr w:type="gramStart"/>
      <w:r w:rsidRPr="0073598E">
        <w:rPr>
          <w:rFonts w:ascii="Consolas" w:hAnsi="Consolas"/>
        </w:rPr>
        <w:t>start</w:t>
      </w:r>
      <w:proofErr w:type="gramEnd"/>
      <w:r>
        <w:t xml:space="preserve"> &amp; </w:t>
      </w:r>
      <w:r w:rsidRPr="0073598E">
        <w:rPr>
          <w:rFonts w:ascii="Consolas" w:hAnsi="Consolas"/>
        </w:rPr>
        <w:t>stop</w:t>
      </w:r>
      <w:r>
        <w:t xml:space="preserve"> scripts in the SEE folder.</w:t>
      </w:r>
    </w:p>
    <w:p w14:paraId="3861DB75" w14:textId="77777777" w:rsidR="0073598E" w:rsidRPr="00A515B9" w:rsidRDefault="0073598E" w:rsidP="0073598E">
      <w:pPr>
        <w:pStyle w:val="HTMLPreformatted"/>
        <w:pBdr>
          <w:left w:val="single" w:sz="36" w:space="9" w:color="494747"/>
        </w:pBdr>
        <w:shd w:val="clear" w:color="auto" w:fill="F5F6F7"/>
        <w:wordWrap w:val="0"/>
        <w:spacing w:before="360" w:after="360" w:line="360" w:lineRule="atLeast"/>
        <w:ind w:left="916"/>
        <w:rPr>
          <w:rFonts w:ascii="Consolas" w:hAnsi="Consolas"/>
          <w:color w:val="222222"/>
          <w:sz w:val="18"/>
          <w:szCs w:val="18"/>
        </w:rPr>
      </w:pPr>
      <w:proofErr w:type="spellStart"/>
      <w:proofErr w:type="gramStart"/>
      <w:r w:rsidRPr="00A515B9">
        <w:rPr>
          <w:rFonts w:ascii="Consolas" w:hAnsi="Consolas"/>
          <w:color w:val="222222"/>
          <w:sz w:val="18"/>
          <w:szCs w:val="18"/>
        </w:rPr>
        <w:t>sudo</w:t>
      </w:r>
      <w:proofErr w:type="spellEnd"/>
      <w:proofErr w:type="gramEnd"/>
      <w:r w:rsidRPr="00A515B9">
        <w:rPr>
          <w:rFonts w:ascii="Consolas" w:hAnsi="Consolas"/>
          <w:color w:val="222222"/>
          <w:sz w:val="18"/>
          <w:szCs w:val="18"/>
        </w:rPr>
        <w:t xml:space="preserve"> </w:t>
      </w:r>
      <w:proofErr w:type="spellStart"/>
      <w:r w:rsidRPr="00A515B9">
        <w:rPr>
          <w:rFonts w:ascii="Consolas" w:hAnsi="Consolas"/>
          <w:color w:val="222222"/>
          <w:sz w:val="18"/>
          <w:szCs w:val="18"/>
        </w:rPr>
        <w:t>npm</w:t>
      </w:r>
      <w:proofErr w:type="spellEnd"/>
      <w:r w:rsidRPr="00A515B9">
        <w:rPr>
          <w:rFonts w:ascii="Consolas" w:hAnsi="Consolas"/>
          <w:color w:val="222222"/>
          <w:sz w:val="18"/>
          <w:szCs w:val="18"/>
        </w:rPr>
        <w:t xml:space="preserve"> install forever</w:t>
      </w:r>
    </w:p>
    <w:p w14:paraId="1D2CDA44" w14:textId="77777777" w:rsidR="0073598E" w:rsidRDefault="0073598E" w:rsidP="0073598E">
      <w:pPr>
        <w:ind w:left="720"/>
      </w:pPr>
      <w:r>
        <w:t xml:space="preserve">Create a file called </w:t>
      </w:r>
      <w:r w:rsidRPr="0073598E">
        <w:rPr>
          <w:rFonts w:ascii="Consolas" w:hAnsi="Consolas"/>
        </w:rPr>
        <w:t>start</w:t>
      </w:r>
      <w:r>
        <w:t xml:space="preserve"> in the SEE folder with these contents:</w:t>
      </w:r>
    </w:p>
    <w:p w14:paraId="32AED68B" w14:textId="227F9428" w:rsidR="0073598E" w:rsidRDefault="0073598E" w:rsidP="0073598E">
      <w:pPr>
        <w:pStyle w:val="Example"/>
        <w:ind w:left="1440"/>
      </w:pPr>
      <w:r>
        <w:t>#!/bin/bash</w:t>
      </w:r>
    </w:p>
    <w:p w14:paraId="78696C08" w14:textId="77777777" w:rsidR="0073598E" w:rsidRDefault="0073598E" w:rsidP="0073598E">
      <w:pPr>
        <w:pStyle w:val="Example"/>
        <w:ind w:left="1440"/>
      </w:pPr>
      <w:r>
        <w:t># Invoke the Forever module (to START our Node.js server).</w:t>
      </w:r>
    </w:p>
    <w:p w14:paraId="7F62716E" w14:textId="77777777" w:rsidR="0073598E" w:rsidRDefault="0073598E" w:rsidP="0073598E">
      <w:pPr>
        <w:pStyle w:val="Example"/>
        <w:ind w:left="1440"/>
      </w:pPr>
      <w:r>
        <w:t>./node_modules/forever/bin/forever \</w:t>
      </w:r>
    </w:p>
    <w:p w14:paraId="7EA672FB" w14:textId="77777777" w:rsidR="0073598E" w:rsidRDefault="0073598E" w:rsidP="0073598E">
      <w:pPr>
        <w:pStyle w:val="Example"/>
        <w:ind w:left="1440"/>
      </w:pPr>
      <w:r>
        <w:t>start \</w:t>
      </w:r>
    </w:p>
    <w:p w14:paraId="52960849" w14:textId="77777777" w:rsidR="0073598E" w:rsidRDefault="0073598E" w:rsidP="0073598E">
      <w:pPr>
        <w:pStyle w:val="Example"/>
        <w:ind w:left="1440"/>
      </w:pPr>
      <w:r>
        <w:t>-al forever.log \</w:t>
      </w:r>
    </w:p>
    <w:p w14:paraId="60C8B128" w14:textId="77777777" w:rsidR="0073598E" w:rsidRDefault="0073598E" w:rsidP="0073598E">
      <w:pPr>
        <w:pStyle w:val="Example"/>
        <w:ind w:left="1440"/>
      </w:pPr>
      <w:r>
        <w:t>-ao out.log \</w:t>
      </w:r>
    </w:p>
    <w:p w14:paraId="0E41472B" w14:textId="77777777" w:rsidR="0073598E" w:rsidRDefault="0073598E" w:rsidP="0073598E">
      <w:pPr>
        <w:pStyle w:val="Example"/>
        <w:ind w:left="1440"/>
      </w:pPr>
      <w:r>
        <w:t>-ae err.log \</w:t>
      </w:r>
    </w:p>
    <w:p w14:paraId="7953E4DB" w14:textId="77777777" w:rsidR="0073598E" w:rsidRDefault="0073598E" w:rsidP="0073598E">
      <w:pPr>
        <w:pStyle w:val="Example"/>
        <w:ind w:left="1440"/>
      </w:pPr>
      <w:r>
        <w:t>documentService.js</w:t>
      </w:r>
    </w:p>
    <w:p w14:paraId="6B15F75D" w14:textId="57960E48" w:rsidR="0073598E" w:rsidRDefault="0073598E" w:rsidP="0073598E">
      <w:pPr>
        <w:pStyle w:val="Example"/>
        <w:ind w:left="1440"/>
      </w:pPr>
    </w:p>
    <w:p w14:paraId="249CA1E5" w14:textId="77777777" w:rsidR="0073598E" w:rsidRDefault="0073598E" w:rsidP="0073598E">
      <w:pPr>
        <w:ind w:left="720"/>
      </w:pPr>
      <w:r>
        <w:t xml:space="preserve">Create a file called </w:t>
      </w:r>
      <w:r w:rsidRPr="0073598E">
        <w:rPr>
          <w:rFonts w:ascii="Consolas" w:hAnsi="Consolas"/>
        </w:rPr>
        <w:t>stop</w:t>
      </w:r>
      <w:r>
        <w:t xml:space="preserve"> in the SEE folder with this in it:</w:t>
      </w:r>
    </w:p>
    <w:p w14:paraId="75DC1E6F" w14:textId="61E37E97" w:rsidR="0073598E" w:rsidRDefault="0073598E" w:rsidP="0073598E">
      <w:pPr>
        <w:pStyle w:val="Example"/>
        <w:ind w:left="1440"/>
      </w:pPr>
      <w:r>
        <w:t>#!/bin/bash</w:t>
      </w:r>
    </w:p>
    <w:p w14:paraId="18887E44" w14:textId="77777777" w:rsidR="0073598E" w:rsidRDefault="0073598E" w:rsidP="0073598E">
      <w:pPr>
        <w:pStyle w:val="Example"/>
        <w:ind w:left="1440"/>
      </w:pPr>
      <w:r>
        <w:t># Invoke the Forever module (to STOP our Node.js server).</w:t>
      </w:r>
    </w:p>
    <w:p w14:paraId="4760A695" w14:textId="77777777" w:rsidR="0073598E" w:rsidRDefault="0073598E" w:rsidP="0073598E">
      <w:pPr>
        <w:pStyle w:val="Example"/>
        <w:ind w:left="1440"/>
      </w:pPr>
      <w:r>
        <w:t>./node_modules/forever/bin/forever stop documentService.js</w:t>
      </w:r>
    </w:p>
    <w:p w14:paraId="51603505" w14:textId="63776149" w:rsidR="0073598E" w:rsidRDefault="0073598E" w:rsidP="0073598E">
      <w:pPr>
        <w:pStyle w:val="Example"/>
        <w:ind w:left="1440"/>
      </w:pPr>
    </w:p>
    <w:p w14:paraId="089C83BF" w14:textId="77777777" w:rsidR="0073598E" w:rsidRDefault="0073598E" w:rsidP="0073598E">
      <w:pPr>
        <w:ind w:left="720"/>
      </w:pPr>
    </w:p>
    <w:p w14:paraId="123E1550" w14:textId="77777777" w:rsidR="0073598E" w:rsidRDefault="0073598E" w:rsidP="0073598E">
      <w:pPr>
        <w:ind w:left="720"/>
      </w:pPr>
      <w:r>
        <w:t>Make sure they have the appropriate execute permissions:</w:t>
      </w:r>
    </w:p>
    <w:p w14:paraId="72C45309" w14:textId="77777777" w:rsidR="0073598E" w:rsidRPr="00A515B9" w:rsidRDefault="0073598E" w:rsidP="0073598E">
      <w:pPr>
        <w:pStyle w:val="HTMLPreformatted"/>
        <w:pBdr>
          <w:left w:val="single" w:sz="36" w:space="9" w:color="494747"/>
        </w:pBdr>
        <w:shd w:val="clear" w:color="auto" w:fill="F5F6F7"/>
        <w:wordWrap w:val="0"/>
        <w:spacing w:before="360" w:after="360" w:line="360" w:lineRule="atLeast"/>
        <w:ind w:left="916"/>
        <w:rPr>
          <w:rFonts w:ascii="Consolas" w:hAnsi="Consolas"/>
          <w:color w:val="222222"/>
          <w:sz w:val="18"/>
          <w:szCs w:val="18"/>
        </w:rPr>
      </w:pPr>
      <w:proofErr w:type="spellStart"/>
      <w:proofErr w:type="gramStart"/>
      <w:r w:rsidRPr="00A515B9">
        <w:rPr>
          <w:rFonts w:ascii="Consolas" w:hAnsi="Consolas"/>
          <w:color w:val="222222"/>
          <w:sz w:val="18"/>
          <w:szCs w:val="18"/>
        </w:rPr>
        <w:t>chmod</w:t>
      </w:r>
      <w:proofErr w:type="spellEnd"/>
      <w:proofErr w:type="gramEnd"/>
      <w:r w:rsidRPr="00A515B9">
        <w:rPr>
          <w:rFonts w:ascii="Consolas" w:hAnsi="Consolas"/>
          <w:color w:val="222222"/>
          <w:sz w:val="18"/>
          <w:szCs w:val="18"/>
        </w:rPr>
        <w:t xml:space="preserve"> +x ./stop</w:t>
      </w:r>
    </w:p>
    <w:p w14:paraId="70B26A37" w14:textId="77777777" w:rsidR="0073598E" w:rsidRPr="00A515B9" w:rsidRDefault="0073598E" w:rsidP="0073598E">
      <w:pPr>
        <w:pStyle w:val="HTMLPreformatted"/>
        <w:pBdr>
          <w:left w:val="single" w:sz="36" w:space="9" w:color="494747"/>
        </w:pBdr>
        <w:shd w:val="clear" w:color="auto" w:fill="F5F6F7"/>
        <w:wordWrap w:val="0"/>
        <w:spacing w:before="360" w:after="360" w:line="360" w:lineRule="atLeast"/>
        <w:ind w:left="916"/>
        <w:rPr>
          <w:rFonts w:ascii="Consolas" w:hAnsi="Consolas"/>
          <w:color w:val="222222"/>
          <w:sz w:val="18"/>
          <w:szCs w:val="18"/>
        </w:rPr>
      </w:pPr>
      <w:proofErr w:type="spellStart"/>
      <w:proofErr w:type="gramStart"/>
      <w:r w:rsidRPr="00A515B9">
        <w:rPr>
          <w:rFonts w:ascii="Consolas" w:hAnsi="Consolas"/>
          <w:color w:val="222222"/>
          <w:sz w:val="18"/>
          <w:szCs w:val="18"/>
        </w:rPr>
        <w:t>chmod</w:t>
      </w:r>
      <w:proofErr w:type="spellEnd"/>
      <w:proofErr w:type="gramEnd"/>
      <w:r w:rsidRPr="00A515B9">
        <w:rPr>
          <w:rFonts w:ascii="Consolas" w:hAnsi="Consolas"/>
          <w:color w:val="222222"/>
          <w:sz w:val="18"/>
          <w:szCs w:val="18"/>
        </w:rPr>
        <w:t xml:space="preserve"> +x ./start</w:t>
      </w:r>
    </w:p>
    <w:p w14:paraId="07A1BA31" w14:textId="77777777" w:rsidR="0073598E" w:rsidRDefault="0073598E" w:rsidP="0073598E">
      <w:pPr>
        <w:ind w:left="720"/>
      </w:pPr>
      <w:r>
        <w:t>Start the server</w:t>
      </w:r>
    </w:p>
    <w:p w14:paraId="3516870A" w14:textId="2D5D1B2C" w:rsidR="00647304" w:rsidRPr="00D4147D" w:rsidRDefault="0073598E" w:rsidP="00D4147D">
      <w:pPr>
        <w:pStyle w:val="HTMLPreformatted"/>
        <w:pBdr>
          <w:left w:val="single" w:sz="36" w:space="9" w:color="494747"/>
        </w:pBdr>
        <w:shd w:val="clear" w:color="auto" w:fill="F5F6F7"/>
        <w:wordWrap w:val="0"/>
        <w:spacing w:before="360" w:after="360" w:line="360" w:lineRule="atLeast"/>
        <w:ind w:left="916"/>
        <w:rPr>
          <w:rFonts w:ascii="Consolas" w:hAnsi="Consolas"/>
          <w:color w:val="222222"/>
          <w:sz w:val="18"/>
          <w:szCs w:val="18"/>
        </w:rPr>
      </w:pPr>
      <w:bookmarkStart w:id="13" w:name="_GoBack"/>
      <w:bookmarkEnd w:id="13"/>
      <w:proofErr w:type="gramStart"/>
      <w:r w:rsidRPr="00A515B9">
        <w:rPr>
          <w:rFonts w:ascii="Consolas" w:hAnsi="Consolas"/>
          <w:color w:val="222222"/>
          <w:sz w:val="18"/>
          <w:szCs w:val="18"/>
        </w:rPr>
        <w:t>./</w:t>
      </w:r>
      <w:proofErr w:type="gramEnd"/>
      <w:r w:rsidRPr="00A515B9">
        <w:rPr>
          <w:rFonts w:ascii="Consolas" w:hAnsi="Consolas"/>
          <w:color w:val="222222"/>
          <w:sz w:val="18"/>
          <w:szCs w:val="18"/>
        </w:rPr>
        <w:t>start</w:t>
      </w:r>
    </w:p>
    <w:sectPr w:rsidR="00647304" w:rsidRPr="00D4147D" w:rsidSect="00647304">
      <w:headerReference w:type="default" r:id="rId17"/>
      <w:footerReference w:type="default" r:id="rId18"/>
      <w:pgSz w:w="12240" w:h="15840"/>
      <w:pgMar w:top="1440" w:right="1440" w:bottom="1800" w:left="1440" w:header="720" w:footer="576"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12164A" w14:textId="77777777" w:rsidR="00CC560F" w:rsidRDefault="00CC560F">
      <w:r>
        <w:separator/>
      </w:r>
    </w:p>
    <w:p w14:paraId="26EDE4FC" w14:textId="77777777" w:rsidR="00CC560F" w:rsidRDefault="00CC560F"/>
  </w:endnote>
  <w:endnote w:type="continuationSeparator" w:id="0">
    <w:p w14:paraId="4928CB57" w14:textId="77777777" w:rsidR="00CC560F" w:rsidRDefault="00CC560F">
      <w:r>
        <w:continuationSeparator/>
      </w:r>
    </w:p>
    <w:p w14:paraId="3D0DB2DB" w14:textId="77777777" w:rsidR="00CC560F" w:rsidRDefault="00CC56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auto"/>
    <w:pitch w:val="variable"/>
    <w:sig w:usb0="00000003" w:usb1="00000000" w:usb2="00000000" w:usb3="00000000" w:csb0="00000003" w:csb1="00000000"/>
  </w:font>
  <w:font w:name="Lucida Grande">
    <w:panose1 w:val="020B0600040502020204"/>
    <w:charset w:val="00"/>
    <w:family w:val="auto"/>
    <w:pitch w:val="variable"/>
    <w:sig w:usb0="E1000AEF" w:usb1="5000A1FF" w:usb2="00000000" w:usb3="00000000" w:csb0="000001BF" w:csb1="00000000"/>
  </w:font>
  <w:font w:name="?l?r ??’c">
    <w:altName w:val="Arial Unicode MS"/>
    <w:charset w:val="80"/>
    <w:family w:val="modern"/>
    <w:pitch w:val="default"/>
  </w:font>
  <w:font w:name="MS Mincho">
    <w:altName w:val="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SimSun">
    <w:altName w:val="宋体"/>
    <w:panose1 w:val="00000000000000000000"/>
    <w:charset w:val="86"/>
    <w:family w:val="auto"/>
    <w:notTrueType/>
    <w:pitch w:val="variable"/>
    <w:sig w:usb0="00000001" w:usb1="080E0000" w:usb2="00000010" w:usb3="00000000" w:csb0="00040000" w:csb1="00000000"/>
  </w:font>
  <w:font w:name="Bookman Old Style">
    <w:panose1 w:val="02050604050505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PT Sans">
    <w:panose1 w:val="020B0503020203020204"/>
    <w:charset w:val="00"/>
    <w:family w:val="auto"/>
    <w:pitch w:val="variable"/>
    <w:sig w:usb0="A00002EF" w:usb1="5000204B" w:usb2="00000000" w:usb3="00000000" w:csb0="00000097"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1EE734" w14:textId="6153C3C5" w:rsidR="00CC560F" w:rsidRPr="00C530A5" w:rsidRDefault="00CC560F" w:rsidP="00647304">
    <w:pPr>
      <w:pStyle w:val="Footer"/>
    </w:pPr>
    <w:r>
      <w:rPr>
        <w:lang w:val="en-US" w:eastAsia="en-US"/>
      </w:rPr>
      <w:drawing>
        <wp:anchor distT="0" distB="0" distL="114300" distR="114300" simplePos="0" relativeHeight="251657728" behindDoc="1" locked="0" layoutInCell="1" allowOverlap="1" wp14:anchorId="5A02B6DB" wp14:editId="352DE798">
          <wp:simplePos x="0" y="0"/>
          <wp:positionH relativeFrom="column">
            <wp:posOffset>-55245</wp:posOffset>
          </wp:positionH>
          <wp:positionV relativeFrom="paragraph">
            <wp:posOffset>-103505</wp:posOffset>
          </wp:positionV>
          <wp:extent cx="6357620" cy="61595"/>
          <wp:effectExtent l="0" t="0" r="0" b="0"/>
          <wp:wrapTight wrapText="bothSides">
            <wp:wrapPolygon edited="0">
              <wp:start x="0" y="0"/>
              <wp:lineTo x="0" y="8907"/>
              <wp:lineTo x="21488" y="8907"/>
              <wp:lineTo x="21488" y="0"/>
              <wp:lineTo x="0" y="0"/>
            </wp:wrapPolygon>
          </wp:wrapTight>
          <wp:docPr id="11" name="Picture 6" descr="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u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7620" cy="61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30A5">
      <w:t>Lantana Consulting Group</w:t>
    </w:r>
    <w:r w:rsidRPr="00C530A5">
      <w:tab/>
    </w:r>
    <w:r>
      <w:t>SEE Installation Guide</w:t>
    </w:r>
    <w:r>
      <w:tab/>
      <w:t>May 2014</w:t>
    </w:r>
  </w:p>
  <w:p w14:paraId="42989CEB" w14:textId="5C6B9B05" w:rsidR="00CC560F" w:rsidRPr="00C530A5" w:rsidRDefault="00CC560F" w:rsidP="00647304">
    <w:pPr>
      <w:pStyle w:val="Footer"/>
    </w:pPr>
    <w:r>
      <w:tab/>
    </w:r>
    <w:r>
      <w:tab/>
    </w:r>
    <w:r>
      <w:rPr>
        <w:color w:val="808080"/>
      </w:rPr>
      <w:t>P</w:t>
    </w:r>
    <w:r w:rsidRPr="00C530A5">
      <w:rPr>
        <w:color w:val="808080"/>
      </w:rPr>
      <w:t xml:space="preserve">age </w:t>
    </w:r>
    <w:r w:rsidRPr="00C530A5">
      <w:rPr>
        <w:rStyle w:val="PageNumber"/>
        <w:color w:val="808080"/>
      </w:rPr>
      <w:fldChar w:fldCharType="begin"/>
    </w:r>
    <w:r w:rsidRPr="00C530A5">
      <w:rPr>
        <w:rStyle w:val="PageNumber"/>
        <w:color w:val="808080"/>
      </w:rPr>
      <w:instrText xml:space="preserve"> PAGE </w:instrText>
    </w:r>
    <w:r w:rsidRPr="00C530A5">
      <w:rPr>
        <w:rStyle w:val="PageNumber"/>
        <w:color w:val="808080"/>
      </w:rPr>
      <w:fldChar w:fldCharType="separate"/>
    </w:r>
    <w:r w:rsidR="00EF6EBD">
      <w:rPr>
        <w:rStyle w:val="PageNumber"/>
        <w:color w:val="808080"/>
      </w:rPr>
      <w:t>10</w:t>
    </w:r>
    <w:r w:rsidRPr="00C530A5">
      <w:rPr>
        <w:rStyle w:val="PageNumber"/>
        <w:color w:val="808080"/>
      </w:rPr>
      <w:fldChar w:fldCharType="end"/>
    </w:r>
  </w:p>
  <w:p w14:paraId="73C8B3D7" w14:textId="03391B3E" w:rsidR="00CC560F" w:rsidRPr="00B071F1" w:rsidRDefault="00CC560F" w:rsidP="00647304">
    <w:pPr>
      <w:pStyle w:val="Footer"/>
    </w:pPr>
    <w:r w:rsidRPr="00C530A5">
      <w:sym w:font="Symbol" w:char="F0D3"/>
    </w:r>
    <w:r>
      <w:t xml:space="preserve"> 2014,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9A4F9" w14:textId="77777777" w:rsidR="00CC560F" w:rsidRDefault="00CC560F">
      <w:r>
        <w:separator/>
      </w:r>
    </w:p>
  </w:footnote>
  <w:footnote w:type="continuationSeparator" w:id="0">
    <w:p w14:paraId="0855523C" w14:textId="77777777" w:rsidR="00CC560F" w:rsidRDefault="00CC560F">
      <w:r>
        <w:continuationSeparator/>
      </w:r>
    </w:p>
    <w:p w14:paraId="4C407BA6" w14:textId="77777777" w:rsidR="00CC560F" w:rsidRDefault="00CC560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1D871" w14:textId="77777777" w:rsidR="00CC560F" w:rsidRDefault="00CC560F" w:rsidP="00647304"/>
  <w:p w14:paraId="3C99143C" w14:textId="77777777" w:rsidR="00CC560F" w:rsidRDefault="00CC560F" w:rsidP="00647304">
    <w:r>
      <w:rPr>
        <w:noProof/>
        <w:sz w:val="20"/>
      </w:rPr>
      <w:drawing>
        <wp:anchor distT="0" distB="0" distL="114300" distR="114300" simplePos="0" relativeHeight="251656704" behindDoc="1" locked="0" layoutInCell="1" allowOverlap="1" wp14:anchorId="4C2CD441" wp14:editId="6ED7A26B">
          <wp:simplePos x="0" y="0"/>
          <wp:positionH relativeFrom="column">
            <wp:posOffset>114935</wp:posOffset>
          </wp:positionH>
          <wp:positionV relativeFrom="paragraph">
            <wp:posOffset>85090</wp:posOffset>
          </wp:positionV>
          <wp:extent cx="6424295" cy="59055"/>
          <wp:effectExtent l="0" t="0" r="1905" b="0"/>
          <wp:wrapTight wrapText="bothSides">
            <wp:wrapPolygon edited="0">
              <wp:start x="0" y="0"/>
              <wp:lineTo x="0" y="9290"/>
              <wp:lineTo x="21521" y="9290"/>
              <wp:lineTo x="21521" y="0"/>
              <wp:lineTo x="0" y="0"/>
            </wp:wrapPolygon>
          </wp:wrapTight>
          <wp:docPr id="10" name="Picture 5" descr="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u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24295" cy="59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AA0994" w14:textId="6FC8E34C" w:rsidR="00CC560F" w:rsidRDefault="00CC560F" w:rsidP="0064730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720D11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2"/>
    <w:multiLevelType w:val="singleLevel"/>
    <w:tmpl w:val="102CAFDA"/>
    <w:lvl w:ilvl="0">
      <w:start w:val="1"/>
      <w:numFmt w:val="decimal"/>
      <w:pStyle w:val="ConformanceStatement"/>
      <w:lvlText w:val="CONF-xx-%1: "/>
      <w:lvlJc w:val="left"/>
      <w:pPr>
        <w:tabs>
          <w:tab w:val="num" w:pos="1003"/>
        </w:tabs>
        <w:ind w:left="1003" w:hanging="283"/>
      </w:pPr>
      <w:rPr>
        <w:rFonts w:ascii="Garamond" w:hAnsi="Garamond" w:hint="default"/>
        <w:b/>
        <w:i w:val="0"/>
        <w:color w:val="000000"/>
        <w:kern w:val="20"/>
      </w:rPr>
    </w:lvl>
  </w:abstractNum>
  <w:abstractNum w:abstractNumId="2">
    <w:nsid w:val="0A615720"/>
    <w:multiLevelType w:val="hybridMultilevel"/>
    <w:tmpl w:val="76703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5092882"/>
    <w:multiLevelType w:val="hybridMultilevel"/>
    <w:tmpl w:val="984C0752"/>
    <w:lvl w:ilvl="0" w:tplc="0DA60A8C">
      <w:start w:val="1"/>
      <w:numFmt w:val="bullet"/>
      <w:pStyle w:val="ListBullet2"/>
      <w:lvlText w:val="o"/>
      <w:lvlJc w:val="left"/>
      <w:pPr>
        <w:ind w:left="2520" w:hanging="360"/>
      </w:pPr>
      <w:rPr>
        <w:rFonts w:ascii="Courier New" w:hAnsi="Courier New" w:hint="default"/>
        <w:sz w:val="18"/>
      </w:rPr>
    </w:lvl>
    <w:lvl w:ilvl="1" w:tplc="77542BAA" w:tentative="1">
      <w:start w:val="1"/>
      <w:numFmt w:val="bullet"/>
      <w:lvlText w:val="o"/>
      <w:lvlJc w:val="left"/>
      <w:pPr>
        <w:ind w:left="3240" w:hanging="360"/>
      </w:pPr>
      <w:rPr>
        <w:rFonts w:ascii="Courier New" w:hAnsi="Courier New" w:hint="default"/>
      </w:rPr>
    </w:lvl>
    <w:lvl w:ilvl="2" w:tplc="810E94FE" w:tentative="1">
      <w:start w:val="1"/>
      <w:numFmt w:val="bullet"/>
      <w:lvlText w:val=""/>
      <w:lvlJc w:val="left"/>
      <w:pPr>
        <w:ind w:left="3960" w:hanging="360"/>
      </w:pPr>
      <w:rPr>
        <w:rFonts w:ascii="Wingdings" w:hAnsi="Wingdings" w:hint="default"/>
      </w:rPr>
    </w:lvl>
    <w:lvl w:ilvl="3" w:tplc="7C509B08" w:tentative="1">
      <w:start w:val="1"/>
      <w:numFmt w:val="bullet"/>
      <w:lvlText w:val=""/>
      <w:lvlJc w:val="left"/>
      <w:pPr>
        <w:ind w:left="4680" w:hanging="360"/>
      </w:pPr>
      <w:rPr>
        <w:rFonts w:ascii="Symbol" w:hAnsi="Symbol" w:hint="default"/>
      </w:rPr>
    </w:lvl>
    <w:lvl w:ilvl="4" w:tplc="0EBCB660" w:tentative="1">
      <w:start w:val="1"/>
      <w:numFmt w:val="bullet"/>
      <w:lvlText w:val="o"/>
      <w:lvlJc w:val="left"/>
      <w:pPr>
        <w:ind w:left="5400" w:hanging="360"/>
      </w:pPr>
      <w:rPr>
        <w:rFonts w:ascii="Courier New" w:hAnsi="Courier New" w:hint="default"/>
      </w:rPr>
    </w:lvl>
    <w:lvl w:ilvl="5" w:tplc="12A0C24E" w:tentative="1">
      <w:start w:val="1"/>
      <w:numFmt w:val="bullet"/>
      <w:lvlText w:val=""/>
      <w:lvlJc w:val="left"/>
      <w:pPr>
        <w:ind w:left="6120" w:hanging="360"/>
      </w:pPr>
      <w:rPr>
        <w:rFonts w:ascii="Wingdings" w:hAnsi="Wingdings" w:hint="default"/>
      </w:rPr>
    </w:lvl>
    <w:lvl w:ilvl="6" w:tplc="9C46BC8E" w:tentative="1">
      <w:start w:val="1"/>
      <w:numFmt w:val="bullet"/>
      <w:lvlText w:val=""/>
      <w:lvlJc w:val="left"/>
      <w:pPr>
        <w:ind w:left="6840" w:hanging="360"/>
      </w:pPr>
      <w:rPr>
        <w:rFonts w:ascii="Symbol" w:hAnsi="Symbol" w:hint="default"/>
      </w:rPr>
    </w:lvl>
    <w:lvl w:ilvl="7" w:tplc="0C985DA8" w:tentative="1">
      <w:start w:val="1"/>
      <w:numFmt w:val="bullet"/>
      <w:lvlText w:val="o"/>
      <w:lvlJc w:val="left"/>
      <w:pPr>
        <w:ind w:left="7560" w:hanging="360"/>
      </w:pPr>
      <w:rPr>
        <w:rFonts w:ascii="Courier New" w:hAnsi="Courier New" w:hint="default"/>
      </w:rPr>
    </w:lvl>
    <w:lvl w:ilvl="8" w:tplc="5980F630" w:tentative="1">
      <w:start w:val="1"/>
      <w:numFmt w:val="bullet"/>
      <w:lvlText w:val=""/>
      <w:lvlJc w:val="left"/>
      <w:pPr>
        <w:ind w:left="8280" w:hanging="360"/>
      </w:pPr>
      <w:rPr>
        <w:rFonts w:ascii="Wingdings" w:hAnsi="Wingdings" w:hint="default"/>
      </w:rPr>
    </w:lvl>
  </w:abstractNum>
  <w:abstractNum w:abstractNumId="4">
    <w:nsid w:val="4C6A534E"/>
    <w:multiLevelType w:val="multilevel"/>
    <w:tmpl w:val="07B29A6C"/>
    <w:styleLink w:val="Constraint"/>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3960"/>
        </w:tabs>
        <w:ind w:left="3960" w:hanging="360"/>
      </w:pPr>
      <w:rPr>
        <w:rFonts w:hint="default"/>
      </w:rPr>
    </w:lvl>
    <w:lvl w:ilvl="7">
      <w:start w:val="1"/>
      <w:numFmt w:val="decimal"/>
      <w:lvlText w:val="%8."/>
      <w:lvlJc w:val="left"/>
      <w:pPr>
        <w:tabs>
          <w:tab w:val="num" w:pos="4680"/>
        </w:tabs>
        <w:ind w:left="4680" w:hanging="360"/>
      </w:pPr>
      <w:rPr>
        <w:rFonts w:hint="default"/>
      </w:rPr>
    </w:lvl>
    <w:lvl w:ilvl="8">
      <w:start w:val="1"/>
      <w:numFmt w:val="decimal"/>
      <w:lvlText w:val="%9."/>
      <w:lvlJc w:val="left"/>
      <w:pPr>
        <w:tabs>
          <w:tab w:val="num" w:pos="5400"/>
        </w:tabs>
        <w:ind w:left="5400" w:hanging="360"/>
      </w:pPr>
      <w:rPr>
        <w:rFonts w:hint="default"/>
      </w:rPr>
    </w:lvl>
  </w:abstractNum>
  <w:abstractNum w:abstractNumId="5">
    <w:nsid w:val="59B70BC8"/>
    <w:multiLevelType w:val="hybridMultilevel"/>
    <w:tmpl w:val="1E4EE2D0"/>
    <w:lvl w:ilvl="0" w:tplc="4356CC32">
      <w:start w:val="1"/>
      <w:numFmt w:val="upperLetter"/>
      <w:pStyle w:val="Appendix1"/>
      <w:lvlText w:val="Appendix %1 —"/>
      <w:lvlJc w:val="left"/>
      <w:pPr>
        <w:tabs>
          <w:tab w:val="num" w:pos="2160"/>
        </w:tabs>
        <w:ind w:left="360" w:hanging="360"/>
      </w:pPr>
      <w:rPr>
        <w:rFonts w:ascii="Gill Sans MT" w:hAnsi="Gill Sans MT" w:cs="Times New Roman" w:hint="default"/>
        <w:b/>
        <w:bCs w:val="0"/>
        <w:i w:val="0"/>
        <w:iCs w:val="0"/>
        <w:caps/>
        <w:smallCaps w:val="0"/>
        <w:strike w:val="0"/>
        <w:dstrike w:val="0"/>
        <w:noProof w:val="0"/>
        <w:vanish w:val="0"/>
        <w:color w:val="4F81BD"/>
        <w:spacing w:val="4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1AA0CB82" w:tentative="1">
      <w:start w:val="1"/>
      <w:numFmt w:val="lowerLetter"/>
      <w:lvlText w:val="%2."/>
      <w:lvlJc w:val="left"/>
      <w:pPr>
        <w:tabs>
          <w:tab w:val="num" w:pos="-2970"/>
        </w:tabs>
        <w:ind w:left="-2970" w:hanging="360"/>
      </w:pPr>
    </w:lvl>
    <w:lvl w:ilvl="2" w:tplc="B6320C54" w:tentative="1">
      <w:start w:val="1"/>
      <w:numFmt w:val="lowerRoman"/>
      <w:lvlText w:val="%3."/>
      <w:lvlJc w:val="right"/>
      <w:pPr>
        <w:tabs>
          <w:tab w:val="num" w:pos="-2250"/>
        </w:tabs>
        <w:ind w:left="-2250" w:hanging="180"/>
      </w:pPr>
    </w:lvl>
    <w:lvl w:ilvl="3" w:tplc="60AAACFE" w:tentative="1">
      <w:start w:val="1"/>
      <w:numFmt w:val="decimal"/>
      <w:lvlText w:val="%4."/>
      <w:lvlJc w:val="left"/>
      <w:pPr>
        <w:tabs>
          <w:tab w:val="num" w:pos="-1530"/>
        </w:tabs>
        <w:ind w:left="-1530" w:hanging="360"/>
      </w:pPr>
    </w:lvl>
    <w:lvl w:ilvl="4" w:tplc="2F16AC8C" w:tentative="1">
      <w:start w:val="1"/>
      <w:numFmt w:val="lowerLetter"/>
      <w:lvlText w:val="%5."/>
      <w:lvlJc w:val="left"/>
      <w:pPr>
        <w:tabs>
          <w:tab w:val="num" w:pos="-810"/>
        </w:tabs>
        <w:ind w:left="-810" w:hanging="360"/>
      </w:pPr>
    </w:lvl>
    <w:lvl w:ilvl="5" w:tplc="155269F0" w:tentative="1">
      <w:start w:val="1"/>
      <w:numFmt w:val="lowerRoman"/>
      <w:lvlText w:val="%6."/>
      <w:lvlJc w:val="right"/>
      <w:pPr>
        <w:tabs>
          <w:tab w:val="num" w:pos="-90"/>
        </w:tabs>
        <w:ind w:left="-90" w:hanging="180"/>
      </w:pPr>
    </w:lvl>
    <w:lvl w:ilvl="6" w:tplc="BBB46FD4" w:tentative="1">
      <w:start w:val="1"/>
      <w:numFmt w:val="decimal"/>
      <w:lvlText w:val="%7."/>
      <w:lvlJc w:val="left"/>
      <w:pPr>
        <w:tabs>
          <w:tab w:val="num" w:pos="630"/>
        </w:tabs>
        <w:ind w:left="630" w:hanging="360"/>
      </w:pPr>
    </w:lvl>
    <w:lvl w:ilvl="7" w:tplc="9554513E" w:tentative="1">
      <w:start w:val="1"/>
      <w:numFmt w:val="lowerLetter"/>
      <w:lvlText w:val="%8."/>
      <w:lvlJc w:val="left"/>
      <w:pPr>
        <w:tabs>
          <w:tab w:val="num" w:pos="1350"/>
        </w:tabs>
        <w:ind w:left="1350" w:hanging="360"/>
      </w:pPr>
    </w:lvl>
    <w:lvl w:ilvl="8" w:tplc="215C4400" w:tentative="1">
      <w:start w:val="1"/>
      <w:numFmt w:val="lowerRoman"/>
      <w:lvlText w:val="%9."/>
      <w:lvlJc w:val="right"/>
      <w:pPr>
        <w:tabs>
          <w:tab w:val="num" w:pos="2070"/>
        </w:tabs>
        <w:ind w:left="2070" w:hanging="180"/>
      </w:pPr>
    </w:lvl>
  </w:abstractNum>
  <w:abstractNum w:abstractNumId="6">
    <w:nsid w:val="628B3624"/>
    <w:multiLevelType w:val="multilevel"/>
    <w:tmpl w:val="8146D3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1"/>
  </w:num>
  <w:num w:numId="3">
    <w:abstractNumId w:val="4"/>
  </w:num>
  <w:num w:numId="4">
    <w:abstractNumId w:val="6"/>
  </w:num>
  <w:num w:numId="5">
    <w:abstractNumId w:val="0"/>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SortMethod w:val="0000"/>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D01"/>
    <w:rsid w:val="000546F4"/>
    <w:rsid w:val="000F61B8"/>
    <w:rsid w:val="001F06D0"/>
    <w:rsid w:val="00382D01"/>
    <w:rsid w:val="003E6ADD"/>
    <w:rsid w:val="004161FA"/>
    <w:rsid w:val="004F184C"/>
    <w:rsid w:val="00542C7E"/>
    <w:rsid w:val="00592ED7"/>
    <w:rsid w:val="005D39B1"/>
    <w:rsid w:val="00606256"/>
    <w:rsid w:val="00647304"/>
    <w:rsid w:val="006A01EE"/>
    <w:rsid w:val="006F2FC9"/>
    <w:rsid w:val="00714917"/>
    <w:rsid w:val="0073598E"/>
    <w:rsid w:val="008122D6"/>
    <w:rsid w:val="009060B4"/>
    <w:rsid w:val="00A41A2C"/>
    <w:rsid w:val="00A50A15"/>
    <w:rsid w:val="00A515B9"/>
    <w:rsid w:val="00A6457A"/>
    <w:rsid w:val="00B01BF5"/>
    <w:rsid w:val="00B47961"/>
    <w:rsid w:val="00CC560F"/>
    <w:rsid w:val="00CF0E24"/>
    <w:rsid w:val="00D02EA4"/>
    <w:rsid w:val="00D4147D"/>
    <w:rsid w:val="00D935BE"/>
    <w:rsid w:val="00DE3F4C"/>
    <w:rsid w:val="00EC10F8"/>
    <w:rsid w:val="00ED166C"/>
    <w:rsid w:val="00EF6EBD"/>
    <w:rsid w:val="00F1312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55B0CE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able of figures" w:uiPriority="99"/>
    <w:lsdException w:name="HTML Preformatted" w:uiPriority="99"/>
  </w:latentStyles>
  <w:style w:type="paragraph" w:default="1" w:styleId="Normal">
    <w:name w:val="Normal"/>
    <w:qFormat/>
    <w:rsid w:val="00861C85"/>
    <w:rPr>
      <w:rFonts w:ascii="Garamond" w:hAnsi="Garamond"/>
      <w:sz w:val="22"/>
      <w:szCs w:val="24"/>
    </w:rPr>
  </w:style>
  <w:style w:type="paragraph" w:styleId="Heading1">
    <w:name w:val="heading 1"/>
    <w:basedOn w:val="Normal"/>
    <w:next w:val="BodyText"/>
    <w:link w:val="Heading1Char"/>
    <w:qFormat/>
    <w:rsid w:val="007E4440"/>
    <w:pPr>
      <w:keepNext/>
      <w:pageBreakBefore/>
      <w:numPr>
        <w:numId w:val="4"/>
      </w:numPr>
      <w:tabs>
        <w:tab w:val="clear" w:pos="432"/>
        <w:tab w:val="left" w:pos="720"/>
      </w:tabs>
      <w:spacing w:before="480" w:after="240"/>
      <w:ind w:left="720" w:hanging="720"/>
      <w:outlineLvl w:val="0"/>
    </w:pPr>
    <w:rPr>
      <w:rFonts w:ascii="Gill Sans MT" w:hAnsi="Gill Sans MT"/>
      <w:b/>
      <w:caps/>
      <w:color w:val="4F81BD"/>
      <w:spacing w:val="40"/>
      <w:kern w:val="32"/>
      <w:sz w:val="28"/>
      <w:szCs w:val="32"/>
      <w:lang w:val="x-none" w:eastAsia="x-none"/>
    </w:rPr>
  </w:style>
  <w:style w:type="paragraph" w:styleId="Heading2">
    <w:name w:val="heading 2"/>
    <w:basedOn w:val="Normal"/>
    <w:next w:val="BodyText"/>
    <w:link w:val="Heading2Char"/>
    <w:qFormat/>
    <w:rsid w:val="00B956B9"/>
    <w:pPr>
      <w:keepNext/>
      <w:numPr>
        <w:ilvl w:val="1"/>
        <w:numId w:val="4"/>
      </w:numPr>
      <w:tabs>
        <w:tab w:val="clear" w:pos="576"/>
        <w:tab w:val="left" w:pos="720"/>
        <w:tab w:val="left" w:pos="864"/>
      </w:tabs>
      <w:spacing w:before="360" w:after="120"/>
      <w:ind w:left="720" w:hanging="720"/>
      <w:outlineLvl w:val="1"/>
    </w:pPr>
    <w:rPr>
      <w:rFonts w:ascii="Gill Sans MT" w:hAnsi="Gill Sans MT"/>
      <w:b/>
      <w:i/>
      <w:sz w:val="28"/>
      <w:szCs w:val="28"/>
      <w:lang w:val="x-none" w:eastAsia="x-none"/>
    </w:rPr>
  </w:style>
  <w:style w:type="paragraph" w:styleId="Heading3">
    <w:name w:val="heading 3"/>
    <w:basedOn w:val="Normal"/>
    <w:next w:val="BodyText"/>
    <w:link w:val="Heading3Char"/>
    <w:qFormat/>
    <w:rsid w:val="006F2FC9"/>
    <w:pPr>
      <w:keepNext/>
      <w:numPr>
        <w:ilvl w:val="2"/>
        <w:numId w:val="4"/>
      </w:numPr>
      <w:tabs>
        <w:tab w:val="left" w:pos="936"/>
      </w:tabs>
      <w:spacing w:before="360" w:after="120"/>
      <w:outlineLvl w:val="2"/>
    </w:pPr>
    <w:rPr>
      <w:rFonts w:ascii="Gill Sans MT" w:hAnsi="Gill Sans MT"/>
      <w:sz w:val="28"/>
      <w:szCs w:val="26"/>
      <w:lang w:val="x-none" w:eastAsia="x-none"/>
    </w:rPr>
  </w:style>
  <w:style w:type="paragraph" w:styleId="Heading4">
    <w:name w:val="heading 4"/>
    <w:basedOn w:val="Heading3"/>
    <w:next w:val="BodyText"/>
    <w:link w:val="Heading4Char"/>
    <w:qFormat/>
    <w:rsid w:val="008B0B3C"/>
    <w:pPr>
      <w:numPr>
        <w:ilvl w:val="3"/>
      </w:numPr>
      <w:spacing w:after="60"/>
      <w:outlineLvl w:val="3"/>
    </w:pPr>
    <w:rPr>
      <w:rFonts w:ascii="Garamond" w:hAnsi="Garamond"/>
      <w:sz w:val="24"/>
    </w:rPr>
  </w:style>
  <w:style w:type="paragraph" w:styleId="Heading5">
    <w:name w:val="heading 5"/>
    <w:basedOn w:val="Normal"/>
    <w:next w:val="BodyText"/>
    <w:link w:val="Heading5Char"/>
    <w:qFormat/>
    <w:rsid w:val="008B0B3C"/>
    <w:pPr>
      <w:keepNext/>
      <w:numPr>
        <w:ilvl w:val="4"/>
        <w:numId w:val="4"/>
      </w:numPr>
      <w:tabs>
        <w:tab w:val="left" w:pos="1152"/>
      </w:tabs>
      <w:spacing w:before="240" w:after="60"/>
      <w:outlineLvl w:val="4"/>
    </w:pPr>
    <w:rPr>
      <w:lang w:val="x-none" w:eastAsia="x-none"/>
    </w:rPr>
  </w:style>
  <w:style w:type="paragraph" w:styleId="Heading6">
    <w:name w:val="heading 6"/>
    <w:basedOn w:val="Normal"/>
    <w:next w:val="BodyText"/>
    <w:link w:val="Heading6Char"/>
    <w:qFormat/>
    <w:rsid w:val="008B0B3C"/>
    <w:pPr>
      <w:numPr>
        <w:ilvl w:val="5"/>
        <w:numId w:val="4"/>
      </w:numPr>
      <w:spacing w:before="240" w:after="60"/>
      <w:outlineLvl w:val="5"/>
    </w:pPr>
    <w:rPr>
      <w:lang w:val="x-none" w:eastAsia="x-none"/>
    </w:rPr>
  </w:style>
  <w:style w:type="paragraph" w:styleId="Heading7">
    <w:name w:val="heading 7"/>
    <w:aliases w:val="appendix"/>
    <w:basedOn w:val="Normal"/>
    <w:next w:val="BodyText"/>
    <w:link w:val="Heading7Char"/>
    <w:qFormat/>
    <w:rsid w:val="008B0B3C"/>
    <w:pPr>
      <w:numPr>
        <w:ilvl w:val="6"/>
        <w:numId w:val="4"/>
      </w:numPr>
      <w:spacing w:before="240" w:after="60"/>
      <w:outlineLvl w:val="6"/>
    </w:pPr>
    <w:rPr>
      <w:lang w:val="x-none" w:eastAsia="x-none"/>
    </w:rPr>
  </w:style>
  <w:style w:type="paragraph" w:styleId="Heading8">
    <w:name w:val="heading 8"/>
    <w:basedOn w:val="Normal"/>
    <w:next w:val="BodyText"/>
    <w:link w:val="Heading8Char"/>
    <w:qFormat/>
    <w:rsid w:val="008B0B3C"/>
    <w:pPr>
      <w:numPr>
        <w:ilvl w:val="7"/>
        <w:numId w:val="4"/>
      </w:numPr>
      <w:spacing w:before="240" w:after="60"/>
      <w:outlineLvl w:val="7"/>
    </w:pPr>
    <w:rPr>
      <w:lang w:val="x-none" w:eastAsia="x-none"/>
    </w:rPr>
  </w:style>
  <w:style w:type="paragraph" w:styleId="Heading9">
    <w:name w:val="heading 9"/>
    <w:basedOn w:val="Normal"/>
    <w:next w:val="BodyText"/>
    <w:link w:val="Heading9Char"/>
    <w:qFormat/>
    <w:rsid w:val="008B0B3C"/>
    <w:pPr>
      <w:numPr>
        <w:ilvl w:val="8"/>
        <w:numId w:val="4"/>
      </w:numPr>
      <w:spacing w:before="240" w:after="60"/>
      <w:outlineLvl w:val="8"/>
    </w:pPr>
    <w:rPr>
      <w:sz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162C2"/>
    <w:pPr>
      <w:tabs>
        <w:tab w:val="center" w:pos="4680"/>
        <w:tab w:val="right" w:pos="9360"/>
      </w:tabs>
    </w:pPr>
    <w:rPr>
      <w:rFonts w:ascii="Gill Sans MT" w:hAnsi="Gill Sans MT"/>
      <w:sz w:val="18"/>
    </w:rPr>
  </w:style>
  <w:style w:type="character" w:customStyle="1" w:styleId="HeaderChar">
    <w:name w:val="Header Char"/>
    <w:basedOn w:val="DefaultParagraphFont"/>
    <w:link w:val="Header"/>
    <w:rsid w:val="00B162C2"/>
    <w:rPr>
      <w:rFonts w:ascii="Gill Sans MT" w:hAnsi="Gill Sans MT"/>
      <w:sz w:val="18"/>
      <w:szCs w:val="24"/>
    </w:rPr>
  </w:style>
  <w:style w:type="character" w:customStyle="1" w:styleId="Heading1Char">
    <w:name w:val="Heading 1 Char"/>
    <w:link w:val="Heading1"/>
    <w:rsid w:val="007E4440"/>
    <w:rPr>
      <w:rFonts w:ascii="Gill Sans MT" w:hAnsi="Gill Sans MT"/>
      <w:b/>
      <w:caps/>
      <w:color w:val="4F81BD"/>
      <w:spacing w:val="40"/>
      <w:kern w:val="32"/>
      <w:sz w:val="28"/>
      <w:szCs w:val="32"/>
    </w:rPr>
  </w:style>
  <w:style w:type="character" w:customStyle="1" w:styleId="Heading2Char">
    <w:name w:val="Heading 2 Char"/>
    <w:link w:val="Heading2"/>
    <w:rsid w:val="00B956B9"/>
    <w:rPr>
      <w:rFonts w:ascii="Gill Sans MT" w:hAnsi="Gill Sans MT"/>
      <w:b/>
      <w:i/>
      <w:sz w:val="28"/>
      <w:szCs w:val="28"/>
    </w:rPr>
  </w:style>
  <w:style w:type="character" w:customStyle="1" w:styleId="Heading3Char">
    <w:name w:val="Heading 3 Char"/>
    <w:link w:val="Heading3"/>
    <w:rsid w:val="006F2FC9"/>
    <w:rPr>
      <w:rFonts w:ascii="Gill Sans MT" w:hAnsi="Gill Sans MT"/>
      <w:sz w:val="28"/>
      <w:szCs w:val="26"/>
      <w:lang w:val="x-none" w:eastAsia="x-none"/>
    </w:rPr>
  </w:style>
  <w:style w:type="character" w:customStyle="1" w:styleId="Heading4Char">
    <w:name w:val="Heading 4 Char"/>
    <w:link w:val="Heading4"/>
    <w:rsid w:val="00394D52"/>
    <w:rPr>
      <w:rFonts w:ascii="Garamond" w:hAnsi="Garamond"/>
      <w:sz w:val="24"/>
      <w:szCs w:val="26"/>
    </w:rPr>
  </w:style>
  <w:style w:type="character" w:customStyle="1" w:styleId="Heading5Char">
    <w:name w:val="Heading 5 Char"/>
    <w:link w:val="Heading5"/>
    <w:rsid w:val="00394D52"/>
    <w:rPr>
      <w:rFonts w:ascii="Garamond" w:hAnsi="Garamond"/>
      <w:sz w:val="22"/>
      <w:szCs w:val="24"/>
    </w:rPr>
  </w:style>
  <w:style w:type="character" w:customStyle="1" w:styleId="Heading6Char">
    <w:name w:val="Heading 6 Char"/>
    <w:link w:val="Heading6"/>
    <w:rsid w:val="00394D52"/>
    <w:rPr>
      <w:rFonts w:ascii="Garamond" w:hAnsi="Garamond"/>
      <w:sz w:val="22"/>
      <w:szCs w:val="24"/>
    </w:rPr>
  </w:style>
  <w:style w:type="character" w:customStyle="1" w:styleId="Heading7Char">
    <w:name w:val="Heading 7 Char"/>
    <w:aliases w:val="appendix Char"/>
    <w:link w:val="Heading7"/>
    <w:rsid w:val="00394D52"/>
    <w:rPr>
      <w:rFonts w:ascii="Garamond" w:hAnsi="Garamond"/>
      <w:sz w:val="22"/>
      <w:szCs w:val="24"/>
    </w:rPr>
  </w:style>
  <w:style w:type="character" w:customStyle="1" w:styleId="Heading8Char">
    <w:name w:val="Heading 8 Char"/>
    <w:link w:val="Heading8"/>
    <w:rsid w:val="00394D52"/>
    <w:rPr>
      <w:rFonts w:ascii="Garamond" w:hAnsi="Garamond"/>
      <w:sz w:val="22"/>
      <w:szCs w:val="24"/>
    </w:rPr>
  </w:style>
  <w:style w:type="character" w:customStyle="1" w:styleId="Heading9Char">
    <w:name w:val="Heading 9 Char"/>
    <w:link w:val="Heading9"/>
    <w:rsid w:val="00394D52"/>
    <w:rPr>
      <w:rFonts w:ascii="Garamond" w:hAnsi="Garamond"/>
      <w:sz w:val="18"/>
      <w:szCs w:val="24"/>
    </w:rPr>
  </w:style>
  <w:style w:type="paragraph" w:styleId="BalloonText">
    <w:name w:val="Balloon Text"/>
    <w:basedOn w:val="Normal"/>
    <w:link w:val="BalloonTextChar"/>
    <w:rsid w:val="008B0B3C"/>
    <w:rPr>
      <w:rFonts w:ascii="Lucida Grande" w:hAnsi="Lucida Grande"/>
      <w:sz w:val="18"/>
      <w:szCs w:val="18"/>
      <w:lang w:val="x-none" w:eastAsia="x-none"/>
    </w:rPr>
  </w:style>
  <w:style w:type="character" w:customStyle="1" w:styleId="BalloonTextChar">
    <w:name w:val="Balloon Text Char"/>
    <w:link w:val="BalloonText"/>
    <w:rsid w:val="001E7C41"/>
    <w:rPr>
      <w:rFonts w:ascii="Lucida Grande" w:hAnsi="Lucida Grande"/>
      <w:sz w:val="18"/>
      <w:szCs w:val="18"/>
    </w:rPr>
  </w:style>
  <w:style w:type="character" w:customStyle="1" w:styleId="keyword">
    <w:name w:val="keyword"/>
    <w:basedOn w:val="DefaultParagraphFont"/>
    <w:rsid w:val="00963CE6"/>
    <w:rPr>
      <w:rFonts w:ascii="Garamond" w:hAnsi="Garamond"/>
      <w:b/>
      <w:caps/>
      <w:sz w:val="16"/>
      <w:szCs w:val="20"/>
    </w:rPr>
  </w:style>
  <w:style w:type="character" w:customStyle="1" w:styleId="XMLname">
    <w:name w:val="XMLname"/>
    <w:qFormat/>
    <w:rsid w:val="00A1654B"/>
    <w:rPr>
      <w:rFonts w:ascii="Courier New" w:hAnsi="Courier New"/>
      <w:sz w:val="18"/>
    </w:rPr>
  </w:style>
  <w:style w:type="paragraph" w:customStyle="1" w:styleId="Quotation">
    <w:name w:val="Quotation"/>
    <w:basedOn w:val="Normal"/>
    <w:rsid w:val="00665C87"/>
    <w:pPr>
      <w:spacing w:after="120" w:line="240" w:lineRule="exact"/>
      <w:ind w:left="1440" w:right="1440"/>
    </w:pPr>
  </w:style>
  <w:style w:type="paragraph" w:customStyle="1" w:styleId="ConformanceExample">
    <w:name w:val="ConformanceExample"/>
    <w:basedOn w:val="Normal"/>
    <w:rsid w:val="00665C87"/>
    <w:pPr>
      <w:spacing w:after="120" w:line="260" w:lineRule="exact"/>
      <w:ind w:left="1901" w:hanging="461"/>
    </w:pPr>
  </w:style>
  <w:style w:type="paragraph" w:styleId="ListBullet2">
    <w:name w:val="List Bullet 2"/>
    <w:basedOn w:val="Normal"/>
    <w:rsid w:val="008B0B3C"/>
    <w:pPr>
      <w:numPr>
        <w:numId w:val="6"/>
      </w:numPr>
      <w:spacing w:after="120" w:line="260" w:lineRule="exact"/>
    </w:pPr>
  </w:style>
  <w:style w:type="paragraph" w:customStyle="1" w:styleId="Example">
    <w:name w:val="Example"/>
    <w:basedOn w:val="Normal"/>
    <w:link w:val="ExampleChar"/>
    <w:rsid w:val="00665C87"/>
    <w:pPr>
      <w:keepNext/>
      <w:widowControl w:val="0"/>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622507"/>
    <w:rPr>
      <w:rFonts w:ascii="Courier New" w:hAnsi="Courier New"/>
      <w:sz w:val="18"/>
      <w:szCs w:val="24"/>
    </w:rPr>
  </w:style>
  <w:style w:type="paragraph" w:styleId="DocumentMap">
    <w:name w:val="Document Map"/>
    <w:basedOn w:val="Normal"/>
    <w:link w:val="DocumentMapChar"/>
    <w:rsid w:val="008B0B3C"/>
    <w:rPr>
      <w:rFonts w:ascii="Lucida Grande" w:hAnsi="Lucida Grande"/>
      <w:sz w:val="20"/>
      <w:lang w:val="x-none" w:eastAsia="x-none"/>
    </w:rPr>
  </w:style>
  <w:style w:type="paragraph" w:customStyle="1" w:styleId="BodyImage">
    <w:name w:val="Body Image"/>
    <w:basedOn w:val="Normal"/>
    <w:rsid w:val="00665C87"/>
    <w:pPr>
      <w:spacing w:after="120"/>
      <w:ind w:left="720"/>
      <w:jc w:val="center"/>
    </w:pPr>
  </w:style>
  <w:style w:type="paragraph" w:customStyle="1" w:styleId="LogoRight">
    <w:name w:val="LogoRight"/>
    <w:basedOn w:val="BodyImage"/>
    <w:qFormat/>
    <w:rsid w:val="00C41454"/>
    <w:pPr>
      <w:spacing w:before="240"/>
      <w:jc w:val="right"/>
    </w:pPr>
  </w:style>
  <w:style w:type="paragraph" w:customStyle="1" w:styleId="acronyms">
    <w:name w:val="acronyms"/>
    <w:basedOn w:val="Normal"/>
    <w:rsid w:val="00665C87"/>
    <w:pPr>
      <w:spacing w:after="120" w:line="260" w:lineRule="exact"/>
      <w:ind w:left="2160" w:hanging="1440"/>
    </w:pPr>
  </w:style>
  <w:style w:type="paragraph" w:styleId="ListBullet">
    <w:name w:val="List Bullet"/>
    <w:basedOn w:val="Normal"/>
    <w:rsid w:val="00665C87"/>
    <w:pPr>
      <w:numPr>
        <w:numId w:val="5"/>
      </w:numPr>
      <w:tabs>
        <w:tab w:val="clear" w:pos="360"/>
      </w:tabs>
      <w:spacing w:after="120" w:line="260" w:lineRule="exact"/>
      <w:ind w:left="1440"/>
    </w:pPr>
  </w:style>
  <w:style w:type="paragraph" w:styleId="Caption">
    <w:name w:val="caption"/>
    <w:basedOn w:val="Normal"/>
    <w:next w:val="Normal"/>
    <w:qFormat/>
    <w:rsid w:val="00622507"/>
    <w:pPr>
      <w:keepNext/>
      <w:spacing w:before="240" w:after="120" w:line="260" w:lineRule="exact"/>
      <w:ind w:left="720"/>
      <w:jc w:val="center"/>
    </w:pPr>
    <w:rPr>
      <w:rFonts w:ascii="Gill Sans MT" w:eastAsia="?l?r ??’c" w:hAnsi="Gill Sans MT"/>
      <w:b/>
      <w:bCs/>
      <w:sz w:val="18"/>
      <w:lang w:eastAsia="zh-CN"/>
    </w:rPr>
  </w:style>
  <w:style w:type="paragraph" w:customStyle="1" w:styleId="copyright">
    <w:name w:val="copyright"/>
    <w:basedOn w:val="Normal"/>
    <w:rsid w:val="00665C87"/>
    <w:pPr>
      <w:spacing w:before="240"/>
    </w:pPr>
  </w:style>
  <w:style w:type="paragraph" w:customStyle="1" w:styleId="TableText">
    <w:name w:val="TableText"/>
    <w:basedOn w:val="Normal"/>
    <w:link w:val="TableTextChar"/>
    <w:rsid w:val="00665C87"/>
    <w:pPr>
      <w:keepNext/>
      <w:spacing w:before="60" w:after="60" w:line="220" w:lineRule="exact"/>
    </w:pPr>
    <w:rPr>
      <w:noProof/>
      <w:sz w:val="18"/>
      <w:szCs w:val="18"/>
      <w:lang w:val="x-none" w:eastAsia="x-none"/>
    </w:rPr>
  </w:style>
  <w:style w:type="character" w:customStyle="1" w:styleId="TableTextChar">
    <w:name w:val="TableText Char"/>
    <w:link w:val="TableText"/>
    <w:rsid w:val="00E63723"/>
    <w:rPr>
      <w:rFonts w:ascii="Garamond" w:hAnsi="Garamond"/>
      <w:noProof/>
      <w:sz w:val="18"/>
      <w:szCs w:val="18"/>
    </w:rPr>
  </w:style>
  <w:style w:type="paragraph" w:customStyle="1" w:styleId="TableHead">
    <w:name w:val="TableHead"/>
    <w:basedOn w:val="Normal"/>
    <w:next w:val="Normal"/>
    <w:link w:val="TableHeadChar"/>
    <w:rsid w:val="00665C87"/>
    <w:pPr>
      <w:keepNext/>
      <w:spacing w:before="60" w:after="60" w:line="220" w:lineRule="exact"/>
    </w:pPr>
    <w:rPr>
      <w:b/>
      <w:bCs/>
      <w:color w:val="000000"/>
      <w:sz w:val="18"/>
      <w:szCs w:val="18"/>
      <w:lang w:val="x-none" w:eastAsia="x-none"/>
    </w:rPr>
  </w:style>
  <w:style w:type="character" w:customStyle="1" w:styleId="TableHeadChar">
    <w:name w:val="TableHead Char"/>
    <w:link w:val="TableHead"/>
    <w:rsid w:val="009A5FA1"/>
    <w:rPr>
      <w:rFonts w:ascii="Garamond" w:hAnsi="Garamond"/>
      <w:b/>
      <w:bCs/>
      <w:color w:val="000000"/>
      <w:sz w:val="18"/>
      <w:szCs w:val="18"/>
    </w:rPr>
  </w:style>
  <w:style w:type="paragraph" w:customStyle="1" w:styleId="Appendix1">
    <w:name w:val="Appendix 1"/>
    <w:next w:val="BodyText"/>
    <w:rsid w:val="00B162C2"/>
    <w:pPr>
      <w:pageBreakBefore/>
      <w:widowControl w:val="0"/>
      <w:numPr>
        <w:numId w:val="1"/>
      </w:numPr>
      <w:tabs>
        <w:tab w:val="left" w:pos="2700"/>
      </w:tabs>
      <w:spacing w:before="480" w:after="240"/>
      <w:ind w:left="720" w:hanging="720"/>
      <w:outlineLvl w:val="0"/>
    </w:pPr>
    <w:rPr>
      <w:rFonts w:ascii="Gill Sans MT" w:eastAsia="MS Mincho" w:hAnsi="Gill Sans MT" w:cs="Arial"/>
      <w:b/>
      <w:bCs/>
      <w:caps/>
      <w:color w:val="4F81BD"/>
      <w:spacing w:val="40"/>
      <w:kern w:val="32"/>
      <w:sz w:val="28"/>
      <w:szCs w:val="28"/>
      <w:lang w:eastAsia="ja-JP"/>
    </w:rPr>
  </w:style>
  <w:style w:type="paragraph" w:customStyle="1" w:styleId="Appendix2">
    <w:name w:val="Appendix 2"/>
    <w:basedOn w:val="Heading2"/>
    <w:next w:val="BodyText"/>
    <w:rsid w:val="00B162C2"/>
    <w:pPr>
      <w:numPr>
        <w:ilvl w:val="0"/>
        <w:numId w:val="0"/>
      </w:numPr>
    </w:pPr>
  </w:style>
  <w:style w:type="paragraph" w:customStyle="1" w:styleId="Appendix3">
    <w:name w:val="Appendix 3"/>
    <w:basedOn w:val="Heading3"/>
    <w:next w:val="BodyText"/>
    <w:rsid w:val="008E3E62"/>
    <w:pPr>
      <w:numPr>
        <w:ilvl w:val="0"/>
        <w:numId w:val="0"/>
      </w:numPr>
    </w:pPr>
    <w:rPr>
      <w:b/>
      <w:sz w:val="22"/>
    </w:rPr>
  </w:style>
  <w:style w:type="character" w:customStyle="1" w:styleId="XMLdisplayName">
    <w:name w:val="XMLdisplayName"/>
    <w:rsid w:val="00A1654B"/>
    <w:rPr>
      <w:rFonts w:ascii="Courier New" w:hAnsi="Courier New"/>
      <w:i/>
      <w:iCs/>
      <w:dstrike w:val="0"/>
      <w:noProof/>
      <w:sz w:val="18"/>
      <w:vertAlign w:val="baseline"/>
    </w:rPr>
  </w:style>
  <w:style w:type="table" w:styleId="TableGrid">
    <w:name w:val="Table Grid"/>
    <w:basedOn w:val="TableNormal"/>
    <w:rsid w:val="008B0B3C"/>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rsid w:val="008B0B3C"/>
    <w:pPr>
      <w:ind w:left="240" w:hanging="240"/>
    </w:pPr>
  </w:style>
  <w:style w:type="paragraph" w:customStyle="1" w:styleId="ConformanceStatement">
    <w:name w:val="ConformanceStatement"/>
    <w:rsid w:val="00393968"/>
    <w:pPr>
      <w:numPr>
        <w:numId w:val="2"/>
      </w:numPr>
      <w:spacing w:after="120" w:line="260" w:lineRule="exact"/>
      <w:ind w:left="1901" w:hanging="461"/>
    </w:pPr>
    <w:rPr>
      <w:rFonts w:ascii="Garamond" w:hAnsi="Garamond"/>
      <w:bCs/>
      <w:kern w:val="1"/>
      <w:sz w:val="24"/>
      <w:szCs w:val="24"/>
      <w:lang w:eastAsia="ar-SA"/>
    </w:rPr>
  </w:style>
  <w:style w:type="paragraph" w:customStyle="1" w:styleId="Default">
    <w:name w:val="Default"/>
    <w:rsid w:val="008B0B3C"/>
    <w:pPr>
      <w:autoSpaceDE w:val="0"/>
      <w:autoSpaceDN w:val="0"/>
      <w:adjustRightInd w:val="0"/>
    </w:pPr>
    <w:rPr>
      <w:rFonts w:ascii="Garamond" w:hAnsi="Garamond" w:cs="Arial"/>
      <w:color w:val="000000"/>
      <w:sz w:val="22"/>
      <w:szCs w:val="24"/>
    </w:rPr>
  </w:style>
  <w:style w:type="paragraph" w:styleId="Index2">
    <w:name w:val="index 2"/>
    <w:basedOn w:val="Normal"/>
    <w:next w:val="Normal"/>
    <w:autoRedefine/>
    <w:rsid w:val="008B0B3C"/>
    <w:pPr>
      <w:ind w:left="480" w:hanging="240"/>
    </w:pPr>
  </w:style>
  <w:style w:type="paragraph" w:styleId="Footer">
    <w:name w:val="footer"/>
    <w:basedOn w:val="Normal"/>
    <w:link w:val="FooterChar"/>
    <w:uiPriority w:val="99"/>
    <w:rsid w:val="00B071F1"/>
    <w:pPr>
      <w:tabs>
        <w:tab w:val="center" w:pos="4680"/>
        <w:tab w:val="right" w:pos="9360"/>
      </w:tabs>
    </w:pPr>
    <w:rPr>
      <w:rFonts w:ascii="Gill Sans MT" w:hAnsi="Gill Sans MT"/>
      <w:noProof/>
      <w:color w:val="6B6B6B"/>
      <w:sz w:val="18"/>
      <w:szCs w:val="18"/>
      <w:lang w:val="x-none" w:eastAsia="zh-CN"/>
    </w:rPr>
  </w:style>
  <w:style w:type="character" w:customStyle="1" w:styleId="FooterChar">
    <w:name w:val="Footer Char"/>
    <w:link w:val="Footer"/>
    <w:uiPriority w:val="99"/>
    <w:rsid w:val="00B071F1"/>
    <w:rPr>
      <w:rFonts w:ascii="Gill Sans MT" w:hAnsi="Gill Sans MT"/>
      <w:noProof/>
      <w:color w:val="6B6B6B"/>
      <w:sz w:val="18"/>
      <w:szCs w:val="18"/>
      <w:lang w:eastAsia="zh-CN"/>
    </w:rPr>
  </w:style>
  <w:style w:type="character" w:styleId="FootnoteReference">
    <w:name w:val="footnote reference"/>
    <w:rsid w:val="008B0B3C"/>
    <w:rPr>
      <w:vertAlign w:val="superscript"/>
    </w:rPr>
  </w:style>
  <w:style w:type="paragraph" w:styleId="FootnoteText">
    <w:name w:val="footnote text"/>
    <w:basedOn w:val="Normal"/>
    <w:link w:val="FootnoteTextChar"/>
    <w:uiPriority w:val="99"/>
    <w:rsid w:val="00665C87"/>
    <w:rPr>
      <w:sz w:val="20"/>
      <w:lang w:val="x-none" w:eastAsia="zh-CN"/>
    </w:rPr>
  </w:style>
  <w:style w:type="character" w:customStyle="1" w:styleId="FootnoteTextChar">
    <w:name w:val="Footnote Text Char"/>
    <w:link w:val="FootnoteText"/>
    <w:uiPriority w:val="99"/>
    <w:rsid w:val="00EC73D3"/>
    <w:rPr>
      <w:rFonts w:ascii="Garamond" w:hAnsi="Garamond"/>
      <w:szCs w:val="24"/>
      <w:lang w:eastAsia="zh-CN"/>
    </w:rPr>
  </w:style>
  <w:style w:type="character" w:customStyle="1" w:styleId="HyperlinkText9pt">
    <w:name w:val="Hyperlink Text 9pt"/>
    <w:rsid w:val="008B0B3C"/>
    <w:rPr>
      <w:rFonts w:ascii="Garamond" w:hAnsi="Garamond" w:cs="Arial"/>
      <w:dstrike w:val="0"/>
      <w:color w:val="333399"/>
      <w:sz w:val="18"/>
      <w:szCs w:val="24"/>
      <w:u w:val="single"/>
      <w:vertAlign w:val="baseline"/>
      <w:lang w:val="en-US" w:eastAsia="zh-CN" w:bidi="ar-SA"/>
    </w:rPr>
  </w:style>
  <w:style w:type="character" w:styleId="Hyperlink">
    <w:name w:val="Hyperlink"/>
    <w:rsid w:val="00170747"/>
    <w:rPr>
      <w:rFonts w:ascii="Garamond" w:hAnsi="Garamond" w:cs="Arial"/>
      <w:dstrike w:val="0"/>
      <w:color w:val="333399"/>
      <w:sz w:val="22"/>
      <w:szCs w:val="24"/>
      <w:u w:val="single"/>
      <w:vertAlign w:val="baseline"/>
      <w:lang w:val="en-US" w:eastAsia="zh-CN" w:bidi="ar-SA"/>
    </w:rPr>
  </w:style>
  <w:style w:type="paragraph" w:styleId="NormalWeb">
    <w:name w:val="Normal (Web)"/>
    <w:basedOn w:val="Normal"/>
    <w:uiPriority w:val="99"/>
    <w:rsid w:val="008B0B3C"/>
  </w:style>
  <w:style w:type="paragraph" w:styleId="Index3">
    <w:name w:val="index 3"/>
    <w:basedOn w:val="Normal"/>
    <w:next w:val="Normal"/>
    <w:autoRedefine/>
    <w:rsid w:val="008B0B3C"/>
    <w:pPr>
      <w:ind w:left="720" w:hanging="240"/>
    </w:pPr>
  </w:style>
  <w:style w:type="paragraph" w:styleId="TableofFigures">
    <w:name w:val="table of figures"/>
    <w:basedOn w:val="Normal"/>
    <w:next w:val="Normal"/>
    <w:uiPriority w:val="99"/>
    <w:rsid w:val="008B0B3C"/>
    <w:pPr>
      <w:spacing w:after="120"/>
      <w:ind w:left="475" w:hanging="475"/>
    </w:pPr>
  </w:style>
  <w:style w:type="paragraph" w:styleId="Title">
    <w:name w:val="Title"/>
    <w:basedOn w:val="Normal"/>
    <w:link w:val="TitleChar"/>
    <w:qFormat/>
    <w:rsid w:val="008B0B3C"/>
    <w:pPr>
      <w:spacing w:before="240" w:after="60"/>
      <w:jc w:val="right"/>
    </w:pPr>
    <w:rPr>
      <w:rFonts w:ascii="Gill Sans MT" w:hAnsi="Gill Sans MT"/>
      <w:b/>
      <w:kern w:val="28"/>
      <w:sz w:val="36"/>
      <w:lang w:val="x-none" w:eastAsia="x-none"/>
    </w:rPr>
  </w:style>
  <w:style w:type="character" w:customStyle="1" w:styleId="TitleChar">
    <w:name w:val="Title Char"/>
    <w:link w:val="Title"/>
    <w:rsid w:val="0047546C"/>
    <w:rPr>
      <w:rFonts w:ascii="Gill Sans MT" w:hAnsi="Gill Sans MT"/>
      <w:b/>
      <w:kern w:val="28"/>
      <w:sz w:val="36"/>
      <w:szCs w:val="24"/>
    </w:rPr>
  </w:style>
  <w:style w:type="paragraph" w:customStyle="1" w:styleId="SubTitle">
    <w:name w:val="Sub Title"/>
    <w:basedOn w:val="Title"/>
    <w:rsid w:val="008B0B3C"/>
    <w:rPr>
      <w:sz w:val="28"/>
    </w:rPr>
  </w:style>
  <w:style w:type="paragraph" w:styleId="TOC1">
    <w:name w:val="toc 1"/>
    <w:next w:val="TOC2"/>
    <w:uiPriority w:val="39"/>
    <w:rsid w:val="00B761C8"/>
    <w:pPr>
      <w:keepNext/>
      <w:tabs>
        <w:tab w:val="left" w:pos="450"/>
        <w:tab w:val="right" w:leader="dot" w:pos="9360"/>
      </w:tabs>
      <w:spacing w:before="240" w:after="120"/>
      <w:ind w:left="446" w:right="720" w:hanging="446"/>
    </w:pPr>
    <w:rPr>
      <w:rFonts w:ascii="Garamond" w:hAnsi="Garamond" w:cs="Arial"/>
      <w:caps/>
      <w:noProof/>
      <w:sz w:val="22"/>
    </w:rPr>
  </w:style>
  <w:style w:type="paragraph" w:styleId="TOC2">
    <w:name w:val="toc 2"/>
    <w:next w:val="TOC3"/>
    <w:uiPriority w:val="39"/>
    <w:rsid w:val="00B761C8"/>
    <w:pPr>
      <w:tabs>
        <w:tab w:val="left" w:pos="900"/>
        <w:tab w:val="right" w:leader="dot" w:pos="9360"/>
      </w:tabs>
      <w:spacing w:after="120"/>
      <w:ind w:left="202"/>
      <w:outlineLvl w:val="1"/>
    </w:pPr>
    <w:rPr>
      <w:rFonts w:ascii="Garamond" w:hAnsi="Garamond" w:cs="Arial"/>
      <w:noProof/>
      <w:sz w:val="22"/>
    </w:rPr>
  </w:style>
  <w:style w:type="paragraph" w:styleId="TOC3">
    <w:name w:val="toc 3"/>
    <w:uiPriority w:val="39"/>
    <w:rsid w:val="00B761C8"/>
    <w:pPr>
      <w:tabs>
        <w:tab w:val="left" w:pos="1260"/>
        <w:tab w:val="right" w:leader="dot" w:pos="9360"/>
      </w:tabs>
      <w:spacing w:after="120"/>
      <w:ind w:left="403"/>
      <w:outlineLvl w:val="2"/>
    </w:pPr>
    <w:rPr>
      <w:rFonts w:ascii="Garamond" w:hAnsi="Garamond" w:cs="Arial"/>
      <w:sz w:val="22"/>
      <w:szCs w:val="32"/>
    </w:rPr>
  </w:style>
  <w:style w:type="paragraph" w:styleId="TOC4">
    <w:name w:val="toc 4"/>
    <w:uiPriority w:val="39"/>
    <w:rsid w:val="00B761C8"/>
    <w:pPr>
      <w:tabs>
        <w:tab w:val="left" w:pos="1620"/>
        <w:tab w:val="right" w:leader="dot" w:pos="9360"/>
      </w:tabs>
      <w:spacing w:after="120"/>
      <w:ind w:left="605"/>
      <w:outlineLvl w:val="3"/>
    </w:pPr>
    <w:rPr>
      <w:rFonts w:ascii="Garamond" w:eastAsia="SimSun" w:hAnsi="Garamond"/>
      <w:sz w:val="22"/>
      <w:szCs w:val="24"/>
      <w:lang w:eastAsia="zh-CN"/>
    </w:rPr>
  </w:style>
  <w:style w:type="paragraph" w:styleId="TOC5">
    <w:name w:val="toc 5"/>
    <w:next w:val="NormalWeb"/>
    <w:uiPriority w:val="39"/>
    <w:rsid w:val="008B0B3C"/>
    <w:pPr>
      <w:tabs>
        <w:tab w:val="left" w:pos="1800"/>
        <w:tab w:val="right" w:leader="dot" w:pos="9350"/>
      </w:tabs>
      <w:spacing w:after="120"/>
      <w:ind w:left="806"/>
    </w:pPr>
    <w:rPr>
      <w:rFonts w:ascii="Garamond" w:eastAsia="SimSun" w:hAnsi="Garamond"/>
      <w:szCs w:val="24"/>
      <w:lang w:eastAsia="zh-CN"/>
    </w:rPr>
  </w:style>
  <w:style w:type="paragraph" w:styleId="TOC6">
    <w:name w:val="toc 6"/>
    <w:basedOn w:val="Normal"/>
    <w:next w:val="TOC7"/>
    <w:uiPriority w:val="39"/>
    <w:rsid w:val="008B0B3C"/>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uiPriority w:val="39"/>
    <w:rsid w:val="008B0B3C"/>
    <w:pPr>
      <w:tabs>
        <w:tab w:val="right" w:leader="dot" w:pos="9360"/>
      </w:tabs>
      <w:spacing w:after="120"/>
      <w:ind w:left="403"/>
    </w:pPr>
  </w:style>
  <w:style w:type="paragraph" w:styleId="TOC8">
    <w:name w:val="toc 8"/>
    <w:basedOn w:val="Normal"/>
    <w:next w:val="Normal"/>
    <w:uiPriority w:val="39"/>
    <w:rsid w:val="008B0B3C"/>
    <w:pPr>
      <w:ind w:left="1540"/>
    </w:pPr>
    <w:rPr>
      <w:sz w:val="18"/>
    </w:rPr>
  </w:style>
  <w:style w:type="paragraph" w:styleId="TOC9">
    <w:name w:val="toc 9"/>
    <w:basedOn w:val="Normal"/>
    <w:next w:val="Normal"/>
    <w:uiPriority w:val="39"/>
    <w:rsid w:val="008B0B3C"/>
    <w:pPr>
      <w:ind w:left="1760"/>
    </w:pPr>
    <w:rPr>
      <w:sz w:val="18"/>
    </w:rPr>
  </w:style>
  <w:style w:type="paragraph" w:customStyle="1" w:styleId="TOCTitle">
    <w:name w:val="TOC Title"/>
    <w:basedOn w:val="Normal"/>
    <w:next w:val="Normal"/>
    <w:rsid w:val="00ED04E7"/>
    <w:pPr>
      <w:keepNext/>
      <w:spacing w:before="240" w:after="240"/>
    </w:pPr>
    <w:rPr>
      <w:rFonts w:ascii="Gill Sans MT" w:hAnsi="Gill Sans MT" w:cs="Arial"/>
      <w:b/>
      <w:sz w:val="28"/>
      <w:szCs w:val="28"/>
    </w:rPr>
  </w:style>
  <w:style w:type="paragraph" w:styleId="Index4">
    <w:name w:val="index 4"/>
    <w:basedOn w:val="Normal"/>
    <w:next w:val="Normal"/>
    <w:autoRedefine/>
    <w:rsid w:val="008B0B3C"/>
    <w:pPr>
      <w:ind w:left="960" w:hanging="240"/>
    </w:pPr>
  </w:style>
  <w:style w:type="paragraph" w:styleId="Index5">
    <w:name w:val="index 5"/>
    <w:basedOn w:val="Normal"/>
    <w:next w:val="Normal"/>
    <w:autoRedefine/>
    <w:rsid w:val="008B0B3C"/>
    <w:pPr>
      <w:ind w:left="1200" w:hanging="240"/>
    </w:pPr>
  </w:style>
  <w:style w:type="paragraph" w:styleId="Index6">
    <w:name w:val="index 6"/>
    <w:basedOn w:val="Normal"/>
    <w:next w:val="Normal"/>
    <w:autoRedefine/>
    <w:rsid w:val="008B0B3C"/>
    <w:pPr>
      <w:ind w:left="1440" w:hanging="240"/>
    </w:pPr>
  </w:style>
  <w:style w:type="paragraph" w:styleId="Index7">
    <w:name w:val="index 7"/>
    <w:basedOn w:val="Normal"/>
    <w:next w:val="Normal"/>
    <w:autoRedefine/>
    <w:rsid w:val="008B0B3C"/>
    <w:pPr>
      <w:ind w:left="1680" w:hanging="240"/>
    </w:pPr>
  </w:style>
  <w:style w:type="paragraph" w:styleId="Index8">
    <w:name w:val="index 8"/>
    <w:basedOn w:val="Normal"/>
    <w:next w:val="Normal"/>
    <w:autoRedefine/>
    <w:rsid w:val="008B0B3C"/>
    <w:pPr>
      <w:ind w:left="1920" w:hanging="240"/>
    </w:pPr>
  </w:style>
  <w:style w:type="paragraph" w:styleId="Index9">
    <w:name w:val="index 9"/>
    <w:basedOn w:val="Normal"/>
    <w:next w:val="Normal"/>
    <w:autoRedefine/>
    <w:rsid w:val="008B0B3C"/>
    <w:pPr>
      <w:ind w:left="2160" w:hanging="240"/>
    </w:pPr>
  </w:style>
  <w:style w:type="paragraph" w:customStyle="1" w:styleId="HeadingAttachment">
    <w:name w:val="Heading (Attachment)"/>
    <w:basedOn w:val="Heading1"/>
    <w:next w:val="Normal"/>
    <w:semiHidden/>
    <w:rsid w:val="008B0B3C"/>
    <w:pPr>
      <w:keepNext w:val="0"/>
      <w:widowControl w:val="0"/>
      <w:numPr>
        <w:numId w:val="0"/>
      </w:numPr>
      <w:suppressAutoHyphens/>
      <w:overflowPunct w:val="0"/>
      <w:autoSpaceDE w:val="0"/>
      <w:autoSpaceDN w:val="0"/>
      <w:adjustRightInd w:val="0"/>
      <w:ind w:left="2880" w:hanging="2880"/>
      <w:textAlignment w:val="baseline"/>
    </w:pPr>
    <w:rPr>
      <w:rFonts w:cs="Arial"/>
      <w:bCs/>
      <w:noProof/>
      <w:szCs w:val="28"/>
    </w:rPr>
  </w:style>
  <w:style w:type="paragraph" w:customStyle="1" w:styleId="MainText">
    <w:name w:val="Main Text"/>
    <w:basedOn w:val="Normal"/>
    <w:semiHidden/>
    <w:rsid w:val="008B0B3C"/>
    <w:pPr>
      <w:spacing w:after="120" w:line="480" w:lineRule="auto"/>
      <w:ind w:firstLine="720"/>
    </w:pPr>
    <w:rPr>
      <w:rFonts w:ascii="Courier New" w:eastAsia="SimSun" w:hAnsi="Courier New" w:cs="Courier New"/>
      <w:noProof/>
      <w:szCs w:val="20"/>
      <w:lang w:eastAsia="zh-CN"/>
    </w:rPr>
  </w:style>
  <w:style w:type="paragraph" w:customStyle="1" w:styleId="abstract">
    <w:name w:val="abstract"/>
    <w:basedOn w:val="Normal"/>
    <w:semiHidden/>
    <w:rsid w:val="008B0B3C"/>
    <w:pPr>
      <w:spacing w:before="100" w:beforeAutospacing="1" w:after="100" w:afterAutospacing="1"/>
    </w:pPr>
    <w:rPr>
      <w:rFonts w:ascii="Courier New" w:eastAsia="SimSun" w:hAnsi="Courier New" w:cs="Arial"/>
      <w:noProof/>
      <w:sz w:val="18"/>
      <w:szCs w:val="20"/>
      <w:lang w:eastAsia="ja-JP"/>
    </w:rPr>
  </w:style>
  <w:style w:type="paragraph" w:customStyle="1" w:styleId="default0">
    <w:name w:val="default"/>
    <w:basedOn w:val="Normal"/>
    <w:semiHidden/>
    <w:rsid w:val="008B0B3C"/>
    <w:pPr>
      <w:spacing w:before="100" w:beforeAutospacing="1" w:after="100" w:afterAutospacing="1"/>
    </w:pPr>
    <w:rPr>
      <w:rFonts w:ascii="Courier New" w:eastAsia="MS Mincho" w:hAnsi="Courier New" w:cs="Courier New"/>
      <w:noProof/>
      <w:szCs w:val="20"/>
      <w:lang w:eastAsia="ja-JP"/>
    </w:rPr>
  </w:style>
  <w:style w:type="paragraph" w:customStyle="1" w:styleId="ColorfulShading-Accent11">
    <w:name w:val="Colorful Shading - Accent 11"/>
    <w:hidden/>
    <w:uiPriority w:val="99"/>
    <w:semiHidden/>
    <w:rsid w:val="00394D52"/>
    <w:rPr>
      <w:rFonts w:ascii="Courier New" w:eastAsia="SimSun" w:hAnsi="Courier New" w:cs="Courier New"/>
      <w:noProof/>
      <w:sz w:val="18"/>
      <w:lang w:eastAsia="zh-CN"/>
    </w:rPr>
  </w:style>
  <w:style w:type="character" w:customStyle="1" w:styleId="HyperlinkText">
    <w:name w:val="Hyperlink Text"/>
    <w:qFormat/>
    <w:rsid w:val="00170747"/>
    <w:rPr>
      <w:rFonts w:ascii="Garamond" w:eastAsia="SimSun" w:hAnsi="Garamond" w:cs="Arial"/>
      <w:b w:val="0"/>
      <w:dstrike w:val="0"/>
      <w:color w:val="333399"/>
      <w:kern w:val="20"/>
      <w:sz w:val="22"/>
      <w:szCs w:val="24"/>
      <w:u w:val="single"/>
      <w:vertAlign w:val="baseline"/>
      <w:lang w:val="en-US" w:eastAsia="zh-CN" w:bidi="ar-SA"/>
    </w:rPr>
  </w:style>
  <w:style w:type="character" w:customStyle="1" w:styleId="DocumentMapChar">
    <w:name w:val="Document Map Char"/>
    <w:link w:val="DocumentMap"/>
    <w:rsid w:val="001E7C41"/>
    <w:rPr>
      <w:rFonts w:ascii="Lucida Grande" w:hAnsi="Lucida Grande"/>
      <w:szCs w:val="24"/>
    </w:rPr>
  </w:style>
  <w:style w:type="paragraph" w:customStyle="1" w:styleId="LogoLeft">
    <w:name w:val="LogoLeft"/>
    <w:basedOn w:val="BodyImage"/>
    <w:next w:val="Title"/>
    <w:qFormat/>
    <w:rsid w:val="00216B0E"/>
    <w:pPr>
      <w:tabs>
        <w:tab w:val="right" w:pos="9360"/>
      </w:tabs>
      <w:ind w:left="0"/>
      <w:jc w:val="left"/>
    </w:pPr>
  </w:style>
  <w:style w:type="paragraph" w:customStyle="1" w:styleId="BodyText">
    <w:name w:val="BodyText"/>
    <w:basedOn w:val="Normal"/>
    <w:link w:val="BodyTextChar"/>
    <w:qFormat/>
    <w:rsid w:val="00665C87"/>
    <w:pPr>
      <w:spacing w:after="120" w:line="260" w:lineRule="exact"/>
      <w:ind w:left="720"/>
    </w:pPr>
    <w:rPr>
      <w:lang w:val="x-none" w:eastAsia="x-none"/>
    </w:rPr>
  </w:style>
  <w:style w:type="character" w:styleId="CommentReference">
    <w:name w:val="annotation reference"/>
    <w:rsid w:val="008B0B3C"/>
    <w:rPr>
      <w:sz w:val="16"/>
      <w:szCs w:val="16"/>
    </w:rPr>
  </w:style>
  <w:style w:type="paragraph" w:styleId="CommentText">
    <w:name w:val="annotation text"/>
    <w:basedOn w:val="Normal"/>
    <w:link w:val="CommentTextChar"/>
    <w:rsid w:val="008B0B3C"/>
    <w:rPr>
      <w:sz w:val="20"/>
      <w:szCs w:val="20"/>
      <w:lang w:val="x-none" w:eastAsia="x-none"/>
    </w:rPr>
  </w:style>
  <w:style w:type="paragraph" w:styleId="CommentSubject">
    <w:name w:val="annotation subject"/>
    <w:basedOn w:val="CommentText"/>
    <w:next w:val="CommentText"/>
    <w:rsid w:val="008B0B3C"/>
    <w:rPr>
      <w:b/>
      <w:bCs/>
    </w:rPr>
  </w:style>
  <w:style w:type="character" w:customStyle="1" w:styleId="XMLnameBold">
    <w:name w:val="XMLnameBold"/>
    <w:rsid w:val="008B0B3C"/>
    <w:rPr>
      <w:rFonts w:ascii="Courier New" w:hAnsi="Courier New"/>
      <w:b/>
      <w:sz w:val="18"/>
    </w:rPr>
  </w:style>
  <w:style w:type="numbering" w:customStyle="1" w:styleId="Constraint">
    <w:name w:val="Constraint"/>
    <w:basedOn w:val="NoList"/>
    <w:rsid w:val="008B0B3C"/>
    <w:pPr>
      <w:numPr>
        <w:numId w:val="3"/>
      </w:numPr>
    </w:pPr>
  </w:style>
  <w:style w:type="character" w:customStyle="1" w:styleId="BodyTextChar">
    <w:name w:val="BodyText Char"/>
    <w:link w:val="BodyText"/>
    <w:rsid w:val="00857434"/>
    <w:rPr>
      <w:rFonts w:ascii="Garamond" w:hAnsi="Garamond"/>
      <w:sz w:val="22"/>
      <w:szCs w:val="24"/>
    </w:rPr>
  </w:style>
  <w:style w:type="paragraph" w:customStyle="1" w:styleId="Footerlandscape">
    <w:name w:val="Footer landscape"/>
    <w:basedOn w:val="Footer"/>
    <w:rsid w:val="008B0B3C"/>
    <w:pPr>
      <w:tabs>
        <w:tab w:val="center" w:pos="6480"/>
        <w:tab w:val="right" w:pos="12960"/>
      </w:tabs>
    </w:pPr>
  </w:style>
  <w:style w:type="character" w:customStyle="1" w:styleId="CommentTextChar">
    <w:name w:val="Comment Text Char"/>
    <w:link w:val="CommentText"/>
    <w:rsid w:val="00153BB8"/>
    <w:rPr>
      <w:rFonts w:ascii="Garamond" w:hAnsi="Garamond"/>
    </w:rPr>
  </w:style>
  <w:style w:type="character" w:styleId="FollowedHyperlink">
    <w:name w:val="FollowedHyperlink"/>
    <w:uiPriority w:val="99"/>
    <w:rsid w:val="008B0B3C"/>
    <w:rPr>
      <w:rFonts w:ascii="Bookman Old Style" w:hAnsi="Bookman Old Style"/>
      <w:color w:val="800080"/>
      <w:sz w:val="22"/>
      <w:u w:val="single"/>
    </w:rPr>
  </w:style>
  <w:style w:type="character" w:customStyle="1" w:styleId="FootnoteCharacters">
    <w:name w:val="Footnote Characters"/>
    <w:rsid w:val="008B0B3C"/>
    <w:rPr>
      <w:vertAlign w:val="superscript"/>
    </w:rPr>
  </w:style>
  <w:style w:type="character" w:styleId="PageNumber">
    <w:name w:val="page number"/>
    <w:basedOn w:val="DefaultParagraphFont"/>
    <w:uiPriority w:val="99"/>
    <w:rsid w:val="008B0B3C"/>
  </w:style>
  <w:style w:type="paragraph" w:customStyle="1" w:styleId="HeadingNoNumber">
    <w:name w:val="Heading NoNumber"/>
    <w:basedOn w:val="Heading1"/>
    <w:next w:val="BodyText"/>
    <w:qFormat/>
    <w:rsid w:val="00E24B84"/>
    <w:pPr>
      <w:numPr>
        <w:numId w:val="0"/>
      </w:numPr>
    </w:pPr>
  </w:style>
  <w:style w:type="paragraph" w:styleId="HTMLPreformatted">
    <w:name w:val="HTML Preformatted"/>
    <w:basedOn w:val="Normal"/>
    <w:link w:val="HTMLPreformattedChar"/>
    <w:uiPriority w:val="99"/>
    <w:unhideWhenUsed/>
    <w:rsid w:val="0071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rsid w:val="00714917"/>
    <w:rPr>
      <w:rFonts w:ascii="Courier" w:eastAsiaTheme="minorEastAsia" w:hAnsi="Courier" w:cs="Courier"/>
    </w:rPr>
  </w:style>
  <w:style w:type="character" w:customStyle="1" w:styleId="apple-converted-space">
    <w:name w:val="apple-converted-space"/>
    <w:basedOn w:val="DefaultParagraphFont"/>
    <w:rsid w:val="00714917"/>
  </w:style>
  <w:style w:type="character" w:customStyle="1" w:styleId="pre">
    <w:name w:val="pre"/>
    <w:basedOn w:val="DefaultParagraphFont"/>
    <w:rsid w:val="00714917"/>
  </w:style>
  <w:style w:type="character" w:customStyle="1" w:styleId="k">
    <w:name w:val="k"/>
    <w:basedOn w:val="DefaultParagraphFont"/>
    <w:rsid w:val="00714917"/>
  </w:style>
  <w:style w:type="character" w:customStyle="1" w:styleId="na">
    <w:name w:val="na"/>
    <w:basedOn w:val="DefaultParagraphFont"/>
    <w:rsid w:val="00714917"/>
  </w:style>
  <w:style w:type="character" w:customStyle="1" w:styleId="o">
    <w:name w:val="o"/>
    <w:basedOn w:val="DefaultParagraphFont"/>
    <w:rsid w:val="00714917"/>
  </w:style>
  <w:style w:type="character" w:customStyle="1" w:styleId="s">
    <w:name w:val="s"/>
    <w:basedOn w:val="DefaultParagraphFont"/>
    <w:rsid w:val="0071491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able of figures" w:uiPriority="99"/>
    <w:lsdException w:name="HTML Preformatted" w:uiPriority="99"/>
  </w:latentStyles>
  <w:style w:type="paragraph" w:default="1" w:styleId="Normal">
    <w:name w:val="Normal"/>
    <w:qFormat/>
    <w:rsid w:val="00861C85"/>
    <w:rPr>
      <w:rFonts w:ascii="Garamond" w:hAnsi="Garamond"/>
      <w:sz w:val="22"/>
      <w:szCs w:val="24"/>
    </w:rPr>
  </w:style>
  <w:style w:type="paragraph" w:styleId="Heading1">
    <w:name w:val="heading 1"/>
    <w:basedOn w:val="Normal"/>
    <w:next w:val="BodyText"/>
    <w:link w:val="Heading1Char"/>
    <w:qFormat/>
    <w:rsid w:val="007E4440"/>
    <w:pPr>
      <w:keepNext/>
      <w:pageBreakBefore/>
      <w:numPr>
        <w:numId w:val="4"/>
      </w:numPr>
      <w:tabs>
        <w:tab w:val="clear" w:pos="432"/>
        <w:tab w:val="left" w:pos="720"/>
      </w:tabs>
      <w:spacing w:before="480" w:after="240"/>
      <w:ind w:left="720" w:hanging="720"/>
      <w:outlineLvl w:val="0"/>
    </w:pPr>
    <w:rPr>
      <w:rFonts w:ascii="Gill Sans MT" w:hAnsi="Gill Sans MT"/>
      <w:b/>
      <w:caps/>
      <w:color w:val="4F81BD"/>
      <w:spacing w:val="40"/>
      <w:kern w:val="32"/>
      <w:sz w:val="28"/>
      <w:szCs w:val="32"/>
      <w:lang w:val="x-none" w:eastAsia="x-none"/>
    </w:rPr>
  </w:style>
  <w:style w:type="paragraph" w:styleId="Heading2">
    <w:name w:val="heading 2"/>
    <w:basedOn w:val="Normal"/>
    <w:next w:val="BodyText"/>
    <w:link w:val="Heading2Char"/>
    <w:qFormat/>
    <w:rsid w:val="00B956B9"/>
    <w:pPr>
      <w:keepNext/>
      <w:numPr>
        <w:ilvl w:val="1"/>
        <w:numId w:val="4"/>
      </w:numPr>
      <w:tabs>
        <w:tab w:val="clear" w:pos="576"/>
        <w:tab w:val="left" w:pos="720"/>
        <w:tab w:val="left" w:pos="864"/>
      </w:tabs>
      <w:spacing w:before="360" w:after="120"/>
      <w:ind w:left="720" w:hanging="720"/>
      <w:outlineLvl w:val="1"/>
    </w:pPr>
    <w:rPr>
      <w:rFonts w:ascii="Gill Sans MT" w:hAnsi="Gill Sans MT"/>
      <w:b/>
      <w:i/>
      <w:sz w:val="28"/>
      <w:szCs w:val="28"/>
      <w:lang w:val="x-none" w:eastAsia="x-none"/>
    </w:rPr>
  </w:style>
  <w:style w:type="paragraph" w:styleId="Heading3">
    <w:name w:val="heading 3"/>
    <w:basedOn w:val="Normal"/>
    <w:next w:val="BodyText"/>
    <w:link w:val="Heading3Char"/>
    <w:qFormat/>
    <w:rsid w:val="006F2FC9"/>
    <w:pPr>
      <w:keepNext/>
      <w:numPr>
        <w:ilvl w:val="2"/>
        <w:numId w:val="4"/>
      </w:numPr>
      <w:tabs>
        <w:tab w:val="left" w:pos="936"/>
      </w:tabs>
      <w:spacing w:before="360" w:after="120"/>
      <w:outlineLvl w:val="2"/>
    </w:pPr>
    <w:rPr>
      <w:rFonts w:ascii="Gill Sans MT" w:hAnsi="Gill Sans MT"/>
      <w:sz w:val="28"/>
      <w:szCs w:val="26"/>
      <w:lang w:val="x-none" w:eastAsia="x-none"/>
    </w:rPr>
  </w:style>
  <w:style w:type="paragraph" w:styleId="Heading4">
    <w:name w:val="heading 4"/>
    <w:basedOn w:val="Heading3"/>
    <w:next w:val="BodyText"/>
    <w:link w:val="Heading4Char"/>
    <w:qFormat/>
    <w:rsid w:val="008B0B3C"/>
    <w:pPr>
      <w:numPr>
        <w:ilvl w:val="3"/>
      </w:numPr>
      <w:spacing w:after="60"/>
      <w:outlineLvl w:val="3"/>
    </w:pPr>
    <w:rPr>
      <w:rFonts w:ascii="Garamond" w:hAnsi="Garamond"/>
      <w:sz w:val="24"/>
    </w:rPr>
  </w:style>
  <w:style w:type="paragraph" w:styleId="Heading5">
    <w:name w:val="heading 5"/>
    <w:basedOn w:val="Normal"/>
    <w:next w:val="BodyText"/>
    <w:link w:val="Heading5Char"/>
    <w:qFormat/>
    <w:rsid w:val="008B0B3C"/>
    <w:pPr>
      <w:keepNext/>
      <w:numPr>
        <w:ilvl w:val="4"/>
        <w:numId w:val="4"/>
      </w:numPr>
      <w:tabs>
        <w:tab w:val="left" w:pos="1152"/>
      </w:tabs>
      <w:spacing w:before="240" w:after="60"/>
      <w:outlineLvl w:val="4"/>
    </w:pPr>
    <w:rPr>
      <w:lang w:val="x-none" w:eastAsia="x-none"/>
    </w:rPr>
  </w:style>
  <w:style w:type="paragraph" w:styleId="Heading6">
    <w:name w:val="heading 6"/>
    <w:basedOn w:val="Normal"/>
    <w:next w:val="BodyText"/>
    <w:link w:val="Heading6Char"/>
    <w:qFormat/>
    <w:rsid w:val="008B0B3C"/>
    <w:pPr>
      <w:numPr>
        <w:ilvl w:val="5"/>
        <w:numId w:val="4"/>
      </w:numPr>
      <w:spacing w:before="240" w:after="60"/>
      <w:outlineLvl w:val="5"/>
    </w:pPr>
    <w:rPr>
      <w:lang w:val="x-none" w:eastAsia="x-none"/>
    </w:rPr>
  </w:style>
  <w:style w:type="paragraph" w:styleId="Heading7">
    <w:name w:val="heading 7"/>
    <w:aliases w:val="appendix"/>
    <w:basedOn w:val="Normal"/>
    <w:next w:val="BodyText"/>
    <w:link w:val="Heading7Char"/>
    <w:qFormat/>
    <w:rsid w:val="008B0B3C"/>
    <w:pPr>
      <w:numPr>
        <w:ilvl w:val="6"/>
        <w:numId w:val="4"/>
      </w:numPr>
      <w:spacing w:before="240" w:after="60"/>
      <w:outlineLvl w:val="6"/>
    </w:pPr>
    <w:rPr>
      <w:lang w:val="x-none" w:eastAsia="x-none"/>
    </w:rPr>
  </w:style>
  <w:style w:type="paragraph" w:styleId="Heading8">
    <w:name w:val="heading 8"/>
    <w:basedOn w:val="Normal"/>
    <w:next w:val="BodyText"/>
    <w:link w:val="Heading8Char"/>
    <w:qFormat/>
    <w:rsid w:val="008B0B3C"/>
    <w:pPr>
      <w:numPr>
        <w:ilvl w:val="7"/>
        <w:numId w:val="4"/>
      </w:numPr>
      <w:spacing w:before="240" w:after="60"/>
      <w:outlineLvl w:val="7"/>
    </w:pPr>
    <w:rPr>
      <w:lang w:val="x-none" w:eastAsia="x-none"/>
    </w:rPr>
  </w:style>
  <w:style w:type="paragraph" w:styleId="Heading9">
    <w:name w:val="heading 9"/>
    <w:basedOn w:val="Normal"/>
    <w:next w:val="BodyText"/>
    <w:link w:val="Heading9Char"/>
    <w:qFormat/>
    <w:rsid w:val="008B0B3C"/>
    <w:pPr>
      <w:numPr>
        <w:ilvl w:val="8"/>
        <w:numId w:val="4"/>
      </w:numPr>
      <w:spacing w:before="240" w:after="60"/>
      <w:outlineLvl w:val="8"/>
    </w:pPr>
    <w:rPr>
      <w:sz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162C2"/>
    <w:pPr>
      <w:tabs>
        <w:tab w:val="center" w:pos="4680"/>
        <w:tab w:val="right" w:pos="9360"/>
      </w:tabs>
    </w:pPr>
    <w:rPr>
      <w:rFonts w:ascii="Gill Sans MT" w:hAnsi="Gill Sans MT"/>
      <w:sz w:val="18"/>
    </w:rPr>
  </w:style>
  <w:style w:type="character" w:customStyle="1" w:styleId="HeaderChar">
    <w:name w:val="Header Char"/>
    <w:basedOn w:val="DefaultParagraphFont"/>
    <w:link w:val="Header"/>
    <w:rsid w:val="00B162C2"/>
    <w:rPr>
      <w:rFonts w:ascii="Gill Sans MT" w:hAnsi="Gill Sans MT"/>
      <w:sz w:val="18"/>
      <w:szCs w:val="24"/>
    </w:rPr>
  </w:style>
  <w:style w:type="character" w:customStyle="1" w:styleId="Heading1Char">
    <w:name w:val="Heading 1 Char"/>
    <w:link w:val="Heading1"/>
    <w:rsid w:val="007E4440"/>
    <w:rPr>
      <w:rFonts w:ascii="Gill Sans MT" w:hAnsi="Gill Sans MT"/>
      <w:b/>
      <w:caps/>
      <w:color w:val="4F81BD"/>
      <w:spacing w:val="40"/>
      <w:kern w:val="32"/>
      <w:sz w:val="28"/>
      <w:szCs w:val="32"/>
    </w:rPr>
  </w:style>
  <w:style w:type="character" w:customStyle="1" w:styleId="Heading2Char">
    <w:name w:val="Heading 2 Char"/>
    <w:link w:val="Heading2"/>
    <w:rsid w:val="00B956B9"/>
    <w:rPr>
      <w:rFonts w:ascii="Gill Sans MT" w:hAnsi="Gill Sans MT"/>
      <w:b/>
      <w:i/>
      <w:sz w:val="28"/>
      <w:szCs w:val="28"/>
    </w:rPr>
  </w:style>
  <w:style w:type="character" w:customStyle="1" w:styleId="Heading3Char">
    <w:name w:val="Heading 3 Char"/>
    <w:link w:val="Heading3"/>
    <w:rsid w:val="006F2FC9"/>
    <w:rPr>
      <w:rFonts w:ascii="Gill Sans MT" w:hAnsi="Gill Sans MT"/>
      <w:sz w:val="28"/>
      <w:szCs w:val="26"/>
      <w:lang w:val="x-none" w:eastAsia="x-none"/>
    </w:rPr>
  </w:style>
  <w:style w:type="character" w:customStyle="1" w:styleId="Heading4Char">
    <w:name w:val="Heading 4 Char"/>
    <w:link w:val="Heading4"/>
    <w:rsid w:val="00394D52"/>
    <w:rPr>
      <w:rFonts w:ascii="Garamond" w:hAnsi="Garamond"/>
      <w:sz w:val="24"/>
      <w:szCs w:val="26"/>
    </w:rPr>
  </w:style>
  <w:style w:type="character" w:customStyle="1" w:styleId="Heading5Char">
    <w:name w:val="Heading 5 Char"/>
    <w:link w:val="Heading5"/>
    <w:rsid w:val="00394D52"/>
    <w:rPr>
      <w:rFonts w:ascii="Garamond" w:hAnsi="Garamond"/>
      <w:sz w:val="22"/>
      <w:szCs w:val="24"/>
    </w:rPr>
  </w:style>
  <w:style w:type="character" w:customStyle="1" w:styleId="Heading6Char">
    <w:name w:val="Heading 6 Char"/>
    <w:link w:val="Heading6"/>
    <w:rsid w:val="00394D52"/>
    <w:rPr>
      <w:rFonts w:ascii="Garamond" w:hAnsi="Garamond"/>
      <w:sz w:val="22"/>
      <w:szCs w:val="24"/>
    </w:rPr>
  </w:style>
  <w:style w:type="character" w:customStyle="1" w:styleId="Heading7Char">
    <w:name w:val="Heading 7 Char"/>
    <w:aliases w:val="appendix Char"/>
    <w:link w:val="Heading7"/>
    <w:rsid w:val="00394D52"/>
    <w:rPr>
      <w:rFonts w:ascii="Garamond" w:hAnsi="Garamond"/>
      <w:sz w:val="22"/>
      <w:szCs w:val="24"/>
    </w:rPr>
  </w:style>
  <w:style w:type="character" w:customStyle="1" w:styleId="Heading8Char">
    <w:name w:val="Heading 8 Char"/>
    <w:link w:val="Heading8"/>
    <w:rsid w:val="00394D52"/>
    <w:rPr>
      <w:rFonts w:ascii="Garamond" w:hAnsi="Garamond"/>
      <w:sz w:val="22"/>
      <w:szCs w:val="24"/>
    </w:rPr>
  </w:style>
  <w:style w:type="character" w:customStyle="1" w:styleId="Heading9Char">
    <w:name w:val="Heading 9 Char"/>
    <w:link w:val="Heading9"/>
    <w:rsid w:val="00394D52"/>
    <w:rPr>
      <w:rFonts w:ascii="Garamond" w:hAnsi="Garamond"/>
      <w:sz w:val="18"/>
      <w:szCs w:val="24"/>
    </w:rPr>
  </w:style>
  <w:style w:type="paragraph" w:styleId="BalloonText">
    <w:name w:val="Balloon Text"/>
    <w:basedOn w:val="Normal"/>
    <w:link w:val="BalloonTextChar"/>
    <w:rsid w:val="008B0B3C"/>
    <w:rPr>
      <w:rFonts w:ascii="Lucida Grande" w:hAnsi="Lucida Grande"/>
      <w:sz w:val="18"/>
      <w:szCs w:val="18"/>
      <w:lang w:val="x-none" w:eastAsia="x-none"/>
    </w:rPr>
  </w:style>
  <w:style w:type="character" w:customStyle="1" w:styleId="BalloonTextChar">
    <w:name w:val="Balloon Text Char"/>
    <w:link w:val="BalloonText"/>
    <w:rsid w:val="001E7C41"/>
    <w:rPr>
      <w:rFonts w:ascii="Lucida Grande" w:hAnsi="Lucida Grande"/>
      <w:sz w:val="18"/>
      <w:szCs w:val="18"/>
    </w:rPr>
  </w:style>
  <w:style w:type="character" w:customStyle="1" w:styleId="keyword">
    <w:name w:val="keyword"/>
    <w:basedOn w:val="DefaultParagraphFont"/>
    <w:rsid w:val="00963CE6"/>
    <w:rPr>
      <w:rFonts w:ascii="Garamond" w:hAnsi="Garamond"/>
      <w:b/>
      <w:caps/>
      <w:sz w:val="16"/>
      <w:szCs w:val="20"/>
    </w:rPr>
  </w:style>
  <w:style w:type="character" w:customStyle="1" w:styleId="XMLname">
    <w:name w:val="XMLname"/>
    <w:qFormat/>
    <w:rsid w:val="00A1654B"/>
    <w:rPr>
      <w:rFonts w:ascii="Courier New" w:hAnsi="Courier New"/>
      <w:sz w:val="18"/>
    </w:rPr>
  </w:style>
  <w:style w:type="paragraph" w:customStyle="1" w:styleId="Quotation">
    <w:name w:val="Quotation"/>
    <w:basedOn w:val="Normal"/>
    <w:rsid w:val="00665C87"/>
    <w:pPr>
      <w:spacing w:after="120" w:line="240" w:lineRule="exact"/>
      <w:ind w:left="1440" w:right="1440"/>
    </w:pPr>
  </w:style>
  <w:style w:type="paragraph" w:customStyle="1" w:styleId="ConformanceExample">
    <w:name w:val="ConformanceExample"/>
    <w:basedOn w:val="Normal"/>
    <w:rsid w:val="00665C87"/>
    <w:pPr>
      <w:spacing w:after="120" w:line="260" w:lineRule="exact"/>
      <w:ind w:left="1901" w:hanging="461"/>
    </w:pPr>
  </w:style>
  <w:style w:type="paragraph" w:styleId="ListBullet2">
    <w:name w:val="List Bullet 2"/>
    <w:basedOn w:val="Normal"/>
    <w:rsid w:val="008B0B3C"/>
    <w:pPr>
      <w:numPr>
        <w:numId w:val="6"/>
      </w:numPr>
      <w:spacing w:after="120" w:line="260" w:lineRule="exact"/>
    </w:pPr>
  </w:style>
  <w:style w:type="paragraph" w:customStyle="1" w:styleId="Example">
    <w:name w:val="Example"/>
    <w:basedOn w:val="Normal"/>
    <w:link w:val="ExampleChar"/>
    <w:rsid w:val="00665C87"/>
    <w:pPr>
      <w:keepNext/>
      <w:widowControl w:val="0"/>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622507"/>
    <w:rPr>
      <w:rFonts w:ascii="Courier New" w:hAnsi="Courier New"/>
      <w:sz w:val="18"/>
      <w:szCs w:val="24"/>
    </w:rPr>
  </w:style>
  <w:style w:type="paragraph" w:styleId="DocumentMap">
    <w:name w:val="Document Map"/>
    <w:basedOn w:val="Normal"/>
    <w:link w:val="DocumentMapChar"/>
    <w:rsid w:val="008B0B3C"/>
    <w:rPr>
      <w:rFonts w:ascii="Lucida Grande" w:hAnsi="Lucida Grande"/>
      <w:sz w:val="20"/>
      <w:lang w:val="x-none" w:eastAsia="x-none"/>
    </w:rPr>
  </w:style>
  <w:style w:type="paragraph" w:customStyle="1" w:styleId="BodyImage">
    <w:name w:val="Body Image"/>
    <w:basedOn w:val="Normal"/>
    <w:rsid w:val="00665C87"/>
    <w:pPr>
      <w:spacing w:after="120"/>
      <w:ind w:left="720"/>
      <w:jc w:val="center"/>
    </w:pPr>
  </w:style>
  <w:style w:type="paragraph" w:customStyle="1" w:styleId="LogoRight">
    <w:name w:val="LogoRight"/>
    <w:basedOn w:val="BodyImage"/>
    <w:qFormat/>
    <w:rsid w:val="00C41454"/>
    <w:pPr>
      <w:spacing w:before="240"/>
      <w:jc w:val="right"/>
    </w:pPr>
  </w:style>
  <w:style w:type="paragraph" w:customStyle="1" w:styleId="acronyms">
    <w:name w:val="acronyms"/>
    <w:basedOn w:val="Normal"/>
    <w:rsid w:val="00665C87"/>
    <w:pPr>
      <w:spacing w:after="120" w:line="260" w:lineRule="exact"/>
      <w:ind w:left="2160" w:hanging="1440"/>
    </w:pPr>
  </w:style>
  <w:style w:type="paragraph" w:styleId="ListBullet">
    <w:name w:val="List Bullet"/>
    <w:basedOn w:val="Normal"/>
    <w:rsid w:val="00665C87"/>
    <w:pPr>
      <w:numPr>
        <w:numId w:val="5"/>
      </w:numPr>
      <w:tabs>
        <w:tab w:val="clear" w:pos="360"/>
      </w:tabs>
      <w:spacing w:after="120" w:line="260" w:lineRule="exact"/>
      <w:ind w:left="1440"/>
    </w:pPr>
  </w:style>
  <w:style w:type="paragraph" w:styleId="Caption">
    <w:name w:val="caption"/>
    <w:basedOn w:val="Normal"/>
    <w:next w:val="Normal"/>
    <w:qFormat/>
    <w:rsid w:val="00622507"/>
    <w:pPr>
      <w:keepNext/>
      <w:spacing w:before="240" w:after="120" w:line="260" w:lineRule="exact"/>
      <w:ind w:left="720"/>
      <w:jc w:val="center"/>
    </w:pPr>
    <w:rPr>
      <w:rFonts w:ascii="Gill Sans MT" w:eastAsia="?l?r ??’c" w:hAnsi="Gill Sans MT"/>
      <w:b/>
      <w:bCs/>
      <w:sz w:val="18"/>
      <w:lang w:eastAsia="zh-CN"/>
    </w:rPr>
  </w:style>
  <w:style w:type="paragraph" w:customStyle="1" w:styleId="copyright">
    <w:name w:val="copyright"/>
    <w:basedOn w:val="Normal"/>
    <w:rsid w:val="00665C87"/>
    <w:pPr>
      <w:spacing w:before="240"/>
    </w:pPr>
  </w:style>
  <w:style w:type="paragraph" w:customStyle="1" w:styleId="TableText">
    <w:name w:val="TableText"/>
    <w:basedOn w:val="Normal"/>
    <w:link w:val="TableTextChar"/>
    <w:rsid w:val="00665C87"/>
    <w:pPr>
      <w:keepNext/>
      <w:spacing w:before="60" w:after="60" w:line="220" w:lineRule="exact"/>
    </w:pPr>
    <w:rPr>
      <w:noProof/>
      <w:sz w:val="18"/>
      <w:szCs w:val="18"/>
      <w:lang w:val="x-none" w:eastAsia="x-none"/>
    </w:rPr>
  </w:style>
  <w:style w:type="character" w:customStyle="1" w:styleId="TableTextChar">
    <w:name w:val="TableText Char"/>
    <w:link w:val="TableText"/>
    <w:rsid w:val="00E63723"/>
    <w:rPr>
      <w:rFonts w:ascii="Garamond" w:hAnsi="Garamond"/>
      <w:noProof/>
      <w:sz w:val="18"/>
      <w:szCs w:val="18"/>
    </w:rPr>
  </w:style>
  <w:style w:type="paragraph" w:customStyle="1" w:styleId="TableHead">
    <w:name w:val="TableHead"/>
    <w:basedOn w:val="Normal"/>
    <w:next w:val="Normal"/>
    <w:link w:val="TableHeadChar"/>
    <w:rsid w:val="00665C87"/>
    <w:pPr>
      <w:keepNext/>
      <w:spacing w:before="60" w:after="60" w:line="220" w:lineRule="exact"/>
    </w:pPr>
    <w:rPr>
      <w:b/>
      <w:bCs/>
      <w:color w:val="000000"/>
      <w:sz w:val="18"/>
      <w:szCs w:val="18"/>
      <w:lang w:val="x-none" w:eastAsia="x-none"/>
    </w:rPr>
  </w:style>
  <w:style w:type="character" w:customStyle="1" w:styleId="TableHeadChar">
    <w:name w:val="TableHead Char"/>
    <w:link w:val="TableHead"/>
    <w:rsid w:val="009A5FA1"/>
    <w:rPr>
      <w:rFonts w:ascii="Garamond" w:hAnsi="Garamond"/>
      <w:b/>
      <w:bCs/>
      <w:color w:val="000000"/>
      <w:sz w:val="18"/>
      <w:szCs w:val="18"/>
    </w:rPr>
  </w:style>
  <w:style w:type="paragraph" w:customStyle="1" w:styleId="Appendix1">
    <w:name w:val="Appendix 1"/>
    <w:next w:val="BodyText"/>
    <w:rsid w:val="00B162C2"/>
    <w:pPr>
      <w:pageBreakBefore/>
      <w:widowControl w:val="0"/>
      <w:numPr>
        <w:numId w:val="1"/>
      </w:numPr>
      <w:tabs>
        <w:tab w:val="left" w:pos="2700"/>
      </w:tabs>
      <w:spacing w:before="480" w:after="240"/>
      <w:ind w:left="720" w:hanging="720"/>
      <w:outlineLvl w:val="0"/>
    </w:pPr>
    <w:rPr>
      <w:rFonts w:ascii="Gill Sans MT" w:eastAsia="MS Mincho" w:hAnsi="Gill Sans MT" w:cs="Arial"/>
      <w:b/>
      <w:bCs/>
      <w:caps/>
      <w:color w:val="4F81BD"/>
      <w:spacing w:val="40"/>
      <w:kern w:val="32"/>
      <w:sz w:val="28"/>
      <w:szCs w:val="28"/>
      <w:lang w:eastAsia="ja-JP"/>
    </w:rPr>
  </w:style>
  <w:style w:type="paragraph" w:customStyle="1" w:styleId="Appendix2">
    <w:name w:val="Appendix 2"/>
    <w:basedOn w:val="Heading2"/>
    <w:next w:val="BodyText"/>
    <w:rsid w:val="00B162C2"/>
    <w:pPr>
      <w:numPr>
        <w:ilvl w:val="0"/>
        <w:numId w:val="0"/>
      </w:numPr>
    </w:pPr>
  </w:style>
  <w:style w:type="paragraph" w:customStyle="1" w:styleId="Appendix3">
    <w:name w:val="Appendix 3"/>
    <w:basedOn w:val="Heading3"/>
    <w:next w:val="BodyText"/>
    <w:rsid w:val="008E3E62"/>
    <w:pPr>
      <w:numPr>
        <w:ilvl w:val="0"/>
        <w:numId w:val="0"/>
      </w:numPr>
    </w:pPr>
    <w:rPr>
      <w:b/>
      <w:sz w:val="22"/>
    </w:rPr>
  </w:style>
  <w:style w:type="character" w:customStyle="1" w:styleId="XMLdisplayName">
    <w:name w:val="XMLdisplayName"/>
    <w:rsid w:val="00A1654B"/>
    <w:rPr>
      <w:rFonts w:ascii="Courier New" w:hAnsi="Courier New"/>
      <w:i/>
      <w:iCs/>
      <w:dstrike w:val="0"/>
      <w:noProof/>
      <w:sz w:val="18"/>
      <w:vertAlign w:val="baseline"/>
    </w:rPr>
  </w:style>
  <w:style w:type="table" w:styleId="TableGrid">
    <w:name w:val="Table Grid"/>
    <w:basedOn w:val="TableNormal"/>
    <w:rsid w:val="008B0B3C"/>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rsid w:val="008B0B3C"/>
    <w:pPr>
      <w:ind w:left="240" w:hanging="240"/>
    </w:pPr>
  </w:style>
  <w:style w:type="paragraph" w:customStyle="1" w:styleId="ConformanceStatement">
    <w:name w:val="ConformanceStatement"/>
    <w:rsid w:val="00393968"/>
    <w:pPr>
      <w:numPr>
        <w:numId w:val="2"/>
      </w:numPr>
      <w:spacing w:after="120" w:line="260" w:lineRule="exact"/>
      <w:ind w:left="1901" w:hanging="461"/>
    </w:pPr>
    <w:rPr>
      <w:rFonts w:ascii="Garamond" w:hAnsi="Garamond"/>
      <w:bCs/>
      <w:kern w:val="1"/>
      <w:sz w:val="24"/>
      <w:szCs w:val="24"/>
      <w:lang w:eastAsia="ar-SA"/>
    </w:rPr>
  </w:style>
  <w:style w:type="paragraph" w:customStyle="1" w:styleId="Default">
    <w:name w:val="Default"/>
    <w:rsid w:val="008B0B3C"/>
    <w:pPr>
      <w:autoSpaceDE w:val="0"/>
      <w:autoSpaceDN w:val="0"/>
      <w:adjustRightInd w:val="0"/>
    </w:pPr>
    <w:rPr>
      <w:rFonts w:ascii="Garamond" w:hAnsi="Garamond" w:cs="Arial"/>
      <w:color w:val="000000"/>
      <w:sz w:val="22"/>
      <w:szCs w:val="24"/>
    </w:rPr>
  </w:style>
  <w:style w:type="paragraph" w:styleId="Index2">
    <w:name w:val="index 2"/>
    <w:basedOn w:val="Normal"/>
    <w:next w:val="Normal"/>
    <w:autoRedefine/>
    <w:rsid w:val="008B0B3C"/>
    <w:pPr>
      <w:ind w:left="480" w:hanging="240"/>
    </w:pPr>
  </w:style>
  <w:style w:type="paragraph" w:styleId="Footer">
    <w:name w:val="footer"/>
    <w:basedOn w:val="Normal"/>
    <w:link w:val="FooterChar"/>
    <w:uiPriority w:val="99"/>
    <w:rsid w:val="00B071F1"/>
    <w:pPr>
      <w:tabs>
        <w:tab w:val="center" w:pos="4680"/>
        <w:tab w:val="right" w:pos="9360"/>
      </w:tabs>
    </w:pPr>
    <w:rPr>
      <w:rFonts w:ascii="Gill Sans MT" w:hAnsi="Gill Sans MT"/>
      <w:noProof/>
      <w:color w:val="6B6B6B"/>
      <w:sz w:val="18"/>
      <w:szCs w:val="18"/>
      <w:lang w:val="x-none" w:eastAsia="zh-CN"/>
    </w:rPr>
  </w:style>
  <w:style w:type="character" w:customStyle="1" w:styleId="FooterChar">
    <w:name w:val="Footer Char"/>
    <w:link w:val="Footer"/>
    <w:uiPriority w:val="99"/>
    <w:rsid w:val="00B071F1"/>
    <w:rPr>
      <w:rFonts w:ascii="Gill Sans MT" w:hAnsi="Gill Sans MT"/>
      <w:noProof/>
      <w:color w:val="6B6B6B"/>
      <w:sz w:val="18"/>
      <w:szCs w:val="18"/>
      <w:lang w:eastAsia="zh-CN"/>
    </w:rPr>
  </w:style>
  <w:style w:type="character" w:styleId="FootnoteReference">
    <w:name w:val="footnote reference"/>
    <w:rsid w:val="008B0B3C"/>
    <w:rPr>
      <w:vertAlign w:val="superscript"/>
    </w:rPr>
  </w:style>
  <w:style w:type="paragraph" w:styleId="FootnoteText">
    <w:name w:val="footnote text"/>
    <w:basedOn w:val="Normal"/>
    <w:link w:val="FootnoteTextChar"/>
    <w:uiPriority w:val="99"/>
    <w:rsid w:val="00665C87"/>
    <w:rPr>
      <w:sz w:val="20"/>
      <w:lang w:val="x-none" w:eastAsia="zh-CN"/>
    </w:rPr>
  </w:style>
  <w:style w:type="character" w:customStyle="1" w:styleId="FootnoteTextChar">
    <w:name w:val="Footnote Text Char"/>
    <w:link w:val="FootnoteText"/>
    <w:uiPriority w:val="99"/>
    <w:rsid w:val="00EC73D3"/>
    <w:rPr>
      <w:rFonts w:ascii="Garamond" w:hAnsi="Garamond"/>
      <w:szCs w:val="24"/>
      <w:lang w:eastAsia="zh-CN"/>
    </w:rPr>
  </w:style>
  <w:style w:type="character" w:customStyle="1" w:styleId="HyperlinkText9pt">
    <w:name w:val="Hyperlink Text 9pt"/>
    <w:rsid w:val="008B0B3C"/>
    <w:rPr>
      <w:rFonts w:ascii="Garamond" w:hAnsi="Garamond" w:cs="Arial"/>
      <w:dstrike w:val="0"/>
      <w:color w:val="333399"/>
      <w:sz w:val="18"/>
      <w:szCs w:val="24"/>
      <w:u w:val="single"/>
      <w:vertAlign w:val="baseline"/>
      <w:lang w:val="en-US" w:eastAsia="zh-CN" w:bidi="ar-SA"/>
    </w:rPr>
  </w:style>
  <w:style w:type="character" w:styleId="Hyperlink">
    <w:name w:val="Hyperlink"/>
    <w:rsid w:val="00170747"/>
    <w:rPr>
      <w:rFonts w:ascii="Garamond" w:hAnsi="Garamond" w:cs="Arial"/>
      <w:dstrike w:val="0"/>
      <w:color w:val="333399"/>
      <w:sz w:val="22"/>
      <w:szCs w:val="24"/>
      <w:u w:val="single"/>
      <w:vertAlign w:val="baseline"/>
      <w:lang w:val="en-US" w:eastAsia="zh-CN" w:bidi="ar-SA"/>
    </w:rPr>
  </w:style>
  <w:style w:type="paragraph" w:styleId="NormalWeb">
    <w:name w:val="Normal (Web)"/>
    <w:basedOn w:val="Normal"/>
    <w:uiPriority w:val="99"/>
    <w:rsid w:val="008B0B3C"/>
  </w:style>
  <w:style w:type="paragraph" w:styleId="Index3">
    <w:name w:val="index 3"/>
    <w:basedOn w:val="Normal"/>
    <w:next w:val="Normal"/>
    <w:autoRedefine/>
    <w:rsid w:val="008B0B3C"/>
    <w:pPr>
      <w:ind w:left="720" w:hanging="240"/>
    </w:pPr>
  </w:style>
  <w:style w:type="paragraph" w:styleId="TableofFigures">
    <w:name w:val="table of figures"/>
    <w:basedOn w:val="Normal"/>
    <w:next w:val="Normal"/>
    <w:uiPriority w:val="99"/>
    <w:rsid w:val="008B0B3C"/>
    <w:pPr>
      <w:spacing w:after="120"/>
      <w:ind w:left="475" w:hanging="475"/>
    </w:pPr>
  </w:style>
  <w:style w:type="paragraph" w:styleId="Title">
    <w:name w:val="Title"/>
    <w:basedOn w:val="Normal"/>
    <w:link w:val="TitleChar"/>
    <w:qFormat/>
    <w:rsid w:val="008B0B3C"/>
    <w:pPr>
      <w:spacing w:before="240" w:after="60"/>
      <w:jc w:val="right"/>
    </w:pPr>
    <w:rPr>
      <w:rFonts w:ascii="Gill Sans MT" w:hAnsi="Gill Sans MT"/>
      <w:b/>
      <w:kern w:val="28"/>
      <w:sz w:val="36"/>
      <w:lang w:val="x-none" w:eastAsia="x-none"/>
    </w:rPr>
  </w:style>
  <w:style w:type="character" w:customStyle="1" w:styleId="TitleChar">
    <w:name w:val="Title Char"/>
    <w:link w:val="Title"/>
    <w:rsid w:val="0047546C"/>
    <w:rPr>
      <w:rFonts w:ascii="Gill Sans MT" w:hAnsi="Gill Sans MT"/>
      <w:b/>
      <w:kern w:val="28"/>
      <w:sz w:val="36"/>
      <w:szCs w:val="24"/>
    </w:rPr>
  </w:style>
  <w:style w:type="paragraph" w:customStyle="1" w:styleId="SubTitle">
    <w:name w:val="Sub Title"/>
    <w:basedOn w:val="Title"/>
    <w:rsid w:val="008B0B3C"/>
    <w:rPr>
      <w:sz w:val="28"/>
    </w:rPr>
  </w:style>
  <w:style w:type="paragraph" w:styleId="TOC1">
    <w:name w:val="toc 1"/>
    <w:next w:val="TOC2"/>
    <w:uiPriority w:val="39"/>
    <w:rsid w:val="00B761C8"/>
    <w:pPr>
      <w:keepNext/>
      <w:tabs>
        <w:tab w:val="left" w:pos="450"/>
        <w:tab w:val="right" w:leader="dot" w:pos="9360"/>
      </w:tabs>
      <w:spacing w:before="240" w:after="120"/>
      <w:ind w:left="446" w:right="720" w:hanging="446"/>
    </w:pPr>
    <w:rPr>
      <w:rFonts w:ascii="Garamond" w:hAnsi="Garamond" w:cs="Arial"/>
      <w:caps/>
      <w:noProof/>
      <w:sz w:val="22"/>
    </w:rPr>
  </w:style>
  <w:style w:type="paragraph" w:styleId="TOC2">
    <w:name w:val="toc 2"/>
    <w:next w:val="TOC3"/>
    <w:uiPriority w:val="39"/>
    <w:rsid w:val="00B761C8"/>
    <w:pPr>
      <w:tabs>
        <w:tab w:val="left" w:pos="900"/>
        <w:tab w:val="right" w:leader="dot" w:pos="9360"/>
      </w:tabs>
      <w:spacing w:after="120"/>
      <w:ind w:left="202"/>
      <w:outlineLvl w:val="1"/>
    </w:pPr>
    <w:rPr>
      <w:rFonts w:ascii="Garamond" w:hAnsi="Garamond" w:cs="Arial"/>
      <w:noProof/>
      <w:sz w:val="22"/>
    </w:rPr>
  </w:style>
  <w:style w:type="paragraph" w:styleId="TOC3">
    <w:name w:val="toc 3"/>
    <w:uiPriority w:val="39"/>
    <w:rsid w:val="00B761C8"/>
    <w:pPr>
      <w:tabs>
        <w:tab w:val="left" w:pos="1260"/>
        <w:tab w:val="right" w:leader="dot" w:pos="9360"/>
      </w:tabs>
      <w:spacing w:after="120"/>
      <w:ind w:left="403"/>
      <w:outlineLvl w:val="2"/>
    </w:pPr>
    <w:rPr>
      <w:rFonts w:ascii="Garamond" w:hAnsi="Garamond" w:cs="Arial"/>
      <w:sz w:val="22"/>
      <w:szCs w:val="32"/>
    </w:rPr>
  </w:style>
  <w:style w:type="paragraph" w:styleId="TOC4">
    <w:name w:val="toc 4"/>
    <w:uiPriority w:val="39"/>
    <w:rsid w:val="00B761C8"/>
    <w:pPr>
      <w:tabs>
        <w:tab w:val="left" w:pos="1620"/>
        <w:tab w:val="right" w:leader="dot" w:pos="9360"/>
      </w:tabs>
      <w:spacing w:after="120"/>
      <w:ind w:left="605"/>
      <w:outlineLvl w:val="3"/>
    </w:pPr>
    <w:rPr>
      <w:rFonts w:ascii="Garamond" w:eastAsia="SimSun" w:hAnsi="Garamond"/>
      <w:sz w:val="22"/>
      <w:szCs w:val="24"/>
      <w:lang w:eastAsia="zh-CN"/>
    </w:rPr>
  </w:style>
  <w:style w:type="paragraph" w:styleId="TOC5">
    <w:name w:val="toc 5"/>
    <w:next w:val="NormalWeb"/>
    <w:uiPriority w:val="39"/>
    <w:rsid w:val="008B0B3C"/>
    <w:pPr>
      <w:tabs>
        <w:tab w:val="left" w:pos="1800"/>
        <w:tab w:val="right" w:leader="dot" w:pos="9350"/>
      </w:tabs>
      <w:spacing w:after="120"/>
      <w:ind w:left="806"/>
    </w:pPr>
    <w:rPr>
      <w:rFonts w:ascii="Garamond" w:eastAsia="SimSun" w:hAnsi="Garamond"/>
      <w:szCs w:val="24"/>
      <w:lang w:eastAsia="zh-CN"/>
    </w:rPr>
  </w:style>
  <w:style w:type="paragraph" w:styleId="TOC6">
    <w:name w:val="toc 6"/>
    <w:basedOn w:val="Normal"/>
    <w:next w:val="TOC7"/>
    <w:uiPriority w:val="39"/>
    <w:rsid w:val="008B0B3C"/>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uiPriority w:val="39"/>
    <w:rsid w:val="008B0B3C"/>
    <w:pPr>
      <w:tabs>
        <w:tab w:val="right" w:leader="dot" w:pos="9360"/>
      </w:tabs>
      <w:spacing w:after="120"/>
      <w:ind w:left="403"/>
    </w:pPr>
  </w:style>
  <w:style w:type="paragraph" w:styleId="TOC8">
    <w:name w:val="toc 8"/>
    <w:basedOn w:val="Normal"/>
    <w:next w:val="Normal"/>
    <w:uiPriority w:val="39"/>
    <w:rsid w:val="008B0B3C"/>
    <w:pPr>
      <w:ind w:left="1540"/>
    </w:pPr>
    <w:rPr>
      <w:sz w:val="18"/>
    </w:rPr>
  </w:style>
  <w:style w:type="paragraph" w:styleId="TOC9">
    <w:name w:val="toc 9"/>
    <w:basedOn w:val="Normal"/>
    <w:next w:val="Normal"/>
    <w:uiPriority w:val="39"/>
    <w:rsid w:val="008B0B3C"/>
    <w:pPr>
      <w:ind w:left="1760"/>
    </w:pPr>
    <w:rPr>
      <w:sz w:val="18"/>
    </w:rPr>
  </w:style>
  <w:style w:type="paragraph" w:customStyle="1" w:styleId="TOCTitle">
    <w:name w:val="TOC Title"/>
    <w:basedOn w:val="Normal"/>
    <w:next w:val="Normal"/>
    <w:rsid w:val="00ED04E7"/>
    <w:pPr>
      <w:keepNext/>
      <w:spacing w:before="240" w:after="240"/>
    </w:pPr>
    <w:rPr>
      <w:rFonts w:ascii="Gill Sans MT" w:hAnsi="Gill Sans MT" w:cs="Arial"/>
      <w:b/>
      <w:sz w:val="28"/>
      <w:szCs w:val="28"/>
    </w:rPr>
  </w:style>
  <w:style w:type="paragraph" w:styleId="Index4">
    <w:name w:val="index 4"/>
    <w:basedOn w:val="Normal"/>
    <w:next w:val="Normal"/>
    <w:autoRedefine/>
    <w:rsid w:val="008B0B3C"/>
    <w:pPr>
      <w:ind w:left="960" w:hanging="240"/>
    </w:pPr>
  </w:style>
  <w:style w:type="paragraph" w:styleId="Index5">
    <w:name w:val="index 5"/>
    <w:basedOn w:val="Normal"/>
    <w:next w:val="Normal"/>
    <w:autoRedefine/>
    <w:rsid w:val="008B0B3C"/>
    <w:pPr>
      <w:ind w:left="1200" w:hanging="240"/>
    </w:pPr>
  </w:style>
  <w:style w:type="paragraph" w:styleId="Index6">
    <w:name w:val="index 6"/>
    <w:basedOn w:val="Normal"/>
    <w:next w:val="Normal"/>
    <w:autoRedefine/>
    <w:rsid w:val="008B0B3C"/>
    <w:pPr>
      <w:ind w:left="1440" w:hanging="240"/>
    </w:pPr>
  </w:style>
  <w:style w:type="paragraph" w:styleId="Index7">
    <w:name w:val="index 7"/>
    <w:basedOn w:val="Normal"/>
    <w:next w:val="Normal"/>
    <w:autoRedefine/>
    <w:rsid w:val="008B0B3C"/>
    <w:pPr>
      <w:ind w:left="1680" w:hanging="240"/>
    </w:pPr>
  </w:style>
  <w:style w:type="paragraph" w:styleId="Index8">
    <w:name w:val="index 8"/>
    <w:basedOn w:val="Normal"/>
    <w:next w:val="Normal"/>
    <w:autoRedefine/>
    <w:rsid w:val="008B0B3C"/>
    <w:pPr>
      <w:ind w:left="1920" w:hanging="240"/>
    </w:pPr>
  </w:style>
  <w:style w:type="paragraph" w:styleId="Index9">
    <w:name w:val="index 9"/>
    <w:basedOn w:val="Normal"/>
    <w:next w:val="Normal"/>
    <w:autoRedefine/>
    <w:rsid w:val="008B0B3C"/>
    <w:pPr>
      <w:ind w:left="2160" w:hanging="240"/>
    </w:pPr>
  </w:style>
  <w:style w:type="paragraph" w:customStyle="1" w:styleId="HeadingAttachment">
    <w:name w:val="Heading (Attachment)"/>
    <w:basedOn w:val="Heading1"/>
    <w:next w:val="Normal"/>
    <w:semiHidden/>
    <w:rsid w:val="008B0B3C"/>
    <w:pPr>
      <w:keepNext w:val="0"/>
      <w:widowControl w:val="0"/>
      <w:numPr>
        <w:numId w:val="0"/>
      </w:numPr>
      <w:suppressAutoHyphens/>
      <w:overflowPunct w:val="0"/>
      <w:autoSpaceDE w:val="0"/>
      <w:autoSpaceDN w:val="0"/>
      <w:adjustRightInd w:val="0"/>
      <w:ind w:left="2880" w:hanging="2880"/>
      <w:textAlignment w:val="baseline"/>
    </w:pPr>
    <w:rPr>
      <w:rFonts w:cs="Arial"/>
      <w:bCs/>
      <w:noProof/>
      <w:szCs w:val="28"/>
    </w:rPr>
  </w:style>
  <w:style w:type="paragraph" w:customStyle="1" w:styleId="MainText">
    <w:name w:val="Main Text"/>
    <w:basedOn w:val="Normal"/>
    <w:semiHidden/>
    <w:rsid w:val="008B0B3C"/>
    <w:pPr>
      <w:spacing w:after="120" w:line="480" w:lineRule="auto"/>
      <w:ind w:firstLine="720"/>
    </w:pPr>
    <w:rPr>
      <w:rFonts w:ascii="Courier New" w:eastAsia="SimSun" w:hAnsi="Courier New" w:cs="Courier New"/>
      <w:noProof/>
      <w:szCs w:val="20"/>
      <w:lang w:eastAsia="zh-CN"/>
    </w:rPr>
  </w:style>
  <w:style w:type="paragraph" w:customStyle="1" w:styleId="abstract">
    <w:name w:val="abstract"/>
    <w:basedOn w:val="Normal"/>
    <w:semiHidden/>
    <w:rsid w:val="008B0B3C"/>
    <w:pPr>
      <w:spacing w:before="100" w:beforeAutospacing="1" w:after="100" w:afterAutospacing="1"/>
    </w:pPr>
    <w:rPr>
      <w:rFonts w:ascii="Courier New" w:eastAsia="SimSun" w:hAnsi="Courier New" w:cs="Arial"/>
      <w:noProof/>
      <w:sz w:val="18"/>
      <w:szCs w:val="20"/>
      <w:lang w:eastAsia="ja-JP"/>
    </w:rPr>
  </w:style>
  <w:style w:type="paragraph" w:customStyle="1" w:styleId="default0">
    <w:name w:val="default"/>
    <w:basedOn w:val="Normal"/>
    <w:semiHidden/>
    <w:rsid w:val="008B0B3C"/>
    <w:pPr>
      <w:spacing w:before="100" w:beforeAutospacing="1" w:after="100" w:afterAutospacing="1"/>
    </w:pPr>
    <w:rPr>
      <w:rFonts w:ascii="Courier New" w:eastAsia="MS Mincho" w:hAnsi="Courier New" w:cs="Courier New"/>
      <w:noProof/>
      <w:szCs w:val="20"/>
      <w:lang w:eastAsia="ja-JP"/>
    </w:rPr>
  </w:style>
  <w:style w:type="paragraph" w:customStyle="1" w:styleId="ColorfulShading-Accent11">
    <w:name w:val="Colorful Shading - Accent 11"/>
    <w:hidden/>
    <w:uiPriority w:val="99"/>
    <w:semiHidden/>
    <w:rsid w:val="00394D52"/>
    <w:rPr>
      <w:rFonts w:ascii="Courier New" w:eastAsia="SimSun" w:hAnsi="Courier New" w:cs="Courier New"/>
      <w:noProof/>
      <w:sz w:val="18"/>
      <w:lang w:eastAsia="zh-CN"/>
    </w:rPr>
  </w:style>
  <w:style w:type="character" w:customStyle="1" w:styleId="HyperlinkText">
    <w:name w:val="Hyperlink Text"/>
    <w:qFormat/>
    <w:rsid w:val="00170747"/>
    <w:rPr>
      <w:rFonts w:ascii="Garamond" w:eastAsia="SimSun" w:hAnsi="Garamond" w:cs="Arial"/>
      <w:b w:val="0"/>
      <w:dstrike w:val="0"/>
      <w:color w:val="333399"/>
      <w:kern w:val="20"/>
      <w:sz w:val="22"/>
      <w:szCs w:val="24"/>
      <w:u w:val="single"/>
      <w:vertAlign w:val="baseline"/>
      <w:lang w:val="en-US" w:eastAsia="zh-CN" w:bidi="ar-SA"/>
    </w:rPr>
  </w:style>
  <w:style w:type="character" w:customStyle="1" w:styleId="DocumentMapChar">
    <w:name w:val="Document Map Char"/>
    <w:link w:val="DocumentMap"/>
    <w:rsid w:val="001E7C41"/>
    <w:rPr>
      <w:rFonts w:ascii="Lucida Grande" w:hAnsi="Lucida Grande"/>
      <w:szCs w:val="24"/>
    </w:rPr>
  </w:style>
  <w:style w:type="paragraph" w:customStyle="1" w:styleId="LogoLeft">
    <w:name w:val="LogoLeft"/>
    <w:basedOn w:val="BodyImage"/>
    <w:next w:val="Title"/>
    <w:qFormat/>
    <w:rsid w:val="00216B0E"/>
    <w:pPr>
      <w:tabs>
        <w:tab w:val="right" w:pos="9360"/>
      </w:tabs>
      <w:ind w:left="0"/>
      <w:jc w:val="left"/>
    </w:pPr>
  </w:style>
  <w:style w:type="paragraph" w:customStyle="1" w:styleId="BodyText">
    <w:name w:val="BodyText"/>
    <w:basedOn w:val="Normal"/>
    <w:link w:val="BodyTextChar"/>
    <w:qFormat/>
    <w:rsid w:val="00665C87"/>
    <w:pPr>
      <w:spacing w:after="120" w:line="260" w:lineRule="exact"/>
      <w:ind w:left="720"/>
    </w:pPr>
    <w:rPr>
      <w:lang w:val="x-none" w:eastAsia="x-none"/>
    </w:rPr>
  </w:style>
  <w:style w:type="character" w:styleId="CommentReference">
    <w:name w:val="annotation reference"/>
    <w:rsid w:val="008B0B3C"/>
    <w:rPr>
      <w:sz w:val="16"/>
      <w:szCs w:val="16"/>
    </w:rPr>
  </w:style>
  <w:style w:type="paragraph" w:styleId="CommentText">
    <w:name w:val="annotation text"/>
    <w:basedOn w:val="Normal"/>
    <w:link w:val="CommentTextChar"/>
    <w:rsid w:val="008B0B3C"/>
    <w:rPr>
      <w:sz w:val="20"/>
      <w:szCs w:val="20"/>
      <w:lang w:val="x-none" w:eastAsia="x-none"/>
    </w:rPr>
  </w:style>
  <w:style w:type="paragraph" w:styleId="CommentSubject">
    <w:name w:val="annotation subject"/>
    <w:basedOn w:val="CommentText"/>
    <w:next w:val="CommentText"/>
    <w:rsid w:val="008B0B3C"/>
    <w:rPr>
      <w:b/>
      <w:bCs/>
    </w:rPr>
  </w:style>
  <w:style w:type="character" w:customStyle="1" w:styleId="XMLnameBold">
    <w:name w:val="XMLnameBold"/>
    <w:rsid w:val="008B0B3C"/>
    <w:rPr>
      <w:rFonts w:ascii="Courier New" w:hAnsi="Courier New"/>
      <w:b/>
      <w:sz w:val="18"/>
    </w:rPr>
  </w:style>
  <w:style w:type="numbering" w:customStyle="1" w:styleId="Constraint">
    <w:name w:val="Constraint"/>
    <w:basedOn w:val="NoList"/>
    <w:rsid w:val="008B0B3C"/>
    <w:pPr>
      <w:numPr>
        <w:numId w:val="3"/>
      </w:numPr>
    </w:pPr>
  </w:style>
  <w:style w:type="character" w:customStyle="1" w:styleId="BodyTextChar">
    <w:name w:val="BodyText Char"/>
    <w:link w:val="BodyText"/>
    <w:rsid w:val="00857434"/>
    <w:rPr>
      <w:rFonts w:ascii="Garamond" w:hAnsi="Garamond"/>
      <w:sz w:val="22"/>
      <w:szCs w:val="24"/>
    </w:rPr>
  </w:style>
  <w:style w:type="paragraph" w:customStyle="1" w:styleId="Footerlandscape">
    <w:name w:val="Footer landscape"/>
    <w:basedOn w:val="Footer"/>
    <w:rsid w:val="008B0B3C"/>
    <w:pPr>
      <w:tabs>
        <w:tab w:val="center" w:pos="6480"/>
        <w:tab w:val="right" w:pos="12960"/>
      </w:tabs>
    </w:pPr>
  </w:style>
  <w:style w:type="character" w:customStyle="1" w:styleId="CommentTextChar">
    <w:name w:val="Comment Text Char"/>
    <w:link w:val="CommentText"/>
    <w:rsid w:val="00153BB8"/>
    <w:rPr>
      <w:rFonts w:ascii="Garamond" w:hAnsi="Garamond"/>
    </w:rPr>
  </w:style>
  <w:style w:type="character" w:styleId="FollowedHyperlink">
    <w:name w:val="FollowedHyperlink"/>
    <w:uiPriority w:val="99"/>
    <w:rsid w:val="008B0B3C"/>
    <w:rPr>
      <w:rFonts w:ascii="Bookman Old Style" w:hAnsi="Bookman Old Style"/>
      <w:color w:val="800080"/>
      <w:sz w:val="22"/>
      <w:u w:val="single"/>
    </w:rPr>
  </w:style>
  <w:style w:type="character" w:customStyle="1" w:styleId="FootnoteCharacters">
    <w:name w:val="Footnote Characters"/>
    <w:rsid w:val="008B0B3C"/>
    <w:rPr>
      <w:vertAlign w:val="superscript"/>
    </w:rPr>
  </w:style>
  <w:style w:type="character" w:styleId="PageNumber">
    <w:name w:val="page number"/>
    <w:basedOn w:val="DefaultParagraphFont"/>
    <w:uiPriority w:val="99"/>
    <w:rsid w:val="008B0B3C"/>
  </w:style>
  <w:style w:type="paragraph" w:customStyle="1" w:styleId="HeadingNoNumber">
    <w:name w:val="Heading NoNumber"/>
    <w:basedOn w:val="Heading1"/>
    <w:next w:val="BodyText"/>
    <w:qFormat/>
    <w:rsid w:val="00E24B84"/>
    <w:pPr>
      <w:numPr>
        <w:numId w:val="0"/>
      </w:numPr>
    </w:pPr>
  </w:style>
  <w:style w:type="paragraph" w:styleId="HTMLPreformatted">
    <w:name w:val="HTML Preformatted"/>
    <w:basedOn w:val="Normal"/>
    <w:link w:val="HTMLPreformattedChar"/>
    <w:uiPriority w:val="99"/>
    <w:unhideWhenUsed/>
    <w:rsid w:val="0071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rsid w:val="00714917"/>
    <w:rPr>
      <w:rFonts w:ascii="Courier" w:eastAsiaTheme="minorEastAsia" w:hAnsi="Courier" w:cs="Courier"/>
    </w:rPr>
  </w:style>
  <w:style w:type="character" w:customStyle="1" w:styleId="apple-converted-space">
    <w:name w:val="apple-converted-space"/>
    <w:basedOn w:val="DefaultParagraphFont"/>
    <w:rsid w:val="00714917"/>
  </w:style>
  <w:style w:type="character" w:customStyle="1" w:styleId="pre">
    <w:name w:val="pre"/>
    <w:basedOn w:val="DefaultParagraphFont"/>
    <w:rsid w:val="00714917"/>
  </w:style>
  <w:style w:type="character" w:customStyle="1" w:styleId="k">
    <w:name w:val="k"/>
    <w:basedOn w:val="DefaultParagraphFont"/>
    <w:rsid w:val="00714917"/>
  </w:style>
  <w:style w:type="character" w:customStyle="1" w:styleId="na">
    <w:name w:val="na"/>
    <w:basedOn w:val="DefaultParagraphFont"/>
    <w:rsid w:val="00714917"/>
  </w:style>
  <w:style w:type="character" w:customStyle="1" w:styleId="o">
    <w:name w:val="o"/>
    <w:basedOn w:val="DefaultParagraphFont"/>
    <w:rsid w:val="00714917"/>
  </w:style>
  <w:style w:type="character" w:customStyle="1" w:styleId="s">
    <w:name w:val="s"/>
    <w:basedOn w:val="DefaultParagraphFont"/>
    <w:rsid w:val="00714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311555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hyperlink" Target="mailto:liora.alschuler@lantanagroup.com" TargetMode="External"/><Relationship Id="rId14" Type="http://schemas.openxmlformats.org/officeDocument/2006/relationships/hyperlink" Target="http://www.lantanagroup.com" TargetMode="External"/><Relationship Id="rId15" Type="http://schemas.openxmlformats.org/officeDocument/2006/relationships/hyperlink" Target="mailto:angelo.kastroulis@lantanagroup.com" TargetMode="External"/><Relationship Id="rId16" Type="http://schemas.openxmlformats.org/officeDocument/2006/relationships/hyperlink" Target="http://docs.mongodb.org/manual/reference/program/mongod/"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0 xmlns="a8103459-c238-47bd-9706-232528402f9d">Appropriate for documents likely to contain many tables, figures, etc.; uses numbered sections.</Description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2B6CDBF46D1444A8ECA4BE02CA351F" ma:contentTypeVersion="1" ma:contentTypeDescription="Create a new document." ma:contentTypeScope="" ma:versionID="b06cb8a8d30b4561ce4d045690c5f27f">
  <xsd:schema xmlns:xsd="http://www.w3.org/2001/XMLSchema" xmlns:xs="http://www.w3.org/2001/XMLSchema" xmlns:p="http://schemas.microsoft.com/office/2006/metadata/properties" xmlns:ns2="a8103459-c238-47bd-9706-232528402f9d" targetNamespace="http://schemas.microsoft.com/office/2006/metadata/properties" ma:root="true" ma:fieldsID="d7846c22d7aec1f918864c35e7babbf1" ns2:_="">
    <xsd:import namespace="a8103459-c238-47bd-9706-232528402f9d"/>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103459-c238-47bd-9706-232528402f9d" elementFormDefault="qualified">
    <xsd:import namespace="http://schemas.microsoft.com/office/2006/documentManagement/types"/>
    <xsd:import namespace="http://schemas.microsoft.com/office/infopath/2007/PartnerControls"/>
    <xsd:element name="Description0" ma:index="1"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1A3CA1E4-148B-4AD0-AB79-D75EC32A13BC}">
  <ds:schemaRefs>
    <ds:schemaRef ds:uri="http://schemas.microsoft.com/office/2006/metadata/properties"/>
    <ds:schemaRef ds:uri="http://schemas.microsoft.com/office/infopath/2007/PartnerControls"/>
    <ds:schemaRef ds:uri="a8103459-c238-47bd-9706-232528402f9d"/>
  </ds:schemaRefs>
</ds:datastoreItem>
</file>

<file path=customXml/itemProps2.xml><?xml version="1.0" encoding="utf-8"?>
<ds:datastoreItem xmlns:ds="http://schemas.openxmlformats.org/officeDocument/2006/customXml" ds:itemID="{42CC1813-15E7-4096-BE6E-7B0362F3CA0B}">
  <ds:schemaRefs>
    <ds:schemaRef ds:uri="http://schemas.microsoft.com/sharepoint/v3/contenttype/forms"/>
  </ds:schemaRefs>
</ds:datastoreItem>
</file>

<file path=customXml/itemProps3.xml><?xml version="1.0" encoding="utf-8"?>
<ds:datastoreItem xmlns:ds="http://schemas.openxmlformats.org/officeDocument/2006/customXml" ds:itemID="{7DDBDCB6-F718-4791-B009-3134788553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103459-c238-47bd-9706-232528402f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BCC2E9-AEE9-40CA-9034-E46BF9E60631}">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1358</Words>
  <Characters>7744</Characters>
  <Application>Microsoft Macintosh Word</Application>
  <DocSecurity>0</DocSecurity>
  <Lines>64</Lines>
  <Paragraphs>18</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AALLC Style Guide</vt:lpstr>
      <vt:lpstr>    1.1	Purpose	8</vt:lpstr>
      <vt:lpstr>    1.2	Audience	8</vt:lpstr>
      <vt:lpstr>    1.3	Approach	9</vt:lpstr>
      <vt:lpstr>    1.4	Organization of This Document	9</vt:lpstr>
      <vt:lpstr>    1.5	Conventions Used in This Document	9</vt:lpstr>
      <vt:lpstr>        1.5.1	Keywords	9</vt:lpstr>
      <vt:lpstr>        1.5.2	XML Samples and Expressions	9</vt:lpstr>
      <vt:lpstr>    2.1	A Second-level Section	10</vt:lpstr>
      <vt:lpstr>        2.1.1	Third-level Section	10</vt:lpstr>
      <vt:lpstr>        2.1.2	Another Third-level Section	10</vt:lpstr>
      <vt:lpstr>        2.1.3	About Figures, Tables, and Captions	10</vt:lpstr>
      <vt:lpstr>    2.2	Another Second-level Section	11</vt:lpstr>
      <vt:lpstr>        2.2.1	More Information	11</vt:lpstr>
      <vt:lpstr>        2.2.2	Still More Information	11</vt:lpstr>
      <vt:lpstr>    3.1	Overview	12</vt:lpstr>
      <vt:lpstr>    3.2	Details	12</vt:lpstr>
      <vt:lpstr>Executive Summary</vt:lpstr>
      <vt:lpstr>Introduction</vt:lpstr>
      <vt:lpstr>    Purpose</vt:lpstr>
      <vt:lpstr>    Audience</vt:lpstr>
      <vt:lpstr>    Approach</vt:lpstr>
      <vt:lpstr>    Organization of This Document</vt:lpstr>
      <vt:lpstr>    Conventions Used in This Document</vt:lpstr>
      <vt:lpstr>        Keywords</vt:lpstr>
      <vt:lpstr>        XML Samples and Expressions</vt:lpstr>
      <vt:lpstr>A Main Section</vt:lpstr>
      <vt:lpstr>    A Second-level Section</vt:lpstr>
      <vt:lpstr>        Third-level Section</vt:lpstr>
      <vt:lpstr>        Another Third-level Section</vt:lpstr>
      <vt:lpstr>        About Figures, Tables, and Captions</vt:lpstr>
      <vt:lpstr>    Another Second-level Section</vt:lpstr>
      <vt:lpstr>        More Information</vt:lpstr>
      <vt:lpstr>        Still More Information</vt:lpstr>
      <vt:lpstr>Another Main Section</vt:lpstr>
      <vt:lpstr>    Overview</vt:lpstr>
      <vt:lpstr>    Details</vt:lpstr>
      <vt:lpstr>Discussion / Summary / Conclusions</vt:lpstr>
      <vt:lpstr>References</vt:lpstr>
      <vt:lpstr>Acronyms and Abbreviation s</vt:lpstr>
      <vt:lpstr>Additional Reference Information for the Document</vt:lpstr>
    </vt:vector>
  </TitlesOfParts>
  <Company/>
  <LinksUpToDate>false</LinksUpToDate>
  <CharactersWithSpaces>9084</CharactersWithSpaces>
  <SharedDoc>false</SharedDoc>
  <HLinks>
    <vt:vector size="108" baseType="variant">
      <vt:variant>
        <vt:i4>131135</vt:i4>
      </vt:variant>
      <vt:variant>
        <vt:i4>147</vt:i4>
      </vt:variant>
      <vt:variant>
        <vt:i4>0</vt:i4>
      </vt:variant>
      <vt:variant>
        <vt:i4>5</vt:i4>
      </vt:variant>
      <vt:variant>
        <vt:lpwstr>http://www.hl7.org/v3ballot/html/help/pfg/pfg.htm</vt:lpwstr>
      </vt:variant>
      <vt:variant>
        <vt:lpwstr/>
      </vt:variant>
      <vt:variant>
        <vt:i4>2490485</vt:i4>
      </vt:variant>
      <vt:variant>
        <vt:i4>141</vt:i4>
      </vt:variant>
      <vt:variant>
        <vt:i4>0</vt:i4>
      </vt:variant>
      <vt:variant>
        <vt:i4>5</vt:i4>
      </vt:variant>
      <vt:variant>
        <vt:lpwstr/>
      </vt:variant>
      <vt:variant>
        <vt:lpwstr>T_SampleTable</vt:lpwstr>
      </vt:variant>
      <vt:variant>
        <vt:i4>131135</vt:i4>
      </vt:variant>
      <vt:variant>
        <vt:i4>132</vt:i4>
      </vt:variant>
      <vt:variant>
        <vt:i4>0</vt:i4>
      </vt:variant>
      <vt:variant>
        <vt:i4>5</vt:i4>
      </vt:variant>
      <vt:variant>
        <vt:lpwstr>http://www.hl7.org/v3ballot/html/help/pfg/pfg.htm</vt:lpwstr>
      </vt:variant>
      <vt:variant>
        <vt:lpwstr/>
      </vt:variant>
      <vt:variant>
        <vt:i4>4128791</vt:i4>
      </vt:variant>
      <vt:variant>
        <vt:i4>129</vt:i4>
      </vt:variant>
      <vt:variant>
        <vt:i4>0</vt:i4>
      </vt:variant>
      <vt:variant>
        <vt:i4>5</vt:i4>
      </vt:variant>
      <vt:variant>
        <vt:lpwstr/>
      </vt:variant>
      <vt:variant>
        <vt:lpwstr>S_AboutFiguresTablesCaptions</vt:lpwstr>
      </vt:variant>
      <vt:variant>
        <vt:i4>2490485</vt:i4>
      </vt:variant>
      <vt:variant>
        <vt:i4>126</vt:i4>
      </vt:variant>
      <vt:variant>
        <vt:i4>0</vt:i4>
      </vt:variant>
      <vt:variant>
        <vt:i4>5</vt:i4>
      </vt:variant>
      <vt:variant>
        <vt:lpwstr/>
      </vt:variant>
      <vt:variant>
        <vt:lpwstr>T_SampleTable</vt:lpwstr>
      </vt:variant>
      <vt:variant>
        <vt:i4>2097156</vt:i4>
      </vt:variant>
      <vt:variant>
        <vt:i4>123</vt:i4>
      </vt:variant>
      <vt:variant>
        <vt:i4>0</vt:i4>
      </vt:variant>
      <vt:variant>
        <vt:i4>5</vt:i4>
      </vt:variant>
      <vt:variant>
        <vt:lpwstr/>
      </vt:variant>
      <vt:variant>
        <vt:lpwstr>App_AcronymsAndAbbreviations</vt:lpwstr>
      </vt:variant>
      <vt:variant>
        <vt:i4>2490485</vt:i4>
      </vt:variant>
      <vt:variant>
        <vt:i4>120</vt:i4>
      </vt:variant>
      <vt:variant>
        <vt:i4>0</vt:i4>
      </vt:variant>
      <vt:variant>
        <vt:i4>5</vt:i4>
      </vt:variant>
      <vt:variant>
        <vt:lpwstr/>
      </vt:variant>
      <vt:variant>
        <vt:lpwstr>T_SampleTable</vt:lpwstr>
      </vt:variant>
      <vt:variant>
        <vt:i4>7143466</vt:i4>
      </vt:variant>
      <vt:variant>
        <vt:i4>117</vt:i4>
      </vt:variant>
      <vt:variant>
        <vt:i4>0</vt:i4>
      </vt:variant>
      <vt:variant>
        <vt:i4>5</vt:i4>
      </vt:variant>
      <vt:variant>
        <vt:lpwstr/>
      </vt:variant>
      <vt:variant>
        <vt:lpwstr>_References</vt:lpwstr>
      </vt:variant>
      <vt:variant>
        <vt:i4>65576</vt:i4>
      </vt:variant>
      <vt:variant>
        <vt:i4>21</vt:i4>
      </vt:variant>
      <vt:variant>
        <vt:i4>0</vt:i4>
      </vt:variant>
      <vt:variant>
        <vt:i4>5</vt:i4>
      </vt:variant>
      <vt:variant>
        <vt:lpwstr>http://loinc.org/terms-of-use</vt:lpwstr>
      </vt:variant>
      <vt:variant>
        <vt:lpwstr/>
      </vt:variant>
      <vt:variant>
        <vt:i4>4522107</vt:i4>
      </vt:variant>
      <vt:variant>
        <vt:i4>18</vt:i4>
      </vt:variant>
      <vt:variant>
        <vt:i4>0</vt:i4>
      </vt:variant>
      <vt:variant>
        <vt:i4>5</vt:i4>
      </vt:variant>
      <vt:variant>
        <vt:lpwstr>http://loinc.org/</vt:lpwstr>
      </vt:variant>
      <vt:variant>
        <vt:lpwstr/>
      </vt:variant>
      <vt:variant>
        <vt:i4>655372</vt:i4>
      </vt:variant>
      <vt:variant>
        <vt:i4>15</vt:i4>
      </vt:variant>
      <vt:variant>
        <vt:i4>0</vt:i4>
      </vt:variant>
      <vt:variant>
        <vt:i4>5</vt:i4>
      </vt:variant>
      <vt:variant>
        <vt:lpwstr>http://www.ihtsdo.org/snomed-ct/</vt:lpwstr>
      </vt:variant>
      <vt:variant>
        <vt:lpwstr/>
      </vt:variant>
      <vt:variant>
        <vt:i4>4194368</vt:i4>
      </vt:variant>
      <vt:variant>
        <vt:i4>12</vt:i4>
      </vt:variant>
      <vt:variant>
        <vt:i4>0</vt:i4>
      </vt:variant>
      <vt:variant>
        <vt:i4>5</vt:i4>
      </vt:variant>
      <vt:variant>
        <vt:lpwstr>mailto:bob.dolin@lantanagroup.com</vt:lpwstr>
      </vt:variant>
      <vt:variant>
        <vt:lpwstr/>
      </vt:variant>
      <vt:variant>
        <vt:i4>2097197</vt:i4>
      </vt:variant>
      <vt:variant>
        <vt:i4>9</vt:i4>
      </vt:variant>
      <vt:variant>
        <vt:i4>0</vt:i4>
      </vt:variant>
      <vt:variant>
        <vt:i4>5</vt:i4>
      </vt:variant>
      <vt:variant>
        <vt:lpwstr>mailto:liora.alschuler@lantanagroup.com</vt:lpwstr>
      </vt:variant>
      <vt:variant>
        <vt:lpwstr/>
      </vt:variant>
      <vt:variant>
        <vt:i4>7274589</vt:i4>
      </vt:variant>
      <vt:variant>
        <vt:i4>6</vt:i4>
      </vt:variant>
      <vt:variant>
        <vt:i4>0</vt:i4>
      </vt:variant>
      <vt:variant>
        <vt:i4>5</vt:i4>
      </vt:variant>
      <vt:variant>
        <vt:lpwstr>http://www.lantanagroup.com</vt:lpwstr>
      </vt:variant>
      <vt:variant>
        <vt:lpwstr/>
      </vt:variant>
      <vt:variant>
        <vt:i4>7274589</vt:i4>
      </vt:variant>
      <vt:variant>
        <vt:i4>3</vt:i4>
      </vt:variant>
      <vt:variant>
        <vt:i4>0</vt:i4>
      </vt:variant>
      <vt:variant>
        <vt:i4>5</vt:i4>
      </vt:variant>
      <vt:variant>
        <vt:lpwstr>http://www.lantanagroup.com</vt:lpwstr>
      </vt:variant>
      <vt:variant>
        <vt:lpwstr/>
      </vt:variant>
      <vt:variant>
        <vt:i4>2097197</vt:i4>
      </vt:variant>
      <vt:variant>
        <vt:i4>0</vt:i4>
      </vt:variant>
      <vt:variant>
        <vt:i4>0</vt:i4>
      </vt:variant>
      <vt:variant>
        <vt:i4>5</vt:i4>
      </vt:variant>
      <vt:variant>
        <vt:lpwstr>mailto:liora.alschuler@lantanagroup.com</vt:lpwstr>
      </vt:variant>
      <vt:variant>
        <vt:lpwstr/>
      </vt:variant>
      <vt:variant>
        <vt:i4>5963785</vt:i4>
      </vt:variant>
      <vt:variant>
        <vt:i4>2048</vt:i4>
      </vt:variant>
      <vt:variant>
        <vt:i4>1025</vt:i4>
      </vt:variant>
      <vt:variant>
        <vt:i4>1</vt:i4>
      </vt:variant>
      <vt:variant>
        <vt:lpwstr>Lantana logo</vt:lpwstr>
      </vt:variant>
      <vt:variant>
        <vt:lpwstr/>
      </vt:variant>
      <vt:variant>
        <vt:i4>0</vt:i4>
      </vt:variant>
      <vt:variant>
        <vt:i4>12057</vt:i4>
      </vt:variant>
      <vt:variant>
        <vt:i4>1026</vt:i4>
      </vt:variant>
      <vt:variant>
        <vt:i4>1</vt:i4>
      </vt:variant>
      <vt:variant>
        <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Lantana Technical Document</dc:title>
  <dc:subject/>
  <dc:creator>Susan Hardy</dc:creator>
  <cp:keywords/>
  <cp:lastModifiedBy>Angelo</cp:lastModifiedBy>
  <cp:revision>6</cp:revision>
  <dcterms:created xsi:type="dcterms:W3CDTF">2014-06-17T13:38:00Z</dcterms:created>
  <dcterms:modified xsi:type="dcterms:W3CDTF">2014-06-18T14:12:00Z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iption0">
    <vt:lpwstr>Appropriate for documents likely to contain many tables, figures, etc.; uses numbered sections.</vt:lpwstr>
  </property>
  <property fmtid="{D5CDD505-2E9C-101B-9397-08002B2CF9AE}" pid="3" name="ContentTypeId">
    <vt:lpwstr>0x010100052B6CDBF46D1444A8ECA4BE02CA351F</vt:lpwstr>
  </property>
</Properties>
</file>