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A5C7E">
      <w:pPr>
        <w:rPr>
          <w:rFonts w:hint="default"/>
          <w:lang w:eastAsia="zh-CN"/>
        </w:rPr>
      </w:pPr>
      <w:r>
        <w:rPr>
          <w:rFonts w:hint="eastAsia"/>
          <w:lang w:val="en-US" w:eastAsia="zh-CN"/>
        </w:rPr>
        <w:t>注意：serial执行时，-createAccountGoroutines 2。</w:t>
      </w:r>
    </w:p>
    <w:p w14:paraId="5916AAA6">
      <w:pPr>
        <w:pStyle w:val="11"/>
        <w:keepNext w:val="0"/>
        <w:keepLines w:val="0"/>
        <w:widowControl/>
        <w:suppressLineNumbers w:val="0"/>
        <w:shd w:val="clear" w:fill="191D27"/>
        <w:spacing w:before="0" w:beforeAutospacing="0" w:after="0" w:afterAutospacing="0"/>
        <w:ind w:left="0" w:right="0"/>
        <w:jc w:val="left"/>
        <w:rPr>
          <w:rFonts w:hint="eastAsia" w:ascii="menlo" w:hAnsi="menlo" w:eastAsia="menlo" w:cs="menlo"/>
          <w:color w:val="E0E0E0"/>
          <w:kern w:val="0"/>
          <w:sz w:val="24"/>
          <w:szCs w:val="24"/>
          <w:lang w:val="en-US" w:eastAsia="zh-CN" w:bidi="ar"/>
        </w:rPr>
      </w:pPr>
      <w:r>
        <w:rPr>
          <w:rFonts w:hint="eastAsia" w:ascii="menlo" w:hAnsi="menlo" w:eastAsia="menlo" w:cs="menlo"/>
          <w:color w:val="E0E0E0"/>
          <w:kern w:val="0"/>
          <w:sz w:val="24"/>
          <w:szCs w:val="24"/>
          <w:lang w:val="en-US" w:eastAsia="zh-CN" w:bidi="ar"/>
        </w:rPr>
        <w:t>go run smallbank/*.go -accounts 100000 -goroutines 20 -txcount 500000 -dist uniform -createAccountGoroutines 5</w:t>
      </w:r>
    </w:p>
    <w:p w14:paraId="7F674847">
      <w:pPr>
        <w:rPr>
          <w:rFonts w:hint="default"/>
          <w:lang w:eastAsia="zh-CN"/>
        </w:rPr>
      </w:pPr>
    </w:p>
    <w:p w14:paraId="1A719BB8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4核</w:t>
      </w:r>
    </w:p>
    <w:p w14:paraId="219B94F3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2405" cy="2940685"/>
            <wp:effectExtent l="0" t="0" r="10795" b="5715"/>
            <wp:docPr id="1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94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943A9D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3040" cy="3044825"/>
            <wp:effectExtent l="0" t="0" r="10160" b="3175"/>
            <wp:docPr id="1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8E51E7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7960" cy="3007995"/>
            <wp:effectExtent l="0" t="0" r="15240" b="14605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007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B14D64">
      <w:r>
        <w:drawing>
          <wp:inline distT="0" distB="0" distL="114300" distR="114300">
            <wp:extent cx="5271135" cy="3046730"/>
            <wp:effectExtent l="0" t="0" r="12065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046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6BFCFA">
      <w:r>
        <w:drawing>
          <wp:inline distT="0" distB="0" distL="114300" distR="114300">
            <wp:extent cx="5271135" cy="3076575"/>
            <wp:effectExtent l="0" t="0" r="1206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84DF4A"/>
    <w:p w14:paraId="212B1DA6">
      <w:pPr>
        <w:rPr>
          <w:rFonts w:hint="eastAsia"/>
          <w:lang w:val="en-US" w:eastAsia="zh-CN"/>
        </w:rPr>
      </w:pPr>
    </w:p>
    <w:p w14:paraId="4114E47C"/>
    <w:p w14:paraId="3C5245D0">
      <w:pPr>
        <w:rPr>
          <w:rFonts w:hint="eastAsia"/>
          <w:lang w:val="en-US" w:eastAsia="zh-CN"/>
        </w:rPr>
      </w:pPr>
    </w:p>
    <w:p w14:paraId="4D9FE1DC">
      <w:pPr>
        <w:rPr>
          <w:rFonts w:hint="eastAsia"/>
          <w:lang w:val="en-US" w:eastAsia="zh-CN"/>
        </w:rPr>
      </w:pPr>
    </w:p>
    <w:p w14:paraId="770BDF38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8核</w:t>
      </w:r>
    </w:p>
    <w:p w14:paraId="634F591D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7960" cy="3026410"/>
            <wp:effectExtent l="0" t="0" r="2540" b="8890"/>
            <wp:docPr id="1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02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56F93F">
      <w:r>
        <w:drawing>
          <wp:inline distT="0" distB="0" distL="114300" distR="114300">
            <wp:extent cx="5263515" cy="2988945"/>
            <wp:effectExtent l="0" t="0" r="6985" b="8255"/>
            <wp:docPr id="1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988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55CEBB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5420" cy="3061335"/>
            <wp:effectExtent l="0" t="0" r="17780" b="12065"/>
            <wp:docPr id="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061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5AFD76">
      <w:pPr>
        <w:rPr>
          <w:rFonts w:hint="eastAsia"/>
          <w:lang w:val="en-US" w:eastAsia="zh-CN"/>
        </w:rPr>
      </w:pPr>
    </w:p>
    <w:p w14:paraId="788DF252">
      <w:r>
        <w:drawing>
          <wp:inline distT="0" distB="0" distL="114300" distR="114300">
            <wp:extent cx="5266690" cy="3039745"/>
            <wp:effectExtent l="0" t="0" r="3810" b="825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03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230592">
      <w:r>
        <w:drawing>
          <wp:inline distT="0" distB="0" distL="114300" distR="114300">
            <wp:extent cx="5265420" cy="3028950"/>
            <wp:effectExtent l="0" t="0" r="5080" b="63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97E1CE"/>
    <w:p w14:paraId="305525AC">
      <w:pPr>
        <w:rPr>
          <w:rFonts w:hint="eastAsia"/>
          <w:lang w:val="en-US" w:eastAsia="zh-CN"/>
        </w:rPr>
      </w:pPr>
    </w:p>
    <w:p w14:paraId="00F3D4FA">
      <w:pPr>
        <w:rPr>
          <w:rFonts w:hint="eastAsia"/>
          <w:lang w:val="en-US" w:eastAsia="zh-CN"/>
        </w:rPr>
      </w:pPr>
    </w:p>
    <w:p w14:paraId="3BAA5A47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16核</w:t>
      </w:r>
    </w:p>
    <w:p w14:paraId="437DF6D4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9865" cy="3065780"/>
            <wp:effectExtent l="0" t="0" r="635" b="7620"/>
            <wp:docPr id="19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06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1733C8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7960" cy="3002915"/>
            <wp:effectExtent l="0" t="0" r="2540" b="6985"/>
            <wp:docPr id="1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002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663835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9865" cy="3025140"/>
            <wp:effectExtent l="0" t="0" r="13335" b="22860"/>
            <wp:docPr id="1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02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C0C798">
      <w:r>
        <w:drawing>
          <wp:inline distT="0" distB="0" distL="114300" distR="114300">
            <wp:extent cx="5269230" cy="3048000"/>
            <wp:effectExtent l="0" t="0" r="127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496159">
      <w:r>
        <w:drawing>
          <wp:inline distT="0" distB="0" distL="114300" distR="114300">
            <wp:extent cx="5274310" cy="3014345"/>
            <wp:effectExtent l="0" t="0" r="8890" b="825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1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1B91E6"/>
    <w:p w14:paraId="22CA9743"/>
    <w:p w14:paraId="6297C674">
      <w:pPr>
        <w:rPr>
          <w:rFonts w:hint="eastAsia"/>
          <w:lang w:val="en-US" w:eastAsia="zh-CN"/>
        </w:rPr>
      </w:pPr>
    </w:p>
    <w:p w14:paraId="68D3C1F9"/>
    <w:p w14:paraId="1DA59D05">
      <w:pPr>
        <w:rPr>
          <w:rFonts w:hint="eastAsia"/>
          <w:lang w:val="en-US" w:eastAsia="zh-CN"/>
        </w:rPr>
      </w:pPr>
    </w:p>
    <w:p w14:paraId="0D541A9D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32核</w:t>
      </w:r>
    </w:p>
    <w:p w14:paraId="7BA2C06A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7325" cy="3073400"/>
            <wp:effectExtent l="0" t="0" r="3175" b="0"/>
            <wp:docPr id="20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07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C8A443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9865" cy="2951480"/>
            <wp:effectExtent l="0" t="0" r="635" b="7620"/>
            <wp:docPr id="1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95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932289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9865" cy="3025140"/>
            <wp:effectExtent l="0" t="0" r="13335" b="22860"/>
            <wp:docPr id="1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02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CFF4EEE">
      <w:r>
        <w:drawing>
          <wp:inline distT="0" distB="0" distL="114300" distR="114300">
            <wp:extent cx="5273040" cy="2997835"/>
            <wp:effectExtent l="0" t="0" r="10160" b="1206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97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94E92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2405" cy="3039745"/>
            <wp:effectExtent l="0" t="0" r="10795" b="825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03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D4CC71"/>
    <w:p w14:paraId="4077D5AD"/>
    <w:p w14:paraId="15816452">
      <w:pPr>
        <w:rPr>
          <w:rFonts w:hint="eastAsia"/>
          <w:lang w:val="en-US" w:eastAsia="zh-CN"/>
        </w:rPr>
      </w:pPr>
    </w:p>
    <w:p w14:paraId="3176A4F9"/>
    <w:p w14:paraId="22DA281F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0" w:num="1"/>
      <w:rtlGutter w:val="0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汉仪旗黑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embedSystemFonts/>
  <w:bordersDoNotSurroundHeader w:val="0"/>
  <w:bordersDoNotSurroundFooter w:val="0"/>
  <w:attachedTemplate r:id="rId1"/>
  <w:documentProtection w:enforcement="0"/>
  <w:defaultTabStop w:val="420"/>
  <w:drawingGridHorizontalSpacing w:val="210"/>
  <w:drawingGridVerticalSpacing w:val="194"/>
  <w:displayHorizontalDrawingGridEvery w:val="1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A24D9F"/>
    <w:rsid w:val="032A1114"/>
    <w:rsid w:val="03FE5FA0"/>
    <w:rsid w:val="07011CC2"/>
    <w:rsid w:val="07644792"/>
    <w:rsid w:val="09284798"/>
    <w:rsid w:val="0EE52E34"/>
    <w:rsid w:val="0F2B6FD9"/>
    <w:rsid w:val="1329102B"/>
    <w:rsid w:val="14C47DB1"/>
    <w:rsid w:val="14D709D0"/>
    <w:rsid w:val="15455657"/>
    <w:rsid w:val="17FD6E5C"/>
    <w:rsid w:val="183C240D"/>
    <w:rsid w:val="1AA24D9F"/>
    <w:rsid w:val="23571659"/>
    <w:rsid w:val="2377320B"/>
    <w:rsid w:val="24C85C3F"/>
    <w:rsid w:val="28DA2E89"/>
    <w:rsid w:val="29325D7D"/>
    <w:rsid w:val="2A4254F9"/>
    <w:rsid w:val="2D1F32F4"/>
    <w:rsid w:val="2E4C41CD"/>
    <w:rsid w:val="31A13AFD"/>
    <w:rsid w:val="323B4D81"/>
    <w:rsid w:val="34B70380"/>
    <w:rsid w:val="365732C7"/>
    <w:rsid w:val="39237490"/>
    <w:rsid w:val="39A607ED"/>
    <w:rsid w:val="3AE174A3"/>
    <w:rsid w:val="3BFFB7CA"/>
    <w:rsid w:val="3CF86D78"/>
    <w:rsid w:val="3E834C59"/>
    <w:rsid w:val="407C22A8"/>
    <w:rsid w:val="40BC6B48"/>
    <w:rsid w:val="4262727B"/>
    <w:rsid w:val="42D75573"/>
    <w:rsid w:val="43446334"/>
    <w:rsid w:val="44A84E71"/>
    <w:rsid w:val="46F26E20"/>
    <w:rsid w:val="47685334"/>
    <w:rsid w:val="477DCE1E"/>
    <w:rsid w:val="4AFD1DA4"/>
    <w:rsid w:val="4DDA23BB"/>
    <w:rsid w:val="505B3C87"/>
    <w:rsid w:val="534660E0"/>
    <w:rsid w:val="54D20290"/>
    <w:rsid w:val="56FEB08E"/>
    <w:rsid w:val="573E1E21"/>
    <w:rsid w:val="57FF2CFF"/>
    <w:rsid w:val="57FF45A7"/>
    <w:rsid w:val="58170F1C"/>
    <w:rsid w:val="581D7A74"/>
    <w:rsid w:val="5B487E91"/>
    <w:rsid w:val="5B514F34"/>
    <w:rsid w:val="5BBDFA62"/>
    <w:rsid w:val="5CDDBC5C"/>
    <w:rsid w:val="5CF9550F"/>
    <w:rsid w:val="5EFDCFDE"/>
    <w:rsid w:val="5EFEBDE8"/>
    <w:rsid w:val="610B0DB2"/>
    <w:rsid w:val="631657EC"/>
    <w:rsid w:val="66CA7019"/>
    <w:rsid w:val="67B51A77"/>
    <w:rsid w:val="68CA2609"/>
    <w:rsid w:val="68CC1AED"/>
    <w:rsid w:val="69BB0F42"/>
    <w:rsid w:val="6A637494"/>
    <w:rsid w:val="6BCF62E6"/>
    <w:rsid w:val="6C6B0755"/>
    <w:rsid w:val="6CD24E7A"/>
    <w:rsid w:val="6CD3A16D"/>
    <w:rsid w:val="6D535020"/>
    <w:rsid w:val="6E5F49A6"/>
    <w:rsid w:val="6EBD4DA4"/>
    <w:rsid w:val="6ECE131C"/>
    <w:rsid w:val="6FFF37D2"/>
    <w:rsid w:val="709D5EE2"/>
    <w:rsid w:val="70DE2EF1"/>
    <w:rsid w:val="70F03B20"/>
    <w:rsid w:val="71D04167"/>
    <w:rsid w:val="745E5245"/>
    <w:rsid w:val="75151DA7"/>
    <w:rsid w:val="75BF205E"/>
    <w:rsid w:val="75F5EF92"/>
    <w:rsid w:val="75FB963F"/>
    <w:rsid w:val="77BD10DF"/>
    <w:rsid w:val="77EACF9D"/>
    <w:rsid w:val="79156E0F"/>
    <w:rsid w:val="7C5F4108"/>
    <w:rsid w:val="7D7FB938"/>
    <w:rsid w:val="7DF6A369"/>
    <w:rsid w:val="7F3F54AA"/>
    <w:rsid w:val="7F5FFA32"/>
    <w:rsid w:val="7F79C282"/>
    <w:rsid w:val="7F7B6CAE"/>
    <w:rsid w:val="7FBF6DD0"/>
    <w:rsid w:val="7FCD17FE"/>
    <w:rsid w:val="7FD7E9A0"/>
    <w:rsid w:val="7FE9FBB2"/>
    <w:rsid w:val="7FF8B5E3"/>
    <w:rsid w:val="8FFFA67E"/>
    <w:rsid w:val="A7F7EF7B"/>
    <w:rsid w:val="A97F623E"/>
    <w:rsid w:val="AF675170"/>
    <w:rsid w:val="AFBF8780"/>
    <w:rsid w:val="BA3D8909"/>
    <w:rsid w:val="BEEFCB4B"/>
    <w:rsid w:val="BF53232E"/>
    <w:rsid w:val="BFE6F841"/>
    <w:rsid w:val="D5DE8897"/>
    <w:rsid w:val="D6F3063E"/>
    <w:rsid w:val="D7F92965"/>
    <w:rsid w:val="DD7C91FE"/>
    <w:rsid w:val="DFE7BBC6"/>
    <w:rsid w:val="E3FED4C5"/>
    <w:rsid w:val="E6DFDD18"/>
    <w:rsid w:val="E7FE3684"/>
    <w:rsid w:val="EEB70BB2"/>
    <w:rsid w:val="EFF1CCED"/>
    <w:rsid w:val="EFFF70E4"/>
    <w:rsid w:val="F7EEC240"/>
    <w:rsid w:val="F93FEBC3"/>
    <w:rsid w:val="FB6D8B1F"/>
    <w:rsid w:val="FBF702A6"/>
    <w:rsid w:val="FBF75102"/>
    <w:rsid w:val="FC8D7227"/>
    <w:rsid w:val="FDDC5620"/>
    <w:rsid w:val="FDEA700A"/>
    <w:rsid w:val="FDEF9BB2"/>
    <w:rsid w:val="FEB7D868"/>
    <w:rsid w:val="FEF73FA3"/>
    <w:rsid w:val="FEFF7B39"/>
    <w:rsid w:val="FF6B7049"/>
    <w:rsid w:val="FF7DBA4F"/>
    <w:rsid w:val="FFBCB92E"/>
    <w:rsid w:val="FFBFCE42"/>
    <w:rsid w:val="FFDEF45B"/>
    <w:rsid w:val="FFDFF70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20" w:afterLines="0" w:afterAutospacing="0" w:line="240" w:lineRule="auto"/>
      <w:outlineLvl w:val="0"/>
    </w:pPr>
    <w:rPr>
      <w:rFonts w:ascii="Arial" w:hAnsi="Arial"/>
      <w:b/>
      <w:kern w:val="44"/>
      <w:sz w:val="36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00" w:afterLines="0" w:afterAutospacing="0" w:line="240" w:lineRule="auto"/>
      <w:outlineLvl w:val="1"/>
    </w:pPr>
    <w:rPr>
      <w:rFonts w:ascii="Arial" w:hAnsi="Arial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180" w:afterLines="0" w:afterAutospacing="0" w:line="240" w:lineRule="auto"/>
      <w:outlineLvl w:val="2"/>
    </w:pPr>
    <w:rPr>
      <w:rFonts w:ascii="Arial" w:hAnsi="Arial"/>
      <w:b/>
      <w:sz w:val="30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3"/>
    </w:pPr>
    <w:rPr>
      <w:rFonts w:ascii="Arial" w:hAnsi="Arial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4"/>
    </w:pPr>
    <w:rPr>
      <w:rFonts w:ascii="Arial" w:hAnsi="Arial"/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5"/>
    </w:pPr>
    <w:rPr>
      <w:rFonts w:ascii="Arial" w:hAnsi="Arial"/>
      <w:b/>
      <w:sz w:val="24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6"/>
    </w:pPr>
    <w:rPr>
      <w:rFonts w:ascii="Arial" w:hAnsi="Arial"/>
      <w:b/>
      <w:sz w:val="24"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7"/>
    </w:pPr>
    <w:rPr>
      <w:rFonts w:ascii="Arial" w:hAnsi="Arial"/>
      <w:sz w:val="24"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8"/>
    </w:pPr>
    <w:rPr>
      <w:rFonts w:ascii="Arial" w:hAnsi="Arial"/>
    </w:rPr>
  </w:style>
  <w:style w:type="character" w:default="1" w:styleId="14">
    <w:name w:val="Default Paragraph Font"/>
    <w:qFormat/>
    <w:uiPriority w:val="0"/>
    <w:rPr>
      <w:rFonts w:eastAsia="微软雅黑" w:asciiTheme="minorAscii" w:hAnsiTheme="minorAscii"/>
    </w:rPr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Normal (Web)"/>
    <w:basedOn w:val="1"/>
    <w:uiPriority w:val="0"/>
    <w:rPr>
      <w:sz w:val="24"/>
    </w:rPr>
  </w:style>
  <w:style w:type="table" w:styleId="13">
    <w:name w:val="Table Grid"/>
    <w:basedOn w:val="12"/>
    <w:qFormat/>
    <w:uiPriority w:val="0"/>
    <w:pPr>
      <w:widowControl w:val="0"/>
      <w:jc w:val="both"/>
    </w:pPr>
    <w:rPr>
      <w:rFonts w:eastAsia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4" Type="http://schemas.openxmlformats.org/officeDocument/2006/relationships/fontTable" Target="fontTable.xml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/Users/denglongli/Library/Containers/com.kingsoft.wpsoffice.mac/Data/D:\data\weboffice\C:\data\weboffice\C:\data\weboffice\C:\data\weboffice\C:\data\weboffice\C:\data\weboffice\C:\Users\June\Library\Containers\com.kingsoft.wpsoffice.mac\Data\C:\data\weboffice\C:\home\ranpeng\C:\Users\53YFKM2\AppData\Roaming\Kingsoft\wps\addons\pool\win-i386\knewfileres_1.0.0.3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32</Words>
  <Characters>147</Characters>
  <Lines>0</Lines>
  <Paragraphs>0</Paragraphs>
  <TotalTime>164</TotalTime>
  <ScaleCrop>false</ScaleCrop>
  <LinksUpToDate>false</LinksUpToDate>
  <CharactersWithSpaces>160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2018-05-28T17:24:00Z</dcterms:created>
  <dc:creator>Data</dc:creator>
  <cp:lastModifiedBy>Denglong Li</cp:lastModifiedBy>
  <dcterms:modified xsi:type="dcterms:W3CDTF">2026-04-20T21:47:32Z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woTemplateTypoMode" linkTarget="0">
    <vt:lpwstr/>
  </property>
  <property fmtid="{D5CDD505-2E9C-101B-9397-08002B2CF9AE}" pid="4" name="woTemplate" linkTarget="0">
    <vt:i4>0</vt:i4>
  </property>
  <property fmtid="{D5CDD505-2E9C-101B-9397-08002B2CF9AE}" pid="5" name="ICV">
    <vt:lpwstr>31FC4318AD2410042ABCD5699C03D09F_42</vt:lpwstr>
  </property>
  <property fmtid="{D5CDD505-2E9C-101B-9397-08002B2CF9AE}" pid="6" name="KSOTemplateDocerSaveRecord">
    <vt:lpwstr>eyJoZGlkIjoiOWQwZmU0ODljZTFiY2QyNTkwZmExMDFhNzRiYWRlZmUiLCJ1c2VySWQiOiIxMDgxMDAyMjY5In0=</vt:lpwstr>
  </property>
</Properties>
</file>