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公安局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数据库类型：mysql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连接服务器：172.26.16.90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连接命令：</w:t>
            </w:r>
            <w:r>
              <w:rPr>
                <w:rFonts w:hint="default"/>
                <w:lang w:val="en-US" w:eastAsia="zh-CN"/>
              </w:rPr>
              <w:t>mysql -h15.75.8.103 -udsjzxsjjhtp -p1Qaz2wsx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使用dsjzx用户：use dsjzx;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展示所有的表：show tables;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展示某张表的建表信息：show create table base_crjdata_cjsqxx_df;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生成工作流信息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{"UnitId":"223372764705329152","UnitName": "gonganju","XinghuanAddress":"jdbc:hive2://172.17.148.189:30925/gonganju_txt_ods;guardianToken=YRzeh1lLQQETtBMYg5Sd-851RZ52.TDH","HttpfsAddress": "http://172.17.148.189:32228/webhdfs/v1/tmp/detuo?op=open&amp;guardian_access_token=YRzeh1lLQQETtBMYg5Sd-851RZ52.TDH","SourceTableName":"dsjzx.base_rkb_czrk_t_t3_rk_xmbgb_df","XinghuanTableName": "gonganju_txt_ods.base_rkb_czrk_t_t3_rk_xmbgb_df","MappingList": ["</w:t>
            </w:r>
            <w:r>
              <w:rPr>
                <w:rFonts w:hint="eastAsia"/>
                <w:vertAlign w:val="baseline"/>
                <w:lang w:val="en-US" w:eastAsia="zh-CN"/>
              </w:rPr>
              <w:t>column1</w:t>
            </w:r>
            <w:r>
              <w:rPr>
                <w:rFonts w:hint="default"/>
                <w:vertAlign w:val="baseline"/>
                <w:lang w:val="en-US" w:eastAsia="zh-CN"/>
              </w:rPr>
              <w:t>","</w:t>
            </w:r>
            <w:r>
              <w:rPr>
                <w:rFonts w:hint="eastAsia"/>
                <w:vertAlign w:val="baseline"/>
                <w:lang w:val="en-US" w:eastAsia="zh-CN"/>
              </w:rPr>
              <w:t>column2</w:t>
            </w:r>
            <w:r>
              <w:rPr>
                <w:rFonts w:hint="default"/>
                <w:vertAlign w:val="baseline"/>
                <w:lang w:val="en-US" w:eastAsia="zh-CN"/>
              </w:rPr>
              <w:t>"],"Exectimes":-1,"WorkflowTime":{"ScheduleType":1,"ScheduleDetail":"05:30"},"AddTimefield":"jhpt_update_time","PrimaryKey":"empty","XinghuanOrcTableName":"gonganju_orc_ods.base_rkb_czrk_t_t3_rk_xmbgb_df","ColumnType":"date","TargetList":["</w:t>
            </w:r>
            <w:r>
              <w:rPr>
                <w:rFonts w:hint="eastAsia"/>
                <w:vertAlign w:val="baseline"/>
                <w:lang w:val="en-US" w:eastAsia="zh-CN"/>
              </w:rPr>
              <w:t>column1</w:t>
            </w:r>
            <w:r>
              <w:rPr>
                <w:rFonts w:hint="default"/>
                <w:vertAlign w:val="baseline"/>
                <w:lang w:val="en-US" w:eastAsia="zh-CN"/>
              </w:rPr>
              <w:t>","</w:t>
            </w:r>
            <w:r>
              <w:rPr>
                <w:rFonts w:hint="eastAsia"/>
                <w:vertAlign w:val="baseline"/>
                <w:lang w:val="en-US" w:eastAsia="zh-CN"/>
              </w:rPr>
              <w:t>column2</w:t>
            </w:r>
            <w:r>
              <w:rPr>
                <w:rFonts w:hint="default"/>
                <w:vertAlign w:val="baseline"/>
                <w:lang w:val="en-US" w:eastAsia="zh-CN"/>
              </w:rPr>
              <w:t>"]}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参考：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"_接口文档"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接口文档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通过接口下发工作流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发起post请求：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"http://172.26.16.90:12306/dana/workflow/add（新增）"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http://172.26.16.90:12306/dana/workflow/add（新增）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59705" cy="748030"/>
                  <wp:effectExtent l="0" t="0" r="17145" b="1397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删除工作流：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"http://172.26.16.90:12306/dana/workflow/delete"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http://172.26.16.90:12306/dana/workflow/delete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612775"/>
                  <wp:effectExtent l="0" t="0" r="3810" b="1587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生成DataX数据抽取配置文件(172.26.16.90)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全量抽取：/opt/datatom/dana_api/execute_all/{tableName}.json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备注：生成配置文件后需更改文件内where条件并手动执行抽取全量数据。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增量抽取：/opt/datatom/dana_api/execute_cfg/{tableName}.json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备注：DS平台每日定时抽取增量数据（T-2天的数据）。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56530" cy="2101850"/>
                  <wp:effectExtent l="0" t="0" r="1270" b="1270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上传数据至星环hdfs并同步数据至星环hive(172.26.16.90)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全量抽取：/opt/datatom/dana_api/execute_all/{tableName}.py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备注：python {tableName}.py 会解析json文件进行数据上传。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增量抽取：/opt/datatom/dana_api/execute_cfg/{tableName}.py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备注：DS平台每日定时抽取增量数据（T-2天的数据）。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人社局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前置库数据抽取流程....（后几步参考公安数据抽取）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4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通过datatrip工具连接（如下图）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81930" cy="3765550"/>
                  <wp:effectExtent l="0" t="0" r="13970" b="635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930" cy="376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数据库类型：dameng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前置机服务器：10.81.68.20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端口：5236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用户名：SYSDBA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密码：SYSDBA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ftp文件到本地解析上传至星环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登录ftp下载文件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ftp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 10.81.68.20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用户密码：sbftp/shsb@1234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下载ftp文件到本地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prompt off  关闭下载文件验证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切换到数据目录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mget * /opt/datatom/xinghuansftp/rensheju/data/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修改配置文件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/opt/datatom/xinghuansftp/rensheju/conf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 info   指定数据目录，星环连接信息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135" cy="461010"/>
                  <wp:effectExtent l="0" t="0" r="5715" b="152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执行python脚本，抽取数据至星环txt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Data目录下文件</w:t>
            </w:r>
          </w:p>
          <w:p>
            <w:pPr>
              <w:numPr>
                <w:ilvl w:val="0"/>
                <w:numId w:val="0"/>
              </w:numPr>
              <w:ind w:firstLine="420" w:firstLineChars="0"/>
            </w:pPr>
            <w:r>
              <w:drawing>
                <wp:inline distT="0" distB="0" distL="114300" distR="114300">
                  <wp:extent cx="5274310" cy="1067435"/>
                  <wp:effectExtent l="0" t="0" r="2540" b="184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执行python文件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/opt/datatom/xinghuansftp/rensheju/script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Python  rensheju_month.py 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加载数据到星环orc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orctable  select * from txttable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医保局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通过datatrip工具连接（如下图）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7960" cy="3718560"/>
                  <wp:effectExtent l="0" t="0" r="8890" b="1524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71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数据库类型：dameng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前置机服务器：10.81.68.15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端口：5236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用户名：SYSDBA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密码：SYSDBA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通过csv文件上传至星环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创建星环csv表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yibaoju_txt.MATBUYINFO_csv(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HCTBDM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NY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YYBM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QYBM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CGSL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CGJE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JHPT_UPDATE_TIME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JHPT_DELETED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ADDTIME string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stored as  csvfile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将原始csv文件删除第一行及最后一列 并将引号去掉后 将csv文件上传至星环hdfs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-i -C - -X PUT -T /opt/datatom/xinghuansftp/yibaoju/7yiliaoqixie.csv "http://172.17.148.189:31734/webhdfs/v1/tmp/detuo/7yiliaoqixie.csv?op=CREATE&amp;data=true&amp;guardian_access_token=IdnsKV9cgCVkfF00VEka-M8IUIMT.TDH" -H "Content-Type:application/octet-stream"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加载hdfs上的数据到csv表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load DATA inpath '/tmp/detuo/7yiliaoqixie.csv'  INTO TABLE `yibaoju_txt`.`MATBUYINFO_csv`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将时间字段格式化，结果数据重新写入新的csv表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yibaoju_txt.MATBUYINFO_csv_1 as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select id,qybm,qymc,FROM_UNIXTIME(to_unix_timestamp(jhpt_update_time,'yyyy/MM/dd HH:mm:ss')) jhpt_update_time,jhpt_deleted,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FROM_UNIXTIME(to_unix_timestamp(addtime,'yyyy/MM/dd HH:mm:ss')) addtime FROM yibaoju_txt.MATBUYINFO_csv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ID,HCTBDM,NY,YYBM,QYBM,CGSL,CGJE,JHPT_UPDATE_TIME,JHPT_DELETED,ADDTIME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yibaoju_txt.MATBUYINFO_csv_1 as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ID,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HCTBDM,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NY,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YYBM,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QYBM,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CGSL,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CGJE,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FROM_UNIXTIME(to_unix_timestamp(JHPT_UPDATE_TIME, 'yyyy/MM/dd HH:mm:ss')) JHPT_UPDATE_TIME,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JHPT_DELETED,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FROM_UNIXTIME(to_unix_timestamp(ADDTIME, 'yyyy/MM/dd HH:mm:ss')) ADDTIME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yibaoju_txt.MATBUYINFO_csv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热线12345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参考医保局CSV数据入湖方式；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税务局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目前是通过sftp的方式将数据拉到本地解析入湖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星环sftp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sftp detuo@172.26.41.27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Asdf3.14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程序：172-26-16-90:/opt/datatom/myxie/shuiwuju/upload.sh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司法局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司法局相关连接信息</w:t>
            </w:r>
            <w:r>
              <w:drawing>
                <wp:inline distT="0" distB="0" distL="114300" distR="114300">
                  <wp:extent cx="5220335" cy="229870"/>
                  <wp:effectExtent l="0" t="0" r="18415" b="1778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3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接口文档"/>
      <w:r>
        <w:rPr>
          <w:rFonts w:hint="eastAsia"/>
          <w:lang w:val="en-US" w:eastAsia="zh-CN"/>
        </w:rPr>
        <w:t>接口文档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2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星环相关连接信息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公安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jdbc:hive2://172.17.148.189:3092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5</w: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/gonganju_txt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_ods</w: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;guardianToken=YRzeh1lLQQETtBMYg5Sd-851RZ52.TDH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公安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begin"/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instrText xml:space="preserve"> HYPERLINK "http://172.17.148.189:32228/webhdfs/v1/tmp/detuo?op=open&amp;guardian_access_token=YRzeh1lLQQETtBMYg5Sd-851RZ52.TDH" </w:instrTex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urier New" w:hAnsi="Courier New"/>
                <w:sz w:val="20"/>
                <w:lang w:val="en-US" w:eastAsia="zh-CN"/>
              </w:rPr>
              <w:t>http://172.17.148.189:32228/webhdfs/v1/tmp/?op=open&amp;guardian_access_token=YRzeh1lLQQETtBMYg5Sd-851RZ52.TDH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税务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jdbc:hive2://172.17.148.189:32474/shuiwuju_txt;guardianToken=eINKm6FvmYc8zBCFi61j-TR8DW0L.TDH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税务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http://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72.17.148.189:32370/webhdfs/v1/tmp/detuo?op=open&amp;guardian_access_token=eINKm6FvmYc8zBCFi61j-TR8DW0L.TDH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人社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jdbc:hive2://172.17.148.189:31326/;guardianToken=GRtS9d0VzDWz4krYZ7ak-M8IUIMT.TDH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人社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httpfs：（每个租户一个地址，除公安和税务外其他委办局公用一个）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http://172.17.148.189:31734/webhdfs/v1/tmp/detuo?op=open&amp;guardian_access_token=IdnsKV9cgCVkfF00VEka-M8IUIMT.TDH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医保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jdbc:hive2://172.17.148.189:31326/yibaoju_txt;guardianToken=IdnsKV9cgCVkfF00VEka-M8IUIMT.TDH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医保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httpfs：（每个租户一个地址，除公安和税务外其他委办局公用一个）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http://172.17.148.189:31734/webhdfs/v1/tmp/detuo?op=open&amp;guardian_access_token=IdnsKV9cgCVkfF00VEka-M8IUIMT.TDH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热线12345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jdbc:hive2://172.17.148.189:31326/rexian_orc;guardianToken=8OaTwGAflRSKjKEex8gw-M8IUIMT.TDH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热线12345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httpfs：（每个租户一个地址，除公安和税务外其他委办局公用一个）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http://172.17.148.189:31734/webhdfs/v1/tmp/detuo?op=open&amp;guardian_access_token=IdnsKV9cgCVkfF00VEka-M8IUIMT.TDH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 w:eastAsiaTheme="minorEastAsia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default" w:ascii="Courier New" w:hAnsi="Courier New"/>
                <w:b/>
                <w:bCs/>
                <w:color w:val="FF0000"/>
                <w:sz w:val="20"/>
                <w:lang w:val="en-US" w:eastAsia="zh-CN"/>
              </w:rPr>
              <w:t>Detuo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测试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jdbc:hive2://172.26.41.32:30366/tdt;guardianToken=6mKYTUMtterzxlYyMpv4-CEIJAZ5.TDH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default" w:ascii="Courier New" w:hAnsi="Courier New"/>
                <w:b/>
                <w:bCs/>
                <w:color w:val="FF0000"/>
                <w:sz w:val="20"/>
                <w:lang w:val="en-US" w:eastAsia="zh-CN"/>
              </w:rPr>
              <w:t>Detuo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测试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begin"/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instrText xml:space="preserve"> HYPERLINK "http://172.26.41.32:32055/webhdfs/v1/tmp/?op=CREATE&amp;guardian_access_token=6mKYTUMtterzxlYyMpv4-CEIJAZ5.TDH" </w:instrTex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urier New" w:hAnsi="Courier New"/>
                <w:sz w:val="20"/>
                <w:lang w:val="en-US" w:eastAsia="zh-CN"/>
              </w:rPr>
              <w:t>http://172.26.41.32:32055/webhdfs/v1/tmp/?op=CREATE&amp;guardian_access_token=6mKYTUMtterzxlYyMpv4-CEIJAZ5.TDH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司法kundb：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账户:yiwangtongban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密码:123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IP:172.17.148.185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端口:15307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数据库:yiwangtongban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mysql -h172.17.148.185 -P15307 -uyiwangtongban -p123 --enable-cleartext-plugin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jdbc:kundb://yiwangtongban:123@172.17.148.185:15991/kundb1?useSSL=true&amp;trustAllCA=true&amp;nullCatalogMeansCurrent=true&amp;defaultConnectionTimeout=600000&amp;defaultQueryTimeout=1200000</w:t>
            </w:r>
            <w:bookmarkStart w:id="1" w:name="_GoBack"/>
            <w:bookmarkEnd w:id="1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数据库连接相关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Stork相关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source_info：存储前置机连接信息，ip、端口、库名、用户名、密码等，此表需手动维护;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ob_run_info：存储datax日志信息，提供给万达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token_info :刷新token，并存储在该表内，必须通过接口调用，才会记录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task_info :记录数据流上下线，必须通过接口调用，才会记录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3297555"/>
                  <wp:effectExtent l="0" t="0" r="5080" b="17145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29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7414A"/>
    <w:multiLevelType w:val="singleLevel"/>
    <w:tmpl w:val="9587414A"/>
    <w:lvl w:ilvl="0" w:tentative="0">
      <w:start w:val="1"/>
      <w:numFmt w:val="decimal"/>
      <w:lvlText w:val="%1."/>
      <w:lvlJc w:val="left"/>
    </w:lvl>
  </w:abstractNum>
  <w:abstractNum w:abstractNumId="1">
    <w:nsid w:val="AD2A94A0"/>
    <w:multiLevelType w:val="multilevel"/>
    <w:tmpl w:val="AD2A9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31E3DC9"/>
    <w:multiLevelType w:val="singleLevel"/>
    <w:tmpl w:val="D31E3DC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7F0E87A"/>
    <w:multiLevelType w:val="singleLevel"/>
    <w:tmpl w:val="D7F0E87A"/>
    <w:lvl w:ilvl="0" w:tentative="0">
      <w:start w:val="1"/>
      <w:numFmt w:val="decimal"/>
      <w:lvlText w:val="%1."/>
      <w:lvlJc w:val="left"/>
    </w:lvl>
  </w:abstractNum>
  <w:abstractNum w:abstractNumId="4">
    <w:nsid w:val="E6B0B2DC"/>
    <w:multiLevelType w:val="singleLevel"/>
    <w:tmpl w:val="E6B0B2DC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58A9"/>
    <w:rsid w:val="01885AC6"/>
    <w:rsid w:val="03775E71"/>
    <w:rsid w:val="03957129"/>
    <w:rsid w:val="03EC0AA6"/>
    <w:rsid w:val="06292F47"/>
    <w:rsid w:val="072F4069"/>
    <w:rsid w:val="08552E57"/>
    <w:rsid w:val="09204368"/>
    <w:rsid w:val="0CA47979"/>
    <w:rsid w:val="0F7E12F1"/>
    <w:rsid w:val="1015049C"/>
    <w:rsid w:val="10B66BE3"/>
    <w:rsid w:val="11006335"/>
    <w:rsid w:val="11E853CD"/>
    <w:rsid w:val="1406567B"/>
    <w:rsid w:val="16062499"/>
    <w:rsid w:val="16A90862"/>
    <w:rsid w:val="16D93984"/>
    <w:rsid w:val="170E519B"/>
    <w:rsid w:val="19433810"/>
    <w:rsid w:val="1B3A7DB9"/>
    <w:rsid w:val="213C52F0"/>
    <w:rsid w:val="245E084B"/>
    <w:rsid w:val="26137C63"/>
    <w:rsid w:val="27055F44"/>
    <w:rsid w:val="294502AC"/>
    <w:rsid w:val="2ABC1FF7"/>
    <w:rsid w:val="2B6F6EEB"/>
    <w:rsid w:val="2CE760F8"/>
    <w:rsid w:val="2F766F9A"/>
    <w:rsid w:val="2F83547B"/>
    <w:rsid w:val="316A0997"/>
    <w:rsid w:val="31B76724"/>
    <w:rsid w:val="33A746CD"/>
    <w:rsid w:val="361F42A0"/>
    <w:rsid w:val="36D44D34"/>
    <w:rsid w:val="36DE7866"/>
    <w:rsid w:val="38DC5DF3"/>
    <w:rsid w:val="39AF7FB9"/>
    <w:rsid w:val="3AB17CEE"/>
    <w:rsid w:val="3B5110B3"/>
    <w:rsid w:val="3CFE7499"/>
    <w:rsid w:val="3DD5077D"/>
    <w:rsid w:val="3F6649E2"/>
    <w:rsid w:val="40FE4A4A"/>
    <w:rsid w:val="43030094"/>
    <w:rsid w:val="44FC2226"/>
    <w:rsid w:val="486D6B9F"/>
    <w:rsid w:val="49D35C9A"/>
    <w:rsid w:val="49E654B3"/>
    <w:rsid w:val="4A82584A"/>
    <w:rsid w:val="4AC32776"/>
    <w:rsid w:val="4C534213"/>
    <w:rsid w:val="4E517895"/>
    <w:rsid w:val="4F620A73"/>
    <w:rsid w:val="50CD67E0"/>
    <w:rsid w:val="512D77AB"/>
    <w:rsid w:val="513D1A86"/>
    <w:rsid w:val="53647168"/>
    <w:rsid w:val="539C6B91"/>
    <w:rsid w:val="56443A40"/>
    <w:rsid w:val="56F74257"/>
    <w:rsid w:val="572A79D5"/>
    <w:rsid w:val="57500A5F"/>
    <w:rsid w:val="5B361437"/>
    <w:rsid w:val="5BA3529A"/>
    <w:rsid w:val="5CCE53F0"/>
    <w:rsid w:val="5D5F1E3F"/>
    <w:rsid w:val="5F3E31FF"/>
    <w:rsid w:val="60C541A6"/>
    <w:rsid w:val="649B734B"/>
    <w:rsid w:val="65241456"/>
    <w:rsid w:val="653416A4"/>
    <w:rsid w:val="657506A0"/>
    <w:rsid w:val="66BC2079"/>
    <w:rsid w:val="6AC649D7"/>
    <w:rsid w:val="6B502C32"/>
    <w:rsid w:val="6C6C3727"/>
    <w:rsid w:val="6CBD623D"/>
    <w:rsid w:val="6F7F3E39"/>
    <w:rsid w:val="7033391D"/>
    <w:rsid w:val="71DA35FB"/>
    <w:rsid w:val="724062A7"/>
    <w:rsid w:val="742708BD"/>
    <w:rsid w:val="74594421"/>
    <w:rsid w:val="77F47B5F"/>
    <w:rsid w:val="7A767DAD"/>
    <w:rsid w:val="7BB74B38"/>
    <w:rsid w:val="7BD96EB0"/>
    <w:rsid w:val="7CC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weibowen</dc:creator>
  <cp:lastModifiedBy>沁心1386659670</cp:lastModifiedBy>
  <dcterms:modified xsi:type="dcterms:W3CDTF">2019-08-30T09:58:00Z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