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公安局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数据库类型：mysql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连接服务器：172.26.16.90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连接命令：</w:t>
            </w:r>
            <w:r>
              <w:rPr>
                <w:rFonts w:hint="default"/>
                <w:lang w:val="en-US" w:eastAsia="zh-CN"/>
              </w:rPr>
              <w:t>mysql -h15.75.8.103 -udt -p1Qaz2wsx@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使用dsjzx用户：use dsjzx;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展示所有的表：show tables;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展示某张表的建表信息：show create table base_crjdata_cjsqxx_df;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生成工作流信息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3" w:name="_GoBack" w:colFirst="0" w:colLast="0"/>
            <w:r>
              <w:rPr>
                <w:rFonts w:hint="default"/>
                <w:vertAlign w:val="baseline"/>
                <w:lang w:val="en-US" w:eastAsia="zh-CN"/>
              </w:rPr>
              <w:t>{"UnitId":"223372764705329152","UnitName": "gonganju","XinghuanAddress":"jdbc:hive2://172.17.148.189:30925/gonganju_txt_ods;guardianToken=YRzeh1lLQQETtBMYg5Sd-851RZ52.TDH","HttpfsAddress": "http://172.17.148.189:32228/webhdfs/v1/tmp/detuo?op=open&amp;guardian_access_token=YRzeh1lLQQETtBMYg5Sd-851RZ52.TDH","SourceTableName":"dsjzx.base_shlg_t_hotel_df","XinghuanTableName":"gonganju_txt_ods.base_shlg_t_hotel_df","MappingList":["h_lvguandaima","h_lvguanmingcheng",],"Exectimes":-1,"WorkflowTime":{"ScheduleType":1,"ScheduleDetail":"05:30"},"AddTimefield":"jhpt_update_time","PrimaryKey":"empty","XinghuanOrcTableName":"gonganju_orc_ods.base_shlg_t_hotel_df","ColumnType":"date","TargetList":["h_lvguandaima","h_lvguanmingcheng"],"Execrate":2}</w:t>
            </w: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"_接口文档"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接口文档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bookmarkEnd w:id="3"/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通过接口下发工作流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发起post请求：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"http://172.26.16.90:12306/dana/workflow/add（新增）"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http://172.26.16.90:12306/dana/workflow/add（新增）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59705" cy="748030"/>
                  <wp:effectExtent l="0" t="0" r="17145" b="1397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删除工作流：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"http://172.26.16.90:12306/dana/workflow/delete"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http://172.26.16.90:12306/dana/workflow/delete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612775"/>
                  <wp:effectExtent l="0" t="0" r="3810" b="1587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生成DataX数据抽取配置文件(172.26.16.90)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全量抽取：/opt/datatom/dana_api/execute_all/{tableName}.json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备注：生成配置文件后需更改文件内where条件并手动执行抽取全量数据。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增量抽取：/opt/datatom/dana_api/execute_cfg/{tableName}.json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备注：DS平台每日定时抽取增量数据（T-2天的数据）。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56530" cy="2101850"/>
                  <wp:effectExtent l="0" t="0" r="1270" b="1270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上传数据至星环hdfs并同步数据至星环hive(172.26.16.90)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全量抽取：/opt/datatom/dana_api/execute_all/{tableName}.py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备注：python {tableName}.py 会解析json文件进行数据上传。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增量抽取：/opt/datatom/dana_api/execute_cfg/{tableName}.py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备注：DS平台每日定时抽取增量数据（T-2天的数据）。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人社局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前置库数据抽取流程....（后几步参考公安数据抽取）</w:t>
      </w:r>
    </w:p>
    <w:tbl>
      <w:tblPr>
        <w:tblStyle w:val="11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4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通过datatrip工具连接（如下图）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81930" cy="3765550"/>
                  <wp:effectExtent l="0" t="0" r="13970" b="635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30" cy="37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数据库类型：dameng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前置机服务器：10.81.68.20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端口：5236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用户名：SYSDBA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密码：SYSDBA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ftp文件到本地解析上传至星环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登录ftp下载文件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ftp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 10.81.68.20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用户密码：sbftp/shsb@1234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下载ftp文件到本地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prompt off  关闭下载文件验证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切换到数据目录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mget * /opt/datatom/xinghuansftp/rensheju/data/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修改配置文件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/opt/datatom/xinghuansftp/rensheju/conf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info   指定数据目录，星环连接信息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461010"/>
                  <wp:effectExtent l="0" t="0" r="5715" b="152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执行python脚本，抽取数据至星环txt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Data目录下文件</w:t>
            </w:r>
          </w:p>
          <w:p>
            <w:pPr>
              <w:numPr>
                <w:ilvl w:val="0"/>
                <w:numId w:val="0"/>
              </w:numPr>
              <w:ind w:firstLine="420" w:firstLineChars="0"/>
            </w:pPr>
            <w:r>
              <w:drawing>
                <wp:inline distT="0" distB="0" distL="114300" distR="114300">
                  <wp:extent cx="5274310" cy="1067435"/>
                  <wp:effectExtent l="0" t="0" r="2540" b="184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执行python文件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/opt/datatom/xinghuansftp/rensheju/script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Python  rensheju_month.py 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加载数据到星环orc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into orctable  select * from txttable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医保局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通过datatrip工具连接（如下图）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3718560"/>
                  <wp:effectExtent l="0" t="0" r="8890" b="1524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71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数据库类型：dameng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前置机服务器：10.81.68.15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端口：5236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用户名：SYSDBA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密码：SYSDBA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通过csv文件上传至星环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\l "_Csv表"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  <w:lang w:val="en-US" w:eastAsia="zh-CN"/>
              </w:rPr>
              <w:t>创建星环csv表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将原始csv文件删除第一行及最后一列 并将引号去掉后 将csv文件上传至星环hdfs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-i -C - -X PUT -T /opt/datatom/xinghuansftp/yibaoju/7yiliaoqixie.csv "http://172.17.148.189:31734/webhdfs/v1/tmp/detuo/7yiliaoqixie.csv?op=CREATE&amp;data=true&amp;guardian_access_token=IdnsKV9cgCVkfF00VEka-M8IUIMT.TDH" -H "Content-Type:application/octet-stream"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加载hdfs上的数据到csv表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load DATA inpath '/tmp/detuo/7yiliaoqixie.csv'  INTO TABLE `yibaoju_txt`.`MATBUYINFO_csv`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将时间字段格式化，结果数据重新写入新的csv表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yibaoju_txt.MATBUYINFO_csv_1 as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select id,qybm,qymc,FROM_UNIXTIME(to_unix_timestamp(jhpt_update_time,'yyyy/MM/dd HH:mm:ss')) jhpt_update_time,jhpt_deleted,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FROM_UNIXTIME(to_unix_timestamp(addtime,'yyyy/MM/dd HH:mm:ss')) addtime FROM yibaoju_txt.MATBUYINFO_csv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ID,HCTBDM,NY,YYBM,QYBM,CGSL,CGJE,JHPT_UPDATE_TIME,JHPT_DELETED,ADDTIME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yibaoju_txt.MATBUYINFO_csv_1 as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ID,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HCTBDM,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NY,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YYBM,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QYBM,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CGSL,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CGJE,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FROM_UNIXTIME(to_unix_timestamp(JHPT_UPDATE_TIME, 'yyyy/MM/dd HH:mm:ss')) JHPT_UPDATE_TIME,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JHPT_DELETED,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FROM_UNIXTIME(to_unix_timestamp(ADDTIME, '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yyyy/MM/dd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HH:mm:ss')) ADDTIME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yibaoju_txt.MATBUYINFO_csv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热线12345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参考医保局CSV数据入湖方式；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税务局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目前是通过sftp的方式将数据拉到本地解析入湖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星环sftp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 xml:space="preserve">sftp 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instrText xml:space="preserve"> HYPERLINK "mailto:detuo@172.26.41.27" </w:instrTex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urier New" w:hAnsi="Courier New"/>
                <w:sz w:val="20"/>
                <w:lang w:val="en-US" w:eastAsia="zh-CN"/>
              </w:rPr>
              <w:t>detuo@172.26.41.27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1qaz2wsx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Asdf3.14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程序：172-26-16-90:/opt/datatom/myxie/shuiwuju/upload.sh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\l "_设置多字段分隔符建表"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8"/>
          <w:rFonts w:hint="eastAsia"/>
          <w:vertAlign w:val="baseline"/>
          <w:lang w:val="en-US" w:eastAsia="zh-CN"/>
        </w:rPr>
        <w:t>设置多字段分隔符建表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司法局</w:t>
      </w:r>
    </w:p>
    <w:tbl>
      <w:tblPr>
        <w:tblStyle w:val="11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司法局相关连接信息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20335" cy="229870"/>
                  <wp:effectExtent l="0" t="0" r="18415" b="1778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档案局sftp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172.26.41.27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/home/dft/danganju0903_csv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sftp detuo@172.26.41.27 1qaz2wsx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数据与表的对应关系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BY---T_AR_0100_BASE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FYTW--T_AR_0090_BASE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SX--T_AR_0120_BASE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XJ--T_AR_0080_BASE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ZSY--T_AR_0010_BASE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GSRD--T_AR_0020_BASE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RCYJ--T_AR_0110_BASE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处理脚本：/opt/datatom/xinghuansftp/danganju/script/trans.sh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转换文件编码及将csv前2行删除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可以有效的避免csv文件中某一列存在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逗号</w:t>
            </w:r>
            <w:r>
              <w:rPr>
                <w:rFonts w:hint="eastAsia"/>
                <w:vertAlign w:val="baseline"/>
                <w:lang w:val="en-US" w:eastAsia="zh-CN"/>
              </w:rPr>
              <w:t>的而导致分列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Wc -l 命令在统计csv文件数量的时候统计可能存在不准确的情况，因为本身存在换行符，可以用wps打开csv文件（office和wps也可能存在数量对不上的情况）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时间字段需要进行格式转换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FROM_UNIXTIME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to_unix_timestamp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jhpt_update_time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'yyyy-MM-dd HH:mm'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)) jhpt_update_time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插入数据时存在换行/回车符，导致插入数据变多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80"/>
                <w:sz w:val="19"/>
                <w:szCs w:val="19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80"/>
                <w:sz w:val="19"/>
                <w:szCs w:val="19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archives_code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chr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chr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接口文档"/>
      <w:r>
        <w:rPr>
          <w:rFonts w:hint="eastAsia"/>
          <w:lang w:val="en-US" w:eastAsia="zh-CN"/>
        </w:rPr>
        <w:t>接口文档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2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星环相关连接信息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委办局对应hdfs链接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公安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jdbc:hive2://172.17.148.189:3092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5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/gonganju_txt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_ods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;guardianToken=YRzeh1lLQQETtBMYg5Sd-851RZ52.TDH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公安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instrText xml:space="preserve"> HYPERLINK "http://172.17.148.189:32228/webhdfs/v1/tmp/detuo?op=open&amp;guardian_access_token=YRzeh1lLQQETtBMYg5Sd-851RZ52.TDH" </w:instrTex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Courier New" w:hAnsi="Courier New"/>
                <w:sz w:val="20"/>
                <w:lang w:val="en-US" w:eastAsia="zh-CN"/>
              </w:rPr>
              <w:t>http://172.17.148.189:32228/webhdfs/v1/tmp/?op=open&amp;guardian_access_token=YRzeh1lLQQETtBMYg5Sd-851RZ52.TDH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税务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jdbc:hive2://172.17.148.189:32474/shuiwuju_txt;guardianToken=eINKm6FvmYc8zBCFi61j-TR8DW0L.TDH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税务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http://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72.17.148.189:32370/webhdfs/v1/tmp/detuo?op=open&amp;guardian_access_token=eINKm6FvmYc8zBCFi61j-TR8DW0L.TDH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人社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jdbc:hive2://172.17.148.189:31326/;guardianToken=GRtS9d0VzDWz4krYZ7ak-M8IUIMT.TDH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人社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医保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jdbc:hive2://172.17.148.189:31326/yibaoju_txt;guardianToken=IdnsKV9cgCVkfF00VEka-M8IUIMT.TDH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医保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热线12345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jdbc:hive2://172.17.148.189:31326/rexian_orc;guardianToken=8OaTwGAflRSKjKEex8gw-M8IUIMT.TDH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热线12345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instrText xml:space="preserve"> HYPERLINK "http://172.17.148.189:31734/webhdfs/v1/tmp/detuo?op=open&amp;guardian_access_token=IdnsKV9cgCVkfF00VEka-M8IUIMT.TDH" </w:instrTex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Courier New" w:hAnsi="Courier New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档案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jdbc:hive2://172.17.148.189:31326/danganju_txt;guardianToken=IdnsKV9cgCVkfF00VEka-M8IUIMT.TDH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档案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httpfs：（每个租户一个地址，除公安和税务外其他委办局公用一个）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http://172.17.148.189:31734/webhdfs/v1/tmp/detuo?op=open&amp;guardian_access_token=IdnsKV9cgCVkfF00VEka-M8IUIMT.TDH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 w:eastAsiaTheme="minorEastAsia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default" w:ascii="Courier New" w:hAnsi="Courier New"/>
                <w:b/>
                <w:bCs/>
                <w:color w:val="FF0000"/>
                <w:sz w:val="20"/>
                <w:lang w:val="en-US" w:eastAsia="zh-CN"/>
              </w:rPr>
              <w:t>Detuo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测试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jdbcurl：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jdbc:hive2://172.26.41.32:30366/tdt;guardianToken=6mKYTUMtterzxlYyMpv4-CEIJAZ5.TDH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星环</w:t>
            </w:r>
            <w:r>
              <w:rPr>
                <w:rFonts w:hint="default" w:ascii="Courier New" w:hAnsi="Courier New"/>
                <w:b/>
                <w:bCs/>
                <w:color w:val="FF0000"/>
                <w:sz w:val="20"/>
                <w:lang w:val="en-US" w:eastAsia="zh-CN"/>
              </w:rPr>
              <w:t>Detuo</w:t>
            </w: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测试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httpfs：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begin"/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instrText xml:space="preserve"> HYPERLINK "http://172.26.41.32:32055/webhdfs/v1/tmp/?op=CREATE&amp;guardian_access_token=6mKYTUMtterzxlYyMpv4-CEIJAZ5.TDH" </w:instrTex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Courier New" w:hAnsi="Courier New"/>
                <w:sz w:val="20"/>
                <w:lang w:val="en-US" w:eastAsia="zh-CN"/>
              </w:rPr>
              <w:t>http://172.26.41.32:32055/webhdfs/v1/tmp/?op=CREATE&amp;guardian_access_token=6mKYTUMtterzxlYyMpv4-CEIJAZ5.TDH</w:t>
            </w: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司法kundb：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账户:yiwangtongban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密码:123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IP:172.17.148.185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端口:15307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数据库:yiwangtongban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mysql -h172.17.148.185 -P15307 -uyiwangtongban -p123 --enable-cleartext-plugin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数据库连接相关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Stork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source_info：存储前置机连接信息，ip、端口、库名、用户名、密码等，此表需手动维护;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ob_run_info：存储datax日志信息，提供给万达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token_info :刷新token，并存储在该表内，必须通过接口调用，才会记录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task_info :记录数据流上下线，必须通过接口调用，才会记录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297555"/>
                  <wp:effectExtent l="0" t="0" r="5080" b="17145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万达--委办局id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万达资源库  172.26.16.200  33306  longmarch/longmarch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星环hdfs操作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查看目录：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 xml:space="preserve"> curl -X GET "http://172.26.41.32:32055/webhdfs/v1/tmp/datatom/?op=LISTSTATUS&amp;guardian_access_token=6mKYTUMtterzxlYyMpv4-CEIJAZ5.TDH"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在hdfs上新建目录（文件）：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curl -X PUT "http://172.17.148.189:31734/webhdfs/v1/tmp/datatom/?op=MKDIRS&amp;permission=777&amp;guardian_access_token=EAucQR4SuHCcVXt10VeG-M8IUIMT.TDH"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删除目录：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curl -X DETELE "http://172.17.148.189:31734/webhdfs/v1/tmp/datatom?op=DELETE&amp;guardian_access_token=EAucQR4SuHCcVXt10VeG-M8IUIMT.TDH"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参考文档：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object>
                <v:shape id="_x0000_i1027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Word.Document.8" ShapeID="_x0000_i1027" DrawAspect="Icon" ObjectID="_1468075727" r:id="rId17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CURL命令：</w:t>
            </w:r>
          </w:p>
          <w:p>
            <w:pP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curl是一个命令行工具，通过指定的URL来上传或下载数据，并将数据展示出来。curl中的c</w:t>
            </w:r>
            <w: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  <w:t>表示client，而URL，就是URL。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curl语法及选项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在以下选项中，(H) 表示仅适用 HTTP/HTTPS ，(F) 表示仅适用于 FTP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--anyauth       选择 "any" 认证方法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-a, --append        添加要上传的文件 (F/SFTP)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--basic         使用HTTP基础认证（Basic Authentication）(H)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--cacert FILE   CA 证书，用于每次请求认证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--capath DIR    CA 证书目录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-E, --cert CERT[:PASSWD] 客户端证书文件及密码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--cert-type TYPE 证书文件类型 (DER/PEM/ENG)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--ciphers LIST  SSL 秘钥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--compressed    请求压缩 (使用 deflate 或 gzip)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-K, --config FILE   指定配置文件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--connect-timeout SECONDS  连接超时设置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-C, --continue-at OFFSET  断点续转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-b, --cookie STRING/FILE  Cookies字符串或读取Cookies的文件位置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-c, --cookie-jar FILE  操作结束后，要写入 Cookies 的文件位置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--create-dirs   创建必要的本地目录层次结构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--crlf          在上传时将 LF 转写为 CRLF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--crlfile FILE  从指定的文件获得PEM格式CRL列表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-d, --data DATA     HTTP POST 数据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--data-ascii DATA  ASCII 编码 HTTP POST 数据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--data-binary DATA  binary 编码 HTTP POST 数据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--data-urlencode DATA  url 编码 HTTP POST 数据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--delegation STRING GSS-API 委托权限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--digest        使用数字身份验证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--disable-eprt  禁止使用 EPRT 或 LPRT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--disable-epsv  禁止使用 EPSV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-D, --dump-header FILE  将头信息写入指定的文件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--egd-file FILE  为随机数据设置EGD socket路径(SSL)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--engine ENGINGE  加密引擎 (SSL). "--engine list" 指定列表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-f, --fail          连接失败时不显示HTTP错误信息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-F, --form CONTENT  模拟 HTTP 表单数据提交（multipart POST）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--form-string STRING  模拟 HTTP 表单数据提交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--ftp-account DATA  帐户数据提交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--ftp-alternative-to-user COMMAND  指定替换 "USER [name]" 的字符串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--ftp-create-dirs  如果不存在则创建远程目录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--ftp-method [MULTICWD/NOCWD/SINGLECWD] 控制 CWD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--ftp-pasv      使用 PASV/EPSV 替换 PORT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-P, --ftp-port ADR  使用指定 PORT 及地址替换 PASV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--ftp-skip-pasv-ip 跳过 PASV 的IP地址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--ftp-pret      在 PASV 之前发送 PRET (drftpd)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--ftp-ssl-ccc   在认证之后发送 CCC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--ftp-ssl-ccc-mode ACTIVE/PASSIVE  设置 CCC 模式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--ftp-ssl-control ftp 登录时需要 SSL/TLS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-G, --get           使用 HTTP GET 方法发送 -d 数据 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-g, --globoff       禁用的 URL 队列 及范围使用 {} 和 []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-H, --header LINE   要发送到服务端的自定义请求头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-I, --head          仅显示响应文档头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-h, --help          显示帮助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-0, --http1.0       使用 HTTP 1.0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--ignore-content-length  忽略 HTTP Content-Length 头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-i, --include       在输出中包含协议头 (H/F)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-k, --insecure      允许连接到 SSL 站点，而不使用证书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--interface INTERFACE  指定网络接口／地址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-4, --ipv4          将域名解析为 IPv4 地址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-6, --ipv6          将域名解析为 IPv6 地址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-j, --junk-session-cookies 读取文件中但忽略会话cookie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--keepalive-time SECONDS  keepalive 包间隔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--key KEY       私钥文件名 (SSL/SSH)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--key-type TYPE 私钥文件类型 (DER/PEM/ENG)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--krb LEVEL     启用指定安全级别的 Kerberos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--libcurl FILE  命令的libcurl等价代码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--limit-rate RATE  限制传输速度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-l, --list-only    只列出FTP目录的名称 (F)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--local-port RANGE  强制使用的本地端口号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-L, --location      跟踪重定向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--location-trusted 类似 --location 并发送验证信息到其它主机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-M, --manual        显示全手动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--mail-from FROM  从这个地址发送邮件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--mail-rcpt TO  发送邮件到这个接收人(s)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--mail-auth AUTH  原始电子邮件的起始地址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--max-filesize BYTES  下载的最大文件大小 (H/F)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--max-redirs NUM  最大重定向数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-m, --max-time SECONDS  允许的最多传输时间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--metalink      处理指定的URL上的XML文件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--negotiate     使用 HTTP Negotiate 认证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-n, --netrc         必须从 .netrc 文件读取用户名和密码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--netrc-optional 使用 .netrc 或 URL; 将重写 -n 参数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--netrc-file FILE  设置要使用的 netrc 文件名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-N, --no-buffer     禁用输出流的缓存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--no-keepalive  禁用 connection 的 keepalive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--no-sessionid  禁止重复使用 SSL session-ID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--noproxy       不使用代理的主机列表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--ntlm          使用 HTTP NTLM 认证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-o, --output FILE   将输出写入文件，而非 stdout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--pass PASS     传递给私钥的短语 (SSL/SSH)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--post301       在 301 重定向后不要切换为 GET 请求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--post302       在 302 重定向后不要切换为 GET 请求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--post303       在 303 重定向后不要切换为 GET 请求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-#, --progress-bar  以进度条显示传输进度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--proto PROTOCOLS  启用/禁用 指定的协议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--proto-redir PROTOCOLS  在重定向上 启用/禁用 指定的协议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-x, --proxy [PROTOCOL://]HOST[:PORT] 在指定的端口上使用代理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--proxy-anyauth 在代理上使用 "any" 认证方法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--proxy-basic   在代理上使用 Basic 认证 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--proxy-digest  在代理上使用 Digest 认证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--proxy-negotiate 在代理上使用 Negotiate 认证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--proxy-ntlm    在代理上使用 NTLM 认证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-U, --proxy-user USER[:PASSWORD]  代理用户名及密码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 --proxy1.0 HOST[:PORT]  在指定的端口上使用 HTTP/1.0 代理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-p, --proxytunnel   使用HTTP代理 (用于 CONNECT)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--pubkey KEY    公钥文件名 (SSH)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-Q, --quote CMD     在传输开始前向服务器发送命令 (F/SFTP)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--random-file FILE  读取随机数据的文件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-r, --range RANGE   仅检索范围内的字节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--raw           使用原始HTTP传输，而不使用编码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-e, --referer       Referer URL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-J, --remote-header-name 从远程文件读取头信息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-O, --remote-name   将输出写入远程文件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--remote-name-all 使用所有URL的远程文件名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-R, --remote-time   将远程文件的时间设置在本地输出上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-X, --request COMMAND  使用指定的请求命令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--resolve HOST:PORT:ADDRESS  将 HOST:PORT 强制解析到 ADDRESS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--retry NUM   出现问题时的重试次数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--retry-delay SECONDS 重试时的延时时长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--retry-max-time SECONDS  仅在指定时间段内重试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-S, --show-error    显示错误. 在选项 -s 中，当 curl 出现错误时将显示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-s, --silent        Silent模式。不输出任务内容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--socks4 HOST[:PORT]  在指定的 host + port 上使用 SOCKS4 代理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--socks4a HOST[:PORT]  在指定的 host + port 上使用 SOCKSa 代理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--socks5 HOST[:PORT]  在指定的 host + port 上使用 SOCKS5 代理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--socks5-hostname HOST[:PORT] SOCKS5 代理，指定用户名、密码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--socks5-gssapi-service NAME  为gssapi使用SOCKS5代理服务名称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--socks5-gssapi-nec  与NEC Socks5服务器兼容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-Y, --speed-limit RATE  在指定限速时间之后停止传输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-y, --speed-time SECONDS  指定时间之后触发限速. 默认 30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--ssl           尝试 SSL/TLS (FTP, IMAP, POP3, SMTP)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--ssl-reqd      需要 SSL/TLS (FTP, IMAP, POP3, SMTP)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-2, --sslv2         使用 SSLv2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-3, --sslv3         使用 SSLv3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--ssl-allow-beast 允许的安全漏洞，提高互操作性(SSL)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--stderr FILE   重定向 stderr 的文件位置. - means stdout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--tcp-nodelay   使用 TCP_NODELAY 选项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-t, --telnet-option OPT=VAL  设置 telnet 选项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 --tftp-blksize VALUE  设备 TFTP BLKSIZE 选项 (必须 &gt;512)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-z, --time-cond TIME  基于时间条件的传输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-1, --tlsv1         使用 =&gt; TLSv1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--tlsv1.0       使用 TLSv1.0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--tlsv1.1       使用 TLSv1.1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--tlsv1.2       使用 TLSv1.2 (SSL)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--trace FILE    将 debug 信息写入指定的文件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--trace-ascii FILE  类似 --trace 但使用16进度输出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--trace-time    向 trace/verbose 输出添加时间戳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--tr-encoding   请求压缩传输编码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-T, --upload-file FILE  将文件传输（上传）到指定位置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--url URL       指定所使用的 URL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-B, --use-ascii     使用 ASCII/text 传输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-u, --user USER[:PASSWORD]  指定服务器认证用户名、密码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--tlsuser USER  TLS 用户名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--tlspassword STRING TLS 密码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--tlsauthtype STRING  TLS 认证类型 (默认 SRP)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--unix-socket FILE    通过这个 UNIX socket 域连接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-A, --user-agent STRING  要发送到服务器的 User-Agent (H)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-v, --verbose       显示详细操作信息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-V, --version       显示版本号并退出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-w, --write-out FORMAT  完成后输出什么</w:t>
            </w:r>
          </w:p>
          <w:p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 xml:space="preserve">    --xattr        将元数据存储在扩展文件属性中</w:t>
            </w:r>
          </w:p>
          <w:p>
            <w:pPr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highlight w:val="cyan"/>
              </w:rPr>
              <w:t>-q                 .curlrc 如果作为第一个参数无效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Hdfs上新建文件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curl -i -X PUT "http://172.26.41.32:32055/webhdfs/v1/tmp/datatom/rensheju_dsjzx_zwy_syjlq_xxb.txt?op=CREATE&amp;guardian_access_token=6mKYTUMtterzxlYyMpv4-CEIJAZ5.TDH"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left"/>
              <w:textAlignment w:val="auto"/>
              <w:rPr>
                <w:rFonts w:hint="default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上传本地文件至hdfs上</w:t>
            </w:r>
          </w:p>
          <w:p>
            <w:pP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lang w:val="en-US" w:eastAsia="zh-CN"/>
              </w:rPr>
              <w:t>(2)curl -i -C - -X PUT -T /opt/datatom/dana_api/data/rensheju/dsjzx_zwy_syjlq_xxb/dsjzx_zwy_syjlq_xxb_split/dsjzx_zwy_syjlq_xxb__cd93321d_712f_4908_b29d_48978a4939f90 "http://172.17.148.189:31734/webhdfs/v1/tmp/datatom/rensheju_dsjzx_zwy_syjlq_xxb.txt?op=CREATE&amp;data=true&amp;guardian_access_token=EAucQR4SuHCcVXt10VeG-M8IUIMT.TDH" -H "Content-Type:application/octet-stream"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bCs/>
                <w:color w:val="FF0000"/>
                <w:sz w:val="20"/>
                <w:lang w:val="en-US" w:eastAsia="zh-CN"/>
              </w:rPr>
              <w:t>加载数据入库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Courier New" w:hAnsi="Courier New" w:eastAsiaTheme="minor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往</w:t>
            </w:r>
            <w:r>
              <w:rPr>
                <w:rFonts w:hint="eastAsia" w:ascii="Courier New" w:hAnsi="Courier New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orc表中插入数据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load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inpath </w:t>
            </w:r>
            <w:r>
              <w:rPr>
                <w:rFonts w:hint="eastAsia" w:ascii="Courier New" w:hAnsi="Courier New"/>
                <w:color w:val="008000"/>
                <w:sz w:val="20"/>
              </w:rPr>
              <w:t>'/tmp/datatoms/hfhmy.txt'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INTO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`rexian_txt`.`ods_12345_hfhmydxxys`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Courier New" w:hAnsi="Courier New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从hdfs上insert数据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800000"/>
                <w:sz w:val="20"/>
              </w:rPr>
              <w:t>INSERT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INTO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`rexian_txt`.`ods_12345_hfhmydxxys_tmp`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800000"/>
                <w:sz w:val="20"/>
              </w:rPr>
              <w:t>SELECT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`rexian_txt`.`ods_12345_hfhmydxxys`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分区表插入数据示范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hive.exec.dynamic.partition=true;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#开启动态分区插入数据的开关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gonganju_orc_ods.base_sjkk_gcjl_ecjgh_df (month_partition) select ...,substring(rksj,1,7) from gonganju_txt_ods.base_sjkk_gcjl_ecjgh_df;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说明：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month_partition : 分区表的分区字段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... : 为txt表的全字段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substring(rksj,1,7) : 作为分区字段的业务字段的函数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星环建表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800000"/>
                <w:sz w:val="20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80"/>
                <w:sz w:val="20"/>
              </w:rPr>
              <w:t>rensheju_</w:t>
            </w:r>
            <w:r>
              <w:rPr>
                <w:rFonts w:hint="eastAsia" w:ascii="Courier New" w:hAnsi="Courier New"/>
                <w:color w:val="000080"/>
                <w:sz w:val="20"/>
                <w:lang w:val="en-US" w:eastAsia="zh-CN"/>
              </w:rPr>
              <w:t>txt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zwy_syjlq_xxb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ZJHM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18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ZJLX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XM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GJ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80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BTLX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80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NY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LQYS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ZJE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16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JHPT_UPDATE_TIME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TIMESTAMP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SYSDATE,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JHPT_UPDATE_FLAG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JHPT_DELETE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YW_UPDATE_TIME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TIMESTAMP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>))</w:t>
            </w:r>
          </w:p>
          <w:p>
            <w:pPr>
              <w:rPr>
                <w:rFonts w:hint="eastAsia" w:ascii="Courier New" w:hAnsi="Courier New"/>
                <w:color w:val="008000"/>
                <w:sz w:val="20"/>
              </w:rPr>
            </w:pPr>
            <w:r>
              <w:rPr>
                <w:rFonts w:hint="eastAsia" w:ascii="Courier New" w:hAnsi="Courier New"/>
                <w:b/>
                <w:color w:val="800000"/>
                <w:sz w:val="20"/>
              </w:rPr>
              <w:t>ROW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FORMAT DELIMITED  FIELDS TERMINATED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00"/>
                <w:sz w:val="20"/>
              </w:rPr>
              <w:t>'\u0001'</w:t>
            </w:r>
          </w:p>
          <w:p>
            <w:pPr>
              <w:rPr>
                <w:rFonts w:hint="default" w:ascii="Courier New" w:hAnsi="Courier New"/>
                <w:color w:val="008000"/>
                <w:sz w:val="20"/>
                <w:lang w:val="en-US" w:eastAsia="zh-CN"/>
              </w:rPr>
            </w:pPr>
            <w:r>
              <w:rPr>
                <w:rFonts w:hint="default" w:ascii="Courier New" w:hAnsi="Courier New"/>
                <w:color w:val="008000"/>
                <w:sz w:val="20"/>
                <w:lang w:val="en-US" w:eastAsia="zh-CN"/>
              </w:rPr>
              <w:t>lines terminated by '!@#';</w:t>
            </w:r>
            <w:r>
              <w:rPr>
                <w:rFonts w:hint="eastAsia" w:ascii="Courier New" w:hAnsi="Courier New"/>
                <w:color w:val="008000"/>
                <w:sz w:val="20"/>
                <w:lang w:val="en-US" w:eastAsia="zh-CN"/>
              </w:rPr>
              <w:t>（如果是文件需要指定行分隔符）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Orc事务表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urier New" w:hAnsi="Courier New" w:eastAsiaTheme="minorEastAsia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800000"/>
                <w:sz w:val="20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TABLE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80"/>
                <w:sz w:val="20"/>
              </w:rPr>
              <w:t>rensheju_</w:t>
            </w:r>
            <w:r>
              <w:rPr>
                <w:rFonts w:hint="eastAsia" w:ascii="Courier New" w:hAnsi="Courier New"/>
                <w:color w:val="000080"/>
                <w:sz w:val="20"/>
                <w:lang w:val="en-US" w:eastAsia="zh-CN"/>
              </w:rPr>
              <w:t>orc</w:t>
            </w:r>
            <w:r>
              <w:rPr>
                <w:rFonts w:hint="eastAsia" w:ascii="Courier New" w:hAnsi="Courier New"/>
                <w:color w:val="000000"/>
                <w:sz w:val="20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zwy_syjlq_xxb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ZJHM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18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ZJLX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XM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30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GJ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80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BTLX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80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NY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CHAR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LQYS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3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ZJE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16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2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JHPT_UPDATE_TIME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TIMESTAMP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SYSDATE,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JHPT_UPDATE_FLAG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NUMBER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1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DEFAULT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</w:rPr>
              <w:t>0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JHPT_DELETE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VARCHAR2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YW_UPDATE_TIME </w:t>
            </w:r>
            <w:r>
              <w:rPr>
                <w:rFonts w:hint="eastAsia" w:ascii="Courier New" w:hAnsi="Courier New"/>
                <w:b/>
                <w:color w:val="000080"/>
                <w:sz w:val="20"/>
              </w:rPr>
              <w:t>TIMESTAMP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0000FF"/>
                <w:sz w:val="20"/>
              </w:rPr>
              <w:t>6</w:t>
            </w:r>
            <w:r>
              <w:rPr>
                <w:rFonts w:hint="eastAsia" w:ascii="Courier New" w:hAnsi="Courier New"/>
                <w:color w:val="000000"/>
                <w:sz w:val="20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CLUSTERED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BY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(logs_id)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INTO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FF"/>
                <w:sz w:val="20"/>
              </w:rPr>
              <w:t>4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BUCKETS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STORED </w:t>
            </w:r>
            <w:r>
              <w:rPr>
                <w:rFonts w:hint="eastAsia" w:ascii="Courier New" w:hAnsi="Courier New"/>
                <w:b/>
                <w:color w:val="800000"/>
                <w:sz w:val="20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FF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TBLPROPERTIES (</w:t>
            </w:r>
            <w:r>
              <w:rPr>
                <w:rFonts w:hint="eastAsia" w:ascii="Courier New" w:hAnsi="Courier New"/>
                <w:color w:val="000080"/>
                <w:sz w:val="20"/>
              </w:rPr>
              <w:t>"transactional"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color w:val="000080"/>
                <w:sz w:val="20"/>
              </w:rPr>
              <w:t>"true"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  <w:r>
              <w:rPr>
                <w:rFonts w:hint="eastAsia" w:ascii="Courier New" w:hAnsi="Courier New"/>
                <w:color w:val="FF0000"/>
                <w:sz w:val="20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" w:name="_Csv表"/>
      <w:r>
        <w:rPr>
          <w:rFonts w:hint="eastAsia"/>
          <w:lang w:val="en-US" w:eastAsia="zh-CN"/>
        </w:rPr>
        <w:t>Csv表</w:t>
      </w:r>
    </w:p>
    <w:bookmarkEnd w:id="1"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yibaoju_txt.MATBUYINFO_csv(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HCTBDM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NY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YYBM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QYBM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CGSL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CGJE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JHPT_UPDATE_TIME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JHPT_DELETED string,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ADDTIME string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stored as  csvfile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" w:name="_设置多字段分隔符建表"/>
      <w:r>
        <w:rPr>
          <w:rFonts w:hint="eastAsia"/>
          <w:lang w:val="en-US" w:eastAsia="zh-CN"/>
        </w:rPr>
        <w:t>设置多字段分隔符建表</w:t>
      </w:r>
    </w:p>
    <w:bookmarkEnd w:id="2"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shuiwuju_txt.SB_SDS_JMCZ_14ND_JMSDSYHMX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sbuuid string comment '申报UUID',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pzxh   decimal(20) comment '凭证序号',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gjghzdjcdlsjqy    decimal(18, 2) comment '国家规划布局内重点集成电路设计企业',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xkxyldbwmdjcdlqy  decimal(18, 2) comment '集成电路线宽小于0.8微米（含）的集成电路生产企业',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cgbsyjcdlscqy     decimal(18, 2) comment '投资额超过80亿元人民币的集成电路生产企业',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xbjcdlsjqy        decimal(18, 2) comment '新办集成电路设计企业',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fhtjrjqy          decimal(18, 2) comment '符合条件的软件企业',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gjghzdrjqy        decimal(18, 2) comment '国家规划布局内重点软件企业',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jcdlfzcsqy        decimal(18, 2) comment '集成电路封装、测试企业',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jcdlgjzyclscsbqy  decimal(18, 2) comment '集成电路关键专用材料生产企业或集成电路专用设备生产企业',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xkxyldewwmdjcdlqy decimal(18, 2) comment '集成电路线宽小于0.25微米的集成电路生产企业',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lrrq              timestamp comment '录入日期',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jhpt_update_time  timestamp comment '时间戳',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jhpt_delete       int comment '删除标志'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)ROW FORMAT SERDE 'org.apache.hadoop.hive.contrib.serde2.MultiDelimitSerDe' WITH SERDEPROPERTIES ('input.delimited'='||') stored as textfile;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7414A"/>
    <w:multiLevelType w:val="singleLevel"/>
    <w:tmpl w:val="9587414A"/>
    <w:lvl w:ilvl="0" w:tentative="0">
      <w:start w:val="1"/>
      <w:numFmt w:val="decimal"/>
      <w:lvlText w:val="%1."/>
      <w:lvlJc w:val="left"/>
    </w:lvl>
  </w:abstractNum>
  <w:abstractNum w:abstractNumId="1">
    <w:nsid w:val="9804F9E4"/>
    <w:multiLevelType w:val="singleLevel"/>
    <w:tmpl w:val="9804F9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A70DC36"/>
    <w:multiLevelType w:val="singleLevel"/>
    <w:tmpl w:val="AA70DC3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AD2A94A0"/>
    <w:multiLevelType w:val="multilevel"/>
    <w:tmpl w:val="AD2A9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31E3DC9"/>
    <w:multiLevelType w:val="singleLevel"/>
    <w:tmpl w:val="D31E3D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7F0E87A"/>
    <w:multiLevelType w:val="singleLevel"/>
    <w:tmpl w:val="D7F0E87A"/>
    <w:lvl w:ilvl="0" w:tentative="0">
      <w:start w:val="1"/>
      <w:numFmt w:val="decimal"/>
      <w:lvlText w:val="%1."/>
      <w:lvlJc w:val="left"/>
    </w:lvl>
  </w:abstractNum>
  <w:abstractNum w:abstractNumId="6">
    <w:nsid w:val="E6B0B2DC"/>
    <w:multiLevelType w:val="singleLevel"/>
    <w:tmpl w:val="E6B0B2DC"/>
    <w:lvl w:ilvl="0" w:tentative="0">
      <w:start w:val="1"/>
      <w:numFmt w:val="decimal"/>
      <w:lvlText w:val="%1."/>
      <w:lvlJc w:val="left"/>
    </w:lvl>
  </w:abstractNum>
  <w:abstractNum w:abstractNumId="7">
    <w:nsid w:val="1CDE5FBA"/>
    <w:multiLevelType w:val="singleLevel"/>
    <w:tmpl w:val="1CDE5FB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A53C54"/>
    <w:multiLevelType w:val="singleLevel"/>
    <w:tmpl w:val="59A53C5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4954"/>
    <w:rsid w:val="00F07C9E"/>
    <w:rsid w:val="016558A9"/>
    <w:rsid w:val="01885AC6"/>
    <w:rsid w:val="02FB31C2"/>
    <w:rsid w:val="03775E71"/>
    <w:rsid w:val="03957129"/>
    <w:rsid w:val="03EC0AA6"/>
    <w:rsid w:val="06292F47"/>
    <w:rsid w:val="072F4069"/>
    <w:rsid w:val="07B307AF"/>
    <w:rsid w:val="08552E57"/>
    <w:rsid w:val="0898134E"/>
    <w:rsid w:val="08E06056"/>
    <w:rsid w:val="09204368"/>
    <w:rsid w:val="0CA47979"/>
    <w:rsid w:val="0D756B65"/>
    <w:rsid w:val="0F340013"/>
    <w:rsid w:val="0F7E12F1"/>
    <w:rsid w:val="1015049C"/>
    <w:rsid w:val="10B66BE3"/>
    <w:rsid w:val="11006335"/>
    <w:rsid w:val="11E853CD"/>
    <w:rsid w:val="13FB1BDC"/>
    <w:rsid w:val="1406567B"/>
    <w:rsid w:val="1454217A"/>
    <w:rsid w:val="16062499"/>
    <w:rsid w:val="16A90862"/>
    <w:rsid w:val="170E519B"/>
    <w:rsid w:val="19433810"/>
    <w:rsid w:val="19F43F2B"/>
    <w:rsid w:val="1B3A7DB9"/>
    <w:rsid w:val="1C1D47CF"/>
    <w:rsid w:val="1C587613"/>
    <w:rsid w:val="21056113"/>
    <w:rsid w:val="213C52F0"/>
    <w:rsid w:val="245E084B"/>
    <w:rsid w:val="26137C63"/>
    <w:rsid w:val="26D4263A"/>
    <w:rsid w:val="27055F44"/>
    <w:rsid w:val="294502AC"/>
    <w:rsid w:val="2A6B62B3"/>
    <w:rsid w:val="2ABC1FF7"/>
    <w:rsid w:val="2B6F6EEB"/>
    <w:rsid w:val="2C3F1389"/>
    <w:rsid w:val="2CE760F8"/>
    <w:rsid w:val="2E1B1198"/>
    <w:rsid w:val="2EAE3C5D"/>
    <w:rsid w:val="2F766F9A"/>
    <w:rsid w:val="2F83547B"/>
    <w:rsid w:val="2FFE6755"/>
    <w:rsid w:val="316729EF"/>
    <w:rsid w:val="316A0997"/>
    <w:rsid w:val="31B76724"/>
    <w:rsid w:val="33A746CD"/>
    <w:rsid w:val="35D515C4"/>
    <w:rsid w:val="361F42A0"/>
    <w:rsid w:val="368E5975"/>
    <w:rsid w:val="36AF75E3"/>
    <w:rsid w:val="36D44D34"/>
    <w:rsid w:val="36DE7866"/>
    <w:rsid w:val="37F62623"/>
    <w:rsid w:val="38DC5DF3"/>
    <w:rsid w:val="393718DD"/>
    <w:rsid w:val="39AF7FB9"/>
    <w:rsid w:val="3AB17CEE"/>
    <w:rsid w:val="3B5110B3"/>
    <w:rsid w:val="3CFE7499"/>
    <w:rsid w:val="3D8B092B"/>
    <w:rsid w:val="3DD5077D"/>
    <w:rsid w:val="3F6649E2"/>
    <w:rsid w:val="407D371D"/>
    <w:rsid w:val="40A04DBC"/>
    <w:rsid w:val="40FE4A4A"/>
    <w:rsid w:val="42834F21"/>
    <w:rsid w:val="43030094"/>
    <w:rsid w:val="430A4816"/>
    <w:rsid w:val="44FC2226"/>
    <w:rsid w:val="462504EF"/>
    <w:rsid w:val="47AF4D0E"/>
    <w:rsid w:val="486D6B9F"/>
    <w:rsid w:val="49E654B3"/>
    <w:rsid w:val="4A82584A"/>
    <w:rsid w:val="4AC32776"/>
    <w:rsid w:val="4C534213"/>
    <w:rsid w:val="4E3E1FB2"/>
    <w:rsid w:val="4E517895"/>
    <w:rsid w:val="4E580DD8"/>
    <w:rsid w:val="4F3E6ACF"/>
    <w:rsid w:val="4F620A73"/>
    <w:rsid w:val="50CD67E0"/>
    <w:rsid w:val="50FE38D5"/>
    <w:rsid w:val="513D1A86"/>
    <w:rsid w:val="51DE58A4"/>
    <w:rsid w:val="52672E82"/>
    <w:rsid w:val="52B461F9"/>
    <w:rsid w:val="52DF056F"/>
    <w:rsid w:val="53647168"/>
    <w:rsid w:val="539C6B91"/>
    <w:rsid w:val="54123B09"/>
    <w:rsid w:val="549B0957"/>
    <w:rsid w:val="55E72D08"/>
    <w:rsid w:val="561928AA"/>
    <w:rsid w:val="563C0A6B"/>
    <w:rsid w:val="56443A40"/>
    <w:rsid w:val="56F74257"/>
    <w:rsid w:val="572A79D5"/>
    <w:rsid w:val="57500A5F"/>
    <w:rsid w:val="583021F1"/>
    <w:rsid w:val="5B361437"/>
    <w:rsid w:val="5BA3529A"/>
    <w:rsid w:val="5CCE53F0"/>
    <w:rsid w:val="5D5F1E3F"/>
    <w:rsid w:val="5DE02221"/>
    <w:rsid w:val="5F3E31FF"/>
    <w:rsid w:val="60C541A6"/>
    <w:rsid w:val="649B734B"/>
    <w:rsid w:val="64AD5928"/>
    <w:rsid w:val="65241456"/>
    <w:rsid w:val="653416A4"/>
    <w:rsid w:val="655657D1"/>
    <w:rsid w:val="657506A0"/>
    <w:rsid w:val="66BC2079"/>
    <w:rsid w:val="6AC649D7"/>
    <w:rsid w:val="6B502C32"/>
    <w:rsid w:val="6BB6110A"/>
    <w:rsid w:val="6C220D9F"/>
    <w:rsid w:val="6C6C3727"/>
    <w:rsid w:val="6CBD623D"/>
    <w:rsid w:val="6F7F3E39"/>
    <w:rsid w:val="7033391D"/>
    <w:rsid w:val="71DA35FB"/>
    <w:rsid w:val="724062A7"/>
    <w:rsid w:val="72927846"/>
    <w:rsid w:val="729D383B"/>
    <w:rsid w:val="72EF5049"/>
    <w:rsid w:val="73072A70"/>
    <w:rsid w:val="7425488A"/>
    <w:rsid w:val="742708BD"/>
    <w:rsid w:val="74594421"/>
    <w:rsid w:val="76CD1E25"/>
    <w:rsid w:val="77F47B5F"/>
    <w:rsid w:val="7A767DAD"/>
    <w:rsid w:val="7AAA49DD"/>
    <w:rsid w:val="7BA26EA0"/>
    <w:rsid w:val="7BB74B38"/>
    <w:rsid w:val="7BD96EB0"/>
    <w:rsid w:val="7C3E5CE5"/>
    <w:rsid w:val="7C9E36B5"/>
    <w:rsid w:val="7CC021C0"/>
    <w:rsid w:val="7D8B7A8E"/>
    <w:rsid w:val="7ED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emf"/><Relationship Id="rId17" Type="http://schemas.openxmlformats.org/officeDocument/2006/relationships/oleObject" Target="embeddings/oleObject3.bin"/><Relationship Id="rId16" Type="http://schemas.openxmlformats.org/officeDocument/2006/relationships/image" Target="media/image11.png"/><Relationship Id="rId15" Type="http://schemas.openxmlformats.org/officeDocument/2006/relationships/image" Target="media/image10.emf"/><Relationship Id="rId14" Type="http://schemas.openxmlformats.org/officeDocument/2006/relationships/oleObject" Target="embeddings/oleObject2.bin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21365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weibowen</dc:creator>
  <cp:lastModifiedBy>Administrator</cp:lastModifiedBy>
  <dcterms:modified xsi:type="dcterms:W3CDTF">2019-10-30T03:11:18Z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