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9BC5" w14:textId="599C5AA6" w:rsidR="000423C8" w:rsidRDefault="005F3C9B">
      <w:r>
        <w:t>DSI_lecture_27_visualization2</w:t>
      </w:r>
    </w:p>
    <w:p w14:paraId="7CB0D9F4" w14:textId="77777777" w:rsidR="00D4176D" w:rsidRDefault="00D4176D"/>
    <w:p w14:paraId="35954188" w14:textId="1A80C51B" w:rsidR="00D4176D" w:rsidRDefault="00D4176D">
      <w:r>
        <w:t>Learning objects</w:t>
      </w:r>
    </w:p>
    <w:p w14:paraId="4BECC5D5" w14:textId="6FCB27D0" w:rsidR="00D4176D" w:rsidRDefault="00D4176D" w:rsidP="00D4176D">
      <w:pPr>
        <w:pStyle w:val="ListParagraph"/>
        <w:numPr>
          <w:ilvl w:val="0"/>
          <w:numId w:val="1"/>
        </w:numPr>
      </w:pPr>
      <w:r>
        <w:t>Explore how to choose the right data visualization for a given situation</w:t>
      </w:r>
    </w:p>
    <w:p w14:paraId="6296FDF3" w14:textId="7C064C56" w:rsidR="00D4176D" w:rsidRDefault="00D4176D" w:rsidP="00D4176D">
      <w:pPr>
        <w:pStyle w:val="ListParagraph"/>
        <w:numPr>
          <w:ilvl w:val="0"/>
          <w:numId w:val="1"/>
        </w:numPr>
      </w:pPr>
      <w:r>
        <w:t>Explore ch3 (on rational, scientific, objective viewpoints from mythical, imaginary, impossible standpoints)</w:t>
      </w:r>
    </w:p>
    <w:p w14:paraId="044B20ED" w14:textId="20292703" w:rsidR="00D4176D" w:rsidRDefault="00D4176D" w:rsidP="00D4176D">
      <w:pPr>
        <w:pStyle w:val="ListParagraph"/>
        <w:numPr>
          <w:ilvl w:val="0"/>
          <w:numId w:val="1"/>
        </w:numPr>
      </w:pPr>
      <w:r>
        <w:t>Discuss how ideas of neutrality and objectivity apply to data visualization</w:t>
      </w:r>
    </w:p>
    <w:p w14:paraId="20F7F333" w14:textId="093BCD38" w:rsidR="00D4176D" w:rsidRDefault="00D4176D" w:rsidP="00D4176D">
      <w:pPr>
        <w:pStyle w:val="ListParagraph"/>
        <w:numPr>
          <w:ilvl w:val="0"/>
          <w:numId w:val="1"/>
        </w:numPr>
      </w:pPr>
      <w:r>
        <w:t>Understand how different elements and types of data visualization and generally perceived and use this understanding to decide what kind of visualization we should use for a particular situation</w:t>
      </w:r>
    </w:p>
    <w:p w14:paraId="6EF0DE69" w14:textId="5568E24A" w:rsidR="00D4176D" w:rsidRDefault="00D4176D" w:rsidP="00D4176D">
      <w:r>
        <w:t>Review how does matplotlib work</w:t>
      </w:r>
    </w:p>
    <w:p w14:paraId="1D69047A" w14:textId="6E6E1BE5" w:rsidR="00D4176D" w:rsidRDefault="00D4176D" w:rsidP="00D4176D">
      <w:pPr>
        <w:pStyle w:val="ListParagraph"/>
        <w:numPr>
          <w:ilvl w:val="0"/>
          <w:numId w:val="2"/>
        </w:numPr>
      </w:pPr>
      <w:r>
        <w:t>A figure is like a container that holds a set of axes</w:t>
      </w:r>
    </w:p>
    <w:p w14:paraId="22E8A922" w14:textId="07A3BF2A" w:rsidR="00D4176D" w:rsidRDefault="00D4176D" w:rsidP="00D4176D">
      <w:pPr>
        <w:pStyle w:val="ListParagraph"/>
        <w:numPr>
          <w:ilvl w:val="0"/>
          <w:numId w:val="2"/>
        </w:numPr>
      </w:pPr>
      <w:r>
        <w:t>The axes is our actual plot/graph</w:t>
      </w:r>
    </w:p>
    <w:p w14:paraId="259F6EC2" w14:textId="3EBE9F8E" w:rsidR="00D4176D" w:rsidRDefault="00D4176D" w:rsidP="00D4176D">
      <w:pPr>
        <w:pStyle w:val="ListParagraph"/>
        <w:numPr>
          <w:ilvl w:val="0"/>
          <w:numId w:val="2"/>
        </w:numPr>
      </w:pPr>
      <w:r>
        <w:t>A figure can hold multiple axes (like subplots)</w:t>
      </w:r>
    </w:p>
    <w:p w14:paraId="255A9396" w14:textId="37F15146" w:rsidR="00D4176D" w:rsidRDefault="00D4176D" w:rsidP="00D4176D">
      <w:pPr>
        <w:pStyle w:val="ListParagraph"/>
        <w:numPr>
          <w:ilvl w:val="0"/>
          <w:numId w:val="2"/>
        </w:numPr>
      </w:pPr>
      <w:r>
        <w:t>Every visual element of our plots, colour, legends, axis titles and scales, text is called an artist and belongs to an axes</w:t>
      </w:r>
    </w:p>
    <w:p w14:paraId="6A96C135" w14:textId="1E46EC50" w:rsidR="00D4176D" w:rsidRDefault="00D4176D" w:rsidP="00D4176D">
      <w:r>
        <w:t>Review making a figure with matplotlib</w:t>
      </w:r>
    </w:p>
    <w:p w14:paraId="579FA834" w14:textId="0954C519" w:rsidR="00D4176D" w:rsidRDefault="00D4176D" w:rsidP="00D4176D">
      <w:pPr>
        <w:pStyle w:val="ListParagraph"/>
        <w:numPr>
          <w:ilvl w:val="0"/>
          <w:numId w:val="3"/>
        </w:numPr>
      </w:pPr>
      <w:r>
        <w:t>Create a figure container and one axes (subplot) inside it; store them in fig and ax</w:t>
      </w:r>
    </w:p>
    <w:p w14:paraId="4688854B" w14:textId="3E746F72" w:rsidR="00D4176D" w:rsidRDefault="00D4176D" w:rsidP="00D4176D">
      <w:pPr>
        <w:pStyle w:val="ListParagraph"/>
        <w:numPr>
          <w:ilvl w:val="1"/>
          <w:numId w:val="3"/>
        </w:numPr>
      </w:pPr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5, 3))</w:t>
      </w:r>
    </w:p>
    <w:p w14:paraId="35503A7D" w14:textId="7BF1AB17" w:rsidR="00D4176D" w:rsidRDefault="00D4176D" w:rsidP="00D4176D">
      <w:pPr>
        <w:pStyle w:val="ListParagraph"/>
        <w:numPr>
          <w:ilvl w:val="0"/>
          <w:numId w:val="3"/>
        </w:numPr>
      </w:pPr>
      <w:r>
        <w:t>If we color the fig object red and the ax object green, we get the following result:</w:t>
      </w:r>
    </w:p>
    <w:p w14:paraId="6D3CB969" w14:textId="4D3EF19B" w:rsidR="000E1442" w:rsidRDefault="000E1442" w:rsidP="000E1442">
      <w:pPr>
        <w:pStyle w:val="ListParagraph"/>
        <w:numPr>
          <w:ilvl w:val="1"/>
          <w:numId w:val="3"/>
        </w:numPr>
      </w:pPr>
      <w:r w:rsidRPr="000E1442">
        <w:drawing>
          <wp:inline distT="0" distB="0" distL="0" distR="0" wp14:anchorId="02C7AE44" wp14:editId="417509D8">
            <wp:extent cx="2717800" cy="1651000"/>
            <wp:effectExtent l="0" t="0" r="0" b="0"/>
            <wp:docPr id="34109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97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FBD5" w14:textId="00E49A05" w:rsidR="000E1442" w:rsidRDefault="000E1442" w:rsidP="000E1442">
      <w:pPr>
        <w:pStyle w:val="ListParagraph"/>
        <w:numPr>
          <w:ilvl w:val="1"/>
          <w:numId w:val="3"/>
        </w:numPr>
      </w:pPr>
      <w:r w:rsidRPr="000E1442">
        <w:lastRenderedPageBreak/>
        <w:drawing>
          <wp:inline distT="0" distB="0" distL="0" distR="0" wp14:anchorId="5CF570AE" wp14:editId="4EF0AC43">
            <wp:extent cx="2705100" cy="1752600"/>
            <wp:effectExtent l="0" t="0" r="0" b="0"/>
            <wp:docPr id="31154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41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3919" w14:textId="5D02FC98" w:rsidR="000E1442" w:rsidRDefault="000E1442" w:rsidP="000E1442">
      <w:pPr>
        <w:pStyle w:val="ListParagraph"/>
        <w:numPr>
          <w:ilvl w:val="2"/>
          <w:numId w:val="3"/>
        </w:numPr>
      </w:pPr>
      <w:r>
        <w:t xml:space="preserve">This is another example, </w:t>
      </w:r>
      <w:proofErr w:type="spellStart"/>
      <w:r>
        <w:t>rembmer</w:t>
      </w:r>
      <w:proofErr w:type="spellEnd"/>
    </w:p>
    <w:p w14:paraId="03106A2E" w14:textId="37D173A2" w:rsidR="000E1442" w:rsidRDefault="000E1442" w:rsidP="000E1442">
      <w:pPr>
        <w:pStyle w:val="ListParagraph"/>
        <w:numPr>
          <w:ilvl w:val="3"/>
          <w:numId w:val="3"/>
        </w:numPr>
      </w:pPr>
      <w:r>
        <w:t>The figure = the entire canvas (red) that contains everything</w:t>
      </w:r>
    </w:p>
    <w:p w14:paraId="39152D22" w14:textId="217F8740" w:rsidR="000E1442" w:rsidRDefault="000E1442" w:rsidP="000E1442">
      <w:pPr>
        <w:pStyle w:val="ListParagraph"/>
        <w:numPr>
          <w:ilvl w:val="3"/>
          <w:numId w:val="3"/>
        </w:numPr>
      </w:pPr>
      <w:r>
        <w:t>The axes = each individual green thing</w:t>
      </w:r>
    </w:p>
    <w:p w14:paraId="6E0F51FB" w14:textId="72FD514C" w:rsidR="000E1442" w:rsidRDefault="000E1442" w:rsidP="000E1442">
      <w:pPr>
        <w:pStyle w:val="ListParagraph"/>
        <w:numPr>
          <w:ilvl w:val="0"/>
          <w:numId w:val="3"/>
        </w:numPr>
      </w:pPr>
      <w:r>
        <w:t xml:space="preserve">So </w:t>
      </w:r>
      <w:proofErr w:type="gramStart"/>
      <w:r>
        <w:t>far</w:t>
      </w:r>
      <w:proofErr w:type="gramEnd"/>
      <w:r>
        <w:t xml:space="preserve"> we have learned how to make and modify different types of data visualization</w:t>
      </w:r>
    </w:p>
    <w:p w14:paraId="4E576E24" w14:textId="2C1A6E77" w:rsidR="000E1442" w:rsidRDefault="000E1442" w:rsidP="000E1442">
      <w:pPr>
        <w:pStyle w:val="ListParagraph"/>
        <w:numPr>
          <w:ilvl w:val="0"/>
          <w:numId w:val="3"/>
        </w:numPr>
      </w:pPr>
      <w:r>
        <w:t>How do we decide which of these types of data visualization to use and when?</w:t>
      </w:r>
    </w:p>
    <w:p w14:paraId="37D80437" w14:textId="57156EF2" w:rsidR="000E1442" w:rsidRDefault="000E1442" w:rsidP="000E1442">
      <w:pPr>
        <w:pStyle w:val="ListParagraph"/>
        <w:numPr>
          <w:ilvl w:val="0"/>
          <w:numId w:val="3"/>
        </w:numPr>
      </w:pPr>
      <w:r>
        <w:t>If we are accurately and honestly displaying our data does the type of visualization even matter?</w:t>
      </w:r>
    </w:p>
    <w:p w14:paraId="0C7ACC37" w14:textId="53ABBC56" w:rsidR="000E1442" w:rsidRDefault="000E1442" w:rsidP="000E1442">
      <w:r>
        <w:t>How do we choose the right visualization activity?</w:t>
      </w:r>
    </w:p>
    <w:p w14:paraId="07D79CC0" w14:textId="14C4B06B" w:rsidR="000E1442" w:rsidRDefault="000E1442" w:rsidP="000E1442">
      <w:pPr>
        <w:pStyle w:val="ListParagraph"/>
        <w:numPr>
          <w:ilvl w:val="0"/>
          <w:numId w:val="4"/>
        </w:numPr>
      </w:pPr>
      <w:r>
        <w:t>We will explore 2 data visualization each showing similar datasets with different techniques</w:t>
      </w:r>
    </w:p>
    <w:p w14:paraId="0C9CE656" w14:textId="7ABF7BCE" w:rsidR="000E1442" w:rsidRDefault="000E1442" w:rsidP="000E1442">
      <w:pPr>
        <w:pStyle w:val="ListParagraph"/>
        <w:numPr>
          <w:ilvl w:val="0"/>
          <w:numId w:val="4"/>
        </w:numPr>
      </w:pPr>
      <w:r>
        <w:t>For each visualization discuss the following questions:</w:t>
      </w:r>
    </w:p>
    <w:p w14:paraId="7F5EB177" w14:textId="109766B7" w:rsidR="000E1442" w:rsidRDefault="000E1442" w:rsidP="000E1442">
      <w:pPr>
        <w:pStyle w:val="ListParagraph"/>
        <w:numPr>
          <w:ilvl w:val="1"/>
          <w:numId w:val="4"/>
        </w:numPr>
      </w:pPr>
      <w:r>
        <w:t>What information can we learn from this visualization?</w:t>
      </w:r>
    </w:p>
    <w:p w14:paraId="57B95D13" w14:textId="240CE942" w:rsidR="000E1442" w:rsidRDefault="000E1442" w:rsidP="000E1442">
      <w:pPr>
        <w:pStyle w:val="ListParagraph"/>
        <w:numPr>
          <w:ilvl w:val="1"/>
          <w:numId w:val="4"/>
        </w:numPr>
      </w:pPr>
      <w:r>
        <w:t>Is this an example of objective, neutral data visualization? Why or why not?</w:t>
      </w:r>
    </w:p>
    <w:p w14:paraId="7E518CDB" w14:textId="096398A2" w:rsidR="000E1442" w:rsidRDefault="000E1442" w:rsidP="000E1442">
      <w:pPr>
        <w:pStyle w:val="ListParagraph"/>
        <w:numPr>
          <w:ilvl w:val="0"/>
          <w:numId w:val="4"/>
        </w:numPr>
      </w:pPr>
      <w:r w:rsidRPr="000E1442">
        <w:drawing>
          <wp:inline distT="0" distB="0" distL="0" distR="0" wp14:anchorId="4CE32CC8" wp14:editId="4239DBC2">
            <wp:extent cx="5067300" cy="2501900"/>
            <wp:effectExtent l="0" t="0" r="0" b="0"/>
            <wp:docPr id="130817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78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293B" w14:textId="3D234556" w:rsidR="00DC1F78" w:rsidRDefault="00DC1F78" w:rsidP="00DC1F78">
      <w:pPr>
        <w:pStyle w:val="ListParagraph"/>
        <w:numPr>
          <w:ilvl w:val="1"/>
          <w:numId w:val="4"/>
        </w:numPr>
      </w:pPr>
      <w:r>
        <w:t>We can learn</w:t>
      </w:r>
    </w:p>
    <w:p w14:paraId="4BB7E630" w14:textId="5A333695" w:rsidR="00DC1F78" w:rsidRDefault="00DC1F78" w:rsidP="00DC1F78">
      <w:pPr>
        <w:pStyle w:val="ListParagraph"/>
        <w:numPr>
          <w:ilvl w:val="2"/>
          <w:numId w:val="4"/>
        </w:numPr>
      </w:pPr>
      <w:r>
        <w:t>The number of gun killings</w:t>
      </w:r>
    </w:p>
    <w:p w14:paraId="1C9DA50B" w14:textId="6F7DF6CC" w:rsidR="00DC1F78" w:rsidRDefault="00DC1F78" w:rsidP="00DC1F78">
      <w:pPr>
        <w:pStyle w:val="ListParagraph"/>
        <w:numPr>
          <w:ilvl w:val="2"/>
          <w:numId w:val="4"/>
        </w:numPr>
      </w:pPr>
      <w:r>
        <w:t>Age of victims</w:t>
      </w:r>
    </w:p>
    <w:p w14:paraId="03200A32" w14:textId="767E0167" w:rsidR="00DC1F78" w:rsidRDefault="00DC1F78" w:rsidP="00DC1F78">
      <w:pPr>
        <w:pStyle w:val="ListParagraph"/>
        <w:numPr>
          <w:ilvl w:val="2"/>
          <w:numId w:val="4"/>
        </w:numPr>
      </w:pPr>
      <w:r>
        <w:t>Estimated difference in total lifespan due to gun violence</w:t>
      </w:r>
    </w:p>
    <w:p w14:paraId="776BB1E0" w14:textId="16020F67" w:rsidR="00DC1F78" w:rsidRDefault="00DC1F78" w:rsidP="00DC1F78">
      <w:pPr>
        <w:pStyle w:val="ListParagraph"/>
        <w:numPr>
          <w:ilvl w:val="1"/>
          <w:numId w:val="4"/>
        </w:numPr>
      </w:pPr>
      <w:r>
        <w:lastRenderedPageBreak/>
        <w:t>Objectivity and neutrality</w:t>
      </w:r>
    </w:p>
    <w:p w14:paraId="1DCB5362" w14:textId="09CAE091" w:rsidR="00DC1F78" w:rsidRDefault="00DC1F78" w:rsidP="00DC1F78">
      <w:pPr>
        <w:pStyle w:val="ListParagraph"/>
        <w:numPr>
          <w:ilvl w:val="2"/>
          <w:numId w:val="4"/>
        </w:numPr>
      </w:pPr>
      <w:proofErr w:type="spellStart"/>
      <w:r>
        <w:t>Its</w:t>
      </w:r>
      <w:proofErr w:type="spellEnd"/>
      <w:r>
        <w:t xml:space="preserve"> not fully objective because its voluntarily reported gun homicide, doesn’t include suicides and is inconsistent with coroner reports</w:t>
      </w:r>
    </w:p>
    <w:p w14:paraId="2C69EAA2" w14:textId="609A653F" w:rsidR="00DC1F78" w:rsidRDefault="00DC1F78" w:rsidP="00DC1F78">
      <w:pPr>
        <w:pStyle w:val="ListParagraph"/>
        <w:numPr>
          <w:ilvl w:val="2"/>
          <w:numId w:val="4"/>
        </w:numPr>
      </w:pPr>
      <w:proofErr w:type="spellStart"/>
      <w:proofErr w:type="gramStart"/>
      <w:r>
        <w:t>Its</w:t>
      </w:r>
      <w:proofErr w:type="spellEnd"/>
      <w:proofErr w:type="gramEnd"/>
      <w:r>
        <w:t xml:space="preserve"> also trying to project lifespan</w:t>
      </w:r>
    </w:p>
    <w:p w14:paraId="72F96C61" w14:textId="47FA22FD" w:rsidR="00DC1F78" w:rsidRDefault="00DC1F78" w:rsidP="00DC1F78">
      <w:pPr>
        <w:pStyle w:val="ListParagraph"/>
        <w:numPr>
          <w:ilvl w:val="2"/>
          <w:numId w:val="4"/>
        </w:numPr>
      </w:pPr>
      <w:proofErr w:type="spellStart"/>
      <w:r>
        <w:t>Its</w:t>
      </w:r>
      <w:proofErr w:type="spellEnd"/>
      <w:r>
        <w:t xml:space="preserve"> </w:t>
      </w:r>
      <w:proofErr w:type="gramStart"/>
      <w:r>
        <w:t>definitely made</w:t>
      </w:r>
      <w:proofErr w:type="gramEnd"/>
      <w:r>
        <w:t xml:space="preserve"> for a specific reason so </w:t>
      </w:r>
      <w:proofErr w:type="spellStart"/>
      <w:r>
        <w:t>its</w:t>
      </w:r>
      <w:proofErr w:type="spellEnd"/>
      <w:r>
        <w:t xml:space="preserve"> not truly neutral</w:t>
      </w:r>
    </w:p>
    <w:p w14:paraId="0E6664E7" w14:textId="4ECCD023" w:rsidR="004E52AC" w:rsidRDefault="004E52AC" w:rsidP="004E52AC">
      <w:pPr>
        <w:pStyle w:val="ListParagraph"/>
        <w:numPr>
          <w:ilvl w:val="3"/>
          <w:numId w:val="4"/>
        </w:numPr>
      </w:pPr>
      <w:r>
        <w:t xml:space="preserve">It emphasizes a sense of </w:t>
      </w:r>
      <w:proofErr w:type="gramStart"/>
      <w:r>
        <w:t>loss</w:t>
      </w:r>
      <w:proofErr w:type="gramEnd"/>
      <w:r>
        <w:t xml:space="preserve"> and the visualization has been criticized as actively shaping data to support a cause</w:t>
      </w:r>
    </w:p>
    <w:p w14:paraId="21B0E924" w14:textId="5B861BF3" w:rsidR="004E52AC" w:rsidRDefault="004E52AC" w:rsidP="004E52AC">
      <w:pPr>
        <w:pStyle w:val="ListParagraph"/>
        <w:numPr>
          <w:ilvl w:val="0"/>
          <w:numId w:val="4"/>
        </w:numPr>
      </w:pPr>
      <w:r w:rsidRPr="004E52AC">
        <w:drawing>
          <wp:inline distT="0" distB="0" distL="0" distR="0" wp14:anchorId="42EB2BB1" wp14:editId="52F80D27">
            <wp:extent cx="3924300" cy="2298700"/>
            <wp:effectExtent l="0" t="0" r="0" b="0"/>
            <wp:docPr id="204763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35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CDB2" w14:textId="28DB6376" w:rsidR="004E52AC" w:rsidRDefault="004E52AC" w:rsidP="004E52AC">
      <w:pPr>
        <w:pStyle w:val="ListParagraph"/>
        <w:numPr>
          <w:ilvl w:val="1"/>
          <w:numId w:val="4"/>
        </w:numPr>
      </w:pPr>
      <w:r>
        <w:t>We can learn number of active shooter incidents annually</w:t>
      </w:r>
    </w:p>
    <w:p w14:paraId="6545E5C1" w14:textId="03AEFCF5" w:rsidR="004E52AC" w:rsidRDefault="004E52AC" w:rsidP="004E52AC">
      <w:pPr>
        <w:pStyle w:val="ListParagraph"/>
        <w:numPr>
          <w:ilvl w:val="1"/>
          <w:numId w:val="4"/>
        </w:numPr>
      </w:pPr>
      <w:r>
        <w:t>A change in the distribution of active shooters over time (seems to be increasing)</w:t>
      </w:r>
    </w:p>
    <w:p w14:paraId="6BCB4C82" w14:textId="6B5651F1" w:rsidR="004E52AC" w:rsidRDefault="004E52AC" w:rsidP="004E52AC">
      <w:pPr>
        <w:pStyle w:val="ListParagraph"/>
        <w:numPr>
          <w:ilvl w:val="1"/>
          <w:numId w:val="4"/>
        </w:numPr>
      </w:pPr>
      <w:r>
        <w:t xml:space="preserve">I think it is </w:t>
      </w:r>
      <w:proofErr w:type="gramStart"/>
      <w:r>
        <w:t>pretty neutral</w:t>
      </w:r>
      <w:proofErr w:type="gramEnd"/>
      <w:r>
        <w:t xml:space="preserve">, it aims to convey information clearly and concisely </w:t>
      </w:r>
      <w:proofErr w:type="gramStart"/>
      <w:r>
        <w:t>and also</w:t>
      </w:r>
      <w:proofErr w:type="gramEnd"/>
      <w:r>
        <w:t xml:space="preserve"> actively promotes its source</w:t>
      </w:r>
    </w:p>
    <w:p w14:paraId="3221CB0E" w14:textId="55B77A26" w:rsidR="004E52AC" w:rsidRDefault="004E52AC" w:rsidP="004E52AC">
      <w:pPr>
        <w:pStyle w:val="ListParagraph"/>
        <w:numPr>
          <w:ilvl w:val="2"/>
          <w:numId w:val="4"/>
        </w:numPr>
      </w:pPr>
      <w:r>
        <w:t>This plot is intended to present a deliberately neutral emotional field letting viewers choose their own response to the info</w:t>
      </w:r>
    </w:p>
    <w:p w14:paraId="6FFBEAC3" w14:textId="04DA106F" w:rsidR="004E52AC" w:rsidRDefault="004E52AC" w:rsidP="004E52AC">
      <w:pPr>
        <w:pStyle w:val="ListParagraph"/>
        <w:numPr>
          <w:ilvl w:val="1"/>
          <w:numId w:val="4"/>
        </w:numPr>
      </w:pPr>
      <w:r>
        <w:t>Some terms need to be clearly defined (e.g. active shooter)</w:t>
      </w:r>
    </w:p>
    <w:p w14:paraId="7ABBA811" w14:textId="1A62CC4A" w:rsidR="004E52AC" w:rsidRDefault="004E52AC" w:rsidP="004E52AC">
      <w:r>
        <w:t>What qualities of visual 2 help it be neutral</w:t>
      </w:r>
    </w:p>
    <w:p w14:paraId="583979F6" w14:textId="40CA4B26" w:rsidR="004E52AC" w:rsidRDefault="004E52AC" w:rsidP="004E52AC">
      <w:pPr>
        <w:pStyle w:val="ListParagraph"/>
        <w:numPr>
          <w:ilvl w:val="0"/>
          <w:numId w:val="5"/>
        </w:numPr>
      </w:pPr>
      <w:r>
        <w:t>No emotional words</w:t>
      </w:r>
    </w:p>
    <w:p w14:paraId="5CEC024E" w14:textId="363D0142" w:rsidR="004E52AC" w:rsidRDefault="004E52AC" w:rsidP="004E52AC">
      <w:pPr>
        <w:pStyle w:val="ListParagraph"/>
        <w:numPr>
          <w:ilvl w:val="0"/>
          <w:numId w:val="5"/>
        </w:numPr>
      </w:pPr>
      <w:r>
        <w:t xml:space="preserve">Neutral color palate </w:t>
      </w:r>
    </w:p>
    <w:p w14:paraId="2DA19DD2" w14:textId="43850B53" w:rsidR="004E52AC" w:rsidRDefault="004E52AC" w:rsidP="004E52AC">
      <w:r>
        <w:t>Can data visualization be neutral?</w:t>
      </w:r>
    </w:p>
    <w:p w14:paraId="23F87F07" w14:textId="77B944BE" w:rsidR="004E52AC" w:rsidRDefault="004E52AC" w:rsidP="004E52AC">
      <w:pPr>
        <w:pStyle w:val="ListParagraph"/>
        <w:numPr>
          <w:ilvl w:val="0"/>
          <w:numId w:val="6"/>
        </w:numPr>
      </w:pPr>
      <w:r>
        <w:t>Short answer is NO!</w:t>
      </w:r>
    </w:p>
    <w:p w14:paraId="25F78E1C" w14:textId="34C035D6" w:rsidR="004E52AC" w:rsidRDefault="004E52AC" w:rsidP="004E52AC">
      <w:pPr>
        <w:pStyle w:val="ListParagraph"/>
        <w:numPr>
          <w:ilvl w:val="1"/>
          <w:numId w:val="6"/>
        </w:numPr>
      </w:pPr>
      <w:r>
        <w:t>“</w:t>
      </w:r>
      <w:proofErr w:type="gramStart"/>
      <w:r>
        <w:t>the</w:t>
      </w:r>
      <w:proofErr w:type="gramEnd"/>
      <w:r>
        <w:t xml:space="preserve"> constraints of truth leave a very wide space for interpretation”</w:t>
      </w:r>
    </w:p>
    <w:p w14:paraId="024FE295" w14:textId="78DEC6A1" w:rsidR="004E52AC" w:rsidRDefault="004E52AC" w:rsidP="004E52AC">
      <w:r>
        <w:t>Data visualization as rhetorical objects</w:t>
      </w:r>
    </w:p>
    <w:p w14:paraId="1205BEDD" w14:textId="08517CE7" w:rsidR="004E52AC" w:rsidRDefault="00101688" w:rsidP="004E52AC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Rhetoric </w:t>
      </w:r>
      <w:r>
        <w:t>is the act of communicating effectively and persuasively</w:t>
      </w:r>
    </w:p>
    <w:p w14:paraId="3887BE75" w14:textId="0F23C75D" w:rsidR="00101688" w:rsidRDefault="00101688" w:rsidP="00101688">
      <w:pPr>
        <w:pStyle w:val="ListParagraph"/>
        <w:numPr>
          <w:ilvl w:val="1"/>
          <w:numId w:val="6"/>
        </w:numPr>
      </w:pPr>
      <w:r>
        <w:lastRenderedPageBreak/>
        <w:t xml:space="preserve">that is, we make choices about how to visualize our </w:t>
      </w:r>
      <w:proofErr w:type="gramStart"/>
      <w:r>
        <w:t>data</w:t>
      </w:r>
      <w:proofErr w:type="gramEnd"/>
      <w:r>
        <w:t xml:space="preserve"> so these visualizations are not neutral</w:t>
      </w:r>
    </w:p>
    <w:p w14:paraId="2D7CB793" w14:textId="175E3114" w:rsidR="00101688" w:rsidRDefault="00101688" w:rsidP="00101688">
      <w:pPr>
        <w:pStyle w:val="ListParagraph"/>
        <w:numPr>
          <w:ilvl w:val="2"/>
          <w:numId w:val="6"/>
        </w:numPr>
      </w:pPr>
      <w:proofErr w:type="gramStart"/>
      <w:r>
        <w:t>but,</w:t>
      </w:r>
      <w:proofErr w:type="gramEnd"/>
      <w:r>
        <w:t xml:space="preserve"> data visualizations can be factual without being neutral</w:t>
      </w:r>
    </w:p>
    <w:p w14:paraId="37FFBB76" w14:textId="1B8C4791" w:rsidR="00101688" w:rsidRDefault="00101688" w:rsidP="00101688">
      <w:pPr>
        <w:pStyle w:val="ListParagraph"/>
        <w:numPr>
          <w:ilvl w:val="0"/>
          <w:numId w:val="6"/>
        </w:numPr>
      </w:pPr>
      <w:r>
        <w:t>data visualization is an interpretative, rhetorical act and that’s not necessarily a bad thing but is it one we should be aware of</w:t>
      </w:r>
    </w:p>
    <w:p w14:paraId="3DA55CC5" w14:textId="199B0799" w:rsidR="00101688" w:rsidRDefault="00101688" w:rsidP="00101688">
      <w:r>
        <w:t>recall</w:t>
      </w:r>
    </w:p>
    <w:p w14:paraId="0AB59703" w14:textId="254968BC" w:rsidR="00101688" w:rsidRDefault="00101688" w:rsidP="00101688">
      <w:pPr>
        <w:pStyle w:val="ListParagraph"/>
        <w:numPr>
          <w:ilvl w:val="0"/>
          <w:numId w:val="7"/>
        </w:numPr>
      </w:pPr>
      <w:r>
        <w:t>three important qualities of data visualization</w:t>
      </w:r>
    </w:p>
    <w:p w14:paraId="1B06A2EA" w14:textId="3FAA567A" w:rsidR="00101688" w:rsidRDefault="00101688" w:rsidP="00101688">
      <w:pPr>
        <w:pStyle w:val="ListParagraph"/>
        <w:numPr>
          <w:ilvl w:val="1"/>
          <w:numId w:val="7"/>
        </w:numPr>
      </w:pPr>
      <w:r>
        <w:t xml:space="preserve">aesthetic </w:t>
      </w:r>
      <w:r>
        <w:sym w:font="Wingdings" w:char="F0E0"/>
      </w:r>
      <w:r>
        <w:t xml:space="preserve"> does it look nice</w:t>
      </w:r>
    </w:p>
    <w:p w14:paraId="7E9E000F" w14:textId="71EA8385" w:rsidR="00101688" w:rsidRDefault="00101688" w:rsidP="00101688">
      <w:pPr>
        <w:pStyle w:val="ListParagraph"/>
        <w:numPr>
          <w:ilvl w:val="1"/>
          <w:numId w:val="7"/>
        </w:numPr>
      </w:pPr>
      <w:r>
        <w:t xml:space="preserve">substantive </w:t>
      </w:r>
      <w:r>
        <w:sym w:font="Wingdings" w:char="F0E0"/>
      </w:r>
      <w:r>
        <w:t xml:space="preserve"> is that data accurately and honestly presented</w:t>
      </w:r>
    </w:p>
    <w:p w14:paraId="26383F9F" w14:textId="71AF6304" w:rsidR="00101688" w:rsidRDefault="00101688" w:rsidP="00101688">
      <w:pPr>
        <w:pStyle w:val="ListParagraph"/>
        <w:numPr>
          <w:ilvl w:val="1"/>
          <w:numId w:val="7"/>
        </w:numPr>
      </w:pPr>
      <w:r>
        <w:t xml:space="preserve">perceptual </w:t>
      </w:r>
      <w:r>
        <w:sym w:font="Wingdings" w:char="F0E0"/>
      </w:r>
      <w:r>
        <w:t xml:space="preserve"> can we understand what message the maker of the visualization is attempting to convey?</w:t>
      </w:r>
    </w:p>
    <w:p w14:paraId="0E2B3F21" w14:textId="778E9D1E" w:rsidR="00101688" w:rsidRDefault="00101688" w:rsidP="00101688">
      <w:pPr>
        <w:pStyle w:val="ListParagraph"/>
        <w:numPr>
          <w:ilvl w:val="0"/>
          <w:numId w:val="7"/>
        </w:numPr>
      </w:pPr>
      <w:r>
        <w:t>Two data visualizations can share the same substantive qualities while, intentionally or not, being perceived completely differently</w:t>
      </w:r>
    </w:p>
    <w:p w14:paraId="552AFEFD" w14:textId="4094DE61" w:rsidR="00101688" w:rsidRDefault="00101688" w:rsidP="00101688">
      <w:pPr>
        <w:pStyle w:val="ListParagraph"/>
        <w:numPr>
          <w:ilvl w:val="0"/>
          <w:numId w:val="7"/>
        </w:numPr>
      </w:pPr>
      <w:r>
        <w:t xml:space="preserve">When we are aware of the choices we make while creating data </w:t>
      </w:r>
      <w:proofErr w:type="gramStart"/>
      <w:r>
        <w:t>visualizations</w:t>
      </w:r>
      <w:proofErr w:type="gramEnd"/>
      <w:r>
        <w:t xml:space="preserve"> we can design data visualizations that are suited to the situation at hand (perceptual qualities) without sacrificing honesty and accuracy (substantive qualities)</w:t>
      </w:r>
    </w:p>
    <w:p w14:paraId="69B8853C" w14:textId="110FD87B" w:rsidR="00101688" w:rsidRDefault="00101688" w:rsidP="00101688">
      <w:r>
        <w:t>What do we want our data visualization to do</w:t>
      </w:r>
    </w:p>
    <w:p w14:paraId="4593BDE2" w14:textId="52ED3194" w:rsidR="00101688" w:rsidRDefault="00101688" w:rsidP="00101688">
      <w:pPr>
        <w:pStyle w:val="ListParagraph"/>
        <w:numPr>
          <w:ilvl w:val="0"/>
          <w:numId w:val="8"/>
        </w:numPr>
      </w:pPr>
      <w:r>
        <w:t xml:space="preserve">When visualizing </w:t>
      </w:r>
      <w:proofErr w:type="gramStart"/>
      <w:r>
        <w:t>data</w:t>
      </w:r>
      <w:proofErr w:type="gramEnd"/>
      <w:r>
        <w:t xml:space="preserve"> we need to think about the intended purpose of the visualization, consider:</w:t>
      </w:r>
    </w:p>
    <w:p w14:paraId="740D9BEF" w14:textId="62AE0107" w:rsidR="00101688" w:rsidRDefault="00101688" w:rsidP="00101688">
      <w:pPr>
        <w:pStyle w:val="ListParagraph"/>
        <w:numPr>
          <w:ilvl w:val="1"/>
          <w:numId w:val="8"/>
        </w:numPr>
      </w:pPr>
      <w:r>
        <w:t>Persuading</w:t>
      </w:r>
    </w:p>
    <w:p w14:paraId="131E0DB8" w14:textId="381DAA97" w:rsidR="00101688" w:rsidRDefault="00101688" w:rsidP="00101688">
      <w:pPr>
        <w:pStyle w:val="ListParagraph"/>
        <w:numPr>
          <w:ilvl w:val="2"/>
          <w:numId w:val="8"/>
        </w:numPr>
      </w:pPr>
      <w:r>
        <w:t>This means we try to use the visualization to convince the audience of a claim or viewpoint</w:t>
      </w:r>
    </w:p>
    <w:p w14:paraId="1B0D4F72" w14:textId="5E06B17A" w:rsidR="00101688" w:rsidRDefault="00101688" w:rsidP="00101688">
      <w:pPr>
        <w:pStyle w:val="ListParagraph"/>
        <w:numPr>
          <w:ilvl w:val="1"/>
          <w:numId w:val="8"/>
        </w:numPr>
      </w:pPr>
      <w:r>
        <w:t>Comparison</w:t>
      </w:r>
    </w:p>
    <w:p w14:paraId="06273386" w14:textId="2DADF2CD" w:rsidR="00101688" w:rsidRDefault="00101688" w:rsidP="00101688">
      <w:pPr>
        <w:pStyle w:val="ListParagraph"/>
        <w:numPr>
          <w:ilvl w:val="2"/>
          <w:numId w:val="8"/>
        </w:numPr>
      </w:pPr>
      <w:r>
        <w:t>This means we try to use the visualization to compare 2 things such as values or groups</w:t>
      </w:r>
    </w:p>
    <w:p w14:paraId="1705A440" w14:textId="1CBCFA51" w:rsidR="00101688" w:rsidRDefault="00101688" w:rsidP="00101688">
      <w:pPr>
        <w:pStyle w:val="ListParagraph"/>
        <w:numPr>
          <w:ilvl w:val="1"/>
          <w:numId w:val="8"/>
        </w:numPr>
      </w:pPr>
      <w:r>
        <w:t>Evaluation</w:t>
      </w:r>
    </w:p>
    <w:p w14:paraId="4612BA8C" w14:textId="230ECCB4" w:rsidR="00101688" w:rsidRDefault="00101688" w:rsidP="00101688">
      <w:pPr>
        <w:pStyle w:val="ListParagraph"/>
        <w:numPr>
          <w:ilvl w:val="2"/>
          <w:numId w:val="8"/>
        </w:numPr>
      </w:pPr>
      <w:r>
        <w:t>This means we try to use the visualization to judge performance against a target/benchmark/criteria (e.g. which model performs best)</w:t>
      </w:r>
    </w:p>
    <w:p w14:paraId="59D70ADF" w14:textId="1FDB0C56" w:rsidR="00101688" w:rsidRDefault="00101688" w:rsidP="00101688">
      <w:pPr>
        <w:pStyle w:val="ListParagraph"/>
        <w:numPr>
          <w:ilvl w:val="1"/>
          <w:numId w:val="8"/>
        </w:numPr>
      </w:pPr>
      <w:r>
        <w:t>Exploration</w:t>
      </w:r>
    </w:p>
    <w:p w14:paraId="067331A2" w14:textId="0F5D9B50" w:rsidR="00101688" w:rsidRDefault="00101688" w:rsidP="00101688">
      <w:pPr>
        <w:pStyle w:val="ListParagraph"/>
        <w:numPr>
          <w:ilvl w:val="2"/>
          <w:numId w:val="8"/>
        </w:numPr>
      </w:pPr>
      <w:r>
        <w:t xml:space="preserve">This means we try to use the visualization to </w:t>
      </w:r>
      <w:r w:rsidR="005E5999">
        <w:t>explore questions</w:t>
      </w:r>
    </w:p>
    <w:p w14:paraId="6D3B6D68" w14:textId="22D4509E" w:rsidR="005E5999" w:rsidRDefault="005E5999" w:rsidP="005E5999">
      <w:pPr>
        <w:pStyle w:val="ListParagraph"/>
        <w:numPr>
          <w:ilvl w:val="0"/>
          <w:numId w:val="8"/>
        </w:numPr>
      </w:pPr>
      <w:r>
        <w:t>We also need to consider our intended audience</w:t>
      </w:r>
    </w:p>
    <w:p w14:paraId="28D4CB9B" w14:textId="076189A4" w:rsidR="005E5999" w:rsidRDefault="005E5999" w:rsidP="005E5999">
      <w:pPr>
        <w:pStyle w:val="ListParagraph"/>
        <w:numPr>
          <w:ilvl w:val="1"/>
          <w:numId w:val="8"/>
        </w:numPr>
      </w:pPr>
      <w:r>
        <w:t>Age</w:t>
      </w:r>
    </w:p>
    <w:p w14:paraId="3949FD3B" w14:textId="125106BC" w:rsidR="005E5999" w:rsidRDefault="005E5999" w:rsidP="005E5999">
      <w:pPr>
        <w:pStyle w:val="ListParagraph"/>
        <w:numPr>
          <w:ilvl w:val="1"/>
          <w:numId w:val="8"/>
        </w:numPr>
      </w:pPr>
      <w:r>
        <w:t>Education</w:t>
      </w:r>
    </w:p>
    <w:p w14:paraId="2B696ED3" w14:textId="64554304" w:rsidR="005E5999" w:rsidRDefault="005E5999" w:rsidP="005E5999">
      <w:pPr>
        <w:pStyle w:val="ListParagraph"/>
        <w:numPr>
          <w:ilvl w:val="1"/>
          <w:numId w:val="8"/>
        </w:numPr>
      </w:pPr>
      <w:r>
        <w:t>Expertise</w:t>
      </w:r>
    </w:p>
    <w:p w14:paraId="7EAD4134" w14:textId="1BFCBF55" w:rsidR="005E5999" w:rsidRDefault="005E5999" w:rsidP="005E5999">
      <w:pPr>
        <w:pStyle w:val="ListParagraph"/>
        <w:numPr>
          <w:ilvl w:val="1"/>
          <w:numId w:val="8"/>
        </w:numPr>
      </w:pPr>
      <w:r>
        <w:t>Accessibility</w:t>
      </w:r>
    </w:p>
    <w:p w14:paraId="044A6907" w14:textId="54FFFBDF" w:rsidR="005E5999" w:rsidRDefault="005E5999" w:rsidP="005E5999">
      <w:pPr>
        <w:pStyle w:val="ListParagraph"/>
        <w:numPr>
          <w:ilvl w:val="0"/>
          <w:numId w:val="8"/>
        </w:numPr>
      </w:pPr>
      <w:r>
        <w:t>We need to consider the intended medium</w:t>
      </w:r>
    </w:p>
    <w:p w14:paraId="577C0293" w14:textId="7C5A374F" w:rsidR="005E5999" w:rsidRDefault="005E5999" w:rsidP="005E5999">
      <w:pPr>
        <w:pStyle w:val="ListParagraph"/>
        <w:numPr>
          <w:ilvl w:val="1"/>
          <w:numId w:val="8"/>
        </w:numPr>
      </w:pPr>
      <w:r>
        <w:lastRenderedPageBreak/>
        <w:t>Print</w:t>
      </w:r>
    </w:p>
    <w:p w14:paraId="4D385E6F" w14:textId="2A30134C" w:rsidR="005E5999" w:rsidRDefault="005E5999" w:rsidP="005E5999">
      <w:pPr>
        <w:pStyle w:val="ListParagraph"/>
        <w:numPr>
          <w:ilvl w:val="2"/>
          <w:numId w:val="8"/>
        </w:numPr>
      </w:pPr>
      <w:r>
        <w:t>For paper visualization should have thicker line and no tiny visuals as well as legible for grayscale if possible</w:t>
      </w:r>
    </w:p>
    <w:p w14:paraId="60AC8A81" w14:textId="03F96DC5" w:rsidR="005E5999" w:rsidRDefault="005E5999" w:rsidP="005E5999">
      <w:pPr>
        <w:pStyle w:val="ListParagraph"/>
        <w:numPr>
          <w:ilvl w:val="1"/>
          <w:numId w:val="8"/>
        </w:numPr>
      </w:pPr>
      <w:r>
        <w:t>Web</w:t>
      </w:r>
    </w:p>
    <w:p w14:paraId="56AEE239" w14:textId="06C513C0" w:rsidR="005E5999" w:rsidRDefault="005E5999" w:rsidP="005E5999">
      <w:pPr>
        <w:pStyle w:val="ListParagraph"/>
        <w:numPr>
          <w:ilvl w:val="2"/>
          <w:numId w:val="8"/>
        </w:numPr>
      </w:pPr>
      <w:r>
        <w:t>For a website we consider screen size, pixels and resolution</w:t>
      </w:r>
    </w:p>
    <w:p w14:paraId="4984EE4D" w14:textId="7427D1F4" w:rsidR="005E5999" w:rsidRDefault="005E5999" w:rsidP="005E5999">
      <w:pPr>
        <w:pStyle w:val="ListParagraph"/>
        <w:numPr>
          <w:ilvl w:val="1"/>
          <w:numId w:val="8"/>
        </w:numPr>
      </w:pPr>
      <w:r>
        <w:t>Poster</w:t>
      </w:r>
    </w:p>
    <w:p w14:paraId="1D750788" w14:textId="124FCB3C" w:rsidR="005E5999" w:rsidRDefault="005E5999" w:rsidP="005E5999">
      <w:pPr>
        <w:pStyle w:val="ListParagraph"/>
        <w:numPr>
          <w:ilvl w:val="2"/>
          <w:numId w:val="8"/>
        </w:numPr>
      </w:pPr>
      <w:r>
        <w:t>For a poster we should consider how visible is that graph? Can you read labels from far away?</w:t>
      </w:r>
    </w:p>
    <w:p w14:paraId="7FC96D4D" w14:textId="47AEFFC5" w:rsidR="005E5999" w:rsidRDefault="005E5999" w:rsidP="005E5999">
      <w:pPr>
        <w:pStyle w:val="ListParagraph"/>
        <w:numPr>
          <w:ilvl w:val="1"/>
          <w:numId w:val="8"/>
        </w:numPr>
      </w:pPr>
      <w:r>
        <w:t>Presentation</w:t>
      </w:r>
    </w:p>
    <w:p w14:paraId="672611B9" w14:textId="606C89A0" w:rsidR="005E5999" w:rsidRDefault="005E5999" w:rsidP="005E5999">
      <w:pPr>
        <w:pStyle w:val="ListParagraph"/>
        <w:numPr>
          <w:ilvl w:val="2"/>
          <w:numId w:val="8"/>
        </w:numPr>
      </w:pPr>
      <w:r>
        <w:t>For a presentation we should consider whether the presentation is virtual, in-person, image resolution, will it be okay if blow up on a projector?</w:t>
      </w:r>
    </w:p>
    <w:p w14:paraId="00CA5929" w14:textId="6354F6F3" w:rsidR="005E5999" w:rsidRDefault="005E5999" w:rsidP="005E5999">
      <w:r>
        <w:t>Dataset types and visualization</w:t>
      </w:r>
    </w:p>
    <w:p w14:paraId="11CEB79E" w14:textId="7CC7BDA4" w:rsidR="005E5999" w:rsidRDefault="005E5999" w:rsidP="005E5999">
      <w:pPr>
        <w:pStyle w:val="ListParagraph"/>
        <w:numPr>
          <w:ilvl w:val="0"/>
          <w:numId w:val="9"/>
        </w:numPr>
      </w:pPr>
      <w:r>
        <w:t>Before choosing a visualization its key to identify the datatype because different data types naturally map to different chart families. There are 4 basic types:</w:t>
      </w:r>
    </w:p>
    <w:p w14:paraId="7DF136F9" w14:textId="14716DE0" w:rsidR="005E5999" w:rsidRDefault="005E5999" w:rsidP="005E5999">
      <w:pPr>
        <w:pStyle w:val="ListParagraph"/>
        <w:numPr>
          <w:ilvl w:val="1"/>
          <w:numId w:val="9"/>
        </w:numPr>
      </w:pPr>
      <w:r>
        <w:t>Tables</w:t>
      </w:r>
    </w:p>
    <w:p w14:paraId="251BBCC9" w14:textId="527D74A1" w:rsidR="005E5999" w:rsidRDefault="005E5999" w:rsidP="005E5999">
      <w:pPr>
        <w:pStyle w:val="ListParagraph"/>
        <w:numPr>
          <w:ilvl w:val="2"/>
          <w:numId w:val="9"/>
        </w:numPr>
      </w:pPr>
      <w:r>
        <w:t>In this case there are different items across different rows with columns as different attributes</w:t>
      </w:r>
    </w:p>
    <w:p w14:paraId="63413444" w14:textId="71C35B9C" w:rsidR="005E5999" w:rsidRDefault="005E5999" w:rsidP="005E5999">
      <w:pPr>
        <w:pStyle w:val="ListParagraph"/>
        <w:numPr>
          <w:ilvl w:val="3"/>
          <w:numId w:val="9"/>
        </w:numPr>
      </w:pPr>
      <w:r>
        <w:t>E.g. a spreadsheet of students with columns for “age”, “major”, “department”</w:t>
      </w:r>
    </w:p>
    <w:p w14:paraId="4E4820C8" w14:textId="72B42A68" w:rsidR="005E5999" w:rsidRDefault="005E5999" w:rsidP="005E5999">
      <w:pPr>
        <w:pStyle w:val="ListParagraph"/>
        <w:numPr>
          <w:ilvl w:val="2"/>
          <w:numId w:val="9"/>
        </w:numPr>
      </w:pPr>
      <w:proofErr w:type="spellStart"/>
      <w:r>
        <w:t>Typicially</w:t>
      </w:r>
      <w:proofErr w:type="spellEnd"/>
      <w:r>
        <w:t xml:space="preserve"> this is done with a:</w:t>
      </w:r>
    </w:p>
    <w:p w14:paraId="1986032E" w14:textId="08450BF5" w:rsidR="005E5999" w:rsidRDefault="005E5999" w:rsidP="005E5999">
      <w:pPr>
        <w:pStyle w:val="ListParagraph"/>
        <w:numPr>
          <w:ilvl w:val="3"/>
          <w:numId w:val="9"/>
        </w:numPr>
      </w:pPr>
      <w:r>
        <w:t>Bar chart</w:t>
      </w:r>
    </w:p>
    <w:p w14:paraId="7F84F572" w14:textId="48131DF4" w:rsidR="005E5999" w:rsidRDefault="005E5999" w:rsidP="005E5999">
      <w:pPr>
        <w:pStyle w:val="ListParagraph"/>
        <w:numPr>
          <w:ilvl w:val="3"/>
          <w:numId w:val="9"/>
        </w:numPr>
      </w:pPr>
      <w:r>
        <w:t>Line plot</w:t>
      </w:r>
    </w:p>
    <w:p w14:paraId="26ACD934" w14:textId="4EF1347E" w:rsidR="005E5999" w:rsidRDefault="005E5999" w:rsidP="005E5999">
      <w:pPr>
        <w:pStyle w:val="ListParagraph"/>
        <w:numPr>
          <w:ilvl w:val="3"/>
          <w:numId w:val="9"/>
        </w:numPr>
      </w:pPr>
      <w:r>
        <w:t>Scatter plot</w:t>
      </w:r>
    </w:p>
    <w:p w14:paraId="41D9A3D3" w14:textId="73255D91" w:rsidR="005E5999" w:rsidRDefault="005E5999" w:rsidP="005E5999">
      <w:pPr>
        <w:pStyle w:val="ListParagraph"/>
        <w:numPr>
          <w:ilvl w:val="1"/>
          <w:numId w:val="9"/>
        </w:numPr>
      </w:pPr>
      <w:r>
        <w:t>Networks</w:t>
      </w:r>
    </w:p>
    <w:p w14:paraId="04D46B7D" w14:textId="6F813655" w:rsidR="005E5999" w:rsidRDefault="005E5999" w:rsidP="005E5999">
      <w:pPr>
        <w:pStyle w:val="ListParagraph"/>
        <w:numPr>
          <w:ilvl w:val="2"/>
          <w:numId w:val="9"/>
        </w:numPr>
      </w:pPr>
      <w:r>
        <w:t>In network dataset there are different items denoted as nodes and the dataset is trying to describe the relationship between different nodes and relationships are the main point of these datasets</w:t>
      </w:r>
    </w:p>
    <w:p w14:paraId="45AB44FF" w14:textId="19922B5B" w:rsidR="005E5999" w:rsidRDefault="005E5999" w:rsidP="005E5999">
      <w:pPr>
        <w:pStyle w:val="ListParagraph"/>
        <w:numPr>
          <w:ilvl w:val="1"/>
          <w:numId w:val="9"/>
        </w:numPr>
      </w:pPr>
      <w:r>
        <w:t>Fields</w:t>
      </w:r>
    </w:p>
    <w:p w14:paraId="7FD1D17E" w14:textId="2EDF1BA8" w:rsidR="005E5999" w:rsidRDefault="005E5999" w:rsidP="005E5999">
      <w:pPr>
        <w:pStyle w:val="ListParagraph"/>
        <w:numPr>
          <w:ilvl w:val="2"/>
          <w:numId w:val="9"/>
        </w:numPr>
      </w:pPr>
      <w:r>
        <w:t>Fields have a value defined over a continuous space and are often sampled on a grid (e.g. 1 value per grid coordinate)</w:t>
      </w:r>
    </w:p>
    <w:p w14:paraId="432C1E25" w14:textId="137407CB" w:rsidR="005E5999" w:rsidRDefault="005E5999" w:rsidP="005E5999">
      <w:pPr>
        <w:pStyle w:val="ListParagraph"/>
        <w:numPr>
          <w:ilvl w:val="3"/>
          <w:numId w:val="9"/>
        </w:numPr>
      </w:pPr>
      <w:proofErr w:type="gramStart"/>
      <w:r>
        <w:t>A</w:t>
      </w:r>
      <w:proofErr w:type="gramEnd"/>
      <w:r>
        <w:t xml:space="preserve"> example dataset could be temperature over a region</w:t>
      </w:r>
    </w:p>
    <w:p w14:paraId="07C967F4" w14:textId="65C24787" w:rsidR="005E5999" w:rsidRDefault="005E5999" w:rsidP="005E5999">
      <w:pPr>
        <w:pStyle w:val="ListParagraph"/>
        <w:numPr>
          <w:ilvl w:val="2"/>
          <w:numId w:val="9"/>
        </w:numPr>
      </w:pPr>
      <w:r>
        <w:t>Typical visualization =</w:t>
      </w:r>
    </w:p>
    <w:p w14:paraId="2FC308E0" w14:textId="31C0BFD0" w:rsidR="005E5999" w:rsidRDefault="005E5999" w:rsidP="005E5999">
      <w:pPr>
        <w:pStyle w:val="ListParagraph"/>
        <w:numPr>
          <w:ilvl w:val="3"/>
          <w:numId w:val="9"/>
        </w:numPr>
      </w:pPr>
      <w:r>
        <w:t>Heat map</w:t>
      </w:r>
    </w:p>
    <w:p w14:paraId="5D0F38AE" w14:textId="31B9A9CE" w:rsidR="005E5999" w:rsidRDefault="005E5999" w:rsidP="005E5999">
      <w:pPr>
        <w:pStyle w:val="ListParagraph"/>
        <w:numPr>
          <w:ilvl w:val="3"/>
          <w:numId w:val="9"/>
        </w:numPr>
      </w:pPr>
      <w:r>
        <w:t>Surface plot</w:t>
      </w:r>
    </w:p>
    <w:p w14:paraId="285F647E" w14:textId="0CCE453E" w:rsidR="005E5999" w:rsidRDefault="005E5999" w:rsidP="005E5999">
      <w:pPr>
        <w:pStyle w:val="ListParagraph"/>
        <w:numPr>
          <w:ilvl w:val="3"/>
          <w:numId w:val="9"/>
        </w:numPr>
      </w:pPr>
      <w:proofErr w:type="spellStart"/>
      <w:r>
        <w:t>rasterplot</w:t>
      </w:r>
      <w:proofErr w:type="spellEnd"/>
    </w:p>
    <w:p w14:paraId="20703EE7" w14:textId="15253BBC" w:rsidR="005E5999" w:rsidRDefault="005E5999" w:rsidP="005E5999">
      <w:pPr>
        <w:pStyle w:val="ListParagraph"/>
        <w:numPr>
          <w:ilvl w:val="1"/>
          <w:numId w:val="9"/>
        </w:numPr>
      </w:pPr>
      <w:r>
        <w:lastRenderedPageBreak/>
        <w:t>geometry</w:t>
      </w:r>
    </w:p>
    <w:p w14:paraId="085B3C66" w14:textId="03FDBAC6" w:rsidR="005E5999" w:rsidRDefault="005E5999" w:rsidP="005E5999">
      <w:pPr>
        <w:pStyle w:val="ListParagraph"/>
        <w:numPr>
          <w:ilvl w:val="2"/>
          <w:numId w:val="9"/>
        </w:numPr>
      </w:pPr>
      <w:r>
        <w:t>in geometry there are objects with coordinates and different shapes described in the dataset</w:t>
      </w:r>
    </w:p>
    <w:p w14:paraId="009C5801" w14:textId="733B2CE9" w:rsidR="005E5999" w:rsidRDefault="005E5999" w:rsidP="005E5999">
      <w:pPr>
        <w:pStyle w:val="ListParagraph"/>
        <w:numPr>
          <w:ilvl w:val="3"/>
          <w:numId w:val="9"/>
        </w:numPr>
      </w:pPr>
      <w:r>
        <w:t xml:space="preserve">e.g. country boundaries, cities, roads </w:t>
      </w:r>
      <w:proofErr w:type="spellStart"/>
      <w:r>
        <w:t>etc</w:t>
      </w:r>
      <w:proofErr w:type="spellEnd"/>
    </w:p>
    <w:p w14:paraId="162E99FA" w14:textId="63AAF5DA" w:rsidR="005E5999" w:rsidRDefault="005E5999" w:rsidP="005E5999">
      <w:pPr>
        <w:pStyle w:val="ListParagraph"/>
        <w:numPr>
          <w:ilvl w:val="2"/>
          <w:numId w:val="9"/>
        </w:numPr>
      </w:pPr>
      <w:r>
        <w:t>typical visualization include:</w:t>
      </w:r>
    </w:p>
    <w:p w14:paraId="03F464F5" w14:textId="45A7B7CD" w:rsidR="005E5999" w:rsidRDefault="005E5999" w:rsidP="005E5999">
      <w:pPr>
        <w:pStyle w:val="ListParagraph"/>
        <w:numPr>
          <w:ilvl w:val="3"/>
          <w:numId w:val="9"/>
        </w:numPr>
      </w:pPr>
      <w:r>
        <w:t>maps</w:t>
      </w:r>
    </w:p>
    <w:p w14:paraId="7D59E81E" w14:textId="5B122322" w:rsidR="005E5999" w:rsidRDefault="005E5999" w:rsidP="005E5999">
      <w:pPr>
        <w:pStyle w:val="ListParagraph"/>
        <w:numPr>
          <w:ilvl w:val="3"/>
          <w:numId w:val="9"/>
        </w:numPr>
      </w:pPr>
      <w:r>
        <w:t>cartograms</w:t>
      </w:r>
    </w:p>
    <w:p w14:paraId="1BF2D5FA" w14:textId="64EAE374" w:rsidR="005E5999" w:rsidRDefault="005E5999" w:rsidP="005E5999">
      <w:pPr>
        <w:pStyle w:val="ListParagraph"/>
        <w:numPr>
          <w:ilvl w:val="4"/>
          <w:numId w:val="9"/>
        </w:numPr>
      </w:pPr>
      <w:r>
        <w:t>spatial position is part of the meaning and matters a lot here</w:t>
      </w:r>
    </w:p>
    <w:p w14:paraId="64C648BD" w14:textId="749A670C" w:rsidR="00C04E0B" w:rsidRDefault="00C04E0B" w:rsidP="00C04E0B">
      <w:pPr>
        <w:pStyle w:val="ListParagraph"/>
        <w:numPr>
          <w:ilvl w:val="1"/>
          <w:numId w:val="9"/>
        </w:numPr>
      </w:pPr>
      <w:r>
        <w:t>multidimensional tables</w:t>
      </w:r>
    </w:p>
    <w:p w14:paraId="5BD2FC8F" w14:textId="77777777" w:rsidR="00C04E0B" w:rsidRDefault="00C04E0B" w:rsidP="00C04E0B">
      <w:pPr>
        <w:pStyle w:val="ListParagraph"/>
        <w:numPr>
          <w:ilvl w:val="2"/>
          <w:numId w:val="9"/>
        </w:numPr>
      </w:pPr>
    </w:p>
    <w:p w14:paraId="02394D4B" w14:textId="2CDEDFB2" w:rsidR="00C04E0B" w:rsidRDefault="00C04E0B" w:rsidP="00C04E0B">
      <w:pPr>
        <w:pStyle w:val="ListParagraph"/>
        <w:numPr>
          <w:ilvl w:val="1"/>
          <w:numId w:val="9"/>
        </w:numPr>
      </w:pPr>
      <w:r>
        <w:t>trees</w:t>
      </w:r>
    </w:p>
    <w:p w14:paraId="7BB27A89" w14:textId="1D9EC0EB" w:rsidR="00C04E0B" w:rsidRDefault="00C04E0B" w:rsidP="00C04E0B">
      <w:pPr>
        <w:pStyle w:val="ListParagraph"/>
        <w:numPr>
          <w:ilvl w:val="2"/>
          <w:numId w:val="9"/>
        </w:numPr>
      </w:pPr>
      <w:r>
        <w:t>e.g. a family tree, a decision tree or a file system</w:t>
      </w:r>
    </w:p>
    <w:p w14:paraId="4D0C8022" w14:textId="049322E6" w:rsidR="00C04E0B" w:rsidRDefault="00C04E0B" w:rsidP="00C04E0B">
      <w:pPr>
        <w:pStyle w:val="ListParagraph"/>
        <w:numPr>
          <w:ilvl w:val="0"/>
          <w:numId w:val="9"/>
        </w:numPr>
      </w:pPr>
      <w:r>
        <w:t>identifying the attribute types for our data also helps us make choices about how to visualization it</w:t>
      </w:r>
    </w:p>
    <w:p w14:paraId="0E7AB4E1" w14:textId="2467899B" w:rsidR="00C04E0B" w:rsidRDefault="00C04E0B" w:rsidP="00C04E0B">
      <w:pPr>
        <w:pStyle w:val="ListParagraph"/>
        <w:numPr>
          <w:ilvl w:val="1"/>
          <w:numId w:val="9"/>
        </w:numPr>
      </w:pPr>
      <w:r>
        <w:t>datatypes can include:</w:t>
      </w:r>
    </w:p>
    <w:p w14:paraId="0B3CBF05" w14:textId="2E47F05B" w:rsidR="00C04E0B" w:rsidRDefault="00C04E0B" w:rsidP="00C04E0B">
      <w:pPr>
        <w:pStyle w:val="ListParagraph"/>
        <w:numPr>
          <w:ilvl w:val="2"/>
          <w:numId w:val="9"/>
        </w:numPr>
      </w:pPr>
      <w:r>
        <w:t>items (individual values)</w:t>
      </w:r>
    </w:p>
    <w:p w14:paraId="12B3E593" w14:textId="4D80E795" w:rsidR="00C04E0B" w:rsidRDefault="00C04E0B" w:rsidP="00C04E0B">
      <w:pPr>
        <w:pStyle w:val="ListParagraph"/>
        <w:numPr>
          <w:ilvl w:val="2"/>
          <w:numId w:val="9"/>
        </w:numPr>
      </w:pPr>
      <w:r>
        <w:t>attributes (column names)</w:t>
      </w:r>
    </w:p>
    <w:p w14:paraId="2B014059" w14:textId="7FAFB45A" w:rsidR="00C04E0B" w:rsidRDefault="00C04E0B" w:rsidP="00C04E0B">
      <w:pPr>
        <w:pStyle w:val="ListParagraph"/>
        <w:numPr>
          <w:ilvl w:val="2"/>
          <w:numId w:val="9"/>
        </w:numPr>
      </w:pPr>
      <w:r>
        <w:t>links (in a network)</w:t>
      </w:r>
    </w:p>
    <w:p w14:paraId="278763DF" w14:textId="18372F93" w:rsidR="00C04E0B" w:rsidRDefault="00C04E0B" w:rsidP="00C04E0B">
      <w:pPr>
        <w:pStyle w:val="ListParagraph"/>
        <w:numPr>
          <w:ilvl w:val="2"/>
          <w:numId w:val="9"/>
        </w:numPr>
      </w:pPr>
      <w:r>
        <w:t>positions (hierarchical or spatial)</w:t>
      </w:r>
    </w:p>
    <w:p w14:paraId="2D262CD5" w14:textId="27A1A9CB" w:rsidR="00C04E0B" w:rsidRDefault="00C04E0B" w:rsidP="00C04E0B">
      <w:pPr>
        <w:pStyle w:val="ListParagraph"/>
        <w:numPr>
          <w:ilvl w:val="2"/>
          <w:numId w:val="9"/>
        </w:numPr>
      </w:pPr>
      <w:r>
        <w:t>grid coordinates</w:t>
      </w:r>
    </w:p>
    <w:p w14:paraId="61A02ABB" w14:textId="1BF220CF" w:rsidR="00C04E0B" w:rsidRDefault="00C04E0B" w:rsidP="00C04E0B">
      <w:pPr>
        <w:pStyle w:val="ListParagraph"/>
        <w:numPr>
          <w:ilvl w:val="1"/>
          <w:numId w:val="9"/>
        </w:numPr>
      </w:pPr>
      <w:r>
        <w:t>attributes also have their own types:</w:t>
      </w:r>
    </w:p>
    <w:p w14:paraId="0A3BF4B6" w14:textId="4F83ED61" w:rsidR="00C04E0B" w:rsidRDefault="00C04E0B" w:rsidP="00C04E0B">
      <w:pPr>
        <w:pStyle w:val="ListParagraph"/>
        <w:numPr>
          <w:ilvl w:val="2"/>
          <w:numId w:val="9"/>
        </w:numPr>
      </w:pPr>
      <w:r>
        <w:t>categorical (e.g. categories)</w:t>
      </w:r>
    </w:p>
    <w:p w14:paraId="2A5D12CC" w14:textId="1C8F397B" w:rsidR="00C04E0B" w:rsidRDefault="00C04E0B" w:rsidP="00C04E0B">
      <w:pPr>
        <w:pStyle w:val="ListParagraph"/>
        <w:numPr>
          <w:ilvl w:val="2"/>
          <w:numId w:val="9"/>
        </w:numPr>
      </w:pPr>
      <w:r>
        <w:t>ordinal (e.g. ordered)</w:t>
      </w:r>
    </w:p>
    <w:p w14:paraId="47B47203" w14:textId="07845B44" w:rsidR="00C04E0B" w:rsidRDefault="00C04E0B" w:rsidP="00C04E0B">
      <w:pPr>
        <w:pStyle w:val="ListParagraph"/>
        <w:numPr>
          <w:ilvl w:val="2"/>
          <w:numId w:val="9"/>
        </w:numPr>
      </w:pPr>
      <w:r>
        <w:t>quantitative (</w:t>
      </w:r>
      <w:proofErr w:type="spellStart"/>
      <w:r>
        <w:t>measureable</w:t>
      </w:r>
      <w:proofErr w:type="spellEnd"/>
      <w:r>
        <w:t>/numerical)</w:t>
      </w:r>
    </w:p>
    <w:p w14:paraId="5AF821A6" w14:textId="237993E5" w:rsidR="00C04E0B" w:rsidRDefault="00C04E0B" w:rsidP="00C04E0B">
      <w:pPr>
        <w:pStyle w:val="ListParagraph"/>
        <w:numPr>
          <w:ilvl w:val="1"/>
          <w:numId w:val="9"/>
        </w:numPr>
      </w:pPr>
      <w:r>
        <w:t>attributes also have ordering directions</w:t>
      </w:r>
    </w:p>
    <w:p w14:paraId="3EC5B12E" w14:textId="28512589" w:rsidR="00C04E0B" w:rsidRDefault="00C04E0B" w:rsidP="00C04E0B">
      <w:pPr>
        <w:pStyle w:val="ListParagraph"/>
        <w:numPr>
          <w:ilvl w:val="2"/>
          <w:numId w:val="9"/>
        </w:numPr>
      </w:pPr>
      <w:r>
        <w:t>sequential (low to high)</w:t>
      </w:r>
    </w:p>
    <w:p w14:paraId="1FC3C39A" w14:textId="52B73B59" w:rsidR="00C04E0B" w:rsidRDefault="00C04E0B" w:rsidP="00C04E0B">
      <w:pPr>
        <w:pStyle w:val="ListParagraph"/>
        <w:numPr>
          <w:ilvl w:val="3"/>
          <w:numId w:val="9"/>
        </w:numPr>
      </w:pPr>
      <w:r>
        <w:t>e.g. age</w:t>
      </w:r>
    </w:p>
    <w:p w14:paraId="169010BA" w14:textId="06518B9B" w:rsidR="00C04E0B" w:rsidRDefault="00C04E0B" w:rsidP="00C04E0B">
      <w:pPr>
        <w:pStyle w:val="ListParagraph"/>
        <w:numPr>
          <w:ilvl w:val="4"/>
          <w:numId w:val="9"/>
        </w:numPr>
      </w:pPr>
      <w:r>
        <w:t xml:space="preserve">we can visualize this with </w:t>
      </w:r>
      <w:proofErr w:type="gramStart"/>
      <w:r>
        <w:t>one way</w:t>
      </w:r>
      <w:proofErr w:type="gramEnd"/>
      <w:r>
        <w:t xml:space="preserve"> gradients like increasing bar lengths, light color to </w:t>
      </w:r>
      <w:proofErr w:type="spellStart"/>
      <w:r>
        <w:t>dar</w:t>
      </w:r>
      <w:proofErr w:type="spellEnd"/>
      <w:r>
        <w:t xml:space="preserve"> color</w:t>
      </w:r>
    </w:p>
    <w:p w14:paraId="1563DFD7" w14:textId="6F8A7E9A" w:rsidR="00C04E0B" w:rsidRDefault="00C04E0B" w:rsidP="00C04E0B">
      <w:pPr>
        <w:pStyle w:val="ListParagraph"/>
        <w:numPr>
          <w:ilvl w:val="2"/>
          <w:numId w:val="9"/>
        </w:numPr>
      </w:pPr>
      <w:r>
        <w:t>diverging (e.g. profit or loss, temp above/below average)</w:t>
      </w:r>
    </w:p>
    <w:p w14:paraId="24C96DEC" w14:textId="7D11EA4B" w:rsidR="00C04E0B" w:rsidRDefault="00C04E0B" w:rsidP="00C04E0B">
      <w:pPr>
        <w:pStyle w:val="ListParagraph"/>
        <w:numPr>
          <w:ilvl w:val="3"/>
          <w:numId w:val="9"/>
        </w:numPr>
      </w:pPr>
      <w:r>
        <w:t>we can use 2 different colors schemes centered at a midpoint to represent this</w:t>
      </w:r>
    </w:p>
    <w:p w14:paraId="0F00AE33" w14:textId="44E965CB" w:rsidR="00C04E0B" w:rsidRDefault="00C04E0B" w:rsidP="00C04E0B">
      <w:pPr>
        <w:pStyle w:val="ListParagraph"/>
        <w:numPr>
          <w:ilvl w:val="2"/>
          <w:numId w:val="9"/>
        </w:numPr>
      </w:pPr>
      <w:r>
        <w:t>cyclic (e.g. time of day, month of year)</w:t>
      </w:r>
    </w:p>
    <w:p w14:paraId="2DC4F4D4" w14:textId="0C93055A" w:rsidR="00C04E0B" w:rsidRDefault="00C04E0B" w:rsidP="00C04E0B">
      <w:pPr>
        <w:pStyle w:val="ListParagraph"/>
        <w:numPr>
          <w:ilvl w:val="3"/>
          <w:numId w:val="9"/>
        </w:numPr>
      </w:pPr>
      <w:r>
        <w:t>we can use a circular layout or color map to describe the cyclic attributes</w:t>
      </w:r>
    </w:p>
    <w:p w14:paraId="7D97327A" w14:textId="1A2B3061" w:rsidR="00C04E0B" w:rsidRDefault="00C04E0B" w:rsidP="00C04E0B">
      <w:r>
        <w:t>effective visualization</w:t>
      </w:r>
    </w:p>
    <w:p w14:paraId="40BA72B5" w14:textId="52FC4966" w:rsidR="00C04E0B" w:rsidRDefault="00C04E0B" w:rsidP="00C04E0B">
      <w:pPr>
        <w:pStyle w:val="ListParagraph"/>
        <w:numPr>
          <w:ilvl w:val="0"/>
          <w:numId w:val="10"/>
        </w:numPr>
      </w:pPr>
      <w:r>
        <w:lastRenderedPageBreak/>
        <w:t>so effective visualizations depends on the purpose, audience and medium</w:t>
      </w:r>
    </w:p>
    <w:p w14:paraId="04003BC3" w14:textId="60DFB827" w:rsidR="00C04E0B" w:rsidRDefault="00C04E0B" w:rsidP="00C04E0B">
      <w:pPr>
        <w:pStyle w:val="ListParagraph"/>
        <w:numPr>
          <w:ilvl w:val="0"/>
          <w:numId w:val="10"/>
        </w:numPr>
      </w:pPr>
      <w:r>
        <w:t xml:space="preserve">a good goal is to satisfy: “to find one of the many possible good solutions rather than one of the even larger </w:t>
      </w:r>
      <w:proofErr w:type="gramStart"/>
      <w:r>
        <w:t>number</w:t>
      </w:r>
      <w:proofErr w:type="gramEnd"/>
      <w:r>
        <w:t xml:space="preserve"> of bad ones”</w:t>
      </w:r>
    </w:p>
    <w:p w14:paraId="3D2FF8F4" w14:textId="31F904B5" w:rsidR="00C04E0B" w:rsidRDefault="00C04E0B" w:rsidP="00C04E0B">
      <w:pPr>
        <w:pStyle w:val="ListParagraph"/>
        <w:numPr>
          <w:ilvl w:val="1"/>
          <w:numId w:val="10"/>
        </w:numPr>
      </w:pPr>
      <w:r w:rsidRPr="00C04E0B">
        <w:drawing>
          <wp:inline distT="0" distB="0" distL="0" distR="0" wp14:anchorId="39365C49" wp14:editId="757F2FC3">
            <wp:extent cx="4572000" cy="1739900"/>
            <wp:effectExtent l="0" t="0" r="0" b="0"/>
            <wp:docPr id="144059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91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E98D" w14:textId="27A023A7" w:rsidR="00C04E0B" w:rsidRDefault="00C04E0B" w:rsidP="00C04E0B">
      <w:r>
        <w:t xml:space="preserve">How is our data visualization </w:t>
      </w:r>
      <w:proofErr w:type="spellStart"/>
      <w:r>
        <w:t>perceieved</w:t>
      </w:r>
      <w:proofErr w:type="spellEnd"/>
    </w:p>
    <w:p w14:paraId="0A1CCEC2" w14:textId="5171DF63" w:rsidR="00C04E0B" w:rsidRDefault="00C04E0B" w:rsidP="00C04E0B">
      <w:pPr>
        <w:pStyle w:val="ListParagraph"/>
        <w:numPr>
          <w:ilvl w:val="0"/>
          <w:numId w:val="12"/>
        </w:numPr>
      </w:pPr>
      <w:r>
        <w:t>We try to take advantage of cognitive psychology by learning how people tend to process information we can communicate more effectively with our graphs</w:t>
      </w:r>
    </w:p>
    <w:p w14:paraId="78F9AF92" w14:textId="6AD162D5" w:rsidR="00C04E0B" w:rsidRDefault="00C04E0B" w:rsidP="00C04E0B">
      <w:pPr>
        <w:pStyle w:val="ListParagraph"/>
        <w:numPr>
          <w:ilvl w:val="1"/>
          <w:numId w:val="12"/>
        </w:numPr>
      </w:pPr>
      <w:r>
        <w:t xml:space="preserve">For </w:t>
      </w:r>
      <w:proofErr w:type="gramStart"/>
      <w:r>
        <w:t>example</w:t>
      </w:r>
      <w:proofErr w:type="gramEnd"/>
      <w:r>
        <w:t xml:space="preserve"> there are a set of gestalt principles a </w:t>
      </w:r>
      <w:proofErr w:type="spellStart"/>
      <w:r>
        <w:t>thory</w:t>
      </w:r>
      <w:proofErr w:type="spellEnd"/>
      <w:r>
        <w:t xml:space="preserve"> of how people organize visual info and are commonly used in UX design and data visualization</w:t>
      </w:r>
    </w:p>
    <w:p w14:paraId="346495EA" w14:textId="45385EAC" w:rsidR="00C04E0B" w:rsidRDefault="004612BC" w:rsidP="00C04E0B">
      <w:pPr>
        <w:pStyle w:val="ListParagraph"/>
        <w:numPr>
          <w:ilvl w:val="0"/>
          <w:numId w:val="12"/>
        </w:numPr>
      </w:pPr>
      <w:r>
        <w:t>Gestalt principles:</w:t>
      </w:r>
    </w:p>
    <w:p w14:paraId="4AAEE52A" w14:textId="76801405" w:rsidR="004612BC" w:rsidRDefault="004612BC" w:rsidP="004612BC">
      <w:pPr>
        <w:pStyle w:val="ListParagraph"/>
        <w:numPr>
          <w:ilvl w:val="1"/>
          <w:numId w:val="12"/>
        </w:numPr>
      </w:pPr>
      <w:r>
        <w:t>Proximity</w:t>
      </w:r>
    </w:p>
    <w:p w14:paraId="4E5073B6" w14:textId="69005309" w:rsidR="004612BC" w:rsidRDefault="004612BC" w:rsidP="004612BC">
      <w:pPr>
        <w:pStyle w:val="ListParagraph"/>
        <w:numPr>
          <w:ilvl w:val="2"/>
          <w:numId w:val="12"/>
        </w:numPr>
      </w:pPr>
      <w:r>
        <w:t>Objects that are close together are perceived as belonging to one group</w:t>
      </w:r>
    </w:p>
    <w:p w14:paraId="074CA415" w14:textId="112B8389" w:rsidR="004612BC" w:rsidRDefault="004612BC" w:rsidP="004612BC">
      <w:pPr>
        <w:pStyle w:val="ListParagraph"/>
        <w:numPr>
          <w:ilvl w:val="1"/>
          <w:numId w:val="12"/>
        </w:numPr>
      </w:pPr>
      <w:r>
        <w:t>Similarity</w:t>
      </w:r>
    </w:p>
    <w:p w14:paraId="2BF0F52F" w14:textId="79A06B90" w:rsidR="004612BC" w:rsidRDefault="004612BC" w:rsidP="004612BC">
      <w:pPr>
        <w:pStyle w:val="ListParagraph"/>
        <w:numPr>
          <w:ilvl w:val="2"/>
          <w:numId w:val="12"/>
        </w:numPr>
      </w:pPr>
      <w:r>
        <w:t>Similar objects are groups regardless of proximity</w:t>
      </w:r>
    </w:p>
    <w:p w14:paraId="59FD7352" w14:textId="494909F3" w:rsidR="004612BC" w:rsidRDefault="004612BC" w:rsidP="004612BC">
      <w:pPr>
        <w:pStyle w:val="ListParagraph"/>
        <w:numPr>
          <w:ilvl w:val="1"/>
          <w:numId w:val="12"/>
        </w:numPr>
      </w:pPr>
      <w:proofErr w:type="spellStart"/>
      <w:r>
        <w:t>Contintuity</w:t>
      </w:r>
      <w:proofErr w:type="spellEnd"/>
    </w:p>
    <w:p w14:paraId="55BC79D1" w14:textId="41B6A2F1" w:rsidR="004612BC" w:rsidRDefault="004612BC" w:rsidP="004612BC">
      <w:pPr>
        <w:pStyle w:val="ListParagraph"/>
        <w:numPr>
          <w:ilvl w:val="2"/>
          <w:numId w:val="12"/>
        </w:numPr>
      </w:pPr>
      <w:r>
        <w:t>Aligned objects or objects that appear to continue are perceived as one group</w:t>
      </w:r>
    </w:p>
    <w:p w14:paraId="0BD6C348" w14:textId="43FF7C51" w:rsidR="004612BC" w:rsidRDefault="004612BC" w:rsidP="004612BC">
      <w:pPr>
        <w:pStyle w:val="ListParagraph"/>
        <w:numPr>
          <w:ilvl w:val="1"/>
          <w:numId w:val="12"/>
        </w:numPr>
      </w:pPr>
      <w:r>
        <w:t>Closure</w:t>
      </w:r>
    </w:p>
    <w:p w14:paraId="5861D875" w14:textId="309FFE76" w:rsidR="004612BC" w:rsidRDefault="004612BC" w:rsidP="004612BC">
      <w:pPr>
        <w:pStyle w:val="ListParagraph"/>
        <w:numPr>
          <w:ilvl w:val="2"/>
          <w:numId w:val="12"/>
        </w:numPr>
      </w:pPr>
      <w:r>
        <w:t>Open structures are perceived as closed/complete (our brains fill in the gaps)</w:t>
      </w:r>
    </w:p>
    <w:p w14:paraId="46D3DE21" w14:textId="27A8E6EB" w:rsidR="004612BC" w:rsidRDefault="004612BC" w:rsidP="004612BC">
      <w:pPr>
        <w:pStyle w:val="ListParagraph"/>
        <w:numPr>
          <w:ilvl w:val="1"/>
          <w:numId w:val="12"/>
        </w:numPr>
      </w:pPr>
      <w:r>
        <w:t>Enclosure</w:t>
      </w:r>
    </w:p>
    <w:p w14:paraId="0A705B23" w14:textId="3F870281" w:rsidR="004612BC" w:rsidRDefault="004612BC" w:rsidP="004612BC">
      <w:pPr>
        <w:pStyle w:val="ListParagraph"/>
        <w:numPr>
          <w:ilvl w:val="2"/>
          <w:numId w:val="12"/>
        </w:numPr>
      </w:pPr>
      <w:r>
        <w:t>Objects with a boundary around them are perceived as a group</w:t>
      </w:r>
    </w:p>
    <w:p w14:paraId="45F96C27" w14:textId="252492F8" w:rsidR="004612BC" w:rsidRDefault="004612BC" w:rsidP="004612BC">
      <w:pPr>
        <w:pStyle w:val="ListParagraph"/>
        <w:numPr>
          <w:ilvl w:val="1"/>
          <w:numId w:val="12"/>
        </w:numPr>
      </w:pPr>
      <w:r>
        <w:t>Connection</w:t>
      </w:r>
    </w:p>
    <w:p w14:paraId="57EF4BB8" w14:textId="677848D6" w:rsidR="004612BC" w:rsidRDefault="004612BC" w:rsidP="004612BC">
      <w:pPr>
        <w:pStyle w:val="ListParagraph"/>
        <w:numPr>
          <w:ilvl w:val="2"/>
          <w:numId w:val="12"/>
        </w:numPr>
      </w:pPr>
      <w:r>
        <w:t>Connected objects are perceived as related/as a group</w:t>
      </w:r>
    </w:p>
    <w:p w14:paraId="6A05B4BE" w14:textId="1FE29AF3" w:rsidR="004612BC" w:rsidRDefault="004612BC" w:rsidP="004612BC">
      <w:r>
        <w:t>Cognitive load</w:t>
      </w:r>
    </w:p>
    <w:p w14:paraId="032B16ED" w14:textId="023D64EF" w:rsidR="004612BC" w:rsidRDefault="004612BC" w:rsidP="004612BC">
      <w:pPr>
        <w:pStyle w:val="ListParagraph"/>
        <w:numPr>
          <w:ilvl w:val="0"/>
          <w:numId w:val="13"/>
        </w:numPr>
      </w:pPr>
      <w:r>
        <w:lastRenderedPageBreak/>
        <w:t xml:space="preserve">It can be helpful to consider cognitive </w:t>
      </w:r>
      <w:proofErr w:type="gramStart"/>
      <w:r>
        <w:t>load,</w:t>
      </w:r>
      <w:proofErr w:type="gramEnd"/>
      <w:r>
        <w:t xml:space="preserve"> the mental effort required to take in new info and can be </w:t>
      </w:r>
      <w:proofErr w:type="spellStart"/>
      <w:r>
        <w:t>devided</w:t>
      </w:r>
      <w:proofErr w:type="spellEnd"/>
      <w:r>
        <w:t xml:space="preserve"> into 3 types:</w:t>
      </w:r>
    </w:p>
    <w:p w14:paraId="60270157" w14:textId="002894A6" w:rsidR="004612BC" w:rsidRDefault="004612BC" w:rsidP="004612BC">
      <w:pPr>
        <w:pStyle w:val="ListParagraph"/>
        <w:numPr>
          <w:ilvl w:val="1"/>
          <w:numId w:val="13"/>
        </w:numPr>
      </w:pPr>
      <w:r>
        <w:t>Intrinsic (intrinsic complexity of new information)</w:t>
      </w:r>
    </w:p>
    <w:p w14:paraId="0D7E3CED" w14:textId="4833FFA9" w:rsidR="004612BC" w:rsidRDefault="004612BC" w:rsidP="004612BC">
      <w:pPr>
        <w:pStyle w:val="ListParagraph"/>
        <w:numPr>
          <w:ilvl w:val="1"/>
          <w:numId w:val="13"/>
        </w:numPr>
      </w:pPr>
      <w:r>
        <w:t xml:space="preserve">Germane (the </w:t>
      </w:r>
      <w:proofErr w:type="gramStart"/>
      <w:r>
        <w:t>audiences</w:t>
      </w:r>
      <w:proofErr w:type="gramEnd"/>
      <w:r>
        <w:t xml:space="preserve"> familiarity with the information)</w:t>
      </w:r>
    </w:p>
    <w:p w14:paraId="6416F34D" w14:textId="257565E2" w:rsidR="004612BC" w:rsidRDefault="004612BC" w:rsidP="004612BC">
      <w:pPr>
        <w:pStyle w:val="ListParagraph"/>
        <w:numPr>
          <w:ilvl w:val="2"/>
          <w:numId w:val="13"/>
        </w:numPr>
      </w:pPr>
      <w:r>
        <w:t>E.g. sales chart is easy to interpret for financial professionals</w:t>
      </w:r>
    </w:p>
    <w:p w14:paraId="79C0A80F" w14:textId="7CD9162C" w:rsidR="004612BC" w:rsidRDefault="004612BC" w:rsidP="004612BC">
      <w:pPr>
        <w:pStyle w:val="ListParagraph"/>
        <w:numPr>
          <w:ilvl w:val="1"/>
          <w:numId w:val="13"/>
        </w:numPr>
      </w:pPr>
      <w:r>
        <w:t>Extraneous (complexity from how the information is presented)</w:t>
      </w:r>
    </w:p>
    <w:p w14:paraId="0DC63462" w14:textId="377C2AF4" w:rsidR="004612BC" w:rsidRDefault="004612BC" w:rsidP="004612BC">
      <w:pPr>
        <w:pStyle w:val="ListParagraph"/>
        <w:numPr>
          <w:ilvl w:val="0"/>
          <w:numId w:val="13"/>
        </w:numPr>
      </w:pPr>
      <w:r>
        <w:t>In a data visualization context, extraneous cognitive load is mostly within our control</w:t>
      </w:r>
    </w:p>
    <w:p w14:paraId="16DB333F" w14:textId="330AE215" w:rsidR="004612BC" w:rsidRDefault="004612BC" w:rsidP="004612BC">
      <w:pPr>
        <w:pStyle w:val="ListParagraph"/>
        <w:numPr>
          <w:ilvl w:val="0"/>
          <w:numId w:val="13"/>
        </w:numPr>
      </w:pPr>
      <w:r>
        <w:t>Elements of visualization that can affect cognitive load include:</w:t>
      </w:r>
    </w:p>
    <w:p w14:paraId="0AB7DC10" w14:textId="27A7934B" w:rsidR="004612BC" w:rsidRDefault="004612BC" w:rsidP="004612BC">
      <w:pPr>
        <w:pStyle w:val="ListParagraph"/>
        <w:numPr>
          <w:ilvl w:val="1"/>
          <w:numId w:val="13"/>
        </w:numPr>
      </w:pPr>
      <w:r>
        <w:t xml:space="preserve">Familiar vs rare chart types </w:t>
      </w:r>
      <w:r>
        <w:sym w:font="Wingdings" w:char="F0E0"/>
      </w:r>
      <w:r>
        <w:t xml:space="preserve"> rare types increase cognitive load</w:t>
      </w:r>
    </w:p>
    <w:p w14:paraId="0ACD20C4" w14:textId="3D95D54D" w:rsidR="004612BC" w:rsidRDefault="004612BC" w:rsidP="004612BC">
      <w:pPr>
        <w:pStyle w:val="ListParagraph"/>
        <w:numPr>
          <w:ilvl w:val="1"/>
          <w:numId w:val="13"/>
        </w:numPr>
      </w:pPr>
      <w:r>
        <w:t xml:space="preserve">Accurate vs approximate interpretation </w:t>
      </w:r>
      <w:r>
        <w:sym w:font="Wingdings" w:char="F0E0"/>
      </w:r>
      <w:r>
        <w:t xml:space="preserve"> visualization like bar and scatterplots are easier and more accurate to interpret but charts relying on areas and angles require more effort</w:t>
      </w:r>
    </w:p>
    <w:p w14:paraId="7468BF33" w14:textId="525813CD" w:rsidR="004612BC" w:rsidRDefault="004612BC" w:rsidP="004612BC">
      <w:pPr>
        <w:pStyle w:val="ListParagraph"/>
        <w:numPr>
          <w:ilvl w:val="1"/>
          <w:numId w:val="13"/>
        </w:numPr>
      </w:pPr>
      <w:r>
        <w:t xml:space="preserve">Concise vs detailed composition </w:t>
      </w:r>
      <w:r>
        <w:sym w:font="Wingdings" w:char="F0E0"/>
      </w:r>
      <w:r>
        <w:t xml:space="preserve"> more visual elements increase cognitive load</w:t>
      </w:r>
    </w:p>
    <w:p w14:paraId="4C3F7E4D" w14:textId="133279E1" w:rsidR="004612BC" w:rsidRDefault="004612BC" w:rsidP="004612BC">
      <w:pPr>
        <w:pStyle w:val="ListParagraph"/>
        <w:numPr>
          <w:ilvl w:val="1"/>
          <w:numId w:val="13"/>
        </w:numPr>
      </w:pPr>
      <w:r>
        <w:t xml:space="preserve">Explanatory vs exploratory composition </w:t>
      </w:r>
      <w:r>
        <w:sym w:font="Wingdings" w:char="F0E0"/>
      </w:r>
      <w:r>
        <w:t xml:space="preserve"> a chart that the audience navigates alone increases cognitive load compared to a chart we guide them through step by step (we can design charts to do this)</w:t>
      </w:r>
    </w:p>
    <w:p w14:paraId="7A31D904" w14:textId="2C617306" w:rsidR="004612BC" w:rsidRDefault="004612BC" w:rsidP="004612BC">
      <w:pPr>
        <w:pStyle w:val="ListParagraph"/>
        <w:numPr>
          <w:ilvl w:val="2"/>
          <w:numId w:val="13"/>
        </w:numPr>
      </w:pPr>
      <w:r>
        <w:t>Exploratory = audience finds info themselves</w:t>
      </w:r>
    </w:p>
    <w:p w14:paraId="115E17D6" w14:textId="34001DC9" w:rsidR="004612BC" w:rsidRDefault="004612BC" w:rsidP="004612BC">
      <w:r>
        <w:t>Cognitive over memory</w:t>
      </w:r>
    </w:p>
    <w:p w14:paraId="66814D72" w14:textId="1293C34F" w:rsidR="004612BC" w:rsidRDefault="004612BC" w:rsidP="004612BC">
      <w:pPr>
        <w:pStyle w:val="ListParagraph"/>
        <w:numPr>
          <w:ilvl w:val="0"/>
          <w:numId w:val="14"/>
        </w:numPr>
      </w:pPr>
      <w:r>
        <w:t>Working memory is limited</w:t>
      </w:r>
    </w:p>
    <w:p w14:paraId="42498373" w14:textId="51BF2D89" w:rsidR="004612BC" w:rsidRDefault="004612BC" w:rsidP="004612BC">
      <w:pPr>
        <w:pStyle w:val="ListParagraph"/>
        <w:numPr>
          <w:ilvl w:val="0"/>
          <w:numId w:val="14"/>
        </w:numPr>
      </w:pPr>
      <w:r>
        <w:t>It better to show side-by-side views than using our memory</w:t>
      </w:r>
    </w:p>
    <w:p w14:paraId="528D525E" w14:textId="03859BE1" w:rsidR="004612BC" w:rsidRDefault="004612BC" w:rsidP="004612BC">
      <w:pPr>
        <w:pStyle w:val="ListParagraph"/>
        <w:numPr>
          <w:ilvl w:val="1"/>
          <w:numId w:val="14"/>
        </w:numPr>
      </w:pPr>
      <w:r>
        <w:t>Do this when comparing different graphs because when having to remember stuff from another load cognitive load increases decreasing comprehensive ability</w:t>
      </w:r>
    </w:p>
    <w:p w14:paraId="48B452C9" w14:textId="2356496B" w:rsidR="004612BC" w:rsidRDefault="004612BC" w:rsidP="004612BC">
      <w:r>
        <w:t>No 3D without cause</w:t>
      </w:r>
    </w:p>
    <w:p w14:paraId="26A5D080" w14:textId="223DD549" w:rsidR="004612BC" w:rsidRDefault="004612BC" w:rsidP="004612BC">
      <w:pPr>
        <w:pStyle w:val="ListParagraph"/>
        <w:numPr>
          <w:ilvl w:val="0"/>
          <w:numId w:val="15"/>
        </w:numPr>
      </w:pPr>
      <w:r>
        <w:t xml:space="preserve">Using 3D increases cognitive load so don’t use it unless </w:t>
      </w:r>
      <w:proofErr w:type="gramStart"/>
      <w:r>
        <w:t>absolutely necessary</w:t>
      </w:r>
      <w:proofErr w:type="gramEnd"/>
    </w:p>
    <w:p w14:paraId="6D0CCB2A" w14:textId="7FE5F2AB" w:rsidR="004612BC" w:rsidRDefault="004612BC" w:rsidP="004612BC">
      <w:pPr>
        <w:pStyle w:val="ListParagraph"/>
        <w:numPr>
          <w:ilvl w:val="1"/>
          <w:numId w:val="15"/>
        </w:numPr>
      </w:pPr>
      <w:r>
        <w:t>It also reduces perceptual accuracy</w:t>
      </w:r>
    </w:p>
    <w:p w14:paraId="7360C984" w14:textId="596870C0" w:rsidR="004612BC" w:rsidRDefault="004612BC" w:rsidP="004612BC">
      <w:r>
        <w:t>Perceived factual basis</w:t>
      </w:r>
    </w:p>
    <w:p w14:paraId="03B48F3B" w14:textId="53379468" w:rsidR="004612BC" w:rsidRDefault="004612BC" w:rsidP="004612BC">
      <w:pPr>
        <w:pStyle w:val="ListParagraph"/>
        <w:numPr>
          <w:ilvl w:val="0"/>
          <w:numId w:val="15"/>
        </w:numPr>
      </w:pPr>
      <w:r>
        <w:t xml:space="preserve">Sociologists </w:t>
      </w:r>
      <w:proofErr w:type="spellStart"/>
      <w:r>
        <w:t>kennedy</w:t>
      </w:r>
      <w:proofErr w:type="spellEnd"/>
      <w:r>
        <w:t xml:space="preserve"> et al find that adherence to four conventions of data visualization reinforces the perceived objectivity and factual basis of a visualization:</w:t>
      </w:r>
    </w:p>
    <w:p w14:paraId="77E5ABEA" w14:textId="6CEB635E" w:rsidR="004612BC" w:rsidRDefault="004612BC" w:rsidP="004612BC">
      <w:pPr>
        <w:pStyle w:val="ListParagraph"/>
        <w:numPr>
          <w:ilvl w:val="1"/>
          <w:numId w:val="15"/>
        </w:numPr>
      </w:pPr>
      <w:r>
        <w:t>2D images</w:t>
      </w:r>
    </w:p>
    <w:p w14:paraId="230048BD" w14:textId="11F9833B" w:rsidR="004612BC" w:rsidRDefault="004612BC" w:rsidP="004612BC">
      <w:pPr>
        <w:pStyle w:val="ListParagraph"/>
        <w:numPr>
          <w:ilvl w:val="1"/>
          <w:numId w:val="15"/>
        </w:numPr>
      </w:pPr>
      <w:r>
        <w:t>Clean layouts</w:t>
      </w:r>
    </w:p>
    <w:p w14:paraId="35B02736" w14:textId="506BC42E" w:rsidR="004612BC" w:rsidRDefault="004612BC" w:rsidP="004612BC">
      <w:pPr>
        <w:pStyle w:val="ListParagraph"/>
        <w:numPr>
          <w:ilvl w:val="1"/>
          <w:numId w:val="15"/>
        </w:numPr>
      </w:pPr>
      <w:r>
        <w:t>Geometric shapes and lines</w:t>
      </w:r>
    </w:p>
    <w:p w14:paraId="52ACFC0B" w14:textId="2114C564" w:rsidR="004612BC" w:rsidRDefault="004612BC" w:rsidP="004612BC">
      <w:pPr>
        <w:pStyle w:val="ListParagraph"/>
        <w:numPr>
          <w:ilvl w:val="1"/>
          <w:numId w:val="15"/>
        </w:numPr>
      </w:pPr>
      <w:r>
        <w:t>Inclusion of data sources at the bottom of the image</w:t>
      </w:r>
    </w:p>
    <w:p w14:paraId="44894E61" w14:textId="2300EC0D" w:rsidR="008A694F" w:rsidRDefault="008A694F" w:rsidP="008A694F">
      <w:r>
        <w:lastRenderedPageBreak/>
        <w:t>Provenance rhetoric</w:t>
      </w:r>
    </w:p>
    <w:p w14:paraId="5DDA03D7" w14:textId="606BE3A2" w:rsidR="008A694F" w:rsidRDefault="008A694F" w:rsidP="008A694F">
      <w:pPr>
        <w:pStyle w:val="ListParagraph"/>
        <w:numPr>
          <w:ilvl w:val="0"/>
          <w:numId w:val="15"/>
        </w:numPr>
      </w:pPr>
      <w:r>
        <w:t>Citing the sources of our data isn’t only the best practice but also helps people trust our data visualizations more</w:t>
      </w:r>
    </w:p>
    <w:p w14:paraId="3733BEFC" w14:textId="053CEC22" w:rsidR="008A694F" w:rsidRDefault="008A694F" w:rsidP="008A694F">
      <w:pPr>
        <w:pStyle w:val="ListParagraph"/>
        <w:numPr>
          <w:ilvl w:val="0"/>
          <w:numId w:val="15"/>
        </w:numPr>
      </w:pPr>
      <w:r>
        <w:t xml:space="preserve">Provenance rhetoric is the idea that the inclusion of a data source with our graphic </w:t>
      </w:r>
      <w:proofErr w:type="gramStart"/>
      <w:r>
        <w:t>signals</w:t>
      </w:r>
      <w:proofErr w:type="gramEnd"/>
      <w:r>
        <w:t xml:space="preserve"> transparency and trustworthiness to the audience</w:t>
      </w:r>
    </w:p>
    <w:p w14:paraId="3EF38BE8" w14:textId="4EC292A5" w:rsidR="008A694F" w:rsidRDefault="008A694F" w:rsidP="008A694F">
      <w:pPr>
        <w:pStyle w:val="ListParagraph"/>
        <w:numPr>
          <w:ilvl w:val="0"/>
          <w:numId w:val="15"/>
        </w:numPr>
      </w:pPr>
      <w:r>
        <w:t>This increases the persuasiveness of the visualization since viewers are more likely to believe what they see</w:t>
      </w:r>
    </w:p>
    <w:p w14:paraId="78A75701" w14:textId="7DABC4B8" w:rsidR="008A694F" w:rsidRDefault="008A694F" w:rsidP="008A694F">
      <w:r>
        <w:t>Resources for choosing data visualization types</w:t>
      </w:r>
    </w:p>
    <w:p w14:paraId="380C13A4" w14:textId="40490C30" w:rsidR="008A694F" w:rsidRDefault="008A694F" w:rsidP="008A694F">
      <w:pPr>
        <w:pStyle w:val="ListParagraph"/>
        <w:numPr>
          <w:ilvl w:val="0"/>
          <w:numId w:val="16"/>
        </w:numPr>
      </w:pPr>
      <w:r>
        <w:t>Decision making tools</w:t>
      </w:r>
    </w:p>
    <w:p w14:paraId="457D08DF" w14:textId="0A4724E7" w:rsidR="008A694F" w:rsidRDefault="008A694F" w:rsidP="008A694F">
      <w:pPr>
        <w:pStyle w:val="ListParagraph"/>
        <w:numPr>
          <w:ilvl w:val="1"/>
          <w:numId w:val="16"/>
        </w:numPr>
      </w:pPr>
      <w:r>
        <w:t xml:space="preserve">There are resources online that incorporate visualization purpose and cognitive principles into reference guides to help us decide the most suitable data visualization </w:t>
      </w:r>
      <w:proofErr w:type="gramStart"/>
      <w:r>
        <w:t>in a given</w:t>
      </w:r>
      <w:proofErr w:type="gramEnd"/>
      <w:r>
        <w:t xml:space="preserve"> situation</w:t>
      </w:r>
    </w:p>
    <w:p w14:paraId="58A2D831" w14:textId="25CE5FC1" w:rsidR="00C60646" w:rsidRDefault="00C60646" w:rsidP="00C60646">
      <w:pPr>
        <w:pStyle w:val="ListParagraph"/>
        <w:numPr>
          <w:ilvl w:val="2"/>
          <w:numId w:val="16"/>
        </w:numPr>
      </w:pPr>
      <w:r>
        <w:t>The data visualization catalogue is one</w:t>
      </w:r>
    </w:p>
    <w:p w14:paraId="15EA8B4B" w14:textId="6E70D421" w:rsidR="00C60646" w:rsidRDefault="00C60646" w:rsidP="00C60646">
      <w:r>
        <w:t>Assignment-2</w:t>
      </w:r>
    </w:p>
    <w:p w14:paraId="4618F028" w14:textId="7CF09B65" w:rsidR="00C60646" w:rsidRDefault="00C60646" w:rsidP="00C60646">
      <w:pPr>
        <w:pStyle w:val="ListParagraph"/>
        <w:numPr>
          <w:ilvl w:val="0"/>
          <w:numId w:val="16"/>
        </w:numPr>
      </w:pPr>
      <w:r>
        <w:t>Assignment 2 is about judging whether visualizations are good or bad</w:t>
      </w:r>
    </w:p>
    <w:p w14:paraId="02870776" w14:textId="6AFD1B7D" w:rsidR="00C60646" w:rsidRDefault="00C60646" w:rsidP="00C60646">
      <w:pPr>
        <w:pStyle w:val="ListParagraph"/>
        <w:numPr>
          <w:ilvl w:val="1"/>
          <w:numId w:val="16"/>
        </w:numPr>
      </w:pPr>
      <w:r>
        <w:t xml:space="preserve">Pick 2 online visualization, 1 good, 1 bad (they provide links to help you find </w:t>
      </w:r>
      <w:proofErr w:type="gramStart"/>
      <w:r>
        <w:t>them</w:t>
      </w:r>
      <w:proofErr w:type="gramEnd"/>
      <w:r>
        <w:t xml:space="preserve"> but you can use anywhere)</w:t>
      </w:r>
    </w:p>
    <w:p w14:paraId="29FA6A1E" w14:textId="7889FA46" w:rsidR="00C60646" w:rsidRDefault="00C60646" w:rsidP="00C60646">
      <w:pPr>
        <w:pStyle w:val="ListParagraph"/>
        <w:numPr>
          <w:ilvl w:val="0"/>
          <w:numId w:val="16"/>
        </w:numPr>
      </w:pPr>
      <w:r>
        <w:t>For each visualization you explain why they are good or bad referencing materials we have covered so far</w:t>
      </w:r>
    </w:p>
    <w:p w14:paraId="575F876C" w14:textId="16D27867" w:rsidR="00E2228A" w:rsidRDefault="00E2228A" w:rsidP="00E2228A">
      <w:pPr>
        <w:pStyle w:val="ListParagraph"/>
        <w:numPr>
          <w:ilvl w:val="1"/>
          <w:numId w:val="16"/>
        </w:numPr>
      </w:pPr>
      <w:r>
        <w:t>Just submit the markdown file named assignment_2.md</w:t>
      </w:r>
    </w:p>
    <w:p w14:paraId="764340C2" w14:textId="3FA3DFB7" w:rsidR="00E2228A" w:rsidRDefault="00E2228A" w:rsidP="00E2228A">
      <w:r>
        <w:t>Activity: exploring matplotlib</w:t>
      </w:r>
    </w:p>
    <w:p w14:paraId="4607307F" w14:textId="202B9E8E" w:rsidR="00E2228A" w:rsidRDefault="00E2228A" w:rsidP="00E2228A">
      <w:pPr>
        <w:pStyle w:val="ListParagraph"/>
        <w:numPr>
          <w:ilvl w:val="0"/>
          <w:numId w:val="17"/>
        </w:numPr>
      </w:pPr>
      <w:r>
        <w:t>*</w:t>
      </w:r>
      <w:proofErr w:type="gramStart"/>
      <w:r>
        <w:t>add</w:t>
      </w:r>
      <w:proofErr w:type="gramEnd"/>
      <w:r>
        <w:t xml:space="preserve"> this into your coding files and save it (participation)</w:t>
      </w:r>
    </w:p>
    <w:p w14:paraId="040A9FE9" w14:textId="267CCBCC" w:rsidR="00E2228A" w:rsidRDefault="00E2228A" w:rsidP="00E2228A">
      <w:pPr>
        <w:pStyle w:val="ListParagraph"/>
        <w:numPr>
          <w:ilvl w:val="0"/>
          <w:numId w:val="17"/>
        </w:numPr>
      </w:pPr>
      <w:r>
        <w:t>visit the python graph gallery at https://python-graph-gallery.com/all-charts/</w:t>
      </w:r>
    </w:p>
    <w:p w14:paraId="599FB3B5" w14:textId="7981CFB7" w:rsidR="00E2228A" w:rsidRDefault="00E2228A" w:rsidP="00E2228A">
      <w:pPr>
        <w:pStyle w:val="ListParagraph"/>
        <w:numPr>
          <w:ilvl w:val="0"/>
          <w:numId w:val="17"/>
        </w:numPr>
      </w:pPr>
      <w:r>
        <w:t>Select one of the visualization types you find most interesting</w:t>
      </w:r>
    </w:p>
    <w:p w14:paraId="03274133" w14:textId="7D1468AD" w:rsidR="00E2228A" w:rsidRDefault="00E2228A" w:rsidP="00E2228A">
      <w:pPr>
        <w:pStyle w:val="ListParagraph"/>
        <w:numPr>
          <w:ilvl w:val="0"/>
          <w:numId w:val="17"/>
        </w:numPr>
      </w:pPr>
      <w:r>
        <w:t>For your visualization choice</w:t>
      </w:r>
    </w:p>
    <w:p w14:paraId="1B9657D6" w14:textId="699DDE74" w:rsidR="00E2228A" w:rsidRDefault="00E2228A" w:rsidP="00E2228A">
      <w:pPr>
        <w:pStyle w:val="ListParagraph"/>
        <w:numPr>
          <w:ilvl w:val="1"/>
          <w:numId w:val="17"/>
        </w:numPr>
      </w:pPr>
      <w:r>
        <w:t>Copy the provided code and attempt to replicate the output in python (you may have to install packages</w:t>
      </w:r>
    </w:p>
    <w:p w14:paraId="0F477AA9" w14:textId="4E4CF5E2" w:rsidR="00E2228A" w:rsidRDefault="00E2228A" w:rsidP="00E2228A">
      <w:pPr>
        <w:pStyle w:val="ListParagraph"/>
        <w:numPr>
          <w:ilvl w:val="1"/>
          <w:numId w:val="17"/>
        </w:numPr>
      </w:pPr>
      <w:r>
        <w:t xml:space="preserve">Recall the aesthetic substantive and perceptual </w:t>
      </w:r>
      <w:proofErr w:type="spellStart"/>
      <w:r>
        <w:t>qualtities</w:t>
      </w:r>
      <w:proofErr w:type="spellEnd"/>
      <w:r>
        <w:t xml:space="preserve"> of data visualizations. Does you </w:t>
      </w:r>
      <w:proofErr w:type="spellStart"/>
      <w:r>
        <w:t>visualizaiton</w:t>
      </w:r>
      <w:proofErr w:type="spellEnd"/>
      <w:r>
        <w:t xml:space="preserve"> of choice succeed in each area</w:t>
      </w:r>
    </w:p>
    <w:sectPr w:rsidR="00E22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2B6A"/>
    <w:multiLevelType w:val="hybridMultilevel"/>
    <w:tmpl w:val="5E96F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66BF3"/>
    <w:multiLevelType w:val="hybridMultilevel"/>
    <w:tmpl w:val="49A48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56C9B"/>
    <w:multiLevelType w:val="hybridMultilevel"/>
    <w:tmpl w:val="9788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3222A"/>
    <w:multiLevelType w:val="hybridMultilevel"/>
    <w:tmpl w:val="EE9EE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C4759"/>
    <w:multiLevelType w:val="hybridMultilevel"/>
    <w:tmpl w:val="EE62B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A1378"/>
    <w:multiLevelType w:val="hybridMultilevel"/>
    <w:tmpl w:val="4B4CF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83B1C"/>
    <w:multiLevelType w:val="hybridMultilevel"/>
    <w:tmpl w:val="A31A8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0B1D4D"/>
    <w:multiLevelType w:val="hybridMultilevel"/>
    <w:tmpl w:val="830E2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7714C"/>
    <w:multiLevelType w:val="hybridMultilevel"/>
    <w:tmpl w:val="60E6D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F7BDE"/>
    <w:multiLevelType w:val="hybridMultilevel"/>
    <w:tmpl w:val="71EE4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9559A"/>
    <w:multiLevelType w:val="hybridMultilevel"/>
    <w:tmpl w:val="95ECE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51440D"/>
    <w:multiLevelType w:val="hybridMultilevel"/>
    <w:tmpl w:val="B3289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A4376"/>
    <w:multiLevelType w:val="hybridMultilevel"/>
    <w:tmpl w:val="95B01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B24F8"/>
    <w:multiLevelType w:val="hybridMultilevel"/>
    <w:tmpl w:val="F6920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94A50"/>
    <w:multiLevelType w:val="hybridMultilevel"/>
    <w:tmpl w:val="45042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9842B8"/>
    <w:multiLevelType w:val="hybridMultilevel"/>
    <w:tmpl w:val="7AFA5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167545"/>
    <w:multiLevelType w:val="hybridMultilevel"/>
    <w:tmpl w:val="AC9E9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208256">
    <w:abstractNumId w:val="10"/>
  </w:num>
  <w:num w:numId="2" w16cid:durableId="256014559">
    <w:abstractNumId w:val="14"/>
  </w:num>
  <w:num w:numId="3" w16cid:durableId="1695156762">
    <w:abstractNumId w:val="11"/>
  </w:num>
  <w:num w:numId="4" w16cid:durableId="387412221">
    <w:abstractNumId w:val="13"/>
  </w:num>
  <w:num w:numId="5" w16cid:durableId="579094516">
    <w:abstractNumId w:val="7"/>
  </w:num>
  <w:num w:numId="6" w16cid:durableId="170221058">
    <w:abstractNumId w:val="8"/>
  </w:num>
  <w:num w:numId="7" w16cid:durableId="1800341706">
    <w:abstractNumId w:val="12"/>
  </w:num>
  <w:num w:numId="8" w16cid:durableId="469134981">
    <w:abstractNumId w:val="2"/>
  </w:num>
  <w:num w:numId="9" w16cid:durableId="1076123690">
    <w:abstractNumId w:val="1"/>
  </w:num>
  <w:num w:numId="10" w16cid:durableId="474445351">
    <w:abstractNumId w:val="0"/>
  </w:num>
  <w:num w:numId="11" w16cid:durableId="1084297579">
    <w:abstractNumId w:val="15"/>
  </w:num>
  <w:num w:numId="12" w16cid:durableId="266694681">
    <w:abstractNumId w:val="5"/>
  </w:num>
  <w:num w:numId="13" w16cid:durableId="1271165960">
    <w:abstractNumId w:val="4"/>
  </w:num>
  <w:num w:numId="14" w16cid:durableId="423577726">
    <w:abstractNumId w:val="9"/>
  </w:num>
  <w:num w:numId="15" w16cid:durableId="1967004469">
    <w:abstractNumId w:val="16"/>
  </w:num>
  <w:num w:numId="16" w16cid:durableId="2142072746">
    <w:abstractNumId w:val="3"/>
  </w:num>
  <w:num w:numId="17" w16cid:durableId="545946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9B"/>
    <w:rsid w:val="000423C8"/>
    <w:rsid w:val="000E1442"/>
    <w:rsid w:val="00101688"/>
    <w:rsid w:val="001872C3"/>
    <w:rsid w:val="002D2317"/>
    <w:rsid w:val="004612BC"/>
    <w:rsid w:val="004E52AC"/>
    <w:rsid w:val="005E5999"/>
    <w:rsid w:val="005F3C9B"/>
    <w:rsid w:val="00614941"/>
    <w:rsid w:val="008A694F"/>
    <w:rsid w:val="00A72987"/>
    <w:rsid w:val="00AE22DF"/>
    <w:rsid w:val="00B05438"/>
    <w:rsid w:val="00C04E0B"/>
    <w:rsid w:val="00C60646"/>
    <w:rsid w:val="00D4176D"/>
    <w:rsid w:val="00DC1F78"/>
    <w:rsid w:val="00E2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B66D6"/>
  <w15:chartTrackingRefBased/>
  <w15:docId w15:val="{6D0059EC-695F-5F47-A5E1-705B2B67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1714</Words>
  <Characters>9775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Antle</dc:creator>
  <cp:keywords/>
  <dc:description/>
  <cp:lastModifiedBy>Levi Antle</cp:lastModifiedBy>
  <cp:revision>7</cp:revision>
  <dcterms:created xsi:type="dcterms:W3CDTF">2026-06-04T01:06:00Z</dcterms:created>
  <dcterms:modified xsi:type="dcterms:W3CDTF">2026-06-05T23:21:00Z</dcterms:modified>
</cp:coreProperties>
</file>