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F97951" w:rsidRDefault="00893A4E" w:rsidP="00893A4E">
      <w:pPr>
        <w:ind w:left="2127" w:hanging="2127"/>
      </w:pPr>
      <w:r w:rsidRPr="00F97951">
        <w:t>Working Name:</w:t>
      </w:r>
      <w:r w:rsidRPr="00F97951">
        <w:tab/>
      </w:r>
      <w:r w:rsidR="00F97951" w:rsidRPr="00F97951">
        <w:t>DocumentGuiHandler</w:t>
      </w:r>
    </w:p>
    <w:p w:rsidR="002F1472" w:rsidRPr="00F97951" w:rsidRDefault="002F1472" w:rsidP="00893A4E">
      <w:pPr>
        <w:ind w:left="2127" w:hanging="2127"/>
      </w:pPr>
      <w:r w:rsidRPr="00F97951">
        <w:t>Possible Names:</w:t>
      </w:r>
      <w:r w:rsidRPr="00F97951">
        <w:tab/>
      </w:r>
    </w:p>
    <w:p w:rsidR="002F1472" w:rsidRPr="00F97951" w:rsidRDefault="002F1472" w:rsidP="00893A4E">
      <w:pPr>
        <w:ind w:left="2127" w:hanging="2127"/>
      </w:pPr>
      <w:r w:rsidRPr="00F97951">
        <w:t xml:space="preserve">Effecitve Name: </w:t>
      </w:r>
      <w:r w:rsidRPr="00F97951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F97951">
        <w:t>Ist für die Darstellung der Dokumentview zuständig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F97951" w:rsidP="002F1472">
            <w:r>
              <w:t>Dokument view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F97951" w:rsidP="00F97951">
            <w:r>
              <w:t>DocumentControl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893A4E"/>
    <w:rsid w:val="00F9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5227FB-19F2-417F-B59F-895BF99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2013-04-18T15:11:00Z</dcterms:modified>
</cp:coreProperties>
</file>