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4570"/>
        <w:gridCol w:w="3220"/>
      </w:tblGrid>
      <w:tr w:rsidR="00662575" w14:paraId="0547232C" w14:textId="77777777" w:rsidTr="007979D2">
        <w:tc>
          <w:tcPr>
            <w:tcW w:w="10195" w:type="dxa"/>
            <w:gridSpan w:val="3"/>
          </w:tcPr>
          <w:p w14:paraId="5420B185" w14:textId="23B2BAE6" w:rsidR="00662575" w:rsidRPr="00CE478E" w:rsidRDefault="00662575">
            <w:pPr>
              <w:rPr>
                <w:sz w:val="36"/>
                <w:szCs w:val="36"/>
              </w:rPr>
            </w:pPr>
            <w:r w:rsidRPr="002711A0">
              <w:rPr>
                <w:rFonts w:ascii="Arial" w:hAnsi="Arial" w:cs="Arial"/>
                <w:b/>
                <w:bCs/>
                <w:sz w:val="32"/>
                <w:szCs w:val="32"/>
              </w:rPr>
              <w:t>Ланцов Александр Эдуардович</w:t>
            </w:r>
          </w:p>
        </w:tc>
      </w:tr>
      <w:tr w:rsidR="002711A0" w:rsidRPr="00CE478E" w14:paraId="1F763882" w14:textId="5B81579F" w:rsidTr="007979D2">
        <w:trPr>
          <w:trHeight w:val="320"/>
        </w:trPr>
        <w:tc>
          <w:tcPr>
            <w:tcW w:w="6975" w:type="dxa"/>
            <w:gridSpan w:val="2"/>
            <w:vAlign w:val="center"/>
          </w:tcPr>
          <w:p w14:paraId="5694A476" w14:textId="03EE3775" w:rsidR="002711A0" w:rsidRPr="002711A0" w:rsidRDefault="00000000" w:rsidP="002711A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</w:pPr>
            <w:hyperlink r:id="rId8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lantsov-design.ru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| </w:t>
            </w:r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hyperlink r:id="rId9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lancov.alex.2@gmail.ru</w:t>
              </w:r>
            </w:hyperlink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hyperlink r:id="rId10" w:history="1">
              <w:r w:rsidR="002711A0" w:rsidRPr="00F63B70">
                <w:rPr>
                  <w:rStyle w:val="a4"/>
                  <w:rFonts w:ascii="Arial" w:hAnsi="Arial" w:cs="Arial"/>
                  <w:color w:val="2F5496" w:themeColor="accent1" w:themeShade="BF"/>
                  <w:sz w:val="18"/>
                  <w:szCs w:val="18"/>
                  <w:lang w:val="en-US"/>
                </w:rPr>
                <w:t>Telegram</w:t>
              </w:r>
            </w:hyperlink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r w:rsidR="002711A0"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>+7 (959) 150-33-40</w:t>
            </w:r>
          </w:p>
        </w:tc>
        <w:tc>
          <w:tcPr>
            <w:tcW w:w="3220" w:type="dxa"/>
            <w:vAlign w:val="center"/>
          </w:tcPr>
          <w:p w14:paraId="0C0B4ED3" w14:textId="79E5883A" w:rsidR="002711A0" w:rsidRPr="002711A0" w:rsidRDefault="002711A0" w:rsidP="002711A0">
            <w:pPr>
              <w:spacing w:line="276" w:lineRule="auto"/>
              <w:jc w:val="right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г. Зоринск </w:t>
            </w:r>
            <w:r w:rsidR="00462B85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2</w:t>
            </w:r>
            <w:r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94323</w:t>
            </w:r>
          </w:p>
        </w:tc>
      </w:tr>
      <w:tr w:rsidR="00E05535" w:rsidRPr="00CE478E" w14:paraId="563F9AD0" w14:textId="77777777" w:rsidTr="00160C8B">
        <w:trPr>
          <w:trHeight w:val="307"/>
        </w:trPr>
        <w:tc>
          <w:tcPr>
            <w:tcW w:w="10195" w:type="dxa"/>
            <w:gridSpan w:val="3"/>
          </w:tcPr>
          <w:p w14:paraId="0FD0BF17" w14:textId="77777777" w:rsidR="00E05535" w:rsidRPr="009E133A" w:rsidRDefault="00E05535" w:rsidP="00E4027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E10F7B" w:rsidRPr="002427AB" w14:paraId="11B4C359" w14:textId="10C46D8E" w:rsidTr="007979D2">
        <w:trPr>
          <w:trHeight w:val="419"/>
        </w:trPr>
        <w:tc>
          <w:tcPr>
            <w:tcW w:w="2405" w:type="dxa"/>
            <w:vMerge w:val="restart"/>
          </w:tcPr>
          <w:p w14:paraId="2F7AB66A" w14:textId="561F0F2A" w:rsidR="00E10F7B" w:rsidRPr="00DC0AAD" w:rsidRDefault="00D454D0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Май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Февраль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790" w:type="dxa"/>
            <w:gridSpan w:val="2"/>
          </w:tcPr>
          <w:p w14:paraId="5AABA239" w14:textId="55CC434D" w:rsidR="00E10F7B" w:rsidRPr="002427AB" w:rsidRDefault="00625775" w:rsidP="00E40270">
            <w:pPr>
              <w:spacing w:line="276" w:lineRule="auto"/>
              <w:rPr>
                <w:rFonts w:ascii="Arial" w:hAnsi="Arial" w:cs="Arial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UX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UI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 </w:t>
            </w:r>
            <w:proofErr w:type="gramStart"/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Дизайнер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A7BE0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ИП Нечаев Н.А.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г. Москва</w:t>
            </w:r>
          </w:p>
        </w:tc>
      </w:tr>
      <w:tr w:rsidR="00E10F7B" w:rsidRPr="002427AB" w14:paraId="4576FBEF" w14:textId="77777777" w:rsidTr="007979D2">
        <w:trPr>
          <w:trHeight w:val="900"/>
        </w:trPr>
        <w:tc>
          <w:tcPr>
            <w:tcW w:w="2405" w:type="dxa"/>
            <w:vMerge/>
          </w:tcPr>
          <w:p w14:paraId="0A6774C2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DF6F08C" w14:textId="5CF365A3" w:rsidR="00E10F7B" w:rsidRPr="00495CAA" w:rsidRDefault="008A7BE0" w:rsidP="0056067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Участвовал в создании мобильного приложения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iOS</w:t>
            </w:r>
            <w:r w:rsidRPr="008A7B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и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Android</w:t>
            </w:r>
            <w:r w:rsidRPr="008A7BE0">
              <w:rPr>
                <w:rFonts w:ascii="Arial" w:hAnsi="Arial" w:cs="Arial"/>
                <w:sz w:val="20"/>
                <w:szCs w:val="20"/>
              </w:rPr>
              <w:t>.</w:t>
            </w:r>
            <w:r w:rsidR="00495CAA" w:rsidRPr="00495C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Полностью переработал </w:t>
            </w:r>
            <w:r w:rsidR="00495CAA"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 административной панели сервиса и привёл интерфейсы к единому стилю. Помогал коллегам-дизайнерам с пользовательской частью сайта. Активно общался с менеджером проекта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Frontend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Backend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и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iOS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разработчиком для обсуждения внедрения нового функционала и его дальнейшей технической реализации.</w:t>
            </w:r>
            <w:r w:rsidR="005C458A">
              <w:rPr>
                <w:rFonts w:ascii="Arial" w:hAnsi="Arial" w:cs="Arial"/>
                <w:sz w:val="20"/>
                <w:szCs w:val="20"/>
              </w:rPr>
              <w:t xml:space="preserve"> Работа по совмещению – 6 часовой рабочий день.</w:t>
            </w:r>
          </w:p>
        </w:tc>
      </w:tr>
      <w:tr w:rsidR="00E10F7B" w:rsidRPr="002427AB" w14:paraId="7AE4B1D6" w14:textId="77777777" w:rsidTr="007979D2">
        <w:trPr>
          <w:trHeight w:val="699"/>
        </w:trPr>
        <w:tc>
          <w:tcPr>
            <w:tcW w:w="2405" w:type="dxa"/>
            <w:vMerge/>
          </w:tcPr>
          <w:p w14:paraId="2F83D43C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1298D87" w14:textId="6A569F6E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Выстроил дизайн-систему и привёл интерфейсы к единому стилю.</w:t>
            </w:r>
          </w:p>
          <w:p w14:paraId="0AB04500" w14:textId="079566E9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Ускорил разработку дизайна новых экранов за счет гибких компонентов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Auto</w:t>
            </w:r>
            <w:r w:rsidR="00C9623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Layout</w:t>
            </w:r>
            <w:r>
              <w:rPr>
                <w:rFonts w:ascii="Arial" w:hAnsi="Arial" w:cs="Arial"/>
                <w:sz w:val="20"/>
                <w:szCs w:val="20"/>
              </w:rPr>
              <w:t xml:space="preserve"> и вложенность компонентов).</w:t>
            </w:r>
          </w:p>
          <w:p w14:paraId="2E3162FB" w14:textId="6741AB78" w:rsidR="00495CAA" w:rsidRPr="00495CAA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Создавал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UI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Kit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для каждого проекта</w:t>
            </w:r>
            <w:r w:rsidR="00C9623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постоянно его дорабатывал и расширял.</w:t>
            </w:r>
          </w:p>
          <w:p w14:paraId="6186B837" w14:textId="77777777" w:rsidR="00495CAA" w:rsidRDefault="005C458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Участвовал в тестировании реализованного функционала и готовил отчет о выявленных несоответствиях технической реализации с дизайн-проектом.</w:t>
            </w:r>
          </w:p>
          <w:p w14:paraId="6F71C6CE" w14:textId="003B0919" w:rsidR="00AF785E" w:rsidRPr="00AF785E" w:rsidRDefault="00AF785E" w:rsidP="00AF785E">
            <w:pPr>
              <w:spacing w:line="276" w:lineRule="auto"/>
              <w:ind w:left="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115E" w:rsidRPr="00D51466" w14:paraId="6A7BB5BC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16F57F72" w14:textId="2306A348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>Июнь 201</w:t>
            </w:r>
            <w:r w:rsidR="00D51466">
              <w:rPr>
                <w:rFonts w:ascii="Arial" w:hAnsi="Arial" w:cs="Arial"/>
                <w:sz w:val="20"/>
                <w:szCs w:val="20"/>
              </w:rPr>
              <w:t>8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Май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D5146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790" w:type="dxa"/>
            <w:gridSpan w:val="2"/>
          </w:tcPr>
          <w:p w14:paraId="632701C4" w14:textId="02455D76" w:rsidR="0019115E" w:rsidRPr="00D51466" w:rsidRDefault="00D51466" w:rsidP="000033E2">
            <w:pPr>
              <w:spacing w:line="276" w:lineRule="auto"/>
              <w:rPr>
                <w:rFonts w:ascii="Arial" w:hAnsi="Arial" w:cs="Arial"/>
              </w:rPr>
            </w:pP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UX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  <w:lang w:val="en-US"/>
              </w:rPr>
              <w:t>UI</w:t>
            </w:r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 </w:t>
            </w:r>
            <w:proofErr w:type="gramStart"/>
            <w:r w:rsidRPr="00F63B70">
              <w:rPr>
                <w:rFonts w:ascii="Arial" w:hAnsi="Arial" w:cs="Arial"/>
                <w:b/>
                <w:bCs/>
                <w:color w:val="2F5496" w:themeColor="accent1" w:themeShade="BF"/>
              </w:rPr>
              <w:t>Дизайнер</w:t>
            </w:r>
            <w:r w:rsidR="0019115E" w:rsidRPr="00F63B70">
              <w:rPr>
                <w:rFonts w:ascii="Arial" w:hAnsi="Arial" w:cs="Arial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 w:rsidR="0019115E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="0019115E"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115E"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  <w:t>Freelance</w:t>
            </w:r>
            <w:r w:rsidR="0019115E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 </w:t>
            </w:r>
            <w:r w:rsidR="0019115E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="0019115E"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 xml:space="preserve">г. </w:t>
            </w:r>
            <w:r w:rsidRPr="00F63B70">
              <w:rPr>
                <w:rFonts w:ascii="Arial" w:hAnsi="Arial" w:cs="Arial"/>
                <w:color w:val="2F5496" w:themeColor="accent1" w:themeShade="BF"/>
                <w:sz w:val="20"/>
                <w:szCs w:val="20"/>
              </w:rPr>
              <w:t>Киев</w:t>
            </w:r>
          </w:p>
        </w:tc>
      </w:tr>
      <w:tr w:rsidR="0019115E" w:rsidRPr="00E10F7B" w14:paraId="19F94796" w14:textId="77777777" w:rsidTr="007979D2">
        <w:trPr>
          <w:trHeight w:val="900"/>
        </w:trPr>
        <w:tc>
          <w:tcPr>
            <w:tcW w:w="2405" w:type="dxa"/>
            <w:vMerge/>
          </w:tcPr>
          <w:p w14:paraId="26F7DEF7" w14:textId="77777777" w:rsidR="0019115E" w:rsidRPr="00D51466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E317244" w14:textId="73D8C63E" w:rsidR="0019115E" w:rsidRPr="00D51466" w:rsidRDefault="00D51466" w:rsidP="005606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Помогал в составлении технического задания на разработку сайта или мобильного приложения. Выполнял работы широкого профиля, начиная от создания иконок и заканчивая интерфейсами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CRM</w:t>
            </w:r>
            <w:r w:rsidRPr="00D5146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Работа по совмещению – 6 часовой рабочий день.</w:t>
            </w:r>
          </w:p>
        </w:tc>
      </w:tr>
      <w:tr w:rsidR="0019115E" w14:paraId="08C79BC9" w14:textId="77777777" w:rsidTr="007979D2">
        <w:trPr>
          <w:trHeight w:val="699"/>
        </w:trPr>
        <w:tc>
          <w:tcPr>
            <w:tcW w:w="2405" w:type="dxa"/>
            <w:vMerge/>
          </w:tcPr>
          <w:p w14:paraId="0B3C17C4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B687E9D" w14:textId="6D8AD40A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Уменьшил количество отказов на этапе оформления заказов на 14%.</w:t>
            </w:r>
          </w:p>
          <w:p w14:paraId="12CE20A9" w14:textId="61AD8680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Увеличил</w:t>
            </w:r>
            <w:r w:rsidR="001911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время удержания клиентов на 9% за счет геймификации.</w:t>
            </w:r>
          </w:p>
        </w:tc>
      </w:tr>
      <w:tr w:rsidR="00D557FA" w14:paraId="05040F9B" w14:textId="77777777" w:rsidTr="00160C8B">
        <w:trPr>
          <w:trHeight w:val="310"/>
        </w:trPr>
        <w:tc>
          <w:tcPr>
            <w:tcW w:w="10195" w:type="dxa"/>
            <w:gridSpan w:val="3"/>
          </w:tcPr>
          <w:p w14:paraId="6868514E" w14:textId="60ECDCBD" w:rsidR="00D557F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7FA" w:rsidRPr="00160C8B" w14:paraId="1E90A8C9" w14:textId="44529557" w:rsidTr="007979D2">
        <w:trPr>
          <w:trHeight w:val="699"/>
        </w:trPr>
        <w:tc>
          <w:tcPr>
            <w:tcW w:w="2405" w:type="dxa"/>
          </w:tcPr>
          <w:p w14:paraId="327A72BE" w14:textId="0ED44EE5" w:rsidR="00D557FA" w:rsidRPr="009E133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НАВЫКИ</w:t>
            </w:r>
          </w:p>
        </w:tc>
        <w:tc>
          <w:tcPr>
            <w:tcW w:w="7790" w:type="dxa"/>
            <w:gridSpan w:val="2"/>
          </w:tcPr>
          <w:p w14:paraId="2953C480" w14:textId="600DEB6E" w:rsidR="00F63B70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ОСНОВНЫЕ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14:paraId="1F74DAF7" w14:textId="04DF5CA7" w:rsidR="002714DE" w:rsidRDefault="002714DE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Figma, Sketch, Adobe XD, Adobe Photoshop, Adobe Illustrator, Adobe After Effects, Blender</w:t>
            </w:r>
            <w:r w:rsidR="00F63B7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6E079E1F" w14:textId="1E16EB6E" w:rsidR="00F63B70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В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СПОМОГАТЕЛЬНЫЕ</w:t>
            </w:r>
            <w:r w:rsidRPr="00F63B70"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14:paraId="5D4A4418" w14:textId="3CC7C616" w:rsidR="00D557FA" w:rsidRPr="00F63B70" w:rsidRDefault="00F63B70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HTML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, CSS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714DE">
              <w:rPr>
                <w:rFonts w:ascii="Arial" w:hAnsi="Arial" w:cs="Arial"/>
                <w:sz w:val="20"/>
                <w:szCs w:val="20"/>
              </w:rPr>
              <w:t>препроцессор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714DE">
              <w:rPr>
                <w:rFonts w:ascii="Arial" w:hAnsi="Arial" w:cs="Arial"/>
                <w:sz w:val="20"/>
                <w:szCs w:val="20"/>
                <w:lang w:val="en-US"/>
              </w:rPr>
              <w:t>Sass (SCSS),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 xml:space="preserve"> Java</w:t>
            </w:r>
            <w:r w:rsidR="002714D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cript (ES</w:t>
            </w:r>
            <w:r w:rsidR="002714DE" w:rsidRPr="002714DE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D557FA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–</w:t>
            </w: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основы</w:t>
            </w:r>
            <w:r w:rsidR="00DC5F7A">
              <w:rPr>
                <w:rFonts w:ascii="Arial" w:hAnsi="Arial" w:cs="Arial"/>
                <w:sz w:val="20"/>
                <w:szCs w:val="20"/>
                <w:lang w:val="en-US"/>
              </w:rPr>
              <w:t xml:space="preserve"> Frontend</w:t>
            </w:r>
            <w:r w:rsidRPr="00F63B7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разработки</w:t>
            </w:r>
            <w:r w:rsidR="00B76F77" w:rsidRPr="00B76F77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4EADAB93" w14:textId="42C14BA7" w:rsidR="00160C8B" w:rsidRPr="00160C8B" w:rsidRDefault="00AF785E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60C8B" w:rsidRPr="00160C8B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160C8B">
              <w:rPr>
                <w:rFonts w:ascii="Arial" w:hAnsi="Arial" w:cs="Arial"/>
                <w:sz w:val="20"/>
                <w:szCs w:val="20"/>
              </w:rPr>
              <w:t>Английский – уровень B</w:t>
            </w:r>
            <w:r w:rsidR="00160C8B" w:rsidRPr="00160C8B">
              <w:rPr>
                <w:rFonts w:ascii="Arial" w:hAnsi="Arial" w:cs="Arial"/>
                <w:sz w:val="20"/>
                <w:szCs w:val="20"/>
              </w:rPr>
              <w:t>1 (</w:t>
            </w:r>
            <w:r w:rsidR="00160C8B">
              <w:rPr>
                <w:rFonts w:ascii="Arial" w:hAnsi="Arial" w:cs="Arial"/>
                <w:sz w:val="20"/>
                <w:szCs w:val="20"/>
              </w:rPr>
              <w:t>средний</w:t>
            </w:r>
            <w:r w:rsidR="00160C8B" w:rsidRPr="00160C8B">
              <w:rPr>
                <w:rFonts w:ascii="Arial" w:hAnsi="Arial" w:cs="Arial"/>
                <w:sz w:val="20"/>
                <w:szCs w:val="20"/>
              </w:rPr>
              <w:t>)</w:t>
            </w:r>
            <w:r w:rsidR="00160C8B">
              <w:rPr>
                <w:rFonts w:ascii="Arial" w:hAnsi="Arial" w:cs="Arial"/>
                <w:sz w:val="20"/>
                <w:szCs w:val="20"/>
              </w:rPr>
              <w:t>, чтение и перевод тех. документации.</w:t>
            </w:r>
          </w:p>
          <w:p w14:paraId="2F37FD07" w14:textId="2EA1F39B" w:rsidR="00B76F77" w:rsidRPr="00160C8B" w:rsidRDefault="00B76F77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1623" w:rsidRPr="00F71623" w14:paraId="476B288B" w14:textId="77777777" w:rsidTr="007979D2">
        <w:trPr>
          <w:trHeight w:val="699"/>
        </w:trPr>
        <w:tc>
          <w:tcPr>
            <w:tcW w:w="2405" w:type="dxa"/>
          </w:tcPr>
          <w:p w14:paraId="320F1C74" w14:textId="12C27B7D" w:rsidR="00F71623" w:rsidRPr="00F63B70" w:rsidRDefault="00F71623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E962614" w14:textId="6EA9810B" w:rsidR="007236CB" w:rsidRDefault="00F71623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08C34CEF" w14:textId="1AAAF681" w:rsidR="003179E4" w:rsidRPr="00F71623" w:rsidRDefault="00F71623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 выпуска – 2016.</w:t>
            </w:r>
          </w:p>
        </w:tc>
      </w:tr>
      <w:tr w:rsidR="008C2AA6" w:rsidRPr="00EB3A95" w14:paraId="6116C164" w14:textId="77777777" w:rsidTr="007979D2">
        <w:trPr>
          <w:trHeight w:val="699"/>
        </w:trPr>
        <w:tc>
          <w:tcPr>
            <w:tcW w:w="2405" w:type="dxa"/>
          </w:tcPr>
          <w:p w14:paraId="7D3DF2AD" w14:textId="77777777" w:rsidR="008C2AA6" w:rsidRPr="00F63B70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ДОПОЛНИТЕЛЬНОЕ</w:t>
            </w:r>
          </w:p>
          <w:p w14:paraId="41D4AEB3" w14:textId="5CE8248B" w:rsidR="008C2AA6" w:rsidRPr="00F63B70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F63B70"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B668B03" w14:textId="77777777" w:rsidR="003179E4" w:rsidRDefault="003179E4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6E439AAA" w14:textId="2E9DD6B6" w:rsidR="00362E6E" w:rsidRDefault="00362E6E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Факультет: Фундаментального Инженерного Образования и Инноваций</w:t>
            </w:r>
          </w:p>
          <w:p w14:paraId="57EFEC99" w14:textId="1EA92560" w:rsidR="003179E4" w:rsidRDefault="00362E6E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Направление подготовки</w:t>
            </w:r>
            <w:r w:rsidR="003179E4">
              <w:rPr>
                <w:rFonts w:ascii="Arial" w:hAnsi="Arial" w:cs="Arial"/>
                <w:sz w:val="20"/>
                <w:szCs w:val="20"/>
              </w:rPr>
              <w:t>: Бизнес аналитика (бизнес-информатика).</w:t>
            </w:r>
          </w:p>
          <w:p w14:paraId="173ED8FB" w14:textId="79BFF9E2" w:rsidR="00EB3A95" w:rsidRPr="00EB3A95" w:rsidRDefault="00474C4B" w:rsidP="003179E4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B6434B">
              <w:rPr>
                <w:rFonts w:ascii="Arial" w:hAnsi="Arial" w:cs="Arial"/>
                <w:sz w:val="20"/>
                <w:szCs w:val="20"/>
              </w:rPr>
              <w:t>01.09.</w:t>
            </w:r>
            <w:r w:rsidR="003179E4">
              <w:rPr>
                <w:rFonts w:ascii="Arial" w:hAnsi="Arial" w:cs="Arial"/>
                <w:sz w:val="20"/>
                <w:szCs w:val="20"/>
              </w:rPr>
              <w:t>2023</w:t>
            </w:r>
            <w:r w:rsidR="00DC5F7A">
              <w:rPr>
                <w:rFonts w:ascii="Arial" w:hAnsi="Arial" w:cs="Arial"/>
                <w:sz w:val="20"/>
                <w:szCs w:val="20"/>
              </w:rPr>
              <w:t>г.</w:t>
            </w:r>
            <w:r w:rsidR="003179E4">
              <w:rPr>
                <w:rFonts w:ascii="Arial" w:hAnsi="Arial" w:cs="Arial"/>
                <w:sz w:val="20"/>
                <w:szCs w:val="20"/>
              </w:rPr>
              <w:t xml:space="preserve"> – по настоящее время.</w:t>
            </w:r>
          </w:p>
        </w:tc>
      </w:tr>
    </w:tbl>
    <w:p w14:paraId="19726B23" w14:textId="0280639A" w:rsidR="00414704" w:rsidRPr="00247942" w:rsidRDefault="00414704" w:rsidP="00E216E8">
      <w:pPr>
        <w:rPr>
          <w:rFonts w:ascii="Arial" w:hAnsi="Arial" w:cs="Arial"/>
          <w:color w:val="A6A6A6" w:themeColor="background1" w:themeShade="A6"/>
          <w:sz w:val="18"/>
          <w:szCs w:val="18"/>
        </w:rPr>
      </w:pPr>
    </w:p>
    <w:sectPr w:rsidR="00414704" w:rsidRPr="00247942" w:rsidSect="00E90100">
      <w:footerReference w:type="even" r:id="rId11"/>
      <w:footerReference w:type="default" r:id="rId12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72C2" w14:textId="77777777" w:rsidR="00A307E9" w:rsidRDefault="00A307E9" w:rsidP="00E90100">
      <w:r>
        <w:separator/>
      </w:r>
    </w:p>
  </w:endnote>
  <w:endnote w:type="continuationSeparator" w:id="0">
    <w:p w14:paraId="119BA505" w14:textId="77777777" w:rsidR="00A307E9" w:rsidRDefault="00A307E9" w:rsidP="00E9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02631034"/>
      <w:docPartObj>
        <w:docPartGallery w:val="Page Numbers (Bottom of Page)"/>
        <w:docPartUnique/>
      </w:docPartObj>
    </w:sdtPr>
    <w:sdtContent>
      <w:p w14:paraId="54ACD9F4" w14:textId="54159CB0" w:rsidR="00E90100" w:rsidRDefault="00E90100" w:rsidP="00417B1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80271372"/>
      <w:docPartObj>
        <w:docPartGallery w:val="Page Numbers (Bottom of Page)"/>
        <w:docPartUnique/>
      </w:docPartObj>
    </w:sdtPr>
    <w:sdtContent>
      <w:p w14:paraId="784D1CC1" w14:textId="77ACB784" w:rsidR="00E90100" w:rsidRDefault="00E90100" w:rsidP="00E90100">
        <w:pPr>
          <w:pStyle w:val="aa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AF993F3" w14:textId="77777777" w:rsidR="00E90100" w:rsidRDefault="00E90100" w:rsidP="00E9010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5B11" w14:textId="5BDF1C6B" w:rsidR="00E90100" w:rsidRPr="00D612D7" w:rsidRDefault="00E90100" w:rsidP="00E90100">
    <w:pPr>
      <w:pStyle w:val="aa"/>
      <w:ind w:right="360"/>
      <w:rPr>
        <w:rFonts w:ascii="Arial" w:hAnsi="Arial" w:cs="Arial"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56D7" w14:textId="77777777" w:rsidR="00A307E9" w:rsidRDefault="00A307E9" w:rsidP="00E90100">
      <w:r>
        <w:separator/>
      </w:r>
    </w:p>
  </w:footnote>
  <w:footnote w:type="continuationSeparator" w:id="0">
    <w:p w14:paraId="39D9CCAB" w14:textId="77777777" w:rsidR="00A307E9" w:rsidRDefault="00A307E9" w:rsidP="00E9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5EF"/>
    <w:multiLevelType w:val="hybridMultilevel"/>
    <w:tmpl w:val="A50EA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94D"/>
    <w:multiLevelType w:val="hybridMultilevel"/>
    <w:tmpl w:val="05B4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424AB"/>
    <w:multiLevelType w:val="hybridMultilevel"/>
    <w:tmpl w:val="CE52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0BF6"/>
    <w:multiLevelType w:val="hybridMultilevel"/>
    <w:tmpl w:val="3752A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2B7"/>
    <w:multiLevelType w:val="hybridMultilevel"/>
    <w:tmpl w:val="BCBA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0391C"/>
    <w:multiLevelType w:val="hybridMultilevel"/>
    <w:tmpl w:val="605E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6703">
    <w:abstractNumId w:val="2"/>
  </w:num>
  <w:num w:numId="2" w16cid:durableId="18238661">
    <w:abstractNumId w:val="1"/>
  </w:num>
  <w:num w:numId="3" w16cid:durableId="1169097641">
    <w:abstractNumId w:val="4"/>
  </w:num>
  <w:num w:numId="4" w16cid:durableId="1309825839">
    <w:abstractNumId w:val="3"/>
  </w:num>
  <w:num w:numId="5" w16cid:durableId="2089647924">
    <w:abstractNumId w:val="5"/>
  </w:num>
  <w:num w:numId="6" w16cid:durableId="131649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4"/>
    <w:rsid w:val="00023218"/>
    <w:rsid w:val="00051212"/>
    <w:rsid w:val="000562A9"/>
    <w:rsid w:val="000D0516"/>
    <w:rsid w:val="00160C8B"/>
    <w:rsid w:val="0016772B"/>
    <w:rsid w:val="0019115E"/>
    <w:rsid w:val="00195920"/>
    <w:rsid w:val="001E1314"/>
    <w:rsid w:val="001E23EE"/>
    <w:rsid w:val="001E359F"/>
    <w:rsid w:val="00217977"/>
    <w:rsid w:val="002427AB"/>
    <w:rsid w:val="00243369"/>
    <w:rsid w:val="00247942"/>
    <w:rsid w:val="00250BD7"/>
    <w:rsid w:val="00271050"/>
    <w:rsid w:val="002711A0"/>
    <w:rsid w:val="002714DE"/>
    <w:rsid w:val="002B2261"/>
    <w:rsid w:val="002C73AE"/>
    <w:rsid w:val="003179E4"/>
    <w:rsid w:val="003543E7"/>
    <w:rsid w:val="00362E6E"/>
    <w:rsid w:val="00376BFB"/>
    <w:rsid w:val="003B0F44"/>
    <w:rsid w:val="003C6CA5"/>
    <w:rsid w:val="003D1D28"/>
    <w:rsid w:val="003D5497"/>
    <w:rsid w:val="00410510"/>
    <w:rsid w:val="00414704"/>
    <w:rsid w:val="00425456"/>
    <w:rsid w:val="0044596C"/>
    <w:rsid w:val="0044737D"/>
    <w:rsid w:val="004477DC"/>
    <w:rsid w:val="0045494B"/>
    <w:rsid w:val="004628C8"/>
    <w:rsid w:val="00462B85"/>
    <w:rsid w:val="00474C4B"/>
    <w:rsid w:val="00495CAA"/>
    <w:rsid w:val="004E1B52"/>
    <w:rsid w:val="004E438A"/>
    <w:rsid w:val="005400FB"/>
    <w:rsid w:val="00560676"/>
    <w:rsid w:val="005C04C6"/>
    <w:rsid w:val="005C458A"/>
    <w:rsid w:val="005D18CF"/>
    <w:rsid w:val="005E31B8"/>
    <w:rsid w:val="00606ABC"/>
    <w:rsid w:val="00625775"/>
    <w:rsid w:val="00645C30"/>
    <w:rsid w:val="00662575"/>
    <w:rsid w:val="006B53F4"/>
    <w:rsid w:val="006C511E"/>
    <w:rsid w:val="006E507D"/>
    <w:rsid w:val="006F5AFC"/>
    <w:rsid w:val="00714399"/>
    <w:rsid w:val="007236CB"/>
    <w:rsid w:val="00734B15"/>
    <w:rsid w:val="0073792C"/>
    <w:rsid w:val="00791A9E"/>
    <w:rsid w:val="00796607"/>
    <w:rsid w:val="007979D2"/>
    <w:rsid w:val="00803096"/>
    <w:rsid w:val="008157E3"/>
    <w:rsid w:val="00816F5B"/>
    <w:rsid w:val="008276C3"/>
    <w:rsid w:val="00892285"/>
    <w:rsid w:val="008A5FCC"/>
    <w:rsid w:val="008A7BE0"/>
    <w:rsid w:val="008C0115"/>
    <w:rsid w:val="008C2AA6"/>
    <w:rsid w:val="008E5CF8"/>
    <w:rsid w:val="009019A8"/>
    <w:rsid w:val="009603D8"/>
    <w:rsid w:val="009C01FC"/>
    <w:rsid w:val="009C41CF"/>
    <w:rsid w:val="009E133A"/>
    <w:rsid w:val="009E4A80"/>
    <w:rsid w:val="009F71F1"/>
    <w:rsid w:val="00A26D92"/>
    <w:rsid w:val="00A307E9"/>
    <w:rsid w:val="00A40EB9"/>
    <w:rsid w:val="00A66CAC"/>
    <w:rsid w:val="00A824D7"/>
    <w:rsid w:val="00AD1DA9"/>
    <w:rsid w:val="00AF6AD4"/>
    <w:rsid w:val="00AF785E"/>
    <w:rsid w:val="00B0694F"/>
    <w:rsid w:val="00B12C0B"/>
    <w:rsid w:val="00B13B19"/>
    <w:rsid w:val="00B17F28"/>
    <w:rsid w:val="00B4343A"/>
    <w:rsid w:val="00B6434B"/>
    <w:rsid w:val="00B67E8A"/>
    <w:rsid w:val="00B76F77"/>
    <w:rsid w:val="00B81508"/>
    <w:rsid w:val="00B81E19"/>
    <w:rsid w:val="00B906E4"/>
    <w:rsid w:val="00BA16C5"/>
    <w:rsid w:val="00BF19F5"/>
    <w:rsid w:val="00C1100A"/>
    <w:rsid w:val="00C1111A"/>
    <w:rsid w:val="00C3579C"/>
    <w:rsid w:val="00C4341C"/>
    <w:rsid w:val="00C57F4F"/>
    <w:rsid w:val="00C70B65"/>
    <w:rsid w:val="00C929F9"/>
    <w:rsid w:val="00C96233"/>
    <w:rsid w:val="00CA3DFB"/>
    <w:rsid w:val="00CD29E4"/>
    <w:rsid w:val="00CD70F2"/>
    <w:rsid w:val="00CE478E"/>
    <w:rsid w:val="00CE512E"/>
    <w:rsid w:val="00D4306C"/>
    <w:rsid w:val="00D454D0"/>
    <w:rsid w:val="00D45792"/>
    <w:rsid w:val="00D51466"/>
    <w:rsid w:val="00D557FA"/>
    <w:rsid w:val="00D612D7"/>
    <w:rsid w:val="00DC0AAD"/>
    <w:rsid w:val="00DC3B2A"/>
    <w:rsid w:val="00DC5F7A"/>
    <w:rsid w:val="00DF0924"/>
    <w:rsid w:val="00E05535"/>
    <w:rsid w:val="00E10F7B"/>
    <w:rsid w:val="00E216E8"/>
    <w:rsid w:val="00E26C92"/>
    <w:rsid w:val="00E40270"/>
    <w:rsid w:val="00E46775"/>
    <w:rsid w:val="00E83203"/>
    <w:rsid w:val="00E90100"/>
    <w:rsid w:val="00EA2476"/>
    <w:rsid w:val="00EB258E"/>
    <w:rsid w:val="00EB3A95"/>
    <w:rsid w:val="00EE5E69"/>
    <w:rsid w:val="00F500EB"/>
    <w:rsid w:val="00F63B70"/>
    <w:rsid w:val="00F71623"/>
    <w:rsid w:val="00F808B5"/>
    <w:rsid w:val="00F8374D"/>
    <w:rsid w:val="00F87D48"/>
    <w:rsid w:val="00F93577"/>
    <w:rsid w:val="00FA3C67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FB84"/>
  <w15:chartTrackingRefBased/>
  <w15:docId w15:val="{B504EA40-A183-774A-8101-4559B86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400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00F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150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D75E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0100"/>
  </w:style>
  <w:style w:type="paragraph" w:styleId="aa">
    <w:name w:val="footer"/>
    <w:basedOn w:val="a"/>
    <w:link w:val="ab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90100"/>
  </w:style>
  <w:style w:type="character" w:styleId="ac">
    <w:name w:val="page number"/>
    <w:basedOn w:val="a0"/>
    <w:uiPriority w:val="99"/>
    <w:semiHidden/>
    <w:unhideWhenUsed/>
    <w:rsid w:val="00E90100"/>
  </w:style>
  <w:style w:type="character" w:customStyle="1" w:styleId="10">
    <w:name w:val="Заголовок 1 Знак"/>
    <w:basedOn w:val="a0"/>
    <w:link w:val="1"/>
    <w:uiPriority w:val="9"/>
    <w:rsid w:val="00D6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tsov-design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.me/lantsov_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cov.alex.2@g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E3C18-B085-8749-97E2-6D7CA6CD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dcterms:created xsi:type="dcterms:W3CDTF">2022-12-17T14:20:00Z</dcterms:created>
  <dcterms:modified xsi:type="dcterms:W3CDTF">2024-01-21T16:17:00Z</dcterms:modified>
</cp:coreProperties>
</file>