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B13240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9E133A">
                <w:rPr>
                  <w:rStyle w:val="a4"/>
                  <w:rFonts w:ascii="Arial" w:hAnsi="Arial" w:cs="Arial"/>
                  <w:color w:val="C45911" w:themeColor="accent2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 </w:t>
            </w:r>
            <w:hyperlink r:id="rId9" w:history="1">
              <w:r w:rsidR="002711A0" w:rsidRPr="009E133A">
                <w:rPr>
                  <w:rStyle w:val="a4"/>
                  <w:rFonts w:ascii="Arial" w:hAnsi="Arial" w:cs="Arial"/>
                  <w:color w:val="C45911" w:themeColor="accent2" w:themeShade="BF"/>
                  <w:sz w:val="18"/>
                  <w:szCs w:val="18"/>
                  <w:lang w:val="en-US"/>
                </w:rPr>
                <w:t>lancov.alex.2@gmail</w:t>
              </w:r>
              <w:r w:rsidR="002711A0" w:rsidRPr="009E133A">
                <w:rPr>
                  <w:rStyle w:val="a4"/>
                  <w:rFonts w:ascii="Arial" w:hAnsi="Arial" w:cs="Arial"/>
                  <w:color w:val="C45911" w:themeColor="accent2" w:themeShade="BF"/>
                  <w:sz w:val="18"/>
                  <w:szCs w:val="18"/>
                  <w:lang w:val="en-US"/>
                </w:rPr>
                <w:t>.</w:t>
              </w:r>
              <w:r w:rsidR="002711A0" w:rsidRPr="009E133A">
                <w:rPr>
                  <w:rStyle w:val="a4"/>
                  <w:rFonts w:ascii="Arial" w:hAnsi="Arial" w:cs="Arial"/>
                  <w:color w:val="C45911" w:themeColor="accent2" w:themeShade="BF"/>
                  <w:sz w:val="18"/>
                  <w:szCs w:val="18"/>
                  <w:lang w:val="en-US"/>
                </w:rPr>
                <w:t>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9E133A">
                <w:rPr>
                  <w:rStyle w:val="a4"/>
                  <w:rFonts w:ascii="Arial" w:hAnsi="Arial" w:cs="Arial"/>
                  <w:color w:val="C45911" w:themeColor="accent2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7899E7FF" w:rsidR="002711A0" w:rsidRPr="002711A0" w:rsidRDefault="002711A0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Украина, г. Зоринск 94323</w:t>
            </w:r>
          </w:p>
        </w:tc>
      </w:tr>
      <w:tr w:rsidR="00E05535" w:rsidRPr="00CE478E" w14:paraId="563F9AD0" w14:textId="77777777" w:rsidTr="007979D2">
        <w:trPr>
          <w:trHeight w:val="694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3FF8517B" w:rsidR="00E10F7B" w:rsidRPr="002427AB" w:rsidRDefault="00E10F7B" w:rsidP="00E402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UX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/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UI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</w:t>
            </w:r>
            <w:proofErr w:type="gramStart"/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Дизайнер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="00625775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625775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5775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ИП Нечаев Н.А.</w:t>
            </w:r>
            <w:r w:rsidR="00625775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 </w:t>
            </w:r>
            <w:r w:rsidR="00625775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625775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C70B65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77777777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AutoLayout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77777777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 и 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3BE85F6C" w:rsidR="0019115E" w:rsidRPr="00D51466" w:rsidRDefault="0019115E" w:rsidP="000033E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UX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/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UI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</w:t>
            </w:r>
            <w:proofErr w:type="gramStart"/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Дизайнер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1466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n-US"/>
              </w:rPr>
              <w:t>Freelance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г. </w:t>
            </w:r>
            <w:r w:rsidR="00D51466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C70B6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15E8CCA4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Настоящее время</w:t>
            </w:r>
          </w:p>
        </w:tc>
        <w:tc>
          <w:tcPr>
            <w:tcW w:w="7790" w:type="dxa"/>
            <w:gridSpan w:val="2"/>
          </w:tcPr>
          <w:p w14:paraId="3B74FD25" w14:textId="227C26D9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Инженер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proofErr w:type="gramEnd"/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ГУП ЛНР «</w:t>
            </w:r>
            <w:r w:rsid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ГУРШ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C70B6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7979D2">
        <w:trPr>
          <w:trHeight w:val="699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9E133A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F37FD07" w14:textId="7D45E3F8" w:rsidR="00D557FA" w:rsidRPr="00D557FA" w:rsidRDefault="00D557FA" w:rsidP="00C70B65">
            <w:pPr>
              <w:pStyle w:val="a6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Figma, Sketch, Adobe XD, Adobe Photoshop, Adobe Illustrator, Adobe After Effects, Blender, HTML, CSS,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(ES7).</w:t>
            </w: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9E133A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5F3AA9C0" w14:textId="4F79EDC3" w:rsidR="00F71623" w:rsidRDefault="00F71623" w:rsidP="00C70B65">
            <w:pPr>
              <w:pStyle w:val="a6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299CDBEF" w:rsidR="00F71623" w:rsidRPr="00F71623" w:rsidRDefault="00F71623" w:rsidP="00C70B65">
            <w:pPr>
              <w:pStyle w:val="a6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9E133A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9E133A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DB4A68A" w14:textId="77777777" w:rsidR="00EB3A95" w:rsidRDefault="00EB3A95" w:rsidP="00EB3A95">
            <w:pPr>
              <w:pStyle w:val="a6"/>
              <w:numPr>
                <w:ilvl w:val="0"/>
                <w:numId w:val="6"/>
              </w:numPr>
              <w:spacing w:line="276" w:lineRule="auto"/>
              <w:ind w:left="316" w:hanging="283"/>
              <w:rPr>
                <w:rFonts w:ascii="Arial" w:hAnsi="Arial" w:cs="Arial"/>
                <w:sz w:val="20"/>
                <w:szCs w:val="20"/>
              </w:rPr>
            </w:pPr>
            <w:r w:rsidRPr="00EB3A9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Моделирование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Blender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(2021) – </w:t>
            </w:r>
            <w:r>
              <w:rPr>
                <w:rFonts w:ascii="Arial" w:hAnsi="Arial" w:cs="Arial"/>
                <w:sz w:val="20"/>
                <w:szCs w:val="20"/>
              </w:rPr>
              <w:t>Школа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Gamedev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(2023) – </w:t>
            </w:r>
            <w:r>
              <w:rPr>
                <w:rFonts w:ascii="Arial" w:hAnsi="Arial" w:cs="Arial"/>
                <w:sz w:val="20"/>
                <w:szCs w:val="20"/>
              </w:rPr>
              <w:t>Школа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3ED8FB" w14:textId="22452CC7" w:rsidR="00EB3A95" w:rsidRPr="00EB3A95" w:rsidRDefault="00EB3A95" w:rsidP="00EB3A95">
            <w:pPr>
              <w:pStyle w:val="a6"/>
              <w:numPr>
                <w:ilvl w:val="0"/>
                <w:numId w:val="6"/>
              </w:numPr>
              <w:spacing w:line="276" w:lineRule="auto"/>
              <w:ind w:left="316" w:hanging="283"/>
              <w:rPr>
                <w:rFonts w:ascii="Arial" w:hAnsi="Arial" w:cs="Arial"/>
                <w:sz w:val="20"/>
                <w:szCs w:val="20"/>
              </w:rPr>
            </w:pPr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Pr="00EB3A95">
              <w:rPr>
                <w:rFonts w:ascii="Arial" w:hAnsi="Arial" w:cs="Arial"/>
                <w:sz w:val="20"/>
                <w:szCs w:val="20"/>
              </w:rPr>
              <w:t>/</w:t>
            </w:r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Дизайн: Введение в дизайн —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(2017); Основы дизайна интерфейсов —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(2017); Самообучение и чтение профильной литературы; </w:t>
            </w:r>
            <w:r w:rsidR="001E23EE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1E23EE" w:rsidRPr="001E23EE">
              <w:rPr>
                <w:rFonts w:ascii="Arial" w:hAnsi="Arial" w:cs="Arial"/>
                <w:sz w:val="20"/>
                <w:szCs w:val="20"/>
              </w:rPr>
              <w:t>/</w:t>
            </w:r>
            <w:r w:rsidR="001E23EE"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="001E23EE" w:rsidRPr="001E23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23EE">
              <w:rPr>
                <w:rFonts w:ascii="Arial" w:hAnsi="Arial" w:cs="Arial"/>
                <w:sz w:val="20"/>
                <w:szCs w:val="20"/>
              </w:rPr>
              <w:t xml:space="preserve">Дизайнер </w:t>
            </w:r>
            <w:r w:rsidR="002B2261">
              <w:rPr>
                <w:rFonts w:ascii="Arial" w:hAnsi="Arial" w:cs="Arial"/>
                <w:sz w:val="20"/>
                <w:szCs w:val="20"/>
              </w:rPr>
              <w:t xml:space="preserve">с нуля до про – школа </w:t>
            </w:r>
            <w:proofErr w:type="spellStart"/>
            <w:r w:rsidR="002B2261">
              <w:rPr>
                <w:rFonts w:ascii="Arial" w:hAnsi="Arial" w:cs="Arial"/>
                <w:sz w:val="20"/>
                <w:szCs w:val="20"/>
                <w:lang w:val="en-US"/>
              </w:rPr>
              <w:t>Uprock</w:t>
            </w:r>
            <w:proofErr w:type="spellEnd"/>
            <w:r w:rsidR="002B2261" w:rsidRPr="002B2261">
              <w:rPr>
                <w:rFonts w:ascii="Arial" w:hAnsi="Arial" w:cs="Arial"/>
                <w:sz w:val="20"/>
                <w:szCs w:val="20"/>
              </w:rPr>
              <w:t xml:space="preserve"> (2019)</w:t>
            </w:r>
            <w:r w:rsidR="002B22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52B3" w14:textId="77777777" w:rsidR="00EA2476" w:rsidRDefault="00EA2476" w:rsidP="00E90100">
      <w:r>
        <w:separator/>
      </w:r>
    </w:p>
  </w:endnote>
  <w:endnote w:type="continuationSeparator" w:id="0">
    <w:p w14:paraId="26793189" w14:textId="77777777" w:rsidR="00EA2476" w:rsidRDefault="00EA2476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B4FD" w14:textId="77777777" w:rsidR="00EA2476" w:rsidRDefault="00EA2476" w:rsidP="00E90100">
      <w:r>
        <w:separator/>
      </w:r>
    </w:p>
  </w:footnote>
  <w:footnote w:type="continuationSeparator" w:id="0">
    <w:p w14:paraId="2AC9508F" w14:textId="77777777" w:rsidR="00EA2476" w:rsidRDefault="00EA2476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772B"/>
    <w:rsid w:val="0019115E"/>
    <w:rsid w:val="001E1314"/>
    <w:rsid w:val="001E23EE"/>
    <w:rsid w:val="001E359F"/>
    <w:rsid w:val="002427AB"/>
    <w:rsid w:val="00243369"/>
    <w:rsid w:val="00247942"/>
    <w:rsid w:val="00250BD7"/>
    <w:rsid w:val="00271050"/>
    <w:rsid w:val="002711A0"/>
    <w:rsid w:val="002B2261"/>
    <w:rsid w:val="002C73AE"/>
    <w:rsid w:val="003543E7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95CAA"/>
    <w:rsid w:val="004E1B52"/>
    <w:rsid w:val="004E438A"/>
    <w:rsid w:val="005400FB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34B15"/>
    <w:rsid w:val="0073792C"/>
    <w:rsid w:val="00791A9E"/>
    <w:rsid w:val="00796607"/>
    <w:rsid w:val="007979D2"/>
    <w:rsid w:val="00803096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E133A"/>
    <w:rsid w:val="009E4A80"/>
    <w:rsid w:val="009F71F1"/>
    <w:rsid w:val="00A26D92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7E8A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F0924"/>
    <w:rsid w:val="00E05535"/>
    <w:rsid w:val="00E10F7B"/>
    <w:rsid w:val="00E216E8"/>
    <w:rsid w:val="00E26C92"/>
    <w:rsid w:val="00E40270"/>
    <w:rsid w:val="00E83203"/>
    <w:rsid w:val="00E90100"/>
    <w:rsid w:val="00EA2476"/>
    <w:rsid w:val="00EB258E"/>
    <w:rsid w:val="00EB3A95"/>
    <w:rsid w:val="00EE5E69"/>
    <w:rsid w:val="00F500EB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2022-12-17T14:20:00Z</dcterms:created>
  <dcterms:modified xsi:type="dcterms:W3CDTF">2023-04-06T19:40:00Z</dcterms:modified>
</cp:coreProperties>
</file>