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379" w:right="1601" w:firstLine="888.7165354330707"/>
        <w:jc w:val="center"/>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72"/>
          <w:szCs w:val="72"/>
          <w:u w:val="none"/>
          <w:shd w:fill="auto" w:val="clear"/>
          <w:vertAlign w:val="baseline"/>
          <w:rtl w:val="0"/>
        </w:rPr>
        <w:t xml:space="preserve">Respiratory System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379" w:right="1601" w:firstLine="1379"/>
        <w:jc w:val="center"/>
        <w:rPr>
          <w:sz w:val="72"/>
          <w:szCs w:val="72"/>
        </w:rPr>
      </w:pPr>
      <w:r w:rsidDel="00000000" w:rsidR="00000000" w:rsidRPr="00000000">
        <w:rPr>
          <w:rtl w:val="0"/>
        </w:rPr>
      </w:r>
    </w:p>
    <w:p w:rsidR="00000000" w:rsidDel="00000000" w:rsidP="00000000" w:rsidRDefault="00000000" w:rsidRPr="00000000" w14:paraId="00000009">
      <w:pPr>
        <w:spacing w:line="240" w:lineRule="auto"/>
        <w:ind w:left="566.9291338582675" w:right="1595" w:firstLine="1320"/>
        <w:rPr>
          <w:color w:val="666666"/>
          <w:sz w:val="28"/>
          <w:szCs w:val="28"/>
        </w:rPr>
      </w:pPr>
      <w:r w:rsidDel="00000000" w:rsidR="00000000" w:rsidRPr="00000000">
        <w:rPr>
          <w:rFonts w:ascii="Gungsuh" w:cs="Gungsuh" w:eastAsia="Gungsuh" w:hAnsi="Gungsuh"/>
          <w:b w:val="1"/>
          <w:bCs w:val="1"/>
          <w:color w:val="666666"/>
          <w:sz w:val="28"/>
          <w:szCs w:val="28"/>
          <w:rtl w:val="0"/>
        </w:rPr>
        <w:t xml:space="preserve">常見呼吸系統疾病介紹</w:t>
      </w:r>
      <w:r w:rsidDel="00000000" w:rsidR="00000000" w:rsidRPr="00000000">
        <w:rPr>
          <w:rtl w:val="0"/>
        </w:rPr>
      </w:r>
    </w:p>
    <w:p w:rsidR="00000000" w:rsidDel="00000000" w:rsidP="00000000" w:rsidRDefault="00000000" w:rsidRPr="00000000" w14:paraId="0000000A">
      <w:pPr>
        <w:numPr>
          <w:ilvl w:val="0"/>
          <w:numId w:val="38"/>
        </w:numPr>
        <w:spacing w:before="85" w:line="276" w:lineRule="auto"/>
        <w:ind w:left="566.9291338582675" w:firstLine="1320"/>
        <w:rPr>
          <w:color w:val="666666"/>
          <w:sz w:val="28"/>
          <w:szCs w:val="28"/>
        </w:rPr>
      </w:pPr>
      <w:r w:rsidDel="00000000" w:rsidR="00000000" w:rsidRPr="00000000">
        <w:rPr>
          <w:color w:val="666666"/>
          <w:sz w:val="28"/>
          <w:szCs w:val="28"/>
          <w:rtl w:val="0"/>
        </w:rPr>
        <w:t xml:space="preserve">Respiratory distress syndrome (RDS)</w:t>
        <w:br w:type="textWrapping"/>
        <w:t xml:space="preserve">                       </w:t>
      </w:r>
      <w:r w:rsidDel="00000000" w:rsidR="00000000" w:rsidRPr="00000000">
        <w:rPr>
          <w:b w:val="1"/>
          <w:bCs w:val="1"/>
          <w:color w:val="666666"/>
          <w:sz w:val="28"/>
          <w:szCs w:val="28"/>
          <w:rtl w:val="0"/>
        </w:rPr>
        <w:t xml:space="preserve">LISA </w:t>
      </w:r>
      <w:r w:rsidDel="00000000" w:rsidR="00000000" w:rsidRPr="00000000">
        <w:rPr>
          <w:color w:val="666666"/>
          <w:sz w:val="28"/>
          <w:szCs w:val="28"/>
          <w:rtl w:val="0"/>
        </w:rPr>
        <w:t xml:space="preserve">(Less Invasive Surfactant Administration)</w:t>
      </w:r>
    </w:p>
    <w:p w:rsidR="00000000" w:rsidDel="00000000" w:rsidP="00000000" w:rsidRDefault="00000000" w:rsidRPr="00000000" w14:paraId="0000000B">
      <w:pPr>
        <w:numPr>
          <w:ilvl w:val="0"/>
          <w:numId w:val="38"/>
        </w:numPr>
        <w:spacing w:before="106" w:line="240" w:lineRule="auto"/>
        <w:ind w:left="566.9291338582675" w:firstLine="1320"/>
        <w:rPr>
          <w:color w:val="666666"/>
          <w:sz w:val="28"/>
          <w:szCs w:val="28"/>
        </w:rPr>
      </w:pPr>
      <w:r w:rsidDel="00000000" w:rsidR="00000000" w:rsidRPr="00000000">
        <w:rPr>
          <w:color w:val="666666"/>
          <w:sz w:val="28"/>
          <w:szCs w:val="28"/>
          <w:rtl w:val="0"/>
        </w:rPr>
        <w:t xml:space="preserve">Transient Tachypnea of the Newborn (TTNB)</w:t>
      </w:r>
    </w:p>
    <w:p w:rsidR="00000000" w:rsidDel="00000000" w:rsidP="00000000" w:rsidRDefault="00000000" w:rsidRPr="00000000" w14:paraId="0000000C">
      <w:pPr>
        <w:numPr>
          <w:ilvl w:val="0"/>
          <w:numId w:val="38"/>
        </w:numPr>
        <w:spacing w:before="106" w:line="276" w:lineRule="auto"/>
        <w:ind w:left="566.9291338582675" w:firstLine="1320"/>
        <w:rPr>
          <w:color w:val="666666"/>
          <w:sz w:val="28"/>
          <w:szCs w:val="28"/>
        </w:rPr>
      </w:pPr>
      <w:r w:rsidDel="00000000" w:rsidR="00000000" w:rsidRPr="00000000">
        <w:rPr>
          <w:color w:val="666666"/>
          <w:sz w:val="28"/>
          <w:szCs w:val="28"/>
          <w:rtl w:val="0"/>
        </w:rPr>
        <w:t xml:space="preserve">Meconium Aspiration Syndrome (MAS)</w:t>
        <w:br w:type="textWrapping"/>
        <w:t xml:space="preserve">                       </w:t>
      </w:r>
      <w:r w:rsidDel="00000000" w:rsidR="00000000" w:rsidRPr="00000000">
        <w:rPr>
          <w:b w:val="1"/>
          <w:bCs w:val="1"/>
          <w:color w:val="666666"/>
          <w:sz w:val="28"/>
          <w:szCs w:val="28"/>
          <w:rtl w:val="0"/>
        </w:rPr>
        <w:t xml:space="preserve">Survanta Lavage</w:t>
      </w:r>
      <w:r w:rsidDel="00000000" w:rsidR="00000000" w:rsidRPr="00000000">
        <w:rPr>
          <w:rtl w:val="0"/>
        </w:rPr>
      </w:r>
    </w:p>
    <w:p w:rsidR="00000000" w:rsidDel="00000000" w:rsidP="00000000" w:rsidRDefault="00000000" w:rsidRPr="00000000" w14:paraId="0000000D">
      <w:pPr>
        <w:numPr>
          <w:ilvl w:val="0"/>
          <w:numId w:val="38"/>
        </w:numPr>
        <w:spacing w:before="106" w:line="240" w:lineRule="auto"/>
        <w:ind w:left="566.9291338582675" w:firstLine="1320"/>
        <w:rPr>
          <w:color w:val="666666"/>
          <w:sz w:val="28"/>
          <w:szCs w:val="28"/>
        </w:rPr>
      </w:pPr>
      <w:r w:rsidDel="00000000" w:rsidR="00000000" w:rsidRPr="00000000">
        <w:rPr>
          <w:color w:val="666666"/>
          <w:sz w:val="28"/>
          <w:szCs w:val="28"/>
          <w:rtl w:val="0"/>
        </w:rPr>
        <w:t xml:space="preserve">Persistent Pulmonary Hypertension of Newborn (PPHN)</w:t>
      </w:r>
    </w:p>
    <w:p w:rsidR="00000000" w:rsidDel="00000000" w:rsidP="00000000" w:rsidRDefault="00000000" w:rsidRPr="00000000" w14:paraId="0000000E">
      <w:pPr>
        <w:numPr>
          <w:ilvl w:val="0"/>
          <w:numId w:val="38"/>
        </w:numPr>
        <w:spacing w:before="105" w:line="240" w:lineRule="auto"/>
        <w:ind w:left="566.9291338582675" w:firstLine="1320"/>
        <w:rPr>
          <w:color w:val="666666"/>
          <w:sz w:val="28"/>
          <w:szCs w:val="28"/>
        </w:rPr>
      </w:pPr>
      <w:r w:rsidDel="00000000" w:rsidR="00000000" w:rsidRPr="00000000">
        <w:rPr>
          <w:color w:val="666666"/>
          <w:sz w:val="28"/>
          <w:szCs w:val="28"/>
          <w:rtl w:val="0"/>
        </w:rPr>
        <w:t xml:space="preserve">Pulmonary Air Leak</w:t>
      </w:r>
    </w:p>
    <w:p w:rsidR="00000000" w:rsidDel="00000000" w:rsidP="00000000" w:rsidRDefault="00000000" w:rsidRPr="00000000" w14:paraId="0000000F">
      <w:pPr>
        <w:numPr>
          <w:ilvl w:val="0"/>
          <w:numId w:val="38"/>
        </w:numPr>
        <w:spacing w:before="105" w:line="240" w:lineRule="auto"/>
        <w:ind w:left="566.9291338582675" w:firstLine="1320"/>
        <w:rPr>
          <w:b w:val="1"/>
          <w:bCs w:val="1"/>
          <w:color w:val="666666"/>
          <w:sz w:val="28"/>
          <w:szCs w:val="28"/>
        </w:rPr>
      </w:pPr>
      <w:r w:rsidDel="00000000" w:rsidR="00000000" w:rsidRPr="00000000">
        <w:rPr>
          <w:b w:val="1"/>
          <w:bCs w:val="1"/>
          <w:color w:val="666666"/>
          <w:sz w:val="28"/>
          <w:szCs w:val="28"/>
          <w:rtl w:val="0"/>
        </w:rPr>
        <w:t xml:space="preserve">Pulmonary hemorrhage</w:t>
      </w:r>
      <w:r w:rsidDel="00000000" w:rsidR="00000000" w:rsidRPr="00000000">
        <w:rPr>
          <w:b w:val="1"/>
          <w:bCs w:val="1"/>
          <w:sz w:val="28"/>
          <w:szCs w:val="28"/>
          <w:rtl w:val="0"/>
        </w:rPr>
        <w:t xml:space="preserve"> </w:t>
      </w:r>
      <w:r w:rsidDel="00000000" w:rsidR="00000000" w:rsidRPr="00000000">
        <w:rPr>
          <w:rFonts w:ascii="Gungsuh" w:cs="Gungsuh" w:eastAsia="Gungsuh" w:hAnsi="Gungsuh"/>
          <w:b w:val="1"/>
          <w:bCs w:val="1"/>
          <w:sz w:val="28"/>
          <w:szCs w:val="28"/>
          <w:rtl w:val="0"/>
        </w:rPr>
        <w:t xml:space="preserve">+ 大小神水</w:t>
      </w:r>
      <w:r w:rsidDel="00000000" w:rsidR="00000000" w:rsidRPr="00000000">
        <w:rPr>
          <w:rtl w:val="0"/>
        </w:rPr>
      </w:r>
    </w:p>
    <w:p w:rsidR="00000000" w:rsidDel="00000000" w:rsidP="00000000" w:rsidRDefault="00000000" w:rsidRPr="00000000" w14:paraId="00000010">
      <w:pPr>
        <w:numPr>
          <w:ilvl w:val="0"/>
          <w:numId w:val="38"/>
        </w:numPr>
        <w:spacing w:before="105" w:line="240" w:lineRule="auto"/>
        <w:ind w:left="566.9291338582675" w:firstLine="1320"/>
        <w:rPr>
          <w:color w:val="666666"/>
          <w:sz w:val="28"/>
          <w:szCs w:val="28"/>
        </w:rPr>
      </w:pPr>
      <w:r w:rsidDel="00000000" w:rsidR="00000000" w:rsidRPr="00000000">
        <w:rPr>
          <w:color w:val="666666"/>
          <w:sz w:val="28"/>
          <w:szCs w:val="28"/>
          <w:rtl w:val="0"/>
        </w:rPr>
        <w:t xml:space="preserve">Apnea of prematurity(AOP)</w:t>
      </w:r>
    </w:p>
    <w:p w:rsidR="00000000" w:rsidDel="00000000" w:rsidP="00000000" w:rsidRDefault="00000000" w:rsidRPr="00000000" w14:paraId="00000011">
      <w:pPr>
        <w:numPr>
          <w:ilvl w:val="0"/>
          <w:numId w:val="38"/>
        </w:numPr>
        <w:spacing w:before="108" w:line="240" w:lineRule="auto"/>
        <w:ind w:left="566.9291338582675" w:firstLine="1320"/>
        <w:rPr>
          <w:color w:val="666666"/>
          <w:sz w:val="28"/>
          <w:szCs w:val="28"/>
        </w:rPr>
      </w:pPr>
      <w:r w:rsidDel="00000000" w:rsidR="00000000" w:rsidRPr="00000000">
        <w:rPr>
          <w:color w:val="666666"/>
          <w:sz w:val="28"/>
          <w:szCs w:val="28"/>
          <w:rtl w:val="0"/>
        </w:rPr>
        <w:t xml:space="preserve">Neonatal Chylothorax</w:t>
      </w:r>
    </w:p>
    <w:p w:rsidR="00000000" w:rsidDel="00000000" w:rsidP="00000000" w:rsidRDefault="00000000" w:rsidRPr="00000000" w14:paraId="00000012">
      <w:pPr>
        <w:spacing w:before="108" w:line="240" w:lineRule="auto"/>
        <w:ind w:left="566.9291338582675" w:firstLine="1320"/>
        <w:rPr>
          <w:b w:val="1"/>
          <w:bCs w:val="1"/>
          <w:color w:val="666666"/>
          <w:sz w:val="28"/>
          <w:szCs w:val="28"/>
        </w:rPr>
      </w:pPr>
      <w:r w:rsidDel="00000000" w:rsidR="00000000" w:rsidRPr="00000000">
        <w:rPr>
          <w:rFonts w:ascii="Gungsuh" w:cs="Gungsuh" w:eastAsia="Gungsuh" w:hAnsi="Gungsuh"/>
          <w:b w:val="1"/>
          <w:bCs w:val="1"/>
          <w:color w:val="666666"/>
          <w:sz w:val="28"/>
          <w:szCs w:val="28"/>
          <w:rtl w:val="0"/>
        </w:rPr>
        <w:t xml:space="preserve">新生兒呼吸治療</w:t>
      </w:r>
      <w:r w:rsidDel="00000000" w:rsidR="00000000" w:rsidRPr="00000000">
        <w:rPr>
          <w:rtl w:val="0"/>
        </w:rPr>
      </w:r>
    </w:p>
    <w:p w:rsidR="00000000" w:rsidDel="00000000" w:rsidP="00000000" w:rsidRDefault="00000000" w:rsidRPr="00000000" w14:paraId="00000013">
      <w:pPr>
        <w:numPr>
          <w:ilvl w:val="0"/>
          <w:numId w:val="38"/>
        </w:numPr>
        <w:spacing w:before="108" w:line="240" w:lineRule="auto"/>
        <w:ind w:left="566.9291338582675" w:firstLine="1320"/>
        <w:rPr>
          <w:color w:val="666666"/>
          <w:sz w:val="28"/>
          <w:szCs w:val="28"/>
        </w:rPr>
      </w:pPr>
      <w:r w:rsidDel="00000000" w:rsidR="00000000" w:rsidRPr="00000000">
        <w:rPr>
          <w:rFonts w:ascii="Gungsuh" w:cs="Gungsuh" w:eastAsia="Gungsuh" w:hAnsi="Gungsuh"/>
          <w:color w:val="666666"/>
          <w:sz w:val="28"/>
          <w:szCs w:val="28"/>
          <w:rtl w:val="0"/>
        </w:rPr>
        <w:t xml:space="preserve">連續性氣道正壓 Continuous positive airway pressure, CPAP</w:t>
      </w:r>
      <w:r w:rsidDel="00000000" w:rsidR="00000000" w:rsidRPr="00000000">
        <w:rPr>
          <w:rtl w:val="0"/>
        </w:rPr>
      </w:r>
    </w:p>
    <w:p w:rsidR="00000000" w:rsidDel="00000000" w:rsidP="00000000" w:rsidRDefault="00000000" w:rsidRPr="00000000" w14:paraId="00000014">
      <w:pPr>
        <w:numPr>
          <w:ilvl w:val="0"/>
          <w:numId w:val="38"/>
        </w:numPr>
        <w:spacing w:before="108" w:line="240" w:lineRule="auto"/>
        <w:ind w:left="566.9291338582675" w:firstLine="1320"/>
        <w:rPr>
          <w:color w:val="666666"/>
          <w:sz w:val="28"/>
          <w:szCs w:val="28"/>
        </w:rPr>
      </w:pPr>
      <w:r w:rsidDel="00000000" w:rsidR="00000000" w:rsidRPr="00000000">
        <w:rPr>
          <w:color w:val="666666"/>
          <w:sz w:val="28"/>
          <w:szCs w:val="28"/>
          <w:rtl w:val="0"/>
        </w:rPr>
        <w:t xml:space="preserve">NIPPV/NIMV</w:t>
      </w:r>
    </w:p>
    <w:p w:rsidR="00000000" w:rsidDel="00000000" w:rsidP="00000000" w:rsidRDefault="00000000" w:rsidRPr="00000000" w14:paraId="00000015">
      <w:pPr>
        <w:numPr>
          <w:ilvl w:val="0"/>
          <w:numId w:val="38"/>
        </w:numPr>
        <w:spacing w:before="108" w:line="240" w:lineRule="auto"/>
        <w:ind w:left="566.9291338582675" w:firstLine="1320"/>
        <w:rPr>
          <w:color w:val="666666"/>
          <w:sz w:val="28"/>
          <w:szCs w:val="28"/>
        </w:rPr>
      </w:pPr>
      <w:r w:rsidDel="00000000" w:rsidR="00000000" w:rsidRPr="00000000">
        <w:rPr>
          <w:rFonts w:ascii="Gungsuh" w:cs="Gungsuh" w:eastAsia="Gungsuh" w:hAnsi="Gungsuh"/>
          <w:color w:val="666666"/>
          <w:sz w:val="28"/>
          <w:szCs w:val="28"/>
          <w:rtl w:val="0"/>
        </w:rPr>
        <w:t xml:space="preserve">傳統機械式呼吸治療 IMV or CMV</w:t>
      </w:r>
      <w:r w:rsidDel="00000000" w:rsidR="00000000" w:rsidRPr="00000000">
        <w:rPr>
          <w:rtl w:val="0"/>
        </w:rPr>
      </w:r>
    </w:p>
    <w:p w:rsidR="00000000" w:rsidDel="00000000" w:rsidP="00000000" w:rsidRDefault="00000000" w:rsidRPr="00000000" w14:paraId="00000016">
      <w:pPr>
        <w:numPr>
          <w:ilvl w:val="0"/>
          <w:numId w:val="38"/>
        </w:numPr>
        <w:spacing w:before="108" w:line="240" w:lineRule="auto"/>
        <w:ind w:left="566.9291338582675" w:firstLine="1320"/>
        <w:rPr>
          <w:color w:val="666666"/>
          <w:sz w:val="28"/>
          <w:szCs w:val="28"/>
        </w:rPr>
      </w:pPr>
      <w:r w:rsidDel="00000000" w:rsidR="00000000" w:rsidRPr="00000000">
        <w:rPr>
          <w:color w:val="666666"/>
          <w:sz w:val="28"/>
          <w:szCs w:val="28"/>
          <w:rtl w:val="0"/>
        </w:rPr>
        <w:t xml:space="preserve">Patient-triggered ventilation (PTV) : A/C, SIMV+PS</w:t>
      </w:r>
    </w:p>
    <w:p w:rsidR="00000000" w:rsidDel="00000000" w:rsidP="00000000" w:rsidRDefault="00000000" w:rsidRPr="00000000" w14:paraId="00000017">
      <w:pPr>
        <w:numPr>
          <w:ilvl w:val="0"/>
          <w:numId w:val="38"/>
        </w:numPr>
        <w:spacing w:before="108" w:line="240" w:lineRule="auto"/>
        <w:ind w:left="566.9291338582675" w:firstLine="1320"/>
        <w:rPr>
          <w:color w:val="666666"/>
          <w:sz w:val="28"/>
          <w:szCs w:val="28"/>
        </w:rPr>
      </w:pPr>
      <w:r w:rsidDel="00000000" w:rsidR="00000000" w:rsidRPr="00000000">
        <w:rPr>
          <w:color w:val="666666"/>
          <w:sz w:val="28"/>
          <w:szCs w:val="28"/>
          <w:rtl w:val="0"/>
        </w:rPr>
        <w:t xml:space="preserve">Volume targeted ventilation (VTV)</w:t>
      </w:r>
    </w:p>
    <w:p w:rsidR="00000000" w:rsidDel="00000000" w:rsidP="00000000" w:rsidRDefault="00000000" w:rsidRPr="00000000" w14:paraId="00000018">
      <w:pPr>
        <w:numPr>
          <w:ilvl w:val="0"/>
          <w:numId w:val="38"/>
        </w:numPr>
        <w:spacing w:before="108" w:line="240" w:lineRule="auto"/>
        <w:ind w:left="566.9291338582675" w:firstLine="1320"/>
        <w:rPr>
          <w:color w:val="666666"/>
          <w:sz w:val="28"/>
          <w:szCs w:val="28"/>
        </w:rPr>
      </w:pPr>
      <w:r w:rsidDel="00000000" w:rsidR="00000000" w:rsidRPr="00000000">
        <w:rPr>
          <w:rFonts w:ascii="Gungsuh" w:cs="Gungsuh" w:eastAsia="Gungsuh" w:hAnsi="Gungsuh"/>
          <w:color w:val="666666"/>
          <w:sz w:val="28"/>
          <w:szCs w:val="28"/>
          <w:rtl w:val="0"/>
        </w:rPr>
        <w:t xml:space="preserve">調降及調升呼吸器設定</w:t>
      </w:r>
      <w:r w:rsidDel="00000000" w:rsidR="00000000" w:rsidRPr="00000000">
        <w:rPr>
          <w:rtl w:val="0"/>
        </w:rPr>
      </w:r>
    </w:p>
    <w:p w:rsidR="00000000" w:rsidDel="00000000" w:rsidP="00000000" w:rsidRDefault="00000000" w:rsidRPr="00000000" w14:paraId="00000019">
      <w:pPr>
        <w:numPr>
          <w:ilvl w:val="0"/>
          <w:numId w:val="38"/>
        </w:numPr>
        <w:spacing w:before="108" w:line="240" w:lineRule="auto"/>
        <w:ind w:left="566.9291338582675" w:firstLine="1320"/>
        <w:rPr>
          <w:color w:val="666666"/>
          <w:sz w:val="28"/>
          <w:szCs w:val="28"/>
        </w:rPr>
      </w:pPr>
      <w:r w:rsidDel="00000000" w:rsidR="00000000" w:rsidRPr="00000000">
        <w:rPr>
          <w:rFonts w:ascii="Gungsuh" w:cs="Gungsuh" w:eastAsia="Gungsuh" w:hAnsi="Gungsuh"/>
          <w:color w:val="666666"/>
          <w:sz w:val="28"/>
          <w:szCs w:val="28"/>
          <w:rtl w:val="0"/>
        </w:rPr>
        <w:t xml:space="preserve">脫離呼吸器及拔除氣管內管條件 + </w:t>
      </w:r>
      <w:r w:rsidDel="00000000" w:rsidR="00000000" w:rsidRPr="00000000">
        <w:rPr>
          <w:rFonts w:ascii="Gungsuh" w:cs="Gungsuh" w:eastAsia="Gungsuh" w:hAnsi="Gungsuh"/>
          <w:b w:val="1"/>
          <w:bCs w:val="1"/>
          <w:color w:val="666666"/>
          <w:sz w:val="28"/>
          <w:szCs w:val="28"/>
          <w:rtl w:val="0"/>
        </w:rPr>
        <w:t xml:space="preserve">拔管 Dexa dose</w:t>
      </w:r>
      <w:r w:rsidDel="00000000" w:rsidR="00000000" w:rsidRPr="00000000">
        <w:rPr>
          <w:rtl w:val="0"/>
        </w:rPr>
      </w:r>
    </w:p>
    <w:p w:rsidR="00000000" w:rsidDel="00000000" w:rsidP="00000000" w:rsidRDefault="00000000" w:rsidRPr="00000000" w14:paraId="0000001A">
      <w:pPr>
        <w:numPr>
          <w:ilvl w:val="0"/>
          <w:numId w:val="38"/>
        </w:numPr>
        <w:spacing w:before="108" w:line="240" w:lineRule="auto"/>
        <w:ind w:left="566.9291338582675" w:firstLine="1320"/>
        <w:rPr>
          <w:color w:val="666666"/>
          <w:sz w:val="28"/>
          <w:szCs w:val="28"/>
        </w:rPr>
      </w:pPr>
      <w:r w:rsidDel="00000000" w:rsidR="00000000" w:rsidRPr="00000000">
        <w:rPr>
          <w:color w:val="666666"/>
          <w:sz w:val="28"/>
          <w:szCs w:val="28"/>
          <w:rtl w:val="0"/>
        </w:rPr>
        <w:t xml:space="preserve">Neurally Adjusted Ventilatory Assist (NAVA)</w:t>
      </w:r>
    </w:p>
    <w:p w:rsidR="00000000" w:rsidDel="00000000" w:rsidP="00000000" w:rsidRDefault="00000000" w:rsidRPr="00000000" w14:paraId="0000001B">
      <w:pPr>
        <w:numPr>
          <w:ilvl w:val="0"/>
          <w:numId w:val="38"/>
        </w:numPr>
        <w:spacing w:before="108" w:line="240" w:lineRule="auto"/>
        <w:ind w:left="566.9291338582675" w:firstLine="1320"/>
        <w:rPr>
          <w:color w:val="666666"/>
          <w:sz w:val="28"/>
          <w:szCs w:val="28"/>
        </w:rPr>
      </w:pPr>
      <w:r w:rsidDel="00000000" w:rsidR="00000000" w:rsidRPr="00000000">
        <w:rPr>
          <w:rFonts w:ascii="Gungsuh" w:cs="Gungsuh" w:eastAsia="Gungsuh" w:hAnsi="Gungsuh"/>
          <w:color w:val="666666"/>
          <w:sz w:val="28"/>
          <w:szCs w:val="28"/>
          <w:rtl w:val="0"/>
        </w:rPr>
        <w:t xml:space="preserve">HFOV 設定技巧及注意事項</w:t>
      </w:r>
      <w:r w:rsidDel="00000000" w:rsidR="00000000" w:rsidRPr="00000000">
        <w:rPr>
          <w:rtl w:val="0"/>
        </w:rPr>
      </w:r>
    </w:p>
    <w:p w:rsidR="00000000" w:rsidDel="00000000" w:rsidP="00000000" w:rsidRDefault="00000000" w:rsidRPr="00000000" w14:paraId="0000001C">
      <w:pPr>
        <w:numPr>
          <w:ilvl w:val="0"/>
          <w:numId w:val="38"/>
        </w:numPr>
        <w:spacing w:before="108" w:line="240" w:lineRule="auto"/>
        <w:ind w:left="566.9291338582675" w:firstLine="1320"/>
        <w:rPr>
          <w:color w:val="666666"/>
          <w:sz w:val="28"/>
          <w:szCs w:val="28"/>
        </w:rPr>
      </w:pPr>
      <w:r w:rsidDel="00000000" w:rsidR="00000000" w:rsidRPr="00000000">
        <w:rPr>
          <w:color w:val="666666"/>
          <w:sz w:val="28"/>
          <w:szCs w:val="28"/>
          <w:rtl w:val="0"/>
        </w:rPr>
        <w:t xml:space="preserve">iNO</w:t>
      </w:r>
    </w:p>
    <w:p w:rsidR="00000000" w:rsidDel="00000000" w:rsidP="00000000" w:rsidRDefault="00000000" w:rsidRPr="00000000" w14:paraId="0000001D">
      <w:pPr>
        <w:numPr>
          <w:ilvl w:val="0"/>
          <w:numId w:val="38"/>
        </w:numPr>
        <w:spacing w:before="108" w:line="240" w:lineRule="auto"/>
        <w:ind w:left="566.9291338582675" w:firstLine="1320"/>
        <w:rPr>
          <w:color w:val="666666"/>
          <w:sz w:val="28"/>
          <w:szCs w:val="28"/>
        </w:rPr>
      </w:pPr>
      <w:r w:rsidDel="00000000" w:rsidR="00000000" w:rsidRPr="00000000">
        <w:rPr>
          <w:color w:val="666666"/>
          <w:sz w:val="28"/>
          <w:szCs w:val="28"/>
          <w:rtl w:val="0"/>
        </w:rPr>
        <w:t xml:space="preserve">Neonatal Respiratory ECMO</w:t>
      </w:r>
    </w:p>
    <w:p w:rsidR="00000000" w:rsidDel="00000000" w:rsidP="00000000" w:rsidRDefault="00000000" w:rsidRPr="00000000" w14:paraId="0000001E">
      <w:pPr>
        <w:numPr>
          <w:ilvl w:val="0"/>
          <w:numId w:val="38"/>
        </w:numPr>
        <w:spacing w:before="108" w:line="240" w:lineRule="auto"/>
        <w:ind w:left="566.9291338582675" w:firstLine="1320"/>
        <w:rPr>
          <w:color w:val="666666"/>
          <w:sz w:val="28"/>
          <w:szCs w:val="28"/>
        </w:rPr>
      </w:pPr>
      <w:r w:rsidDel="00000000" w:rsidR="00000000" w:rsidRPr="00000000">
        <w:rPr>
          <w:color w:val="666666"/>
          <w:sz w:val="28"/>
          <w:szCs w:val="28"/>
          <w:rtl w:val="0"/>
        </w:rPr>
        <w:t xml:space="preserve">Bronchopulmonary Dysplasia + </w:t>
      </w:r>
      <w:r w:rsidDel="00000000" w:rsidR="00000000" w:rsidRPr="00000000">
        <w:rPr>
          <w:b w:val="1"/>
          <w:bCs w:val="1"/>
          <w:color w:val="666666"/>
          <w:sz w:val="28"/>
          <w:szCs w:val="28"/>
          <w:rtl w:val="0"/>
        </w:rPr>
        <w:t xml:space="preserve">BPD medication dose</w:t>
      </w:r>
      <w:r w:rsidDel="00000000" w:rsidR="00000000" w:rsidRPr="00000000">
        <w:rPr>
          <w:rtl w:val="0"/>
        </w:rPr>
      </w:r>
    </w:p>
    <w:p w:rsidR="00000000" w:rsidDel="00000000" w:rsidP="00000000" w:rsidRDefault="00000000" w:rsidRPr="00000000" w14:paraId="0000001F">
      <w:pPr>
        <w:numPr>
          <w:ilvl w:val="0"/>
          <w:numId w:val="38"/>
        </w:numPr>
        <w:spacing w:before="108" w:line="240" w:lineRule="auto"/>
        <w:ind w:left="566.9291338582675" w:firstLine="1320"/>
        <w:rPr>
          <w:color w:val="666666"/>
          <w:sz w:val="28"/>
          <w:szCs w:val="28"/>
        </w:rPr>
        <w:sectPr>
          <w:headerReference r:id="rId6" w:type="default"/>
          <w:headerReference r:id="rId7" w:type="first"/>
          <w:footerReference r:id="rId8" w:type="default"/>
          <w:footerReference r:id="rId9" w:type="first"/>
          <w:pgSz w:h="16850" w:w="11900" w:orient="portrait"/>
          <w:pgMar w:bottom="860" w:top="1600" w:left="540" w:right="320" w:header="0" w:footer="669"/>
          <w:pgNumType w:start="39"/>
        </w:sectPr>
      </w:pPr>
      <w:r w:rsidDel="00000000" w:rsidR="00000000" w:rsidRPr="00000000">
        <w:rPr>
          <w:rFonts w:ascii="Gungsuh" w:cs="Gungsuh" w:eastAsia="Gungsuh" w:hAnsi="Gungsuh"/>
          <w:color w:val="666666"/>
          <w:sz w:val="28"/>
          <w:szCs w:val="28"/>
          <w:rtl w:val="0"/>
        </w:rPr>
        <w:t xml:space="preserve">O2 nasal cannula flow 換算 O2 concentration</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50" w:w="11900" w:orient="portrait"/>
          <w:pgMar w:bottom="860" w:top="1600" w:left="540" w:right="320" w:header="0" w:footer="669"/>
        </w:sect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1" w:lineRule="auto"/>
        <w:ind w:left="1379" w:right="1595" w:firstLine="1379"/>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常見呼吸系統疾病介紹</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473"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一、Respiratory distress syndrome (RDS)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249"/>
        </w:tabs>
        <w:spacing w:after="0" w:before="0" w:line="234"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factors:</w:t>
      </w:r>
    </w:p>
    <w:p w:rsidR="00000000" w:rsidDel="00000000" w:rsidP="00000000" w:rsidRDefault="00000000" w:rsidRPr="00000000" w14:paraId="00000024">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risk factor is prematurity</w:t>
      </w:r>
    </w:p>
    <w:p w:rsidR="00000000" w:rsidDel="00000000" w:rsidP="00000000" w:rsidRDefault="00000000" w:rsidRPr="00000000" w14:paraId="00000025">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824"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factors including perinatal asphyxia, maternal diabetes, absence of labor, absence of prenatal steroid administration to the mother, male sex, and white race</w:t>
      </w:r>
    </w:p>
    <w:p w:rsidR="00000000" w:rsidDel="00000000" w:rsidP="00000000" w:rsidRDefault="00000000" w:rsidRPr="00000000" w14:paraId="00000026">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signs:</w:t>
      </w:r>
    </w:p>
    <w:p w:rsidR="00000000" w:rsidDel="00000000" w:rsidP="00000000" w:rsidRDefault="00000000" w:rsidRPr="00000000" w14:paraId="00000027">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527"/>
        </w:tabs>
        <w:spacing w:after="0" w:before="0" w:line="240" w:lineRule="auto"/>
        <w:ind w:left="1526" w:right="0" w:hanging="28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Tachypnea (&gt;60 bpm)</w:t>
      </w:r>
    </w:p>
    <w:p w:rsidR="00000000" w:rsidDel="00000000" w:rsidP="00000000" w:rsidRDefault="00000000" w:rsidRPr="00000000" w14:paraId="00000028">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527"/>
        </w:tabs>
        <w:spacing w:after="0" w:before="0" w:line="240" w:lineRule="auto"/>
        <w:ind w:left="1526" w:right="0" w:hanging="28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Grunting (to create positive pressure to prevent alveolar collapse)</w:t>
      </w:r>
    </w:p>
    <w:p w:rsidR="00000000" w:rsidDel="00000000" w:rsidP="00000000" w:rsidRDefault="00000000" w:rsidRPr="00000000" w14:paraId="00000029">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527"/>
        </w:tabs>
        <w:spacing w:after="0" w:before="0" w:line="240" w:lineRule="auto"/>
        <w:ind w:left="1526" w:right="0" w:hanging="28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work of breathing (nasal flaring, retraction of respiratory muscle)</w:t>
      </w:r>
    </w:p>
    <w:p w:rsidR="00000000" w:rsidDel="00000000" w:rsidP="00000000" w:rsidRDefault="00000000" w:rsidRPr="00000000" w14:paraId="0000002A">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527"/>
        </w:tabs>
        <w:spacing w:after="0" w:before="1" w:line="240" w:lineRule="auto"/>
        <w:ind w:left="1526" w:right="0" w:hanging="28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Cyanosis (due to inadequate oxygenation)</w:t>
      </w:r>
    </w:p>
    <w:p w:rsidR="00000000" w:rsidDel="00000000" w:rsidP="00000000" w:rsidRDefault="00000000" w:rsidRPr="00000000" w14:paraId="0000002B">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527"/>
        </w:tabs>
        <w:spacing w:after="0" w:before="0" w:line="240" w:lineRule="auto"/>
        <w:ind w:left="1526" w:right="0" w:hanging="28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Pallor (due to respiratory acidosis), lethargy and eventually apnea</w:t>
      </w:r>
    </w:p>
    <w:p w:rsidR="00000000" w:rsidDel="00000000" w:rsidP="00000000" w:rsidRDefault="00000000" w:rsidRPr="00000000" w14:paraId="0000002C">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Radiographic features:</w:t>
      </w:r>
    </w:p>
    <w:p w:rsidR="00000000" w:rsidDel="00000000" w:rsidP="00000000" w:rsidRDefault="00000000" w:rsidRPr="00000000" w14:paraId="0000002D">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1124" w:hanging="2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classic radiographic findings of RDS include a reticulogranular (i.e., ground-glass) pattern and air bronchograms</w:t>
      </w:r>
    </w:p>
    <w:p w:rsidR="00000000" w:rsidDel="00000000" w:rsidP="00000000" w:rsidRDefault="00000000" w:rsidRPr="00000000" w14:paraId="0000002E">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253.34645669291376" w:hanging="2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Progression of changes</w:t>
      </w:r>
    </w:p>
    <w:p w:rsidR="00000000" w:rsidDel="00000000" w:rsidP="00000000" w:rsidRDefault="00000000" w:rsidRPr="00000000" w14:paraId="0000002F">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1817" w:right="1194" w:hanging="256.9999999999999"/>
        <w:jc w:val="left"/>
        <w:rPr>
          <w:smallCaps w:val="0"/>
          <w:strike w:val="0"/>
          <w:color w:val="000000"/>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Grade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consists of a fine granularity with some air bronchograms visible (ground- glass pattern)</w:t>
      </w:r>
    </w:p>
    <w:p w:rsidR="00000000" w:rsidDel="00000000" w:rsidP="00000000" w:rsidRDefault="00000000" w:rsidRPr="00000000" w14:paraId="00000030">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817"/>
          <w:tab w:val="left" w:leader="none" w:pos="1818"/>
        </w:tabs>
        <w:spacing w:after="0" w:before="0" w:line="240" w:lineRule="auto"/>
        <w:ind w:left="1817" w:right="1087" w:hanging="256.9999999999999"/>
        <w:jc w:val="left"/>
        <w:rPr>
          <w:smallCaps w:val="0"/>
          <w:strike w:val="0"/>
          <w:color w:val="000000"/>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Grade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more apparent, distinct, and coarse granularity to the lung fields, with more extensive air bronchograms (air bronchograms)</w:t>
      </w:r>
    </w:p>
    <w:p w:rsidR="00000000" w:rsidDel="00000000" w:rsidP="00000000" w:rsidRDefault="00000000" w:rsidRPr="00000000" w14:paraId="00000031">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817"/>
          <w:tab w:val="left" w:leader="none" w:pos="1818"/>
        </w:tabs>
        <w:spacing w:after="0" w:before="0" w:line="240" w:lineRule="auto"/>
        <w:ind w:left="1817" w:right="1194" w:hanging="256.9999999999999"/>
        <w:jc w:val="left"/>
        <w:rPr>
          <w:smallCaps w:val="0"/>
          <w:strike w:val="0"/>
          <w:color w:val="000000"/>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Grade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increasing opacity, with decreasing air bronchograms and granularity, still visible heart borders (blurry heart borders)</w:t>
      </w:r>
    </w:p>
    <w:p w:rsidR="00000000" w:rsidDel="00000000" w:rsidP="00000000" w:rsidRDefault="00000000" w:rsidRPr="00000000" w14:paraId="0000003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817"/>
          <w:tab w:val="left" w:leader="none" w:pos="1818"/>
        </w:tabs>
        <w:spacing w:after="0" w:before="0" w:line="240" w:lineRule="auto"/>
        <w:ind w:left="1817" w:right="1055" w:hanging="256.9999999999999"/>
        <w:jc w:val="left"/>
        <w:rPr>
          <w:smallCaps w:val="0"/>
          <w:strike w:val="0"/>
          <w:color w:val="000000"/>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Grade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diffuse bilateral opacification is present, with lack of apparent heart borders and loss of air bronchograms (white out lung)</w:t>
      </w:r>
    </w:p>
    <w:p w:rsidR="00000000" w:rsidDel="00000000" w:rsidP="00000000" w:rsidRDefault="00000000" w:rsidRPr="00000000" w14:paraId="00000033">
      <w:pPr>
        <w:numPr>
          <w:ilvl w:val="0"/>
          <w:numId w:val="59"/>
        </w:numPr>
        <w:tabs>
          <w:tab w:val="left" w:leader="none" w:pos="1249"/>
        </w:tabs>
        <w:ind w:left="1248" w:hanging="315"/>
        <w:rPr/>
      </w:pPr>
      <w:r w:rsidDel="00000000" w:rsidR="00000000" w:rsidRPr="00000000">
        <w:rPr>
          <w:sz w:val="24"/>
          <w:szCs w:val="24"/>
          <w:rtl w:val="0"/>
        </w:rPr>
        <w:t xml:space="preserve">Prevention and treatment of RDS</w:t>
      </w:r>
      <w:r w:rsidDel="00000000" w:rsidR="00000000" w:rsidRPr="00000000">
        <w:rPr>
          <w:rtl w:val="0"/>
        </w:rPr>
      </w:r>
    </w:p>
    <w:p w:rsidR="00000000" w:rsidDel="00000000" w:rsidP="00000000" w:rsidRDefault="00000000" w:rsidRPr="00000000" w14:paraId="00000034">
      <w:pPr>
        <w:numPr>
          <w:ilvl w:val="1"/>
          <w:numId w:val="59"/>
        </w:numPr>
        <w:tabs>
          <w:tab w:val="left" w:leader="none" w:pos="1534"/>
        </w:tabs>
        <w:ind w:left="1534" w:hanging="284.00000000000006"/>
        <w:rPr/>
      </w:pPr>
      <w:r w:rsidDel="00000000" w:rsidR="00000000" w:rsidRPr="00000000">
        <w:rPr>
          <w:sz w:val="24"/>
          <w:szCs w:val="24"/>
          <w:rtl w:val="0"/>
        </w:rPr>
        <w:t xml:space="preserve">Prevention of prematurity or asphyxia</w:t>
      </w:r>
      <w:r w:rsidDel="00000000" w:rsidR="00000000" w:rsidRPr="00000000">
        <w:rPr>
          <w:rtl w:val="0"/>
        </w:rPr>
      </w:r>
    </w:p>
    <w:p w:rsidR="00000000" w:rsidDel="00000000" w:rsidP="00000000" w:rsidRDefault="00000000" w:rsidRPr="00000000" w14:paraId="00000035">
      <w:pPr>
        <w:numPr>
          <w:ilvl w:val="1"/>
          <w:numId w:val="59"/>
        </w:numPr>
        <w:tabs>
          <w:tab w:val="left" w:leader="none" w:pos="1534"/>
        </w:tabs>
        <w:ind w:left="1534" w:right="952" w:hanging="284.00000000000006"/>
        <w:rPr/>
      </w:pPr>
      <w:r w:rsidDel="00000000" w:rsidR="00000000" w:rsidRPr="00000000">
        <w:rPr>
          <w:sz w:val="24"/>
          <w:szCs w:val="24"/>
          <w:rtl w:val="0"/>
        </w:rPr>
        <w:t xml:space="preserve">The administration of dexamethasone or betamethasone to women 24 hrs before delivery of fetuses at 24-34 weeks</w:t>
      </w:r>
      <w:r w:rsidDel="00000000" w:rsidR="00000000" w:rsidRPr="00000000">
        <w:rPr>
          <w:rtl w:val="0"/>
        </w:rPr>
      </w:r>
    </w:p>
    <w:p w:rsidR="00000000" w:rsidDel="00000000" w:rsidP="00000000" w:rsidRDefault="00000000" w:rsidRPr="00000000" w14:paraId="00000036">
      <w:pPr>
        <w:numPr>
          <w:ilvl w:val="1"/>
          <w:numId w:val="59"/>
        </w:numPr>
        <w:tabs>
          <w:tab w:val="left" w:leader="none" w:pos="1534"/>
        </w:tabs>
        <w:spacing w:before="1" w:lineRule="auto"/>
        <w:ind w:left="1534" w:right="890" w:hanging="284.00000000000006"/>
        <w:rPr/>
      </w:pPr>
      <w:r w:rsidDel="00000000" w:rsidR="00000000" w:rsidRPr="00000000">
        <w:rPr>
          <w:sz w:val="24"/>
          <w:szCs w:val="24"/>
          <w:rtl w:val="0"/>
        </w:rPr>
        <w:t xml:space="preserve">Continuous positive airway pressure: prevent end-expiratory alveolar collapse, reduce the work of breathing, and better match ventilation to perfusion</w:t>
      </w:r>
      <w:r w:rsidDel="00000000" w:rsidR="00000000" w:rsidRPr="00000000">
        <w:rPr>
          <w:rtl w:val="0"/>
        </w:rPr>
      </w:r>
    </w:p>
    <w:p w:rsidR="00000000" w:rsidDel="00000000" w:rsidP="00000000" w:rsidRDefault="00000000" w:rsidRPr="00000000" w14:paraId="00000037">
      <w:pPr>
        <w:numPr>
          <w:ilvl w:val="1"/>
          <w:numId w:val="59"/>
        </w:numPr>
        <w:tabs>
          <w:tab w:val="left" w:leader="none" w:pos="1534"/>
        </w:tabs>
        <w:ind w:left="1534" w:hanging="284.00000000000006"/>
        <w:rPr/>
      </w:pPr>
      <w:r w:rsidDel="00000000" w:rsidR="00000000" w:rsidRPr="00000000">
        <w:rPr>
          <w:sz w:val="24"/>
          <w:szCs w:val="24"/>
          <w:rtl w:val="0"/>
        </w:rPr>
        <w:t xml:space="preserve">Exogenous surfactant</w:t>
      </w:r>
      <w:r w:rsidDel="00000000" w:rsidR="00000000" w:rsidRPr="00000000">
        <w:rPr>
          <w:rtl w:val="0"/>
        </w:rPr>
      </w:r>
    </w:p>
    <w:p w:rsidR="00000000" w:rsidDel="00000000" w:rsidP="00000000" w:rsidRDefault="00000000" w:rsidRPr="00000000" w14:paraId="00000038">
      <w:pPr>
        <w:numPr>
          <w:ilvl w:val="0"/>
          <w:numId w:val="60"/>
        </w:numPr>
        <w:ind w:left="1817" w:right="1194" w:hanging="256.9999999999999"/>
        <w:rPr/>
      </w:pPr>
      <w:r w:rsidDel="00000000" w:rsidR="00000000" w:rsidRPr="00000000">
        <w:rPr>
          <w:rFonts w:ascii="Gungsuh" w:cs="Gungsuh" w:eastAsia="Gungsuh" w:hAnsi="Gungsuh"/>
          <w:sz w:val="24"/>
          <w:szCs w:val="24"/>
          <w:rtl w:val="0"/>
        </w:rPr>
        <w:t xml:space="preserve">Timing: prophylactic (≤15mins), early (≤2hrs), rescue (&gt;2hrs)</w:t>
      </w:r>
      <w:r w:rsidDel="00000000" w:rsidR="00000000" w:rsidRPr="00000000">
        <w:rPr>
          <w:rtl w:val="0"/>
        </w:rPr>
      </w:r>
    </w:p>
    <w:p w:rsidR="00000000" w:rsidDel="00000000" w:rsidP="00000000" w:rsidRDefault="00000000" w:rsidRPr="00000000" w14:paraId="00000039">
      <w:pPr>
        <w:numPr>
          <w:ilvl w:val="0"/>
          <w:numId w:val="60"/>
        </w:numPr>
        <w:ind w:left="1817" w:right="1194" w:hanging="256.9999999999999"/>
        <w:rPr/>
      </w:pPr>
      <w:r w:rsidDel="00000000" w:rsidR="00000000" w:rsidRPr="00000000">
        <w:rPr>
          <w:sz w:val="24"/>
          <w:szCs w:val="24"/>
          <w:rtl w:val="0"/>
        </w:rPr>
        <w:t xml:space="preserve">Types of surfactants</w:t>
      </w:r>
      <w:r w:rsidDel="00000000" w:rsidR="00000000" w:rsidRPr="00000000">
        <w:rPr>
          <w:rtl w:val="0"/>
        </w:rPr>
      </w:r>
    </w:p>
    <w:p w:rsidR="00000000" w:rsidDel="00000000" w:rsidP="00000000" w:rsidRDefault="00000000" w:rsidRPr="00000000" w14:paraId="0000003A">
      <w:pPr>
        <w:spacing w:after="1" w:before="8" w:lineRule="auto"/>
        <w:rPr>
          <w:sz w:val="16"/>
          <w:szCs w:val="16"/>
        </w:rPr>
      </w:pPr>
      <w:r w:rsidDel="00000000" w:rsidR="00000000" w:rsidRPr="00000000">
        <w:rPr>
          <w:rtl w:val="0"/>
        </w:rPr>
      </w:r>
    </w:p>
    <w:tbl>
      <w:tblPr>
        <w:tblStyle w:val="Table1"/>
        <w:tblW w:w="8039.0" w:type="dxa"/>
        <w:jc w:val="left"/>
        <w:tblInd w:w="13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5"/>
        <w:gridCol w:w="2070"/>
        <w:gridCol w:w="3184"/>
        <w:tblGridChange w:id="0">
          <w:tblGrid>
            <w:gridCol w:w="2785"/>
            <w:gridCol w:w="2070"/>
            <w:gridCol w:w="3184"/>
          </w:tblGrid>
        </w:tblGridChange>
      </w:tblGrid>
      <w:tr>
        <w:trPr>
          <w:cantSplit w:val="0"/>
          <w:trHeight w:val="404" w:hRule="atLeast"/>
          <w:tblHeader w:val="0"/>
        </w:trPr>
        <w:tc>
          <w:tcPr>
            <w:tcBorders>
              <w:bottom w:color="000000" w:space="0" w:sz="6" w:val="single"/>
            </w:tcBorders>
            <w:shd w:fill="e7e6e6" w:val="clear"/>
          </w:tcPr>
          <w:p w:rsidR="00000000" w:rsidDel="00000000" w:rsidP="00000000" w:rsidRDefault="00000000" w:rsidRPr="00000000" w14:paraId="0000003B">
            <w:pPr>
              <w:spacing w:before="77" w:lineRule="auto"/>
              <w:ind w:left="1108" w:right="1100" w:firstLine="0"/>
              <w:jc w:val="center"/>
              <w:rPr/>
            </w:pPr>
            <w:r w:rsidDel="00000000" w:rsidR="00000000" w:rsidRPr="00000000">
              <w:rPr>
                <w:rtl w:val="0"/>
              </w:rPr>
              <w:t xml:space="preserve">Name</w:t>
            </w:r>
          </w:p>
        </w:tc>
        <w:tc>
          <w:tcPr>
            <w:tcBorders>
              <w:bottom w:color="000000" w:space="0" w:sz="6" w:val="single"/>
            </w:tcBorders>
            <w:shd w:fill="e7e6e6" w:val="clear"/>
          </w:tcPr>
          <w:p w:rsidR="00000000" w:rsidDel="00000000" w:rsidP="00000000" w:rsidRDefault="00000000" w:rsidRPr="00000000" w14:paraId="0000003C">
            <w:pPr>
              <w:spacing w:before="77" w:lineRule="auto"/>
              <w:ind w:left="484" w:firstLine="0"/>
              <w:rPr/>
            </w:pPr>
            <w:r w:rsidDel="00000000" w:rsidR="00000000" w:rsidRPr="00000000">
              <w:rPr>
                <w:rtl w:val="0"/>
              </w:rPr>
              <w:t xml:space="preserve">Constituents</w:t>
            </w:r>
          </w:p>
        </w:tc>
        <w:tc>
          <w:tcPr>
            <w:tcBorders>
              <w:bottom w:color="000000" w:space="0" w:sz="6" w:val="single"/>
            </w:tcBorders>
            <w:shd w:fill="e7e6e6" w:val="clear"/>
          </w:tcPr>
          <w:p w:rsidR="00000000" w:rsidDel="00000000" w:rsidP="00000000" w:rsidRDefault="00000000" w:rsidRPr="00000000" w14:paraId="0000003D">
            <w:pPr>
              <w:spacing w:before="77" w:lineRule="auto"/>
              <w:ind w:left="1344" w:right="1336" w:firstLine="0"/>
              <w:jc w:val="center"/>
              <w:rPr/>
            </w:pPr>
            <w:r w:rsidDel="00000000" w:rsidR="00000000" w:rsidRPr="00000000">
              <w:rPr>
                <w:rtl w:val="0"/>
              </w:rPr>
              <w:t xml:space="preserve">Dose</w:t>
            </w:r>
          </w:p>
        </w:tc>
      </w:tr>
      <w:tr>
        <w:trPr>
          <w:cantSplit w:val="0"/>
          <w:trHeight w:val="412" w:hRule="atLeast"/>
          <w:tblHeader w:val="0"/>
        </w:trPr>
        <w:tc>
          <w:tcPr>
            <w:tcBorders>
              <w:top w:color="000000" w:space="0" w:sz="6" w:val="single"/>
              <w:bottom w:color="000000" w:space="0" w:sz="6" w:val="single"/>
            </w:tcBorders>
          </w:tcPr>
          <w:p w:rsidR="00000000" w:rsidDel="00000000" w:rsidP="00000000" w:rsidRDefault="00000000" w:rsidRPr="00000000" w14:paraId="0000003E">
            <w:pPr>
              <w:spacing w:before="81" w:lineRule="auto"/>
              <w:ind w:left="78" w:firstLine="0"/>
              <w:rPr/>
            </w:pPr>
            <w:r w:rsidDel="00000000" w:rsidR="00000000" w:rsidRPr="00000000">
              <w:rPr>
                <w:rtl w:val="0"/>
              </w:rPr>
              <w:t xml:space="preserve">Curosurf (Poractantalfa)</w:t>
            </w:r>
          </w:p>
        </w:tc>
        <w:tc>
          <w:tcPr>
            <w:tcBorders>
              <w:top w:color="000000" w:space="0" w:sz="6" w:val="single"/>
              <w:bottom w:color="000000" w:space="0" w:sz="6" w:val="single"/>
            </w:tcBorders>
          </w:tcPr>
          <w:p w:rsidR="00000000" w:rsidDel="00000000" w:rsidP="00000000" w:rsidRDefault="00000000" w:rsidRPr="00000000" w14:paraId="0000003F">
            <w:pPr>
              <w:spacing w:before="81" w:lineRule="auto"/>
              <w:ind w:left="78" w:firstLine="0"/>
              <w:rPr/>
            </w:pPr>
            <w:r w:rsidDel="00000000" w:rsidR="00000000" w:rsidRPr="00000000">
              <w:rPr>
                <w:rtl w:val="0"/>
              </w:rPr>
              <w:t xml:space="preserve">Porcine lung tissue</w:t>
            </w:r>
          </w:p>
        </w:tc>
        <w:tc>
          <w:tcPr>
            <w:tcBorders>
              <w:top w:color="000000" w:space="0" w:sz="6" w:val="single"/>
              <w:bottom w:color="000000" w:space="0" w:sz="6" w:val="single"/>
            </w:tcBorders>
          </w:tcPr>
          <w:p w:rsidR="00000000" w:rsidDel="00000000" w:rsidP="00000000" w:rsidRDefault="00000000" w:rsidRPr="00000000" w14:paraId="00000040">
            <w:pPr>
              <w:spacing w:before="81" w:lineRule="auto"/>
              <w:ind w:left="77" w:firstLine="0"/>
              <w:rPr/>
            </w:pPr>
            <w:r w:rsidDel="00000000" w:rsidR="00000000" w:rsidRPr="00000000">
              <w:rPr>
                <w:rtl w:val="0"/>
              </w:rPr>
              <w:t xml:space="preserve">2.5 mL/kg (redoes 1.25 mL/kg)</w:t>
            </w:r>
          </w:p>
        </w:tc>
      </w:tr>
      <w:tr>
        <w:trPr>
          <w:cantSplit w:val="0"/>
          <w:trHeight w:val="409" w:hRule="atLeast"/>
          <w:tblHeader w:val="0"/>
        </w:trPr>
        <w:tc>
          <w:tcPr>
            <w:tcBorders>
              <w:top w:color="000000" w:space="0" w:sz="6" w:val="single"/>
              <w:bottom w:color="000000" w:space="0" w:sz="6" w:val="single"/>
            </w:tcBorders>
          </w:tcPr>
          <w:p w:rsidR="00000000" w:rsidDel="00000000" w:rsidP="00000000" w:rsidRDefault="00000000" w:rsidRPr="00000000" w14:paraId="00000041">
            <w:pPr>
              <w:spacing w:before="78" w:lineRule="auto"/>
              <w:ind w:left="78" w:firstLine="0"/>
              <w:rPr/>
            </w:pPr>
            <w:r w:rsidDel="00000000" w:rsidR="00000000" w:rsidRPr="00000000">
              <w:rPr>
                <w:shd w:fill="d9d9d9" w:val="clear"/>
                <w:rtl w:val="0"/>
              </w:rPr>
              <w:t xml:space="preserve">Survanta </w:t>
            </w:r>
            <w:r w:rsidDel="00000000" w:rsidR="00000000" w:rsidRPr="00000000">
              <w:rPr>
                <w:rtl w:val="0"/>
              </w:rPr>
              <w:t xml:space="preserve">(Beractant)</w:t>
            </w:r>
          </w:p>
        </w:tc>
        <w:tc>
          <w:tcPr>
            <w:tcBorders>
              <w:top w:color="000000" w:space="0" w:sz="6" w:val="single"/>
              <w:bottom w:color="000000" w:space="0" w:sz="6" w:val="single"/>
            </w:tcBorders>
          </w:tcPr>
          <w:p w:rsidR="00000000" w:rsidDel="00000000" w:rsidP="00000000" w:rsidRDefault="00000000" w:rsidRPr="00000000" w14:paraId="00000042">
            <w:pPr>
              <w:spacing w:before="78" w:lineRule="auto"/>
              <w:ind w:left="78" w:firstLine="0"/>
              <w:rPr/>
            </w:pPr>
            <w:r w:rsidDel="00000000" w:rsidR="00000000" w:rsidRPr="00000000">
              <w:rPr>
                <w:rtl w:val="0"/>
              </w:rPr>
              <w:t xml:space="preserve">Bovine lung tissue</w:t>
            </w:r>
          </w:p>
        </w:tc>
        <w:tc>
          <w:tcPr>
            <w:tcBorders>
              <w:top w:color="000000" w:space="0" w:sz="6" w:val="single"/>
              <w:bottom w:color="000000" w:space="0" w:sz="6" w:val="single"/>
            </w:tcBorders>
          </w:tcPr>
          <w:p w:rsidR="00000000" w:rsidDel="00000000" w:rsidP="00000000" w:rsidRDefault="00000000" w:rsidRPr="00000000" w14:paraId="00000043">
            <w:pPr>
              <w:spacing w:before="78" w:lineRule="auto"/>
              <w:ind w:left="77" w:firstLine="0"/>
              <w:rPr/>
            </w:pPr>
            <w:r w:rsidDel="00000000" w:rsidR="00000000" w:rsidRPr="00000000">
              <w:rPr>
                <w:rtl w:val="0"/>
              </w:rPr>
              <w:t xml:space="preserve">4 mL/kg</w:t>
            </w:r>
          </w:p>
        </w:tc>
      </w:tr>
    </w:tbl>
    <w:p w:rsidR="00000000" w:rsidDel="00000000" w:rsidP="00000000" w:rsidRDefault="00000000" w:rsidRPr="00000000" w14:paraId="00000044">
      <w:pPr>
        <w:numPr>
          <w:ilvl w:val="2"/>
          <w:numId w:val="59"/>
        </w:numPr>
        <w:tabs>
          <w:tab w:val="left" w:leader="none" w:pos="1818"/>
        </w:tabs>
        <w:spacing w:before="172" w:lineRule="auto"/>
        <w:ind w:left="1817" w:hanging="285.99999999999994"/>
        <w:rPr/>
      </w:pPr>
      <w:r w:rsidDel="00000000" w:rsidR="00000000" w:rsidRPr="00000000">
        <w:rPr>
          <w:rFonts w:ascii="Gungsuh" w:cs="Gungsuh" w:eastAsia="Gungsuh" w:hAnsi="Gungsuh"/>
          <w:sz w:val="24"/>
          <w:szCs w:val="24"/>
          <w:rtl w:val="0"/>
        </w:rPr>
        <w:t xml:space="preserve">給予 surfactant 之 indication 包含但不僅限於下列幾項</w:t>
      </w:r>
      <w:r w:rsidDel="00000000" w:rsidR="00000000" w:rsidRPr="00000000">
        <w:rPr>
          <w:rtl w:val="0"/>
        </w:rPr>
      </w:r>
    </w:p>
    <w:p w:rsidR="00000000" w:rsidDel="00000000" w:rsidP="00000000" w:rsidRDefault="00000000" w:rsidRPr="00000000" w14:paraId="00000045">
      <w:pPr>
        <w:numPr>
          <w:ilvl w:val="0"/>
          <w:numId w:val="42"/>
        </w:numPr>
        <w:tabs>
          <w:tab w:val="left" w:leader="none" w:pos="2101"/>
        </w:tabs>
        <w:ind w:left="2100" w:hanging="253.0000000000001"/>
        <w:rPr/>
      </w:pPr>
      <w:r w:rsidDel="00000000" w:rsidR="00000000" w:rsidRPr="00000000">
        <w:rPr>
          <w:rFonts w:ascii="Gungsuh" w:cs="Gungsuh" w:eastAsia="Gungsuh" w:hAnsi="Gungsuh"/>
          <w:sz w:val="24"/>
          <w:szCs w:val="24"/>
          <w:rtl w:val="0"/>
        </w:rPr>
        <w:t xml:space="preserve">RDS (不限於早產兒)</w:t>
      </w:r>
      <w:r w:rsidDel="00000000" w:rsidR="00000000" w:rsidRPr="00000000">
        <w:rPr>
          <w:rtl w:val="0"/>
        </w:rPr>
      </w:r>
    </w:p>
    <w:p w:rsidR="00000000" w:rsidDel="00000000" w:rsidP="00000000" w:rsidRDefault="00000000" w:rsidRPr="00000000" w14:paraId="00000046">
      <w:pPr>
        <w:numPr>
          <w:ilvl w:val="0"/>
          <w:numId w:val="42"/>
        </w:numPr>
        <w:tabs>
          <w:tab w:val="left" w:leader="none" w:pos="2101"/>
        </w:tabs>
        <w:ind w:left="2100" w:hanging="253.0000000000001"/>
        <w:rPr/>
      </w:pPr>
      <w:r w:rsidDel="00000000" w:rsidR="00000000" w:rsidRPr="00000000">
        <w:rPr>
          <w:sz w:val="24"/>
          <w:szCs w:val="24"/>
          <w:rtl w:val="0"/>
        </w:rPr>
        <w:t xml:space="preserve">FiO2</w:t>
      </w:r>
      <w:r w:rsidDel="00000000" w:rsidR="00000000" w:rsidRPr="00000000">
        <w:rPr>
          <w:b w:val="1"/>
          <w:bCs w:val="1"/>
          <w:sz w:val="24"/>
          <w:szCs w:val="24"/>
          <w:shd w:fill="d9d9d9" w:val="clear"/>
          <w:rtl w:val="0"/>
        </w:rPr>
        <w:t xml:space="preserve"> &gt; 30-40%</w:t>
      </w:r>
      <w:r w:rsidDel="00000000" w:rsidR="00000000" w:rsidRPr="00000000">
        <w:rPr>
          <w:rFonts w:ascii="Gungsuh" w:cs="Gungsuh" w:eastAsia="Gungsuh" w:hAnsi="Gungsuh"/>
          <w:sz w:val="24"/>
          <w:szCs w:val="24"/>
          <w:rtl w:val="0"/>
        </w:rPr>
        <w:t xml:space="preserve"> (健保給付規範: </w:t>
      </w:r>
      <w:r w:rsidDel="00000000" w:rsidR="00000000" w:rsidRPr="00000000">
        <w:rPr>
          <w:rFonts w:ascii="Gungsuh" w:cs="Gungsuh" w:eastAsia="Gungsuh" w:hAnsi="Gungsuh"/>
          <w:color w:val="ff0000"/>
          <w:sz w:val="24"/>
          <w:szCs w:val="24"/>
          <w:rtl w:val="0"/>
        </w:rPr>
        <w:t xml:space="preserve">Noninvasive ventilation且FiO2 &gt;30%</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7">
      <w:pPr>
        <w:numPr>
          <w:ilvl w:val="0"/>
          <w:numId w:val="42"/>
        </w:numPr>
        <w:tabs>
          <w:tab w:val="left" w:leader="none" w:pos="2101"/>
        </w:tabs>
        <w:ind w:left="2100" w:hanging="253.0000000000001"/>
        <w:rPr/>
      </w:pPr>
      <w:r w:rsidDel="00000000" w:rsidR="00000000" w:rsidRPr="00000000">
        <w:rPr>
          <w:sz w:val="24"/>
          <w:szCs w:val="24"/>
          <w:rtl w:val="0"/>
        </w:rPr>
        <w:t xml:space="preserve">Invasive ventilation</w:t>
      </w:r>
      <w:r w:rsidDel="00000000" w:rsidR="00000000" w:rsidRPr="00000000">
        <w:rPr>
          <w:rtl w:val="0"/>
        </w:rPr>
      </w:r>
    </w:p>
    <w:p w:rsidR="00000000" w:rsidDel="00000000" w:rsidP="00000000" w:rsidRDefault="00000000" w:rsidRPr="00000000" w14:paraId="00000048">
      <w:pPr>
        <w:tabs>
          <w:tab w:val="left" w:leader="none" w:pos="2101"/>
        </w:tabs>
        <w:rPr>
          <w:sz w:val="24"/>
          <w:szCs w:val="24"/>
        </w:rPr>
      </w:pPr>
      <w:r w:rsidDel="00000000" w:rsidR="00000000" w:rsidRPr="00000000">
        <w:rPr>
          <w:rtl w:val="0"/>
        </w:rPr>
      </w:r>
    </w:p>
    <w:p w:rsidR="00000000" w:rsidDel="00000000" w:rsidP="00000000" w:rsidRDefault="00000000" w:rsidRPr="00000000" w14:paraId="00000049">
      <w:pPr>
        <w:tabs>
          <w:tab w:val="left" w:leader="none" w:pos="2101"/>
        </w:tabs>
        <w:rPr>
          <w:sz w:val="24"/>
          <w:szCs w:val="24"/>
        </w:rPr>
      </w:pPr>
      <w:r w:rsidDel="00000000" w:rsidR="00000000" w:rsidRPr="00000000">
        <w:rPr>
          <w:rtl w:val="0"/>
        </w:rPr>
      </w:r>
    </w:p>
    <w:p w:rsidR="00000000" w:rsidDel="00000000" w:rsidP="00000000" w:rsidRDefault="00000000" w:rsidRPr="00000000" w14:paraId="0000004A">
      <w:pPr>
        <w:tabs>
          <w:tab w:val="left" w:leader="none" w:pos="2101"/>
        </w:tabs>
        <w:rPr>
          <w:sz w:val="24"/>
          <w:szCs w:val="24"/>
        </w:rPr>
      </w:pPr>
      <w:r w:rsidDel="00000000" w:rsidR="00000000" w:rsidRPr="00000000">
        <w:rPr>
          <w:rtl w:val="0"/>
        </w:rPr>
      </w:r>
    </w:p>
    <w:p w:rsidR="00000000" w:rsidDel="00000000" w:rsidP="00000000" w:rsidRDefault="00000000" w:rsidRPr="00000000" w14:paraId="0000004B">
      <w:pPr>
        <w:tabs>
          <w:tab w:val="left" w:leader="none" w:pos="2101"/>
        </w:tabs>
        <w:rPr>
          <w:sz w:val="24"/>
          <w:szCs w:val="24"/>
        </w:rPr>
      </w:pPr>
      <w:r w:rsidDel="00000000" w:rsidR="00000000" w:rsidRPr="00000000">
        <w:rPr>
          <w:rtl w:val="0"/>
        </w:rPr>
      </w:r>
    </w:p>
    <w:p w:rsidR="00000000" w:rsidDel="00000000" w:rsidP="00000000" w:rsidRDefault="00000000" w:rsidRPr="00000000" w14:paraId="0000004C">
      <w:pPr>
        <w:numPr>
          <w:ilvl w:val="0"/>
          <w:numId w:val="59"/>
        </w:numPr>
        <w:tabs>
          <w:tab w:val="left" w:leader="none" w:pos="1249"/>
        </w:tabs>
        <w:spacing w:before="78" w:lineRule="auto"/>
        <w:ind w:left="1248" w:hanging="315"/>
        <w:rPr/>
      </w:pPr>
      <w:r w:rsidDel="00000000" w:rsidR="00000000" w:rsidRPr="00000000">
        <w:rPr>
          <w:sz w:val="24"/>
          <w:szCs w:val="24"/>
          <w:rtl w:val="0"/>
        </w:rPr>
        <w:t xml:space="preserve">General management of RDS</w:t>
      </w:r>
      <w:r w:rsidDel="00000000" w:rsidR="00000000" w:rsidRPr="00000000">
        <w:rPr>
          <w:rtl w:val="0"/>
        </w:rPr>
      </w:r>
    </w:p>
    <w:p w:rsidR="00000000" w:rsidDel="00000000" w:rsidP="00000000" w:rsidRDefault="00000000" w:rsidRPr="00000000" w14:paraId="0000004D">
      <w:pPr>
        <w:numPr>
          <w:ilvl w:val="1"/>
          <w:numId w:val="59"/>
        </w:numPr>
        <w:tabs>
          <w:tab w:val="left" w:leader="none" w:pos="1532"/>
        </w:tabs>
        <w:ind w:left="1534" w:hanging="284.00000000000006"/>
        <w:rPr/>
      </w:pPr>
      <w:r w:rsidDel="00000000" w:rsidR="00000000" w:rsidRPr="00000000">
        <w:rPr>
          <w:sz w:val="24"/>
          <w:szCs w:val="24"/>
          <w:rtl w:val="0"/>
        </w:rPr>
        <w:t xml:space="preserve">Warmth by radiant warmer or incubator</w:t>
      </w:r>
      <w:r w:rsidDel="00000000" w:rsidR="00000000" w:rsidRPr="00000000">
        <w:rPr>
          <w:rtl w:val="0"/>
        </w:rPr>
      </w:r>
    </w:p>
    <w:p w:rsidR="00000000" w:rsidDel="00000000" w:rsidP="00000000" w:rsidRDefault="00000000" w:rsidRPr="00000000" w14:paraId="0000004E">
      <w:pPr>
        <w:numPr>
          <w:ilvl w:val="1"/>
          <w:numId w:val="59"/>
        </w:numPr>
        <w:tabs>
          <w:tab w:val="left" w:leader="none" w:pos="1532"/>
        </w:tabs>
        <w:ind w:left="1534" w:right="867" w:hanging="284.00000000000006"/>
        <w:rPr/>
      </w:pPr>
      <w:r w:rsidDel="00000000" w:rsidR="00000000" w:rsidRPr="00000000">
        <w:rPr>
          <w:sz w:val="24"/>
          <w:szCs w:val="24"/>
          <w:rtl w:val="0"/>
        </w:rPr>
        <w:t xml:space="preserve">Sepsis workup and empiric antibiotics (unless premature delivery for maternal indications with no risk factors for chorioamnionitis)</w:t>
      </w:r>
      <w:r w:rsidDel="00000000" w:rsidR="00000000" w:rsidRPr="00000000">
        <w:rPr>
          <w:rtl w:val="0"/>
        </w:rPr>
      </w:r>
    </w:p>
    <w:p w:rsidR="00000000" w:rsidDel="00000000" w:rsidP="00000000" w:rsidRDefault="00000000" w:rsidRPr="00000000" w14:paraId="0000004F">
      <w:pPr>
        <w:numPr>
          <w:ilvl w:val="1"/>
          <w:numId w:val="59"/>
        </w:numPr>
        <w:tabs>
          <w:tab w:val="left" w:leader="none" w:pos="1532"/>
        </w:tabs>
        <w:spacing w:before="1" w:lineRule="auto"/>
        <w:ind w:left="1534" w:hanging="284.00000000000006"/>
        <w:rPr/>
      </w:pPr>
      <w:r w:rsidDel="00000000" w:rsidR="00000000" w:rsidRPr="00000000">
        <w:rPr>
          <w:sz w:val="24"/>
          <w:szCs w:val="24"/>
          <w:rtl w:val="0"/>
        </w:rPr>
        <w:t xml:space="preserve">Hydration at approximately 60-80 mL/kg per day (avoid excessive fluid)</w:t>
      </w:r>
      <w:r w:rsidDel="00000000" w:rsidR="00000000" w:rsidRPr="00000000">
        <w:rPr>
          <w:rtl w:val="0"/>
        </w:rPr>
      </w:r>
    </w:p>
    <w:p w:rsidR="00000000" w:rsidDel="00000000" w:rsidP="00000000" w:rsidRDefault="00000000" w:rsidRPr="00000000" w14:paraId="00000050">
      <w:pPr>
        <w:numPr>
          <w:ilvl w:val="1"/>
          <w:numId w:val="59"/>
        </w:numPr>
        <w:tabs>
          <w:tab w:val="left" w:leader="none" w:pos="1532"/>
        </w:tabs>
        <w:ind w:left="1534" w:hanging="284.00000000000006"/>
        <w:rPr/>
      </w:pPr>
      <w:r w:rsidDel="00000000" w:rsidR="00000000" w:rsidRPr="00000000">
        <w:rPr>
          <w:sz w:val="24"/>
          <w:szCs w:val="24"/>
          <w:rtl w:val="0"/>
        </w:rPr>
        <w:t xml:space="preserve">Nutrition at approximately (NPO if tachypnea or increased work of breathing)</w:t>
      </w:r>
      <w:r w:rsidDel="00000000" w:rsidR="00000000" w:rsidRPr="00000000">
        <w:rPr>
          <w:rtl w:val="0"/>
        </w:rPr>
      </w:r>
    </w:p>
    <w:p w:rsidR="00000000" w:rsidDel="00000000" w:rsidP="00000000" w:rsidRDefault="00000000" w:rsidRPr="00000000" w14:paraId="00000051">
      <w:pPr>
        <w:numPr>
          <w:ilvl w:val="1"/>
          <w:numId w:val="59"/>
        </w:numPr>
        <w:tabs>
          <w:tab w:val="left" w:leader="none" w:pos="1532"/>
        </w:tabs>
        <w:spacing w:line="276" w:lineRule="auto"/>
        <w:ind w:left="1534" w:hanging="284.00000000000006"/>
        <w:rPr/>
      </w:pPr>
      <w:r w:rsidDel="00000000" w:rsidR="00000000" w:rsidRPr="00000000">
        <w:rPr>
          <w:sz w:val="24"/>
          <w:szCs w:val="24"/>
          <w:rtl w:val="0"/>
        </w:rPr>
        <w:t xml:space="preserve">O2 supplement, CPAP and MV prn</w:t>
      </w:r>
      <w:r w:rsidDel="00000000" w:rsidR="00000000" w:rsidRPr="00000000">
        <w:rPr>
          <w:rtl w:val="0"/>
        </w:rPr>
      </w:r>
    </w:p>
    <w:p w:rsidR="00000000" w:rsidDel="00000000" w:rsidP="00000000" w:rsidRDefault="00000000" w:rsidRPr="00000000" w14:paraId="00000052">
      <w:pPr>
        <w:numPr>
          <w:ilvl w:val="1"/>
          <w:numId w:val="59"/>
        </w:numPr>
        <w:tabs>
          <w:tab w:val="left" w:leader="none" w:pos="1532"/>
        </w:tabs>
        <w:spacing w:line="276.99999999999994" w:lineRule="auto"/>
        <w:ind w:left="1534" w:hanging="284.00000000000006"/>
        <w:rPr/>
      </w:pPr>
      <w:r w:rsidDel="00000000" w:rsidR="00000000" w:rsidRPr="00000000">
        <w:rPr>
          <w:sz w:val="24"/>
          <w:szCs w:val="24"/>
          <w:rtl w:val="0"/>
        </w:rPr>
        <w:t xml:space="preserve">Keep </w:t>
      </w:r>
      <w:r w:rsidDel="00000000" w:rsidR="00000000" w:rsidRPr="00000000">
        <w:rPr>
          <w:b w:val="1"/>
          <w:bCs w:val="1"/>
          <w:sz w:val="24"/>
          <w:szCs w:val="24"/>
          <w:rtl w:val="0"/>
        </w:rPr>
        <w:t xml:space="preserve">PaO2 50-80mmHg</w:t>
      </w:r>
      <w:r w:rsidDel="00000000" w:rsidR="00000000" w:rsidRPr="00000000">
        <w:rPr>
          <w:sz w:val="24"/>
          <w:szCs w:val="24"/>
          <w:rtl w:val="0"/>
        </w:rPr>
        <w:t xml:space="preserve">, </w:t>
      </w:r>
      <w:r w:rsidDel="00000000" w:rsidR="00000000" w:rsidRPr="00000000">
        <w:rPr>
          <w:b w:val="1"/>
          <w:bCs w:val="1"/>
          <w:sz w:val="24"/>
          <w:szCs w:val="24"/>
          <w:rtl w:val="0"/>
        </w:rPr>
        <w:t xml:space="preserve">PaCO</w:t>
      </w:r>
      <w:r w:rsidDel="00000000" w:rsidR="00000000" w:rsidRPr="00000000">
        <w:rPr>
          <w:b w:val="1"/>
          <w:bCs w:val="1"/>
          <w:sz w:val="16"/>
          <w:szCs w:val="16"/>
          <w:rtl w:val="0"/>
        </w:rPr>
        <w:t xml:space="preserve">2 </w:t>
      </w:r>
      <w:r w:rsidDel="00000000" w:rsidR="00000000" w:rsidRPr="00000000">
        <w:rPr>
          <w:b w:val="1"/>
          <w:bCs w:val="1"/>
          <w:sz w:val="24"/>
          <w:szCs w:val="24"/>
          <w:rtl w:val="0"/>
        </w:rPr>
        <w:t xml:space="preserve">40-60mmHg</w:t>
      </w:r>
      <w:r w:rsidDel="00000000" w:rsidR="00000000" w:rsidRPr="00000000">
        <w:rPr>
          <w:sz w:val="24"/>
          <w:szCs w:val="24"/>
          <w:rtl w:val="0"/>
        </w:rPr>
        <w:t xml:space="preserve">, </w:t>
      </w:r>
      <w:r w:rsidDel="00000000" w:rsidR="00000000" w:rsidRPr="00000000">
        <w:rPr>
          <w:b w:val="1"/>
          <w:bCs w:val="1"/>
          <w:sz w:val="24"/>
          <w:szCs w:val="24"/>
          <w:rtl w:val="0"/>
        </w:rPr>
        <w:t xml:space="preserve">PH &gt; 7.25</w:t>
      </w:r>
      <w:r w:rsidDel="00000000" w:rsidR="00000000" w:rsidRPr="00000000">
        <w:rPr>
          <w:rtl w:val="0"/>
        </w:rPr>
      </w:r>
    </w:p>
    <w:p w:rsidR="00000000" w:rsidDel="00000000" w:rsidP="00000000" w:rsidRDefault="00000000" w:rsidRPr="00000000" w14:paraId="00000053">
      <w:pPr>
        <w:numPr>
          <w:ilvl w:val="1"/>
          <w:numId w:val="59"/>
        </w:numPr>
        <w:tabs>
          <w:tab w:val="left" w:leader="none" w:pos="1532"/>
        </w:tabs>
        <w:spacing w:line="275" w:lineRule="auto"/>
        <w:ind w:left="1534" w:hanging="284.00000000000006"/>
        <w:rPr/>
      </w:pPr>
      <w:r w:rsidDel="00000000" w:rsidR="00000000" w:rsidRPr="00000000">
        <w:rPr>
          <w:sz w:val="24"/>
          <w:szCs w:val="24"/>
          <w:rtl w:val="0"/>
        </w:rPr>
        <w:t xml:space="preserve">Surfactant therapy</w:t>
      </w:r>
      <w:r w:rsidDel="00000000" w:rsidR="00000000" w:rsidRPr="00000000">
        <w:rPr>
          <w:rtl w:val="0"/>
        </w:rPr>
      </w:r>
    </w:p>
    <w:p w:rsidR="00000000" w:rsidDel="00000000" w:rsidP="00000000" w:rsidRDefault="00000000" w:rsidRPr="00000000" w14:paraId="00000054">
      <w:pPr>
        <w:numPr>
          <w:ilvl w:val="0"/>
          <w:numId w:val="59"/>
        </w:numPr>
        <w:tabs>
          <w:tab w:val="left" w:leader="none" w:pos="1249"/>
        </w:tabs>
        <w:ind w:left="1248" w:hanging="315"/>
        <w:rPr/>
      </w:pPr>
      <w:r w:rsidDel="00000000" w:rsidR="00000000" w:rsidRPr="00000000">
        <w:rPr>
          <w:sz w:val="24"/>
          <w:szCs w:val="24"/>
          <w:rtl w:val="0"/>
        </w:rPr>
        <w:t xml:space="preserve">Respiratory complications of RDS</w:t>
      </w:r>
      <w:r w:rsidDel="00000000" w:rsidR="00000000" w:rsidRPr="00000000">
        <w:rPr>
          <w:rtl w:val="0"/>
        </w:rPr>
      </w:r>
    </w:p>
    <w:p w:rsidR="00000000" w:rsidDel="00000000" w:rsidP="00000000" w:rsidRDefault="00000000" w:rsidRPr="00000000" w14:paraId="00000055">
      <w:pPr>
        <w:numPr>
          <w:ilvl w:val="1"/>
          <w:numId w:val="59"/>
        </w:numPr>
        <w:tabs>
          <w:tab w:val="left" w:leader="none" w:pos="1534"/>
        </w:tabs>
        <w:ind w:left="1534" w:hanging="284.00000000000006"/>
        <w:rPr/>
      </w:pPr>
      <w:r w:rsidDel="00000000" w:rsidR="00000000" w:rsidRPr="00000000">
        <w:rPr>
          <w:sz w:val="24"/>
          <w:szCs w:val="24"/>
          <w:rtl w:val="0"/>
        </w:rPr>
        <w:t xml:space="preserve">Pulmonary interstitial emphysema (50%)</w:t>
      </w:r>
      <w:r w:rsidDel="00000000" w:rsidR="00000000" w:rsidRPr="00000000">
        <w:rPr>
          <w:rtl w:val="0"/>
        </w:rPr>
      </w:r>
    </w:p>
    <w:p w:rsidR="00000000" w:rsidDel="00000000" w:rsidP="00000000" w:rsidRDefault="00000000" w:rsidRPr="00000000" w14:paraId="00000056">
      <w:pPr>
        <w:numPr>
          <w:ilvl w:val="1"/>
          <w:numId w:val="59"/>
        </w:numPr>
        <w:tabs>
          <w:tab w:val="left" w:leader="none" w:pos="1534"/>
        </w:tabs>
        <w:ind w:left="1534" w:hanging="284.00000000000006"/>
        <w:rPr/>
      </w:pPr>
      <w:r w:rsidDel="00000000" w:rsidR="00000000" w:rsidRPr="00000000">
        <w:rPr>
          <w:sz w:val="24"/>
          <w:szCs w:val="24"/>
          <w:rtl w:val="0"/>
        </w:rPr>
        <w:t xml:space="preserve">Pneumothorax (5-10%)</w:t>
      </w:r>
      <w:r w:rsidDel="00000000" w:rsidR="00000000" w:rsidRPr="00000000">
        <w:rPr>
          <w:rtl w:val="0"/>
        </w:rPr>
      </w:r>
    </w:p>
    <w:p w:rsidR="00000000" w:rsidDel="00000000" w:rsidP="00000000" w:rsidRDefault="00000000" w:rsidRPr="00000000" w14:paraId="00000057">
      <w:pPr>
        <w:numPr>
          <w:ilvl w:val="1"/>
          <w:numId w:val="59"/>
        </w:numPr>
        <w:tabs>
          <w:tab w:val="left" w:leader="none" w:pos="1534"/>
        </w:tabs>
        <w:ind w:left="1534" w:hanging="284.00000000000006"/>
        <w:rPr/>
      </w:pPr>
      <w:r w:rsidDel="00000000" w:rsidR="00000000" w:rsidRPr="00000000">
        <w:rPr>
          <w:sz w:val="24"/>
          <w:szCs w:val="24"/>
          <w:rtl w:val="0"/>
        </w:rPr>
        <w:t xml:space="preserve">Pulmonary hemorrhage (3%)</w:t>
      </w:r>
      <w:r w:rsidDel="00000000" w:rsidR="00000000" w:rsidRPr="00000000">
        <w:rPr>
          <w:rtl w:val="0"/>
        </w:rPr>
      </w:r>
    </w:p>
    <w:p w:rsidR="00000000" w:rsidDel="00000000" w:rsidP="00000000" w:rsidRDefault="00000000" w:rsidRPr="00000000" w14:paraId="00000058">
      <w:pPr>
        <w:numPr>
          <w:ilvl w:val="1"/>
          <w:numId w:val="59"/>
        </w:numPr>
        <w:tabs>
          <w:tab w:val="left" w:leader="none" w:pos="1534"/>
        </w:tabs>
        <w:ind w:left="1534" w:right="892" w:hanging="284.00000000000006"/>
        <w:rPr/>
      </w:pPr>
      <w:r w:rsidDel="00000000" w:rsidR="00000000" w:rsidRPr="00000000">
        <w:rPr>
          <w:sz w:val="24"/>
          <w:szCs w:val="24"/>
          <w:rtl w:val="0"/>
        </w:rPr>
        <w:t xml:space="preserve">Bronchopulmonary dysplasia: interrupted normal lung development compounded by lung inflammation</w:t>
      </w:r>
      <w:r w:rsidDel="00000000" w:rsidR="00000000" w:rsidRPr="00000000">
        <w:rPr>
          <w:rtl w:val="0"/>
        </w:rPr>
      </w:r>
    </w:p>
    <w:p w:rsidR="00000000" w:rsidDel="00000000" w:rsidP="00000000" w:rsidRDefault="00000000" w:rsidRPr="00000000" w14:paraId="00000059">
      <w:pPr>
        <w:tabs>
          <w:tab w:val="left" w:leader="none" w:pos="1534"/>
        </w:tabs>
        <w:ind w:left="0" w:right="892" w:firstLine="0"/>
        <w:rPr>
          <w:sz w:val="24"/>
          <w:szCs w:val="24"/>
        </w:rPr>
      </w:pPr>
      <w:r w:rsidDel="00000000" w:rsidR="00000000" w:rsidRPr="00000000">
        <w:rPr>
          <w:rtl w:val="0"/>
        </w:rPr>
      </w:r>
    </w:p>
    <w:p w:rsidR="00000000" w:rsidDel="00000000" w:rsidP="00000000" w:rsidRDefault="00000000" w:rsidRPr="00000000" w14:paraId="0000005A">
      <w:pPr>
        <w:numPr>
          <w:ilvl w:val="0"/>
          <w:numId w:val="59"/>
        </w:numPr>
        <w:tabs>
          <w:tab w:val="left" w:leader="none" w:pos="1393"/>
          <w:tab w:val="left" w:leader="none" w:pos="5187"/>
        </w:tabs>
        <w:spacing w:before="27" w:lineRule="auto"/>
        <w:ind w:left="1248" w:hanging="315"/>
        <w:rPr/>
      </w:pPr>
      <w:r w:rsidDel="00000000" w:rsidR="00000000" w:rsidRPr="00000000">
        <w:rPr>
          <w:sz w:val="24"/>
          <w:szCs w:val="24"/>
          <w:rtl w:val="0"/>
        </w:rPr>
        <w:t xml:space="preserve">Methods of </w:t>
      </w:r>
      <w:r w:rsidDel="00000000" w:rsidR="00000000" w:rsidRPr="00000000">
        <w:rPr>
          <w:b w:val="1"/>
          <w:bCs w:val="1"/>
          <w:sz w:val="24"/>
          <w:szCs w:val="24"/>
          <w:shd w:fill="d9d9d9" w:val="clear"/>
          <w:rtl w:val="0"/>
        </w:rPr>
        <w:t xml:space="preserve">surfactant </w:t>
      </w:r>
      <w:r w:rsidDel="00000000" w:rsidR="00000000" w:rsidRPr="00000000">
        <w:rPr>
          <w:rFonts w:ascii="Gungsuh" w:cs="Gungsuh" w:eastAsia="Gungsuh" w:hAnsi="Gungsuh"/>
          <w:sz w:val="24"/>
          <w:szCs w:val="24"/>
          <w:rtl w:val="0"/>
        </w:rPr>
        <w:t xml:space="preserve">administration</w:t>
        <w:tab/>
        <w:t xml:space="preserve">(2020, 2025 增修)</w:t>
      </w:r>
      <w:r w:rsidDel="00000000" w:rsidR="00000000" w:rsidRPr="00000000">
        <w:rPr>
          <w:rtl w:val="0"/>
        </w:rPr>
      </w:r>
    </w:p>
    <w:p w:rsidR="00000000" w:rsidDel="00000000" w:rsidP="00000000" w:rsidRDefault="00000000" w:rsidRPr="00000000" w14:paraId="0000005B">
      <w:pPr>
        <w:numPr>
          <w:ilvl w:val="0"/>
          <w:numId w:val="9"/>
        </w:numPr>
        <w:tabs>
          <w:tab w:val="left" w:leader="none" w:pos="1393"/>
          <w:tab w:val="left" w:leader="none" w:pos="5187"/>
        </w:tabs>
        <w:spacing w:before="27" w:lineRule="auto"/>
        <w:ind w:left="1392" w:hanging="285.99999999999994"/>
        <w:rPr/>
      </w:pPr>
      <w:r w:rsidDel="00000000" w:rsidR="00000000" w:rsidRPr="00000000">
        <w:rPr>
          <w:rFonts w:ascii="Gungsuh" w:cs="Gungsuh" w:eastAsia="Gungsuh" w:hAnsi="Gungsuh"/>
          <w:sz w:val="28"/>
          <w:szCs w:val="28"/>
          <w:u w:val="single"/>
          <w:rtl w:val="0"/>
        </w:rPr>
        <w:t xml:space="preserve">以下為 </w:t>
      </w:r>
      <w:r w:rsidDel="00000000" w:rsidR="00000000" w:rsidRPr="00000000">
        <w:rPr>
          <w:b w:val="1"/>
          <w:bCs w:val="1"/>
          <w:sz w:val="28"/>
          <w:szCs w:val="28"/>
          <w:u w:val="single"/>
          <w:rtl w:val="0"/>
        </w:rPr>
        <w:t xml:space="preserve">Intubation </w:t>
      </w:r>
      <w:r w:rsidDel="00000000" w:rsidR="00000000" w:rsidRPr="00000000">
        <w:rPr>
          <w:rFonts w:ascii="Gungsuh" w:cs="Gungsuh" w:eastAsia="Gungsuh" w:hAnsi="Gungsuh"/>
          <w:sz w:val="28"/>
          <w:szCs w:val="28"/>
          <w:u w:val="single"/>
          <w:rtl w:val="0"/>
        </w:rPr>
        <w:t xml:space="preserve">給予之步驟(Closed system)</w:t>
      </w:r>
      <w:r w:rsidDel="00000000" w:rsidR="00000000" w:rsidRPr="00000000">
        <w:rPr>
          <w:rtl w:val="0"/>
        </w:rPr>
      </w:r>
    </w:p>
    <w:p w:rsidR="00000000" w:rsidDel="00000000" w:rsidP="00000000" w:rsidRDefault="00000000" w:rsidRPr="00000000" w14:paraId="0000005C">
      <w:pPr>
        <w:numPr>
          <w:ilvl w:val="0"/>
          <w:numId w:val="7"/>
        </w:numPr>
        <w:tabs>
          <w:tab w:val="left" w:leader="none" w:pos="1674"/>
        </w:tabs>
        <w:ind w:left="1673" w:hanging="253.0000000000001"/>
        <w:rPr>
          <w:sz w:val="24"/>
          <w:szCs w:val="24"/>
        </w:rPr>
      </w:pPr>
      <w:r w:rsidDel="00000000" w:rsidR="00000000" w:rsidRPr="00000000">
        <w:rPr>
          <w:rFonts w:ascii="Gungsuh" w:cs="Gungsuh" w:eastAsia="Gungsuh" w:hAnsi="Gungsuh"/>
          <w:sz w:val="24"/>
          <w:szCs w:val="24"/>
          <w:rtl w:val="0"/>
        </w:rPr>
        <w:t xml:space="preserve">準備 NG tube，請剪成和 ETT+呼吸管路轉接頭等長</w:t>
      </w:r>
      <w:r w:rsidDel="00000000" w:rsidR="00000000" w:rsidRPr="00000000">
        <w:rPr>
          <w:rFonts w:ascii="Gungsuh" w:cs="Gungsuh" w:eastAsia="Gungsuh" w:hAnsi="Gungsuh"/>
          <w:color w:val="ff0000"/>
          <w:sz w:val="24"/>
          <w:szCs w:val="24"/>
          <w:rtl w:val="0"/>
        </w:rPr>
        <w:t xml:space="preserve">(附表)</w:t>
      </w:r>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5D">
      <w:pPr>
        <w:numPr>
          <w:ilvl w:val="0"/>
          <w:numId w:val="7"/>
        </w:numPr>
        <w:tabs>
          <w:tab w:val="left" w:leader="none" w:pos="1674"/>
        </w:tabs>
        <w:ind w:left="1673" w:hanging="253.0000000000001"/>
        <w:rPr>
          <w:sz w:val="24"/>
          <w:szCs w:val="24"/>
        </w:rPr>
      </w:pPr>
      <w:r w:rsidDel="00000000" w:rsidR="00000000" w:rsidRPr="00000000">
        <w:rPr>
          <w:rFonts w:ascii="Gungsuh" w:cs="Gungsuh" w:eastAsia="Gungsuh" w:hAnsi="Gungsuh"/>
          <w:sz w:val="24"/>
          <w:szCs w:val="24"/>
          <w:rtl w:val="0"/>
        </w:rPr>
        <w:t xml:space="preserve">將 Survanta 均分為二，分兩次給予。(</w:t>
      </w:r>
      <w:r w:rsidDel="00000000" w:rsidR="00000000" w:rsidRPr="00000000">
        <w:rPr>
          <w:rFonts w:ascii="Gungsuh" w:cs="Gungsuh" w:eastAsia="Gungsuh" w:hAnsi="Gungsuh"/>
          <w:sz w:val="24"/>
          <w:szCs w:val="24"/>
          <w:shd w:fill="d9d9d9" w:val="clear"/>
          <w:rtl w:val="0"/>
        </w:rPr>
        <w:t xml:space="preserve">左邊 2ml/kg，右邊 2ml/kg</w:t>
      </w:r>
      <w:r w:rsidDel="00000000" w:rsidR="00000000" w:rsidRPr="00000000">
        <w:rPr>
          <w:sz w:val="24"/>
          <w:szCs w:val="24"/>
          <w:rtl w:val="0"/>
        </w:rPr>
        <w:t xml:space="preserve">) ; </w:t>
      </w:r>
      <w:r w:rsidDel="00000000" w:rsidR="00000000" w:rsidRPr="00000000">
        <w:rPr>
          <w:rFonts w:ascii="Gungsuh" w:cs="Gungsuh" w:eastAsia="Gungsuh" w:hAnsi="Gungsuh"/>
          <w:color w:val="ff0000"/>
          <w:sz w:val="24"/>
          <w:szCs w:val="24"/>
          <w:rtl w:val="0"/>
        </w:rPr>
        <w:t xml:space="preserve">若為Curosurf可視施打總量單次(確定ETT並沒有one lung)或分兩次給予。</w:t>
      </w:r>
      <w:r w:rsidDel="00000000" w:rsidR="00000000" w:rsidRPr="00000000">
        <w:rPr>
          <w:sz w:val="24"/>
          <w:szCs w:val="24"/>
          <w:rtl w:val="0"/>
        </w:rPr>
        <w:t xml:space="preserve">(</w:t>
      </w:r>
      <w:r w:rsidDel="00000000" w:rsidR="00000000" w:rsidRPr="00000000">
        <w:rPr>
          <w:rFonts w:ascii="Gungsuh" w:cs="Gungsuh" w:eastAsia="Gungsuh" w:hAnsi="Gungsuh"/>
          <w:sz w:val="24"/>
          <w:szCs w:val="24"/>
          <w:shd w:fill="d9d9d9" w:val="clear"/>
          <w:rtl w:val="0"/>
        </w:rPr>
        <w:t xml:space="preserve">左邊 1.25ml/kg，右邊 1.25ml/kg</w:t>
      </w:r>
      <w:r w:rsidDel="00000000" w:rsidR="00000000" w:rsidRPr="00000000">
        <w:rPr>
          <w:sz w:val="24"/>
          <w:szCs w:val="24"/>
          <w:rtl w:val="0"/>
        </w:rPr>
        <w:t xml:space="preserve">) </w:t>
      </w:r>
    </w:p>
    <w:p w:rsidR="00000000" w:rsidDel="00000000" w:rsidP="00000000" w:rsidRDefault="00000000" w:rsidRPr="00000000" w14:paraId="0000005E">
      <w:pPr>
        <w:numPr>
          <w:ilvl w:val="0"/>
          <w:numId w:val="7"/>
        </w:numPr>
        <w:tabs>
          <w:tab w:val="left" w:leader="none" w:pos="1674"/>
        </w:tabs>
        <w:ind w:left="1673" w:hanging="253.0000000000001"/>
        <w:rPr>
          <w:sz w:val="24"/>
          <w:szCs w:val="24"/>
        </w:rPr>
      </w:pPr>
      <w:r w:rsidDel="00000000" w:rsidR="00000000" w:rsidRPr="00000000">
        <w:rPr>
          <w:rFonts w:ascii="Gungsuh" w:cs="Gungsuh" w:eastAsia="Gungsuh" w:hAnsi="Gungsuh"/>
          <w:sz w:val="24"/>
          <w:szCs w:val="24"/>
          <w:rtl w:val="0"/>
        </w:rPr>
        <w:t xml:space="preserve">將病人側臥，NG 由呼吸器管路轉接頭末端之抽痰孔穿入，置於 ETT 內。</w:t>
      </w:r>
      <w:r w:rsidDel="00000000" w:rsidR="00000000" w:rsidRPr="00000000">
        <w:rPr>
          <w:rtl w:val="0"/>
        </w:rPr>
      </w:r>
    </w:p>
    <w:p w:rsidR="00000000" w:rsidDel="00000000" w:rsidP="00000000" w:rsidRDefault="00000000" w:rsidRPr="00000000" w14:paraId="0000005F">
      <w:pPr>
        <w:numPr>
          <w:ilvl w:val="0"/>
          <w:numId w:val="7"/>
        </w:numPr>
        <w:tabs>
          <w:tab w:val="left" w:leader="none" w:pos="1674"/>
        </w:tabs>
        <w:spacing w:before="6" w:lineRule="auto"/>
        <w:ind w:left="1673" w:right="786" w:hanging="251.9999999999999"/>
        <w:rPr>
          <w:sz w:val="24"/>
          <w:szCs w:val="24"/>
        </w:rPr>
      </w:pPr>
      <w:r w:rsidDel="00000000" w:rsidR="00000000" w:rsidRPr="00000000">
        <w:rPr>
          <w:rFonts w:ascii="Gungsuh" w:cs="Gungsuh" w:eastAsia="Gungsuh" w:hAnsi="Gungsuh"/>
          <w:sz w:val="24"/>
          <w:szCs w:val="24"/>
          <w:rtl w:val="0"/>
        </w:rPr>
        <w:t xml:space="preserve">與第 3 步同時，請將原呼吸器設定改為 PTV mode或者SIMV with 100% PS mode，IP 請比原 IP 再加 2， RR 請加至 60 (或是手動Manual)，同時 Ti 請設為 0.5。</w:t>
      </w:r>
      <w:r w:rsidDel="00000000" w:rsidR="00000000" w:rsidRPr="00000000">
        <w:rPr>
          <w:rtl w:val="0"/>
        </w:rPr>
      </w:r>
    </w:p>
    <w:p w:rsidR="00000000" w:rsidDel="00000000" w:rsidP="00000000" w:rsidRDefault="00000000" w:rsidRPr="00000000" w14:paraId="00000060">
      <w:pPr>
        <w:numPr>
          <w:ilvl w:val="0"/>
          <w:numId w:val="7"/>
        </w:numPr>
        <w:tabs>
          <w:tab w:val="left" w:leader="none" w:pos="1674"/>
        </w:tabs>
        <w:ind w:left="1673" w:hanging="253.0000000000001"/>
        <w:rPr>
          <w:sz w:val="24"/>
          <w:szCs w:val="24"/>
        </w:rPr>
      </w:pPr>
      <w:r w:rsidDel="00000000" w:rsidR="00000000" w:rsidRPr="00000000">
        <w:rPr>
          <w:rFonts w:ascii="Gungsuh" w:cs="Gungsuh" w:eastAsia="Gungsuh" w:hAnsi="Gungsuh"/>
          <w:sz w:val="24"/>
          <w:szCs w:val="24"/>
          <w:rtl w:val="0"/>
        </w:rPr>
        <w:t xml:space="preserve">以約 30 秒的緩慢速度，打入「第一次」surfactant，若是使用Curosurf，請再將原空針 disconnect 後抽約1cc的空氣，再次打入，以將管壁上之Curosurf完全打入肺部；若是有rince則不需要此步驟。</w:t>
      </w:r>
      <w:r w:rsidDel="00000000" w:rsidR="00000000" w:rsidRPr="00000000">
        <w:rPr>
          <w:rtl w:val="0"/>
        </w:rPr>
      </w:r>
    </w:p>
    <w:p w:rsidR="00000000" w:rsidDel="00000000" w:rsidP="00000000" w:rsidRDefault="00000000" w:rsidRPr="00000000" w14:paraId="00000061">
      <w:pPr>
        <w:numPr>
          <w:ilvl w:val="0"/>
          <w:numId w:val="7"/>
        </w:numPr>
        <w:tabs>
          <w:tab w:val="left" w:leader="none" w:pos="1674"/>
        </w:tabs>
        <w:ind w:left="1673" w:hanging="253.0000000000001"/>
        <w:jc w:val="both"/>
        <w:rPr>
          <w:sz w:val="24"/>
          <w:szCs w:val="24"/>
        </w:rPr>
      </w:pPr>
      <w:r w:rsidDel="00000000" w:rsidR="00000000" w:rsidRPr="00000000">
        <w:rPr>
          <w:rFonts w:ascii="Gungsuh" w:cs="Gungsuh" w:eastAsia="Gungsuh" w:hAnsi="Gungsuh"/>
          <w:sz w:val="24"/>
          <w:szCs w:val="24"/>
          <w:rtl w:val="0"/>
        </w:rPr>
        <w:t xml:space="preserve">Surfactant 完全打入後，請將 Ti 調回原設定，但請維持 IP 和 RR。</w:t>
      </w:r>
      <w:r w:rsidDel="00000000" w:rsidR="00000000" w:rsidRPr="00000000">
        <w:rPr>
          <w:rtl w:val="0"/>
        </w:rPr>
      </w:r>
    </w:p>
    <w:p w:rsidR="00000000" w:rsidDel="00000000" w:rsidP="00000000" w:rsidRDefault="00000000" w:rsidRPr="00000000" w14:paraId="00000062">
      <w:pPr>
        <w:numPr>
          <w:ilvl w:val="0"/>
          <w:numId w:val="7"/>
        </w:numPr>
        <w:tabs>
          <w:tab w:val="left" w:leader="none" w:pos="1674"/>
        </w:tabs>
        <w:spacing w:before="7" w:lineRule="auto"/>
        <w:ind w:left="1673" w:right="763" w:hanging="251.9999999999999"/>
        <w:jc w:val="both"/>
        <w:rPr>
          <w:sz w:val="24"/>
          <w:szCs w:val="24"/>
        </w:rPr>
      </w:pPr>
      <w:r w:rsidDel="00000000" w:rsidR="00000000" w:rsidRPr="00000000">
        <w:rPr>
          <w:rFonts w:ascii="Gungsuh" w:cs="Gungsuh" w:eastAsia="Gungsuh" w:hAnsi="Gungsuh"/>
          <w:sz w:val="24"/>
          <w:szCs w:val="24"/>
          <w:rtl w:val="0"/>
        </w:rPr>
        <w:t xml:space="preserve">當沒有再看到 surfactant 從 ETT 冒出，且病人vital sign 逐漸穩定後，請換另一邊側臥，並重複第 3 ~ 6 步。</w:t>
      </w:r>
      <w:r w:rsidDel="00000000" w:rsidR="00000000" w:rsidRPr="00000000">
        <w:rPr>
          <w:rtl w:val="0"/>
        </w:rPr>
      </w:r>
    </w:p>
    <w:p w:rsidR="00000000" w:rsidDel="00000000" w:rsidP="00000000" w:rsidRDefault="00000000" w:rsidRPr="00000000" w14:paraId="00000063">
      <w:pPr>
        <w:numPr>
          <w:ilvl w:val="0"/>
          <w:numId w:val="7"/>
        </w:numPr>
        <w:tabs>
          <w:tab w:val="left" w:leader="none" w:pos="1674"/>
        </w:tabs>
        <w:ind w:left="1673" w:right="901" w:hanging="251.9999999999999"/>
        <w:jc w:val="both"/>
        <w:rPr>
          <w:sz w:val="24"/>
          <w:szCs w:val="24"/>
        </w:rPr>
      </w:pPr>
      <w:r w:rsidDel="00000000" w:rsidR="00000000" w:rsidRPr="00000000">
        <w:rPr>
          <w:rFonts w:ascii="Gungsuh" w:cs="Gungsuh" w:eastAsia="Gungsuh" w:hAnsi="Gungsuh"/>
          <w:sz w:val="24"/>
          <w:szCs w:val="24"/>
          <w:rtl w:val="0"/>
        </w:rPr>
        <w:t xml:space="preserve">在完成兩側 surfactant 的給予之後，請躺平，且若自呼順暢、無明顯 apnea 時，請將 RR 調回原始設定數值。此時應只有 IP 仍高於原設定，其他呼吸器 setting 應已調回原始設定。</w:t>
      </w:r>
      <w:r w:rsidDel="00000000" w:rsidR="00000000" w:rsidRPr="00000000">
        <w:rPr>
          <w:rtl w:val="0"/>
        </w:rPr>
      </w:r>
    </w:p>
    <w:p w:rsidR="00000000" w:rsidDel="00000000" w:rsidP="00000000" w:rsidRDefault="00000000" w:rsidRPr="00000000" w14:paraId="00000064">
      <w:pPr>
        <w:numPr>
          <w:ilvl w:val="0"/>
          <w:numId w:val="7"/>
        </w:numPr>
        <w:tabs>
          <w:tab w:val="left" w:leader="none" w:pos="1674"/>
        </w:tabs>
        <w:spacing w:before="2" w:lineRule="auto"/>
        <w:ind w:left="1673" w:right="1152" w:hanging="251.9999999999999"/>
        <w:rPr>
          <w:sz w:val="24"/>
          <w:szCs w:val="24"/>
        </w:rPr>
      </w:pPr>
      <w:r w:rsidDel="00000000" w:rsidR="00000000" w:rsidRPr="00000000">
        <w:rPr>
          <w:rFonts w:ascii="Gungsuh" w:cs="Gungsuh" w:eastAsia="Gungsuh" w:hAnsi="Gungsuh"/>
          <w:b w:val="1"/>
          <w:bCs w:val="1"/>
          <w:sz w:val="24"/>
          <w:szCs w:val="24"/>
          <w:shd w:fill="d9d9d9" w:val="clear"/>
          <w:rtl w:val="0"/>
        </w:rPr>
        <w:t xml:space="preserve">視情況</w:t>
      </w:r>
      <w:r w:rsidDel="00000000" w:rsidR="00000000" w:rsidRPr="00000000">
        <w:rPr>
          <w:rFonts w:ascii="Gungsuh" w:cs="Gungsuh" w:eastAsia="Gungsuh" w:hAnsi="Gungsuh"/>
          <w:sz w:val="24"/>
          <w:szCs w:val="24"/>
          <w:rtl w:val="0"/>
        </w:rPr>
        <w:t xml:space="preserve">接上 flow sensor (打完至少0.5-1h之後再接, 避免survanta湧出)，監測 tidal volume (正常目標值為 4 ~ 6 ml/kg) 並觀察其compliance 的變化，依此盡速調降 IP 至原本的設定或更低，以</w:t>
      </w:r>
      <w:r w:rsidDel="00000000" w:rsidR="00000000" w:rsidRPr="00000000">
        <w:rPr>
          <w:rFonts w:ascii="Gungsuh" w:cs="Gungsuh" w:eastAsia="Gungsuh" w:hAnsi="Gungsuh"/>
          <w:b w:val="1"/>
          <w:bCs w:val="1"/>
          <w:sz w:val="24"/>
          <w:szCs w:val="24"/>
          <w:rtl w:val="0"/>
        </w:rPr>
        <w:t xml:space="preserve">避免pneumothorax</w:t>
      </w:r>
      <w:r w:rsidDel="00000000" w:rsidR="00000000" w:rsidRPr="00000000">
        <w:rPr>
          <w:rFonts w:ascii="Gungsuh" w:cs="Gungsuh" w:eastAsia="Gungsuh" w:hAnsi="Gungsuh"/>
          <w:sz w:val="24"/>
          <w:szCs w:val="24"/>
          <w:rtl w:val="0"/>
        </w:rPr>
        <w:t xml:space="preserve">、pulmonary hemorrhage 等情形的發生。</w:t>
      </w:r>
      <w:r w:rsidDel="00000000" w:rsidR="00000000" w:rsidRPr="00000000">
        <w:rPr>
          <w:rtl w:val="0"/>
        </w:rPr>
      </w:r>
    </w:p>
    <w:p w:rsidR="00000000" w:rsidDel="00000000" w:rsidP="00000000" w:rsidRDefault="00000000" w:rsidRPr="00000000" w14:paraId="00000065">
      <w:pPr>
        <w:numPr>
          <w:ilvl w:val="0"/>
          <w:numId w:val="7"/>
        </w:numPr>
        <w:tabs>
          <w:tab w:val="left" w:leader="none" w:pos="1818"/>
        </w:tabs>
        <w:spacing w:before="1" w:lineRule="auto"/>
        <w:ind w:left="1817" w:right="757" w:hanging="395.99999999999994"/>
        <w:rPr>
          <w:sz w:val="24"/>
          <w:szCs w:val="24"/>
        </w:rPr>
      </w:pPr>
      <w:r w:rsidDel="00000000" w:rsidR="00000000" w:rsidRPr="00000000">
        <w:rPr>
          <w:rFonts w:ascii="Gungsuh" w:cs="Gungsuh" w:eastAsia="Gungsuh" w:hAnsi="Gungsuh"/>
          <w:sz w:val="24"/>
          <w:szCs w:val="24"/>
          <w:rtl w:val="0"/>
        </w:rPr>
        <w:t xml:space="preserve">以上步驟，若原始設定為 HFOV，且給完 surfactant 後仍無法在 conventional mode 下維持適當血氧而須繼續使用 HFOV，也請根據臨床表現、vital sign、CXR 和ABG，盡速調降 MAP。</w:t>
      </w:r>
      <w:r w:rsidDel="00000000" w:rsidR="00000000" w:rsidRPr="00000000">
        <w:rPr>
          <w:rtl w:val="0"/>
        </w:rPr>
      </w:r>
    </w:p>
    <w:p w:rsidR="00000000" w:rsidDel="00000000" w:rsidP="00000000" w:rsidRDefault="00000000" w:rsidRPr="00000000" w14:paraId="00000066">
      <w:pPr>
        <w:numPr>
          <w:ilvl w:val="0"/>
          <w:numId w:val="7"/>
        </w:numPr>
        <w:tabs>
          <w:tab w:val="left" w:leader="none" w:pos="1818"/>
        </w:tabs>
        <w:ind w:left="1817" w:hanging="396.9999999999999"/>
        <w:jc w:val="both"/>
        <w:rPr>
          <w:sz w:val="24"/>
          <w:szCs w:val="24"/>
        </w:rPr>
      </w:pPr>
      <w:r w:rsidDel="00000000" w:rsidR="00000000" w:rsidRPr="00000000">
        <w:rPr>
          <w:rFonts w:ascii="Gungsuh" w:cs="Gungsuh" w:eastAsia="Gungsuh" w:hAnsi="Gungsuh"/>
          <w:b w:val="1"/>
          <w:bCs w:val="1"/>
          <w:sz w:val="24"/>
          <w:szCs w:val="24"/>
          <w:shd w:fill="d9d9d9" w:val="clear"/>
          <w:rtl w:val="0"/>
        </w:rPr>
        <w:t xml:space="preserve">F/U ABG 30 mins later and CXR 6 hrs later，</w:t>
      </w:r>
      <w:r w:rsidDel="00000000" w:rsidR="00000000" w:rsidRPr="00000000">
        <w:rPr>
          <w:rFonts w:ascii="Gungsuh" w:cs="Gungsuh" w:eastAsia="Gungsuh" w:hAnsi="Gungsuh"/>
          <w:b w:val="1"/>
          <w:bCs w:val="1"/>
          <w:color w:val="ff0000"/>
          <w:sz w:val="24"/>
          <w:szCs w:val="24"/>
          <w:shd w:fill="d9d9d9" w:val="clear"/>
          <w:rtl w:val="0"/>
        </w:rPr>
        <w:t xml:space="preserve">2 小時</w:t>
      </w:r>
      <w:r w:rsidDel="00000000" w:rsidR="00000000" w:rsidRPr="00000000">
        <w:rPr>
          <w:rFonts w:ascii="Gungsuh" w:cs="Gungsuh" w:eastAsia="Gungsuh" w:hAnsi="Gungsuh"/>
          <w:b w:val="1"/>
          <w:bCs w:val="1"/>
          <w:sz w:val="24"/>
          <w:szCs w:val="24"/>
          <w:shd w:fill="d9d9d9" w:val="clear"/>
          <w:rtl w:val="0"/>
        </w:rPr>
        <w:t xml:space="preserve">內禁氣管內抽吸</w:t>
      </w:r>
      <w:r w:rsidDel="00000000" w:rsidR="00000000" w:rsidRPr="00000000">
        <w:rPr>
          <w:rtl w:val="0"/>
        </w:rPr>
      </w:r>
    </w:p>
    <w:p w:rsidR="00000000" w:rsidDel="00000000" w:rsidP="00000000" w:rsidRDefault="00000000" w:rsidRPr="00000000" w14:paraId="00000067">
      <w:pPr>
        <w:numPr>
          <w:ilvl w:val="0"/>
          <w:numId w:val="7"/>
        </w:numPr>
        <w:tabs>
          <w:tab w:val="left" w:leader="none" w:pos="1818"/>
        </w:tabs>
        <w:spacing w:before="7" w:lineRule="auto"/>
        <w:ind w:left="1817" w:right="929" w:hanging="395.99999999999994"/>
        <w:jc w:val="both"/>
        <w:rPr>
          <w:sz w:val="24"/>
          <w:szCs w:val="24"/>
        </w:rPr>
      </w:pPr>
      <w:r w:rsidDel="00000000" w:rsidR="00000000" w:rsidRPr="00000000">
        <w:rPr>
          <w:rFonts w:ascii="Gungsuh" w:cs="Gungsuh" w:eastAsia="Gungsuh" w:hAnsi="Gungsuh"/>
          <w:sz w:val="24"/>
          <w:szCs w:val="24"/>
          <w:rtl w:val="0"/>
        </w:rPr>
        <w:t xml:space="preserve">Repeat dose 的條件，原則上以 FiO</w:t>
      </w:r>
      <w:r w:rsidDel="00000000" w:rsidR="00000000" w:rsidRPr="00000000">
        <w:rPr>
          <w:sz w:val="16"/>
          <w:szCs w:val="16"/>
          <w:rtl w:val="0"/>
        </w:rPr>
        <w:t xml:space="preserve">2 </w:t>
      </w:r>
      <w:r w:rsidDel="00000000" w:rsidR="00000000" w:rsidRPr="00000000">
        <w:rPr>
          <w:rFonts w:ascii="Gungsuh" w:cs="Gungsuh" w:eastAsia="Gungsuh" w:hAnsi="Gungsuh"/>
          <w:sz w:val="24"/>
          <w:szCs w:val="24"/>
          <w:rtl w:val="0"/>
        </w:rPr>
        <w:t xml:space="preserve">仍大於 30 - 40%為原則，若 FiO</w:t>
      </w:r>
      <w:r w:rsidDel="00000000" w:rsidR="00000000" w:rsidRPr="00000000">
        <w:rPr>
          <w:sz w:val="16"/>
          <w:szCs w:val="16"/>
          <w:rtl w:val="0"/>
        </w:rPr>
        <w:t xml:space="preserve">2 </w:t>
      </w:r>
      <w:r w:rsidDel="00000000" w:rsidR="00000000" w:rsidRPr="00000000">
        <w:rPr>
          <w:rFonts w:ascii="Gungsuh" w:cs="Gungsuh" w:eastAsia="Gungsuh" w:hAnsi="Gungsuh"/>
          <w:sz w:val="24"/>
          <w:szCs w:val="24"/>
          <w:rtl w:val="0"/>
        </w:rPr>
        <w:t xml:space="preserve">已小於 30 - 40%但仍有嚴重喘凹、無法拔管或 CXR 仍為 RDS，請與主治醫師討論是否要給予 repeat dose。</w:t>
      </w:r>
      <w:r w:rsidDel="00000000" w:rsidR="00000000" w:rsidRPr="00000000">
        <w:rPr>
          <w:rtl w:val="0"/>
        </w:rPr>
      </w:r>
    </w:p>
    <w:p w:rsidR="00000000" w:rsidDel="00000000" w:rsidP="00000000" w:rsidRDefault="00000000" w:rsidRPr="00000000" w14:paraId="00000068">
      <w:pPr>
        <w:numPr>
          <w:ilvl w:val="1"/>
          <w:numId w:val="7"/>
        </w:numPr>
        <w:tabs>
          <w:tab w:val="left" w:leader="none" w:pos="2101"/>
        </w:tabs>
        <w:ind w:left="2100" w:hanging="284.00000000000006"/>
        <w:jc w:val="both"/>
        <w:rPr/>
      </w:pPr>
      <w:r w:rsidDel="00000000" w:rsidR="00000000" w:rsidRPr="00000000">
        <w:rPr>
          <w:rFonts w:ascii="Gungsuh" w:cs="Gungsuh" w:eastAsia="Gungsuh" w:hAnsi="Gungsuh"/>
          <w:sz w:val="24"/>
          <w:szCs w:val="24"/>
          <w:rtl w:val="0"/>
        </w:rPr>
        <w:t xml:space="preserve">Survanta 間隔 6 小時後可視情況再給予一個療程，48 小時內最多 4 次。</w:t>
      </w:r>
      <w:r w:rsidDel="00000000" w:rsidR="00000000" w:rsidRPr="00000000">
        <w:rPr>
          <w:rtl w:val="0"/>
        </w:rPr>
      </w:r>
    </w:p>
    <w:p w:rsidR="00000000" w:rsidDel="00000000" w:rsidP="00000000" w:rsidRDefault="00000000" w:rsidRPr="00000000" w14:paraId="00000069">
      <w:pPr>
        <w:numPr>
          <w:ilvl w:val="1"/>
          <w:numId w:val="7"/>
        </w:numPr>
        <w:tabs>
          <w:tab w:val="left" w:leader="none" w:pos="2101"/>
        </w:tabs>
        <w:ind w:left="2100" w:hanging="284.00000000000006"/>
        <w:jc w:val="both"/>
        <w:rPr/>
      </w:pPr>
      <w:r w:rsidDel="00000000" w:rsidR="00000000" w:rsidRPr="00000000">
        <w:rPr>
          <w:rFonts w:ascii="Gungsuh" w:cs="Gungsuh" w:eastAsia="Gungsuh" w:hAnsi="Gungsuh"/>
          <w:sz w:val="24"/>
          <w:szCs w:val="24"/>
          <w:rtl w:val="0"/>
        </w:rPr>
        <w:t xml:space="preserve">Curosurf 間隔 </w:t>
      </w:r>
      <w:r w:rsidDel="00000000" w:rsidR="00000000" w:rsidRPr="00000000">
        <w:rPr>
          <w:rFonts w:ascii="Gungsuh" w:cs="Gungsuh" w:eastAsia="Gungsuh" w:hAnsi="Gungsuh"/>
          <w:color w:val="ff0000"/>
          <w:sz w:val="24"/>
          <w:szCs w:val="24"/>
          <w:rtl w:val="0"/>
        </w:rPr>
        <w:t xml:space="preserve">12 小時後可視情況再給予一個療程(重複劑量為100mg/kg)，最多 2 次</w:t>
      </w:r>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6A">
      <w:pPr>
        <w:numPr>
          <w:ilvl w:val="1"/>
          <w:numId w:val="7"/>
        </w:numPr>
        <w:tabs>
          <w:tab w:val="left" w:leader="none" w:pos="2101"/>
        </w:tabs>
        <w:ind w:left="2100" w:hanging="284.00000000000006"/>
        <w:jc w:val="both"/>
        <w:rPr>
          <w:u w:val="none"/>
        </w:rPr>
      </w:pPr>
      <w:r w:rsidDel="00000000" w:rsidR="00000000" w:rsidRPr="00000000">
        <w:rPr>
          <w:rFonts w:ascii="Gungsuh" w:cs="Gungsuh" w:eastAsia="Gungsuh" w:hAnsi="Gungsuh"/>
          <w:color w:val="ff0000"/>
          <w:sz w:val="24"/>
          <w:szCs w:val="24"/>
          <w:rtl w:val="0"/>
        </w:rPr>
        <w:t xml:space="preserve">Survanta與Curosurf兩藥物不得併用</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B">
      <w:pPr>
        <w:tabs>
          <w:tab w:val="left" w:leader="none" w:pos="2101"/>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2101"/>
        </w:tabs>
        <w:ind w:left="1417.3228346456694" w:firstLine="0"/>
        <w:jc w:val="both"/>
        <w:rPr>
          <w:b w:val="1"/>
          <w:bCs w:val="1"/>
          <w:color w:val="ff0000"/>
          <w:sz w:val="24"/>
          <w:szCs w:val="24"/>
          <w:shd w:fill="cccccc" w:val="clear"/>
        </w:rPr>
      </w:pPr>
      <w:r w:rsidDel="00000000" w:rsidR="00000000" w:rsidRPr="00000000">
        <w:rPr>
          <w:rtl w:val="0"/>
        </w:rPr>
      </w:r>
    </w:p>
    <w:p w:rsidR="00000000" w:rsidDel="00000000" w:rsidP="00000000" w:rsidRDefault="00000000" w:rsidRPr="00000000" w14:paraId="0000006D">
      <w:pPr>
        <w:tabs>
          <w:tab w:val="left" w:leader="none" w:pos="2101"/>
        </w:tabs>
        <w:ind w:left="1417.3228346456694" w:firstLine="0"/>
        <w:jc w:val="both"/>
        <w:rPr>
          <w:b w:val="1"/>
          <w:bCs w:val="1"/>
          <w:color w:val="ff0000"/>
          <w:sz w:val="24"/>
          <w:szCs w:val="24"/>
          <w:shd w:fill="cccccc" w:val="clear"/>
        </w:rPr>
      </w:pPr>
      <w:r w:rsidDel="00000000" w:rsidR="00000000" w:rsidRPr="00000000">
        <w:rPr>
          <w:rtl w:val="0"/>
        </w:rPr>
      </w:r>
    </w:p>
    <w:p w:rsidR="00000000" w:rsidDel="00000000" w:rsidP="00000000" w:rsidRDefault="00000000" w:rsidRPr="00000000" w14:paraId="0000006E">
      <w:pPr>
        <w:tabs>
          <w:tab w:val="left" w:leader="none" w:pos="2101"/>
        </w:tabs>
        <w:ind w:left="1417.3228346456694" w:firstLine="0"/>
        <w:jc w:val="both"/>
        <w:rPr>
          <w:b w:val="1"/>
          <w:bCs w:val="1"/>
          <w:color w:val="ff0000"/>
          <w:sz w:val="24"/>
          <w:szCs w:val="24"/>
          <w:shd w:fill="cccccc" w:val="clear"/>
        </w:rPr>
      </w:pPr>
      <w:r w:rsidDel="00000000" w:rsidR="00000000" w:rsidRPr="00000000">
        <w:rPr>
          <w:rtl w:val="0"/>
        </w:rPr>
      </w:r>
    </w:p>
    <w:p w:rsidR="00000000" w:rsidDel="00000000" w:rsidP="00000000" w:rsidRDefault="00000000" w:rsidRPr="00000000" w14:paraId="0000006F">
      <w:pPr>
        <w:tabs>
          <w:tab w:val="left" w:leader="none" w:pos="1131.141732283465"/>
        </w:tabs>
        <w:ind w:left="1417.3228346456694" w:firstLine="0"/>
        <w:jc w:val="both"/>
        <w:rPr>
          <w:b w:val="1"/>
          <w:bCs w:val="1"/>
          <w:color w:val="ff0000"/>
          <w:sz w:val="24"/>
          <w:szCs w:val="24"/>
          <w:shd w:fill="cccccc" w:val="clear"/>
        </w:rPr>
      </w:pPr>
      <w:r w:rsidDel="00000000" w:rsidR="00000000" w:rsidRPr="00000000">
        <w:rPr>
          <w:rFonts w:ascii="Gungsuh" w:cs="Gungsuh" w:eastAsia="Gungsuh" w:hAnsi="Gungsuh"/>
          <w:b w:val="1"/>
          <w:bCs w:val="1"/>
          <w:color w:val="ff0000"/>
          <w:sz w:val="24"/>
          <w:szCs w:val="24"/>
          <w:shd w:fill="cccccc" w:val="clear"/>
          <w:rtl w:val="0"/>
        </w:rPr>
        <w:t xml:space="preserve">各號數Endo+Adapter 深度對照表</w:t>
      </w:r>
      <w:r w:rsidDel="00000000" w:rsidR="00000000" w:rsidRPr="00000000">
        <w:rPr>
          <w:b w:val="1"/>
          <w:bCs w:val="1"/>
          <w:color w:val="ff0000"/>
          <w:sz w:val="24"/>
          <w:szCs w:val="24"/>
          <w:rtl w:val="0"/>
        </w:rPr>
        <w:t xml:space="preserve">  </w:t>
      </w:r>
      <w:r w:rsidDel="00000000" w:rsidR="00000000" w:rsidRPr="00000000">
        <w:rPr>
          <w:rFonts w:ascii="Gungsuh" w:cs="Gungsuh" w:eastAsia="Gungsuh" w:hAnsi="Gungsuh"/>
          <w:color w:val="ff0000"/>
          <w:sz w:val="24"/>
          <w:szCs w:val="24"/>
          <w:rtl w:val="0"/>
        </w:rPr>
        <w:t xml:space="preserve">(2025 增)</w:t>
      </w:r>
      <w:r w:rsidDel="00000000" w:rsidR="00000000" w:rsidRPr="00000000">
        <w:rPr>
          <w:rtl w:val="0"/>
        </w:rPr>
      </w:r>
    </w:p>
    <w:p w:rsidR="00000000" w:rsidDel="00000000" w:rsidP="00000000" w:rsidRDefault="00000000" w:rsidRPr="00000000" w14:paraId="00000070">
      <w:pPr>
        <w:tabs>
          <w:tab w:val="left" w:leader="none" w:pos="2101"/>
        </w:tabs>
        <w:ind w:left="1417.3228346456694" w:firstLine="0"/>
        <w:jc w:val="both"/>
        <w:rPr>
          <w:sz w:val="24"/>
          <w:szCs w:val="24"/>
        </w:rPr>
      </w:pPr>
      <w:r w:rsidDel="00000000" w:rsidR="00000000" w:rsidRPr="00000000">
        <w:rPr>
          <w:rFonts w:ascii="Gungsuh" w:cs="Gungsuh" w:eastAsia="Gungsuh" w:hAnsi="Gungsuh"/>
          <w:sz w:val="24"/>
          <w:szCs w:val="24"/>
          <w:rtl w:val="0"/>
        </w:rPr>
        <w:t xml:space="preserve">以下表格為台北院區NICU氣管內管加呼吸管路轉接頭長度的對照表，給予surfactant前</w:t>
      </w:r>
      <w:r w:rsidDel="00000000" w:rsidR="00000000" w:rsidRPr="00000000">
        <w:rPr>
          <w:rFonts w:ascii="Gungsuh" w:cs="Gungsuh" w:eastAsia="Gungsuh" w:hAnsi="Gungsuh"/>
          <w:sz w:val="24"/>
          <w:szCs w:val="24"/>
          <w:shd w:fill="cccccc" w:val="clear"/>
          <w:rtl w:val="0"/>
        </w:rPr>
        <w:t xml:space="preserve">請務必親自測量</w:t>
      </w:r>
      <w:r w:rsidDel="00000000" w:rsidR="00000000" w:rsidRPr="00000000">
        <w:rPr>
          <w:rFonts w:ascii="Gungsuh" w:cs="Gungsuh" w:eastAsia="Gungsuh" w:hAnsi="Gungsuh"/>
          <w:sz w:val="24"/>
          <w:szCs w:val="24"/>
          <w:rtl w:val="0"/>
        </w:rPr>
        <w:t xml:space="preserve">，確定實際深度！！</w:t>
      </w:r>
      <w:r w:rsidDel="00000000" w:rsidR="00000000" w:rsidRPr="00000000">
        <w:rPr>
          <w:rtl w:val="0"/>
        </w:rPr>
      </w:r>
    </w:p>
    <w:p w:rsidR="00000000" w:rsidDel="00000000" w:rsidP="00000000" w:rsidRDefault="00000000" w:rsidRPr="00000000" w14:paraId="00000071">
      <w:pPr>
        <w:tabs>
          <w:tab w:val="left" w:leader="none" w:pos="2101"/>
        </w:tabs>
        <w:ind w:left="1417.3228346456694" w:firstLine="0"/>
        <w:jc w:val="both"/>
        <w:rPr>
          <w:b w:val="1"/>
          <w:bCs w:val="1"/>
          <w:sz w:val="24"/>
          <w:szCs w:val="24"/>
          <w:shd w:fill="cccccc" w:val="clear"/>
        </w:rPr>
      </w:pPr>
      <w:r w:rsidDel="00000000" w:rsidR="00000000" w:rsidRPr="00000000">
        <w:rPr>
          <w:rtl w:val="0"/>
        </w:rPr>
      </w:r>
    </w:p>
    <w:tbl>
      <w:tblPr>
        <w:tblStyle w:val="Table2"/>
        <w:tblW w:w="9596.677165354333"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8.8923884514443"/>
        <w:gridCol w:w="3198.8923884514443"/>
        <w:gridCol w:w="3198.8923884514443"/>
        <w:tblGridChange w:id="0">
          <w:tblGrid>
            <w:gridCol w:w="3198.8923884514443"/>
            <w:gridCol w:w="3198.8923884514443"/>
            <w:gridCol w:w="3198.89238845144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Fonts w:ascii="Gungsuh" w:cs="Gungsuh" w:eastAsia="Gungsuh" w:hAnsi="Gungsuh"/>
                <w:b w:val="1"/>
                <w:bCs w:val="1"/>
                <w:sz w:val="24"/>
                <w:szCs w:val="24"/>
                <w:rtl w:val="0"/>
              </w:rPr>
              <w:t xml:space="preserve">氣管內管尺寸(內徑mm)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tabs>
                <w:tab w:val="left" w:leader="none" w:pos="2101"/>
              </w:tabs>
              <w:ind w:left="0" w:firstLine="0"/>
              <w:jc w:val="center"/>
              <w:rPr>
                <w:b w:val="1"/>
                <w:bCs w:val="1"/>
                <w:sz w:val="24"/>
                <w:szCs w:val="24"/>
              </w:rPr>
            </w:pPr>
            <w:r w:rsidDel="00000000" w:rsidR="00000000" w:rsidRPr="00000000">
              <w:rPr>
                <w:rFonts w:ascii="Gungsuh" w:cs="Gungsuh" w:eastAsia="Gungsuh" w:hAnsi="Gungsuh"/>
                <w:b w:val="1"/>
                <w:bCs w:val="1"/>
                <w:sz w:val="24"/>
                <w:szCs w:val="24"/>
                <w:rtl w:val="0"/>
              </w:rPr>
              <w:t xml:space="preserve">Endo+Adapter長度(cm)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Fonts w:ascii="Gungsuh" w:cs="Gungsuh" w:eastAsia="Gungsuh" w:hAnsi="Gungsuh"/>
                <w:b w:val="1"/>
                <w:bCs w:val="1"/>
                <w:sz w:val="24"/>
                <w:szCs w:val="24"/>
                <w:rtl w:val="0"/>
              </w:rPr>
              <w:t xml:space="preserve">總長度(cm)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15.5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18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21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26</w:t>
            </w:r>
          </w:p>
        </w:tc>
      </w:tr>
    </w:tbl>
    <w:p w:rsidR="00000000" w:rsidDel="00000000" w:rsidP="00000000" w:rsidRDefault="00000000" w:rsidRPr="00000000" w14:paraId="00000081">
      <w:pPr>
        <w:tabs>
          <w:tab w:val="left" w:leader="none" w:pos="2101"/>
        </w:tabs>
        <w:ind w:left="1417.3228346456694" w:firstLine="0"/>
        <w:jc w:val="both"/>
        <w:rPr>
          <w:b w:val="1"/>
          <w:bCs w:val="1"/>
          <w:sz w:val="24"/>
          <w:szCs w:val="24"/>
          <w:shd w:fill="cccccc" w:val="clear"/>
        </w:rPr>
      </w:pPr>
      <w:r w:rsidDel="00000000" w:rsidR="00000000" w:rsidRPr="00000000">
        <w:rPr>
          <w:rtl w:val="0"/>
        </w:rPr>
      </w:r>
    </w:p>
    <w:p w:rsidR="00000000" w:rsidDel="00000000" w:rsidP="00000000" w:rsidRDefault="00000000" w:rsidRPr="00000000" w14:paraId="00000082">
      <w:pPr>
        <w:tabs>
          <w:tab w:val="left" w:leader="none" w:pos="2101"/>
        </w:tabs>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2101"/>
        </w:tabs>
        <w:jc w:val="both"/>
        <w:rPr>
          <w:sz w:val="24"/>
          <w:szCs w:val="24"/>
        </w:rPr>
      </w:pPr>
      <w:r w:rsidDel="00000000" w:rsidR="00000000" w:rsidRPr="00000000">
        <w:rPr>
          <w:rtl w:val="0"/>
        </w:rPr>
      </w:r>
    </w:p>
    <w:p w:rsidR="00000000" w:rsidDel="00000000" w:rsidP="00000000" w:rsidRDefault="00000000" w:rsidRPr="00000000" w14:paraId="00000084">
      <w:pPr>
        <w:numPr>
          <w:ilvl w:val="0"/>
          <w:numId w:val="9"/>
        </w:numPr>
        <w:tabs>
          <w:tab w:val="left" w:leader="none" w:pos="1393"/>
          <w:tab w:val="left" w:leader="none" w:pos="5187"/>
        </w:tabs>
        <w:spacing w:before="27" w:lineRule="auto"/>
        <w:ind w:left="1392" w:hanging="285.99999999999994"/>
        <w:rPr/>
      </w:pPr>
      <w:r w:rsidDel="00000000" w:rsidR="00000000" w:rsidRPr="00000000">
        <w:rPr>
          <w:rFonts w:ascii="Gungsuh" w:cs="Gungsuh" w:eastAsia="Gungsuh" w:hAnsi="Gungsuh"/>
          <w:b w:val="1"/>
          <w:bCs w:val="1"/>
          <w:sz w:val="28"/>
          <w:szCs w:val="28"/>
          <w:u w:val="single"/>
          <w:rtl w:val="0"/>
        </w:rPr>
        <w:t xml:space="preserve">LISA (Less Invasive Surfactant Administration)(2020 增, 2025修)</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18"/>
        </w:tabs>
        <w:spacing w:after="0" w:before="0" w:line="240" w:lineRule="auto"/>
        <w:ind w:left="1817"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使用時機</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01"/>
        </w:tabs>
        <w:spacing w:after="0" w:before="0" w:line="240" w:lineRule="auto"/>
        <w:ind w:left="2100"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符合給予 Surfactant 的時機</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01"/>
        </w:tabs>
        <w:spacing w:after="0" w:before="0" w:line="240" w:lineRule="auto"/>
        <w:ind w:left="2100"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週數：GA </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 wks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GA &gt;32wks 沒有證據證明能有效降低 BPD</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01"/>
        </w:tabs>
        <w:spacing w:after="0" w:before="6" w:line="240" w:lineRule="auto"/>
        <w:ind w:left="2100" w:right="3826.6535433070862"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FiO2 </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0.</w:t>
      </w:r>
      <w:r w:rsidDel="00000000" w:rsidR="00000000" w:rsidRPr="00000000">
        <w:rPr>
          <w:color w:val="ff0000"/>
          <w:sz w:val="24"/>
          <w:szCs w:val="24"/>
          <w:rtl w:val="0"/>
        </w:rPr>
        <w:t xml:space="preserve">3</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時使用 (依 </w:t>
      </w:r>
      <w:r w:rsidDel="00000000" w:rsidR="00000000" w:rsidRPr="00000000">
        <w:rPr>
          <w:sz w:val="24"/>
          <w:szCs w:val="24"/>
          <w:rtl w:val="0"/>
        </w:rPr>
        <w:t xml:space="preserve">Surfactant</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健保規定) </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01"/>
        </w:tabs>
        <w:spacing w:after="0" w:before="6" w:line="240" w:lineRule="auto"/>
        <w:ind w:left="2100" w:right="3826.6535433070862"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FiO2 </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0.6 時則考慮插管優先 (因失敗機會高)</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18"/>
        </w:tabs>
        <w:spacing w:after="0" w:before="0" w:line="240" w:lineRule="auto"/>
        <w:ind w:left="1817"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藥物使用劑量同傳統給予的方法</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18"/>
        </w:tabs>
        <w:spacing w:after="0" w:before="6" w:line="240" w:lineRule="auto"/>
        <w:ind w:left="1817" w:right="830" w:hanging="284.00000000000006"/>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準備物品：NG tube (灰頭, 5Fr) x 1、針筒 (5ml) x 2、喉頭鏡/喉頭鏡握柄 x 1 set、Magill Forceps (鼻夾) x 1、抽吸器/ 抽吸管 (淺抽管) x 1 set、Syringe pump x 1、手套、無菌生理食鹽水、記號筆/ 宜拉膠（做記號用）、SpO2 &amp; EKG monitor)</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18"/>
        </w:tabs>
        <w:spacing w:after="0" w:before="0" w:line="240" w:lineRule="auto"/>
        <w:ind w:left="1817"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執行順序</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01"/>
        </w:tabs>
        <w:spacing w:after="0" w:before="0" w:line="240" w:lineRule="auto"/>
        <w:ind w:left="2100"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維持 NIPPV or NCPAP 的使用，並放置 OG tube</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01"/>
        </w:tabs>
        <w:spacing w:after="0" w:before="0" w:line="240" w:lineRule="auto"/>
        <w:ind w:left="2100"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將嬰兒放置於插管位置，並注意保暖</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01"/>
        </w:tabs>
        <w:spacing w:after="0" w:before="0" w:line="240" w:lineRule="auto"/>
        <w:ind w:left="2100"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測量長度</w:t>
      </w:r>
      <w:r w:rsidDel="00000000" w:rsidR="00000000" w:rsidRPr="00000000">
        <w:rPr>
          <w:rFonts w:ascii="Gungsuh" w:cs="Gungsuh" w:eastAsia="Gungsuh" w:hAnsi="Gungsuh"/>
          <w:b w:val="0"/>
          <w:bCs w:val="0"/>
          <w:i w:val="0"/>
          <w:iCs w:val="0"/>
          <w:smallCaps w:val="0"/>
          <w:strike w:val="0"/>
          <w:color w:val="000000"/>
          <w:sz w:val="24"/>
          <w:szCs w:val="24"/>
          <w:u w:val="none"/>
          <w:shd w:fill="d9d9d9" w:val="clear"/>
          <w:vertAlign w:val="baseline"/>
          <w:rtl w:val="0"/>
        </w:rPr>
        <w:t xml:space="preserve"> (耳珠至人中+1cm)</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，並於 NG tube 上做記號（以第一個 side hole 做</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起始點）</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01"/>
        </w:tabs>
        <w:spacing w:after="0" w:before="0" w:line="240" w:lineRule="auto"/>
        <w:ind w:left="2100"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用生理食鹽水潤滑 NG tube</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01"/>
        </w:tabs>
        <w:spacing w:after="0" w:before="0" w:line="240" w:lineRule="auto"/>
        <w:ind w:left="2100"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打開呼吸道，將喉頭鏡置入，向斜上提起，看到聲帶</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01"/>
        </w:tabs>
        <w:spacing w:after="0" w:before="6" w:line="240" w:lineRule="auto"/>
        <w:ind w:left="2100" w:right="1039"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將 NG tube 置入（可使用鼻夾或者直接放入），看著第二個 side hole 通過聲門，用手固定 NG tube ，將 NG tube 上的記號固定在嘴唇</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01"/>
        </w:tabs>
        <w:spacing w:after="0" w:before="0" w:line="240" w:lineRule="auto"/>
        <w:ind w:left="2100"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將喉頭鏡移出口腔，並利用固定 NG tube 的手將嘴巴閉緊</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01"/>
        </w:tabs>
        <w:spacing w:after="0" w:before="6" w:line="240" w:lineRule="auto"/>
        <w:ind w:left="2100" w:right="994" w:hanging="284.00000000000006"/>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將抽滿藥物的針筒接上 NG tube，緩慢給予藥物</w:t>
      </w:r>
      <w:r w:rsidDel="00000000" w:rsidR="00000000" w:rsidRPr="00000000">
        <w:rPr>
          <w:rFonts w:ascii="Gungsuh" w:cs="Gungsuh" w:eastAsia="Gungsuh" w:hAnsi="Gungsuh"/>
          <w:sz w:val="24"/>
          <w:szCs w:val="24"/>
          <w:rtl w:val="0"/>
        </w:rPr>
        <w:t xml:space="preserve"> 10-15 分鐘</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sz w:val="24"/>
          <w:szCs w:val="24"/>
          <w:rtl w:val="0"/>
        </w:rPr>
        <w:t xml:space="preserve">也可用</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syringe pump run) ，並同時反抽</w:t>
      </w:r>
      <w:r w:rsidDel="00000000" w:rsidR="00000000" w:rsidRPr="00000000">
        <w:rPr>
          <w:sz w:val="24"/>
          <w:szCs w:val="24"/>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OG tube，觀察是否有藥物溢出，如果有出現心跳&lt;100bpm 或者 SpO2 &lt;90%，暫停給予藥物，等待恢復後再繼續給予。</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01"/>
        </w:tabs>
        <w:spacing w:after="0" w:before="0" w:line="240" w:lineRule="auto"/>
        <w:ind w:left="2100" w:right="0" w:hanging="284.00000000000006"/>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針筒內的藥物推完後，另抽１ml 的空氣，將管內殘留的藥物推入</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242"/>
        </w:tabs>
        <w:spacing w:after="0" w:before="0" w:line="240" w:lineRule="auto"/>
        <w:ind w:left="2242" w:right="0" w:hanging="42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移除 NG tube，並維持 NIPPV/NCPAP 使</w:t>
      </w:r>
      <w:r w:rsidDel="00000000" w:rsidR="00000000" w:rsidRPr="00000000">
        <w:rPr>
          <w:rFonts w:ascii="Gungsuh" w:cs="Gungsuh" w:eastAsia="Gungsuh" w:hAnsi="Gungsuh"/>
          <w:sz w:val="24"/>
          <w:szCs w:val="24"/>
          <w:rtl w:val="0"/>
        </w:rPr>
        <w:t xml:space="preserve">用</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2"/>
        </w:tabs>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2"/>
        </w:tabs>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2"/>
        </w:tabs>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2"/>
        </w:tabs>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2"/>
        </w:tabs>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2"/>
        </w:tabs>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2"/>
        </w:tabs>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2"/>
        </w:tabs>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473"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二、Transient Tachypnea of the Newborn (TTNB)</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49"/>
        </w:tabs>
        <w:spacing w:after="0" w:before="0" w:line="234"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features</w:t>
      </w:r>
    </w:p>
    <w:p w:rsidR="00000000" w:rsidDel="00000000" w:rsidP="00000000" w:rsidRDefault="00000000" w:rsidRPr="00000000" w14:paraId="000000A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Tachypnea, mild cyanosis with minimal retraction and rales</w:t>
      </w:r>
    </w:p>
    <w:p w:rsidR="00000000" w:rsidDel="00000000" w:rsidP="00000000" w:rsidRDefault="00000000" w:rsidRPr="00000000" w14:paraId="000000A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138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common in babies delivered by C/S before the onset of labor pain due to delay reabsorption of lung fluid.</w:t>
      </w:r>
    </w:p>
    <w:p w:rsidR="00000000" w:rsidDel="00000000" w:rsidP="00000000" w:rsidRDefault="00000000" w:rsidRPr="00000000" w14:paraId="000000A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Benign course, usually resolved in 3~~5 days.</w:t>
      </w:r>
    </w:p>
    <w:p w:rsidR="00000000" w:rsidDel="00000000" w:rsidP="00000000" w:rsidRDefault="00000000" w:rsidRPr="00000000" w14:paraId="000000A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534"/>
        </w:tabs>
        <w:spacing w:after="0" w:before="1"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Cyanotic patients oxygenate well with minimal O2 supplements.</w:t>
      </w:r>
    </w:p>
    <w:p w:rsidR="00000000" w:rsidDel="00000000" w:rsidP="00000000" w:rsidRDefault="00000000" w:rsidRPr="00000000" w14:paraId="000000A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X-ray clear in 5~7 days</w:t>
      </w:r>
    </w:p>
    <w:p w:rsidR="00000000" w:rsidDel="00000000" w:rsidP="00000000" w:rsidRDefault="00000000" w:rsidRPr="00000000" w14:paraId="000000A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factors: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 precipitate labor, infant of diabetic mother, SGA, LGA, male gender</w:t>
      </w:r>
    </w:p>
    <w:p w:rsidR="00000000" w:rsidDel="00000000" w:rsidP="00000000" w:rsidRDefault="00000000" w:rsidRPr="00000000" w14:paraId="000000A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Treatment</w:t>
      </w:r>
    </w:p>
    <w:p w:rsidR="00000000" w:rsidDel="00000000" w:rsidP="00000000" w:rsidRDefault="00000000" w:rsidRPr="00000000" w14:paraId="000000A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O2 supplement</w:t>
      </w:r>
    </w:p>
    <w:p w:rsidR="00000000" w:rsidDel="00000000" w:rsidP="00000000" w:rsidRDefault="00000000" w:rsidRPr="00000000" w14:paraId="000000A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 form may need IPPV and high FiO2 for days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473"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三、Meconium Aspiration Syndrome (MAS)</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49"/>
        </w:tabs>
        <w:spacing w:after="0" w:before="0" w:line="234"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features</w:t>
      </w:r>
    </w:p>
    <w:p w:rsidR="00000000" w:rsidDel="00000000" w:rsidP="00000000" w:rsidRDefault="00000000" w:rsidRPr="00000000" w14:paraId="000000B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Tachypnea, gasping respiration, rales and cyanosis</w:t>
      </w:r>
    </w:p>
    <w:p w:rsidR="00000000" w:rsidDel="00000000" w:rsidP="00000000" w:rsidRDefault="00000000" w:rsidRPr="00000000" w14:paraId="000000B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disease of full term and especially </w:t>
      </w:r>
      <w:r w:rsidDel="00000000" w:rsidR="00000000" w:rsidRPr="00000000">
        <w:rPr>
          <w:sz w:val="24"/>
          <w:szCs w:val="24"/>
          <w:rtl w:val="0"/>
        </w:rPr>
        <w:t xml:space="preserve">postmature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infants, rare in infants &lt; 36 weeks</w:t>
      </w:r>
    </w:p>
    <w:p w:rsidR="00000000" w:rsidDel="00000000" w:rsidP="00000000" w:rsidRDefault="00000000" w:rsidRPr="00000000" w14:paraId="000000B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Sometimes development of the syndrome of PPHN</w:t>
      </w:r>
    </w:p>
    <w:p w:rsidR="00000000" w:rsidDel="00000000" w:rsidP="00000000" w:rsidRDefault="00000000" w:rsidRPr="00000000" w14:paraId="000000B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X-ray</w:t>
      </w:r>
    </w:p>
    <w:p w:rsidR="00000000" w:rsidDel="00000000" w:rsidP="00000000" w:rsidRDefault="00000000" w:rsidRPr="00000000" w14:paraId="000000B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Hyperinflation of the lungs, may be focal or generalized; evidence of air trapping</w:t>
      </w:r>
    </w:p>
    <w:p w:rsidR="00000000" w:rsidDel="00000000" w:rsidP="00000000" w:rsidRDefault="00000000" w:rsidRPr="00000000" w14:paraId="000000B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1"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Irregular densities </w:t>
      </w:r>
      <w:r w:rsidDel="00000000" w:rsidR="00000000" w:rsidRPr="00000000">
        <w:rPr>
          <w:sz w:val="24"/>
          <w:szCs w:val="24"/>
          <w:rtl w:val="0"/>
        </w:rPr>
        <w:t xml:space="preserve">throughout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lung fields.</w:t>
      </w:r>
    </w:p>
    <w:p w:rsidR="00000000" w:rsidDel="00000000" w:rsidP="00000000" w:rsidRDefault="00000000" w:rsidRPr="00000000" w14:paraId="000000B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Complications</w:t>
      </w:r>
    </w:p>
    <w:p w:rsidR="00000000" w:rsidDel="00000000" w:rsidP="00000000" w:rsidRDefault="00000000" w:rsidRPr="00000000" w14:paraId="000000B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06"/>
        </w:tabs>
        <w:spacing w:after="0" w:before="0" w:line="240" w:lineRule="auto"/>
        <w:ind w:left="1505" w:right="0" w:hanging="22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HIE</w:t>
      </w:r>
    </w:p>
    <w:p w:rsidR="00000000" w:rsidDel="00000000" w:rsidP="00000000" w:rsidRDefault="00000000" w:rsidRPr="00000000" w14:paraId="000000B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06"/>
        </w:tabs>
        <w:spacing w:after="0" w:before="0" w:line="240" w:lineRule="auto"/>
        <w:ind w:left="1505" w:right="0" w:hanging="22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 leak</w:t>
      </w:r>
    </w:p>
    <w:p w:rsidR="00000000" w:rsidDel="00000000" w:rsidP="00000000" w:rsidRDefault="00000000" w:rsidRPr="00000000" w14:paraId="000000B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06"/>
        </w:tabs>
        <w:spacing w:after="0" w:before="0" w:line="240" w:lineRule="auto"/>
        <w:ind w:left="1505" w:right="0" w:hanging="22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PPHN</w:t>
      </w:r>
    </w:p>
    <w:p w:rsidR="00000000" w:rsidDel="00000000" w:rsidP="00000000" w:rsidRDefault="00000000" w:rsidRPr="00000000" w14:paraId="000000B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06"/>
        </w:tabs>
        <w:spacing w:after="0" w:before="0" w:line="240" w:lineRule="auto"/>
        <w:ind w:left="1505" w:right="0" w:hanging="22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Acute renal failure</w:t>
      </w:r>
    </w:p>
    <w:p w:rsidR="00000000" w:rsidDel="00000000" w:rsidP="00000000" w:rsidRDefault="00000000" w:rsidRPr="00000000" w14:paraId="000000B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49"/>
        </w:tabs>
        <w:spacing w:after="0" w:before="78"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w:t>
      </w:r>
    </w:p>
    <w:p w:rsidR="00000000" w:rsidDel="00000000" w:rsidP="00000000" w:rsidRDefault="00000000" w:rsidRPr="00000000" w14:paraId="000000B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Correction of hypoxemia and acidosis</w:t>
      </w:r>
    </w:p>
    <w:p w:rsidR="00000000" w:rsidDel="00000000" w:rsidP="00000000" w:rsidRDefault="00000000" w:rsidRPr="00000000" w14:paraId="000000B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longer recommend intubation and tracheal suctioning for non</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vigorous newborns born through meconium-stained amniotic fluid.</w:t>
      </w:r>
    </w:p>
    <w:p w:rsidR="00000000" w:rsidDel="00000000" w:rsidP="00000000" w:rsidRDefault="00000000" w:rsidRPr="00000000" w14:paraId="000000B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1"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Frequently postural drainage</w:t>
      </w:r>
    </w:p>
    <w:p w:rsidR="00000000" w:rsidDel="00000000" w:rsidP="00000000" w:rsidRDefault="00000000" w:rsidRPr="00000000" w14:paraId="000000C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hypoglycemia and polycythemia</w:t>
      </w:r>
    </w:p>
    <w:p w:rsidR="00000000" w:rsidDel="00000000" w:rsidP="00000000" w:rsidRDefault="00000000" w:rsidRPr="00000000" w14:paraId="000000C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FiO2 requirement &gt; 0.4, CPAP is often helpful</w:t>
      </w:r>
    </w:p>
    <w:p w:rsidR="00000000" w:rsidDel="00000000" w:rsidP="00000000" w:rsidRDefault="00000000" w:rsidRPr="00000000" w14:paraId="000000C2">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818"/>
        </w:tabs>
        <w:spacing w:after="0" w:before="0" w:line="240" w:lineRule="auto"/>
        <w:ind w:left="1817" w:right="0" w:hanging="28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 cases may need NIPPV or intubation</w:t>
      </w:r>
    </w:p>
    <w:p w:rsidR="00000000" w:rsidDel="00000000" w:rsidP="00000000" w:rsidRDefault="00000000" w:rsidRPr="00000000" w14:paraId="000000C3">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818"/>
        </w:tabs>
        <w:spacing w:after="0" w:before="0" w:line="240" w:lineRule="auto"/>
        <w:ind w:left="1817" w:right="0" w:hanging="28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 complication</w:t>
      </w:r>
    </w:p>
    <w:p w:rsidR="00000000" w:rsidDel="00000000" w:rsidP="00000000" w:rsidRDefault="00000000" w:rsidRPr="00000000" w14:paraId="000000C4">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818"/>
        </w:tabs>
        <w:spacing w:after="0" w:before="0" w:line="240" w:lineRule="auto"/>
        <w:ind w:left="1817" w:right="0" w:hanging="286.9999999999999"/>
        <w:jc w:val="left"/>
        <w:rPr>
          <w:smallCaps w:val="0"/>
          <w:strike w:val="0"/>
          <w:color w:val="000000"/>
          <w:u w:val="none"/>
          <w:shd w:fill="auto" w:val="clear"/>
          <w:vertAlign w:val="baseline"/>
        </w:rPr>
      </w:pPr>
      <w:r w:rsidDel="00000000" w:rsidR="00000000" w:rsidRPr="00000000">
        <w:rPr>
          <w:b w:val="1"/>
          <w:bCs w:val="1"/>
          <w:i w:val="0"/>
          <w:iCs w:val="0"/>
          <w:smallCaps w:val="0"/>
          <w:strike w:val="0"/>
          <w:color w:val="000000"/>
          <w:sz w:val="24"/>
          <w:szCs w:val="24"/>
          <w:u w:val="none"/>
          <w:shd w:fill="d9d9d9" w:val="clear"/>
          <w:vertAlign w:val="baseline"/>
          <w:rtl w:val="0"/>
        </w:rPr>
        <w:t xml:space="preserve">Surfactant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consider MAS lavage therapy in severe case</w:t>
      </w:r>
    </w:p>
    <w:p w:rsidR="00000000" w:rsidDel="00000000" w:rsidP="00000000" w:rsidRDefault="00000000" w:rsidRPr="00000000" w14:paraId="000000C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1022"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 is the respiratory complication of asphyxia (one of the post-asphyxial syndromes), other organ systems also require assessment (ie: brain, heart, renal function, GI… etc. )</w:t>
      </w:r>
    </w:p>
    <w:p w:rsidR="00000000" w:rsidDel="00000000" w:rsidP="00000000" w:rsidRDefault="00000000" w:rsidRPr="00000000" w14:paraId="000000C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534"/>
        </w:tabs>
        <w:spacing w:after="0" w:before="200" w:line="240" w:lineRule="auto"/>
        <w:ind w:left="1248" w:right="1022" w:hanging="315"/>
        <w:jc w:val="left"/>
        <w:rPr/>
      </w:pPr>
      <w:r w:rsidDel="00000000" w:rsidR="00000000" w:rsidRPr="00000000">
        <w:rPr>
          <w:b w:val="1"/>
          <w:bCs w:val="1"/>
          <w:sz w:val="24"/>
          <w:szCs w:val="24"/>
          <w:rtl w:val="0"/>
        </w:rPr>
        <w:t xml:space="preserve">Diluted Survanta Lavage therapy</w:t>
      </w:r>
      <w:r w:rsidDel="00000000" w:rsidR="00000000" w:rsidRPr="00000000">
        <w:rPr>
          <w:rFonts w:ascii="Gungsuh" w:cs="Gungsuh" w:eastAsia="Gungsuh" w:hAnsi="Gungsuh"/>
          <w:sz w:val="24"/>
          <w:szCs w:val="24"/>
          <w:rtl w:val="0"/>
        </w:rPr>
        <w:t xml:space="preserve"> (2024修)</w:t>
      </w:r>
      <w:r w:rsidDel="00000000" w:rsidR="00000000" w:rsidRPr="00000000">
        <w:rPr>
          <w:rtl w:val="0"/>
        </w:rPr>
      </w:r>
    </w:p>
    <w:p w:rsidR="00000000" w:rsidDel="00000000" w:rsidP="00000000" w:rsidRDefault="00000000" w:rsidRPr="00000000" w14:paraId="000000C7">
      <w:pPr>
        <w:numPr>
          <w:ilvl w:val="1"/>
          <w:numId w:val="13"/>
        </w:numPr>
        <w:tabs>
          <w:tab w:val="left" w:leader="none" w:pos="1534"/>
        </w:tabs>
        <w:ind w:left="1534" w:right="1022" w:hanging="284.00000000000006"/>
        <w:rPr/>
      </w:pPr>
      <w:r w:rsidDel="00000000" w:rsidR="00000000" w:rsidRPr="00000000">
        <w:rPr>
          <w:sz w:val="24"/>
          <w:szCs w:val="24"/>
          <w:rtl w:val="0"/>
        </w:rPr>
        <w:t xml:space="preserve">Indication: severe MAS, </w:t>
      </w:r>
      <w:r w:rsidDel="00000000" w:rsidR="00000000" w:rsidRPr="00000000">
        <w:rPr>
          <w:b w:val="1"/>
          <w:bCs w:val="1"/>
          <w:sz w:val="24"/>
          <w:szCs w:val="24"/>
          <w:u w:val="single"/>
          <w:rtl w:val="0"/>
        </w:rPr>
        <w:t xml:space="preserve">OI &gt; 15-20</w:t>
      </w:r>
      <w:r w:rsidDel="00000000" w:rsidR="00000000" w:rsidRPr="00000000">
        <w:rPr>
          <w:rtl w:val="0"/>
        </w:rPr>
      </w:r>
    </w:p>
    <w:p w:rsidR="00000000" w:rsidDel="00000000" w:rsidP="00000000" w:rsidRDefault="00000000" w:rsidRPr="00000000" w14:paraId="000000C8">
      <w:pPr>
        <w:tabs>
          <w:tab w:val="left" w:leader="none" w:pos="1534"/>
        </w:tabs>
        <w:ind w:left="1817" w:right="1022" w:firstLine="0"/>
        <w:rPr>
          <w:sz w:val="24"/>
          <w:szCs w:val="24"/>
        </w:rPr>
      </w:pPr>
      <w:r w:rsidDel="00000000" w:rsidR="00000000" w:rsidRPr="00000000">
        <w:rPr>
          <w:b w:val="1"/>
          <w:bCs w:val="1"/>
          <w:sz w:val="24"/>
          <w:szCs w:val="24"/>
          <w:shd w:fill="d9d9d9" w:val="clear"/>
          <w:rtl w:val="0"/>
        </w:rPr>
        <w:t xml:space="preserve">Oxygenation index (OI)</w:t>
      </w:r>
      <w:r w:rsidDel="00000000" w:rsidR="00000000" w:rsidRPr="00000000">
        <w:rPr>
          <w:sz w:val="24"/>
          <w:szCs w:val="24"/>
          <w:rtl w:val="0"/>
        </w:rPr>
        <w:t xml:space="preserve">= (MAP*FiO2/PaO2)*100</w:t>
      </w:r>
    </w:p>
    <w:p w:rsidR="00000000" w:rsidDel="00000000" w:rsidP="00000000" w:rsidRDefault="00000000" w:rsidRPr="00000000" w14:paraId="000000C9">
      <w:pPr>
        <w:tabs>
          <w:tab w:val="left" w:leader="none" w:pos="1534"/>
        </w:tabs>
        <w:ind w:left="1820" w:right="1022" w:firstLine="0"/>
        <w:rPr>
          <w:sz w:val="24"/>
          <w:szCs w:val="24"/>
        </w:rPr>
      </w:pPr>
      <w:r w:rsidDel="00000000" w:rsidR="00000000" w:rsidRPr="00000000">
        <w:rPr>
          <w:rFonts w:ascii="Gungsuh" w:cs="Gungsuh" w:eastAsia="Gungsuh" w:hAnsi="Gungsuh"/>
          <w:sz w:val="24"/>
          <w:szCs w:val="24"/>
          <w:rtl w:val="0"/>
        </w:rPr>
        <w:t xml:space="preserve">MAP, mean airway pressure (cmH2O) 看呼吸器; FiO2(%), PaO2(mmHg) 看 ABG</w:t>
      </w:r>
      <w:r w:rsidDel="00000000" w:rsidR="00000000" w:rsidRPr="00000000">
        <w:rPr>
          <w:rtl w:val="0"/>
        </w:rPr>
      </w:r>
    </w:p>
    <w:p w:rsidR="00000000" w:rsidDel="00000000" w:rsidP="00000000" w:rsidRDefault="00000000" w:rsidRPr="00000000" w14:paraId="000000CA">
      <w:pPr>
        <w:tabs>
          <w:tab w:val="left" w:leader="none" w:pos="1534"/>
        </w:tabs>
        <w:ind w:left="1820" w:right="1022" w:firstLine="0"/>
        <w:rPr>
          <w:sz w:val="24"/>
          <w:szCs w:val="24"/>
        </w:rPr>
      </w:pPr>
      <w:r w:rsidDel="00000000" w:rsidR="00000000" w:rsidRPr="00000000">
        <w:rPr>
          <w:rFonts w:ascii="Gungsuh" w:cs="Gungsuh" w:eastAsia="Gungsuh" w:hAnsi="Gungsuh"/>
          <w:sz w:val="24"/>
          <w:szCs w:val="24"/>
          <w:rtl w:val="0"/>
        </w:rPr>
        <w:t xml:space="preserve">Marker of severity of hypoxemic respiratory failure in neonates, 常用來當作評估 嚴重MAS/PPHN是否要使用 ECMO 的指標</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1022" w:hanging="284.00000000000006"/>
        <w:jc w:val="left"/>
        <w:rPr/>
      </w:pPr>
      <w:r w:rsidDel="00000000" w:rsidR="00000000" w:rsidRPr="00000000">
        <w:rPr>
          <w:rFonts w:ascii="Gungsuh" w:cs="Gungsuh" w:eastAsia="Gungsuh" w:hAnsi="Gungsuh"/>
          <w:sz w:val="24"/>
          <w:szCs w:val="24"/>
          <w:rtl w:val="0"/>
        </w:rPr>
        <w:t xml:space="preserve">Timing: as soon as possible, 盡量在出生 6-12hr 內施行</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1022" w:hanging="284.00000000000006"/>
        <w:jc w:val="left"/>
        <w:rPr/>
      </w:pPr>
      <w:r w:rsidDel="00000000" w:rsidR="00000000" w:rsidRPr="00000000">
        <w:rPr>
          <w:rFonts w:ascii="Gungsuh" w:cs="Gungsuh" w:eastAsia="Gungsuh" w:hAnsi="Gungsuh"/>
          <w:sz w:val="24"/>
          <w:szCs w:val="24"/>
          <w:rtl w:val="0"/>
        </w:rPr>
        <w:t xml:space="preserve">Dosage = survanta 1 vial (8ml) diluted with NS to 20ml (濃度= phospholipid 10mg/ml)</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1022" w:hanging="284.00000000000006"/>
        <w:jc w:val="left"/>
        <w:rPr/>
      </w:pPr>
      <w:r w:rsidDel="00000000" w:rsidR="00000000" w:rsidRPr="00000000">
        <w:rPr>
          <w:rFonts w:ascii="Gungsuh" w:cs="Gungsuh" w:eastAsia="Gungsuh" w:hAnsi="Gungsuh"/>
          <w:sz w:val="24"/>
          <w:szCs w:val="24"/>
          <w:rtl w:val="0"/>
        </w:rPr>
        <w:t xml:space="preserve">步驟</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1022" w:hanging="360"/>
        <w:jc w:val="left"/>
        <w:rPr>
          <w:sz w:val="24"/>
          <w:szCs w:val="24"/>
        </w:rPr>
      </w:pPr>
      <w:r w:rsidDel="00000000" w:rsidR="00000000" w:rsidRPr="00000000">
        <w:rPr>
          <w:sz w:val="24"/>
          <w:szCs w:val="24"/>
          <w:rtl w:val="0"/>
        </w:rPr>
        <w:t xml:space="preserve">On ETT, on UAC or Aline</w:t>
      </w:r>
    </w:p>
    <w:p w:rsidR="00000000" w:rsidDel="00000000" w:rsidP="00000000" w:rsidRDefault="00000000" w:rsidRPr="00000000" w14:paraId="000000C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1022" w:hanging="360"/>
        <w:jc w:val="left"/>
        <w:rPr>
          <w:sz w:val="24"/>
          <w:szCs w:val="24"/>
        </w:rPr>
      </w:pPr>
      <w:r w:rsidDel="00000000" w:rsidR="00000000" w:rsidRPr="00000000">
        <w:rPr>
          <w:rFonts w:ascii="Gungsuh" w:cs="Gungsuh" w:eastAsia="Gungsuh" w:hAnsi="Gungsuh"/>
          <w:sz w:val="24"/>
          <w:szCs w:val="24"/>
          <w:rtl w:val="0"/>
        </w:rPr>
        <w:t xml:space="preserve">20ml 稀釋過的survanta分成4份 5ml or 2份 10ml, 針筒接上跟ETT等長的OG</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1022" w:hanging="360"/>
        <w:jc w:val="left"/>
        <w:rPr>
          <w:sz w:val="24"/>
          <w:szCs w:val="24"/>
        </w:rPr>
      </w:pPr>
      <w:r w:rsidDel="00000000" w:rsidR="00000000" w:rsidRPr="00000000">
        <w:rPr>
          <w:rFonts w:ascii="Gungsuh" w:cs="Gungsuh" w:eastAsia="Gungsuh" w:hAnsi="Gungsuh"/>
          <w:sz w:val="24"/>
          <w:szCs w:val="24"/>
          <w:rtl w:val="0"/>
        </w:rPr>
        <w:t xml:space="preserve">側躺, Disconnect ETT&amp;ventilator, 快速把OG放進ETT並打入survanta</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1022" w:hanging="360"/>
        <w:jc w:val="left"/>
        <w:rPr>
          <w:sz w:val="24"/>
          <w:szCs w:val="24"/>
        </w:rPr>
      </w:pPr>
      <w:r w:rsidDel="00000000" w:rsidR="00000000" w:rsidRPr="00000000">
        <w:rPr>
          <w:rFonts w:ascii="Gungsuh" w:cs="Gungsuh" w:eastAsia="Gungsuh" w:hAnsi="Gungsuh"/>
          <w:sz w:val="24"/>
          <w:szCs w:val="24"/>
          <w:rtl w:val="0"/>
        </w:rPr>
        <w:t xml:space="preserve">接上ventilator 約5-10 sec, 再快速把survanta 抽出來, suction過程中, 需要有一人持續按摩寶寶的胸部</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1022" w:hanging="360"/>
        <w:jc w:val="left"/>
        <w:rPr>
          <w:sz w:val="24"/>
          <w:szCs w:val="24"/>
        </w:rPr>
      </w:pPr>
      <w:r w:rsidDel="00000000" w:rsidR="00000000" w:rsidRPr="00000000">
        <w:rPr>
          <w:rFonts w:ascii="Gungsuh" w:cs="Gungsuh" w:eastAsia="Gungsuh" w:hAnsi="Gungsuh"/>
          <w:sz w:val="24"/>
          <w:szCs w:val="24"/>
          <w:rtl w:val="0"/>
        </w:rPr>
        <w:t xml:space="preserve">重複此動作, 5ml左右肺部各兩次 or 10ml左右肺部各一次</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1022" w:hanging="360"/>
        <w:jc w:val="left"/>
        <w:rPr>
          <w:sz w:val="24"/>
          <w:szCs w:val="24"/>
        </w:rPr>
      </w:pPr>
      <w:r w:rsidDel="00000000" w:rsidR="00000000" w:rsidRPr="00000000">
        <w:rPr>
          <w:rFonts w:ascii="Gungsuh" w:cs="Gungsuh" w:eastAsia="Gungsuh" w:hAnsi="Gungsuh"/>
          <w:sz w:val="24"/>
          <w:szCs w:val="24"/>
          <w:rtl w:val="0"/>
        </w:rPr>
        <w:t xml:space="preserve">過程中可能會血氧不穩定, keep SpO2 &gt; 80%, stop if SpO2 &lt;80% / bradycardia</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1022" w:hanging="284.00000000000006"/>
        <w:jc w:val="left"/>
        <w:rPr/>
      </w:pPr>
      <w:r w:rsidDel="00000000" w:rsidR="00000000" w:rsidRPr="00000000">
        <w:rPr>
          <w:rFonts w:ascii="Gungsuh" w:cs="Gungsuh" w:eastAsia="Gungsuh" w:hAnsi="Gungsuh"/>
          <w:sz w:val="24"/>
          <w:szCs w:val="24"/>
          <w:rtl w:val="0"/>
        </w:rPr>
        <w:t xml:space="preserve">Check ABG 30min later and CXR 6hrs later, 降ventilatr setting</w:t>
      </w:r>
      <w:r w:rsidDel="00000000" w:rsidR="00000000" w:rsidRPr="00000000">
        <w:rPr>
          <w:rtl w:val="0"/>
        </w:rPr>
      </w:r>
    </w:p>
    <w:p w:rsidR="00000000" w:rsidDel="00000000" w:rsidP="00000000" w:rsidRDefault="00000000" w:rsidRPr="00000000" w14:paraId="000000D5">
      <w:pPr>
        <w:widowControl w:val="1"/>
        <w:ind w:left="0" w:firstLine="0"/>
        <w:rPr>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right="1022"/>
        <w:jc w:val="left"/>
        <w:rPr>
          <w:color w:val="ff0000"/>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right="1022"/>
        <w:jc w:val="left"/>
        <w:rPr>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473"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四、Persistent Pulmonary Hypertension of Newborn (PPHN)</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249"/>
        </w:tabs>
        <w:spacing w:after="0" w:before="0" w:line="234"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features</w:t>
      </w:r>
    </w:p>
    <w:p w:rsidR="00000000" w:rsidDel="00000000" w:rsidP="00000000" w:rsidRDefault="00000000" w:rsidRPr="00000000" w14:paraId="000000DA">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Cyanosis and acidemia, minimal sign of respiratory distress</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Marked variability in the PaO2</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 to congenital heart disease</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Diagnosis</w:t>
      </w:r>
    </w:p>
    <w:p w:rsidR="00000000" w:rsidDel="00000000" w:rsidP="00000000" w:rsidRDefault="00000000" w:rsidRPr="00000000" w14:paraId="000000DE">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929"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History: high risk pregnancy, fetal distress, low Apgar score and meconium staining with or without aspiration</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1" w:line="240" w:lineRule="auto"/>
        <w:ind w:left="1534" w:right="0"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CXR: inconclusive, can be normal or similar to parenchymal disease</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911"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EKG is usually normal, but a hypoxic myocardium may induce development of ST and T wave change</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Differential of TcPO2 above and below distribution of preductal artery supply only in 30%</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patients</w:t>
      </w:r>
    </w:p>
    <w:p w:rsidR="00000000" w:rsidDel="00000000" w:rsidP="00000000" w:rsidRDefault="00000000" w:rsidRPr="00000000" w14:paraId="000000E3">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78.00000000000006" w:lineRule="auto"/>
        <w:ind w:left="1534" w:right="0"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50 torr and PaCO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higher than 50 torr</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75" w:lineRule="auto"/>
        <w:ind w:left="1534" w:right="0" w:hanging="284.00000000000006"/>
        <w:jc w:val="left"/>
        <w:rPr>
          <w:smallCaps w:val="0"/>
          <w:strike w:val="0"/>
          <w:color w:val="000000"/>
          <w:vertAlign w:val="baseline"/>
        </w:rPr>
      </w:pPr>
      <w:r w:rsidDel="00000000" w:rsidR="00000000" w:rsidRPr="00000000">
        <w:rPr>
          <w:b w:val="1"/>
          <w:bCs w:val="1"/>
          <w:i w:val="0"/>
          <w:iCs w:val="0"/>
          <w:smallCaps w:val="0"/>
          <w:strike w:val="0"/>
          <w:color w:val="000000"/>
          <w:sz w:val="24"/>
          <w:szCs w:val="24"/>
          <w:u w:val="none"/>
          <w:shd w:fill="d9d9d9" w:val="clear"/>
          <w:vertAlign w:val="baseline"/>
          <w:rtl w:val="0"/>
        </w:rPr>
        <w:t xml:space="preserve">Hyperventilation-hyperoxia test</w:t>
      </w:r>
      <w:r w:rsidDel="00000000" w:rsidR="00000000" w:rsidRPr="00000000">
        <w:rPr>
          <w:rtl w:val="0"/>
        </w:rPr>
      </w:r>
    </w:p>
    <w:p w:rsidR="00000000" w:rsidDel="00000000" w:rsidP="00000000" w:rsidRDefault="00000000" w:rsidRPr="00000000" w14:paraId="000000E5">
      <w:pPr>
        <w:tabs>
          <w:tab w:val="left" w:leader="none" w:pos="1534"/>
        </w:tabs>
        <w:spacing w:line="275" w:lineRule="auto"/>
        <w:ind w:left="1534" w:firstLine="0"/>
        <w:rPr>
          <w:sz w:val="24"/>
          <w:szCs w:val="24"/>
        </w:rPr>
      </w:pPr>
      <w:r w:rsidDel="00000000" w:rsidR="00000000" w:rsidRPr="00000000">
        <w:rPr>
          <w:b w:val="1"/>
          <w:bCs w:val="1"/>
          <w:sz w:val="24"/>
          <w:szCs w:val="24"/>
          <w:rtl w:val="0"/>
        </w:rPr>
        <w:t xml:space="preserve">Hyperoxia test</w:t>
      </w:r>
      <w:r w:rsidDel="00000000" w:rsidR="00000000" w:rsidRPr="00000000">
        <w:rPr>
          <w:rFonts w:ascii="Gungsuh" w:cs="Gungsuh" w:eastAsia="Gungsuh" w:hAnsi="Gungsuh"/>
          <w:sz w:val="24"/>
          <w:szCs w:val="24"/>
          <w:rtl w:val="0"/>
        </w:rPr>
        <w:t xml:space="preserve">: 使用 100% O2 10-15 min, If PaO2 &lt; 150mmHg or ↑ &lt; 20mmHg or SpO2 &lt;90%, 代表可能是 </w:t>
      </w:r>
      <w:r w:rsidDel="00000000" w:rsidR="00000000" w:rsidRPr="00000000">
        <w:rPr>
          <w:sz w:val="24"/>
          <w:szCs w:val="24"/>
          <w:u w:val="single"/>
          <w:rtl w:val="0"/>
        </w:rPr>
        <w:t xml:space="preserve">PPHN </w:t>
      </w:r>
      <w:r w:rsidDel="00000000" w:rsidR="00000000" w:rsidRPr="00000000">
        <w:rPr>
          <w:rFonts w:ascii="Gungsuh" w:cs="Gungsuh" w:eastAsia="Gungsuh" w:hAnsi="Gungsuh"/>
          <w:sz w:val="24"/>
          <w:szCs w:val="24"/>
          <w:rtl w:val="0"/>
        </w:rPr>
        <w:t xml:space="preserve">or cyanotic CHD (若使用100%O2 血氧會變好, 比較像 pulmonary cause)</w:t>
      </w:r>
      <w:r w:rsidDel="00000000" w:rsidR="00000000" w:rsidRPr="00000000">
        <w:rPr>
          <w:rtl w:val="0"/>
        </w:rPr>
      </w:r>
    </w:p>
    <w:p w:rsidR="00000000" w:rsidDel="00000000" w:rsidP="00000000" w:rsidRDefault="00000000" w:rsidRPr="00000000" w14:paraId="000000E6">
      <w:pPr>
        <w:tabs>
          <w:tab w:val="left" w:leader="none" w:pos="1534"/>
        </w:tabs>
        <w:spacing w:line="275" w:lineRule="auto"/>
        <w:ind w:left="1534" w:firstLine="0"/>
        <w:rPr>
          <w:sz w:val="24"/>
          <w:szCs w:val="24"/>
        </w:rPr>
      </w:pPr>
      <w:r w:rsidDel="00000000" w:rsidR="00000000" w:rsidRPr="00000000">
        <w:rPr>
          <w:b w:val="1"/>
          <w:bCs w:val="1"/>
          <w:sz w:val="24"/>
          <w:szCs w:val="24"/>
          <w:rtl w:val="0"/>
        </w:rPr>
        <w:t xml:space="preserve">Hyperventilation test</w:t>
      </w:r>
      <w:r w:rsidDel="00000000" w:rsidR="00000000" w:rsidRPr="00000000">
        <w:rPr>
          <w:sz w:val="24"/>
          <w:szCs w:val="24"/>
          <w:rtl w:val="0"/>
        </w:rPr>
        <w:t xml:space="preserve">: PPV via mask ventilation with 100% O2 and 120 bpm</w:t>
      </w:r>
    </w:p>
    <w:p w:rsidR="00000000" w:rsidDel="00000000" w:rsidP="00000000" w:rsidRDefault="00000000" w:rsidRPr="00000000" w14:paraId="000000E7">
      <w:pPr>
        <w:tabs>
          <w:tab w:val="left" w:leader="none" w:pos="1534"/>
        </w:tabs>
        <w:spacing w:line="275" w:lineRule="auto"/>
        <w:ind w:left="1534" w:firstLine="0"/>
        <w:rPr>
          <w:sz w:val="24"/>
          <w:szCs w:val="24"/>
        </w:rPr>
      </w:pPr>
      <w:r w:rsidDel="00000000" w:rsidR="00000000" w:rsidRPr="00000000">
        <w:rPr>
          <w:sz w:val="24"/>
          <w:szCs w:val="24"/>
          <w:rtl w:val="0"/>
        </w:rPr>
        <w:t xml:space="preserve">PaO2 &gt; 150, SpO2 100% =&gt; PPHN</w:t>
      </w:r>
    </w:p>
    <w:p w:rsidR="00000000" w:rsidDel="00000000" w:rsidP="00000000" w:rsidRDefault="00000000" w:rsidRPr="00000000" w14:paraId="000000E8">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75" w:lineRule="auto"/>
        <w:ind w:left="1534" w:right="0" w:hanging="284.00000000000006"/>
        <w:jc w:val="left"/>
        <w:rPr>
          <w:smallCaps w:val="0"/>
          <w:strike w:val="0"/>
          <w:vertAlign w:val="baseline"/>
        </w:rPr>
      </w:pPr>
      <w:r w:rsidDel="00000000" w:rsidR="00000000" w:rsidRPr="00000000">
        <w:rPr>
          <w:b w:val="1"/>
          <w:bCs w:val="1"/>
          <w:i w:val="0"/>
          <w:iCs w:val="0"/>
          <w:smallCaps w:val="0"/>
          <w:strike w:val="0"/>
          <w:sz w:val="24"/>
          <w:szCs w:val="24"/>
          <w:u w:val="none"/>
          <w:vertAlign w:val="baseline"/>
          <w:rtl w:val="0"/>
        </w:rPr>
        <w:t xml:space="preserve">Dia</w:t>
      </w:r>
      <w:r w:rsidDel="00000000" w:rsidR="00000000" w:rsidRPr="00000000">
        <w:rPr>
          <w:b w:val="1"/>
          <w:bCs w:val="1"/>
          <w:i w:val="0"/>
          <w:iCs w:val="0"/>
          <w:smallCaps w:val="0"/>
          <w:strike w:val="0"/>
          <w:sz w:val="24"/>
          <w:szCs w:val="24"/>
          <w:u w:val="none"/>
          <w:shd w:fill="auto" w:val="clear"/>
          <w:vertAlign w:val="baseline"/>
          <w:rtl w:val="0"/>
        </w:rPr>
        <w:t xml:space="preserve">gnosed by echocardiography</w:t>
      </w:r>
      <w:r w:rsidDel="00000000" w:rsidR="00000000" w:rsidRPr="00000000">
        <w:rPr>
          <w:sz w:val="24"/>
          <w:szCs w:val="24"/>
          <w:rtl w:val="0"/>
        </w:rPr>
        <w:t xml:space="preserve">  </w:t>
      </w:r>
      <w:r w:rsidDel="00000000" w:rsidR="00000000" w:rsidRPr="00000000">
        <w:rPr>
          <w:sz w:val="18"/>
          <w:szCs w:val="18"/>
          <w:rtl w:val="0"/>
        </w:rPr>
        <w:t xml:space="preserve">Ref: Singh Y et al. 2021 Aug;48(3):595-618</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817" w:right="1204" w:hanging="284.00000000000034"/>
        <w:jc w:val="left"/>
        <w:rPr>
          <w:smallCaps w:val="0"/>
          <w:strike w:val="0"/>
          <w:shd w:fill="auto" w:val="clear"/>
        </w:rPr>
      </w:pPr>
      <w:r w:rsidDel="00000000" w:rsidR="00000000" w:rsidRPr="00000000">
        <w:rPr>
          <w:rFonts w:ascii="Gungsuh" w:cs="Gungsuh" w:eastAsia="Gungsuh" w:hAnsi="Gungsuh"/>
          <w:sz w:val="24"/>
          <w:szCs w:val="24"/>
          <w:rtl w:val="0"/>
        </w:rPr>
        <w:t xml:space="preserve">Rt heart 比 Lt 大很多, RV hypertrophy / dilatation</w:t>
      </w:r>
      <w:r w:rsidDel="00000000" w:rsidR="00000000" w:rsidRPr="00000000">
        <w:rPr>
          <w:rtl w:val="0"/>
        </w:rPr>
      </w:r>
    </w:p>
    <w:p w:rsidR="00000000" w:rsidDel="00000000" w:rsidP="00000000" w:rsidRDefault="00000000" w:rsidRPr="00000000" w14:paraId="000000EA">
      <w:pPr>
        <w:tabs>
          <w:tab w:val="left" w:leader="none" w:pos="1534"/>
        </w:tabs>
        <w:ind w:left="1817" w:right="1204" w:firstLine="0"/>
        <w:rPr>
          <w:sz w:val="24"/>
          <w:szCs w:val="24"/>
        </w:rPr>
      </w:pPr>
      <w:r w:rsidDel="00000000" w:rsidR="00000000" w:rsidRPr="00000000">
        <w:rPr>
          <w:rFonts w:ascii="Gungsuh" w:cs="Gungsuh" w:eastAsia="Gungsuh" w:hAnsi="Gungsuh"/>
          <w:sz w:val="24"/>
          <w:szCs w:val="24"/>
          <w:rtl w:val="0"/>
        </w:rPr>
        <w:t xml:space="preserve">Engorged RV 造成 IVS flattening, LV 呈現 D shape</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817" w:right="1204" w:hanging="284.00000000000034"/>
        <w:jc w:val="left"/>
        <w:rPr/>
      </w:pPr>
      <w:r w:rsidDel="00000000" w:rsidR="00000000" w:rsidRPr="00000000">
        <w:rPr>
          <w:rFonts w:ascii="Gungsuh" w:cs="Gungsuh" w:eastAsia="Gungsuh" w:hAnsi="Gungsuh"/>
          <w:sz w:val="24"/>
          <w:szCs w:val="24"/>
          <w:rtl w:val="0"/>
        </w:rPr>
        <w:t xml:space="preserve">用 TR pressure gradient or PDA shunt pressure 預測 PASP (pulmonary artery systolic pressure); </w:t>
      </w:r>
      <w:r w:rsidDel="00000000" w:rsidR="00000000" w:rsidRPr="00000000">
        <w:rPr>
          <w:sz w:val="24"/>
          <w:szCs w:val="24"/>
          <w:shd w:fill="d9d9d9" w:val="clear"/>
          <w:rtl w:val="0"/>
        </w:rPr>
        <w:t xml:space="preserve">PASP = TR PG + RA pressure</w:t>
      </w:r>
      <w:r w:rsidDel="00000000" w:rsidR="00000000" w:rsidRPr="00000000">
        <w:rPr>
          <w:rFonts w:ascii="Gungsuh" w:cs="Gungsuh" w:eastAsia="Gungsuh" w:hAnsi="Gungsuh"/>
          <w:sz w:val="24"/>
          <w:szCs w:val="24"/>
          <w:rtl w:val="0"/>
        </w:rPr>
        <w:t xml:space="preserve"> (RAP 大約 5-10 mmHg)</w:t>
      </w:r>
      <w:r w:rsidDel="00000000" w:rsidR="00000000" w:rsidRPr="00000000">
        <w:rPr>
          <w:rtl w:val="0"/>
        </w:rPr>
      </w:r>
    </w:p>
    <w:p w:rsidR="00000000" w:rsidDel="00000000" w:rsidP="00000000" w:rsidRDefault="00000000" w:rsidRPr="00000000" w14:paraId="000000EC">
      <w:pPr>
        <w:numPr>
          <w:ilvl w:val="2"/>
          <w:numId w:val="39"/>
        </w:numPr>
        <w:tabs>
          <w:tab w:val="left" w:leader="none" w:pos="1534"/>
        </w:tabs>
        <w:ind w:left="1817" w:right="1204" w:hanging="284.00000000000034"/>
        <w:rPr/>
      </w:pPr>
      <w:r w:rsidDel="00000000" w:rsidR="00000000" w:rsidRPr="00000000">
        <w:rPr>
          <w:sz w:val="24"/>
          <w:szCs w:val="24"/>
          <w:rtl w:val="0"/>
        </w:rPr>
        <w:t xml:space="preserve">R’t -&gt; L’t or bidirectional shunt through PDA and/or PFO</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817" w:right="1204" w:hanging="284.00000000000034"/>
        <w:jc w:val="left"/>
        <w:rPr>
          <w:smallCaps w:val="0"/>
          <w:strike w:val="0"/>
          <w:shd w:fill="auto" w:val="clear"/>
        </w:rPr>
      </w:pPr>
      <w:r w:rsidDel="00000000" w:rsidR="00000000" w:rsidRPr="00000000">
        <w:rPr>
          <w:sz w:val="24"/>
          <w:szCs w:val="24"/>
          <w:rtl w:val="0"/>
        </w:rPr>
        <w:t xml:space="preserve">PA acceleration time</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817" w:right="1204" w:hanging="284.00000000000034"/>
        <w:jc w:val="left"/>
        <w:rPr/>
      </w:pPr>
      <w:r w:rsidDel="00000000" w:rsidR="00000000" w:rsidRPr="00000000">
        <w:rPr>
          <w:sz w:val="24"/>
          <w:szCs w:val="24"/>
          <w:rtl w:val="0"/>
        </w:rPr>
        <w:t xml:space="preserve">IVC size and collapsibility</w:t>
      </w:r>
    </w:p>
    <w:p w:rsidR="00000000" w:rsidDel="00000000" w:rsidP="00000000" w:rsidRDefault="00000000" w:rsidRPr="00000000" w14:paraId="000000E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0" w:hanging="315"/>
        <w:jc w:val="left"/>
        <w:rPr>
          <w:smallCaps w:val="0"/>
          <w:strike w:val="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Treatment</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adequate cardiac output</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acidosis</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Mechanical ventilation:</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818"/>
        </w:tabs>
        <w:spacing w:after="0" w:before="0" w:line="240" w:lineRule="auto"/>
        <w:ind w:left="1817"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oxygenation: increase FiO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PaO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50mmHg</w:t>
      </w:r>
    </w:p>
    <w:p w:rsidR="00000000" w:rsidDel="00000000" w:rsidP="00000000" w:rsidRDefault="00000000" w:rsidRPr="00000000" w14:paraId="000000F4">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818"/>
        </w:tabs>
        <w:spacing w:after="0" w:before="0" w:line="240" w:lineRule="auto"/>
        <w:ind w:left="1817"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維持正常 range 即可，不應刻意 hyperventilation</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818"/>
        </w:tabs>
        <w:spacing w:after="0" w:before="0" w:line="240" w:lineRule="auto"/>
        <w:ind w:left="1817"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HFOV</w:t>
      </w:r>
    </w:p>
    <w:p w:rsidR="00000000" w:rsidDel="00000000" w:rsidP="00000000" w:rsidRDefault="00000000" w:rsidRPr="00000000" w14:paraId="000000F6">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medications : Nitroglycerine, Nitroprusside, PGE1</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Metabolic homeostasis: maintain Ht, prevent hypoglycemia, hypocalcemia</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 </w:t>
      </w:r>
      <w:r w:rsidDel="00000000" w:rsidR="00000000" w:rsidRPr="00000000">
        <w:rPr>
          <w:sz w:val="24"/>
          <w:szCs w:val="24"/>
          <w:rtl w:val="0"/>
        </w:rPr>
        <w:t xml:space="preserve">underlying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diseases: RDS, MAS, Sepsis…</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Pulmonary vasodilation</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Primacor (</w:t>
      </w:r>
      <w:r w:rsidDel="00000000" w:rsidR="00000000" w:rsidRPr="00000000">
        <w:rPr>
          <w:b w:val="1"/>
          <w:bCs w:val="1"/>
          <w:i w:val="0"/>
          <w:iCs w:val="0"/>
          <w:smallCaps w:val="0"/>
          <w:strike w:val="0"/>
          <w:color w:val="000000"/>
          <w:sz w:val="24"/>
          <w:szCs w:val="24"/>
          <w:u w:val="none"/>
          <w:shd w:fill="auto" w:val="clear"/>
          <w:vertAlign w:val="baseline"/>
          <w:rtl w:val="0"/>
        </w:rPr>
        <w:t xml:space="preserve">milrinone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beware of hypotension</w:t>
      </w:r>
    </w:p>
    <w:p w:rsidR="00000000" w:rsidDel="00000000" w:rsidP="00000000" w:rsidRDefault="00000000" w:rsidRPr="00000000" w14:paraId="000000F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Inhaled nitric oxide (</w:t>
      </w:r>
      <w:r w:rsidDel="00000000" w:rsidR="00000000" w:rsidRPr="00000000">
        <w:rPr>
          <w:b w:val="1"/>
          <w:bCs w:val="1"/>
          <w:i w:val="0"/>
          <w:iCs w:val="0"/>
          <w:smallCaps w:val="0"/>
          <w:strike w:val="0"/>
          <w:color w:val="000000"/>
          <w:sz w:val="24"/>
          <w:szCs w:val="24"/>
          <w:u w:val="none"/>
          <w:shd w:fill="auto" w:val="clear"/>
          <w:vertAlign w:val="baseline"/>
          <w:rtl w:val="0"/>
        </w:rPr>
        <w:t xml:space="preserve">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gas : usually start from 20 ppm</w:t>
      </w:r>
    </w:p>
    <w:p w:rsidR="00000000" w:rsidDel="00000000" w:rsidP="00000000" w:rsidRDefault="00000000" w:rsidRPr="00000000" w14:paraId="000000F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Magnesium sulfate : (1 amp = 10% 20ml ) (2021 修)</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101"/>
        </w:tabs>
        <w:spacing w:after="0" w:before="0" w:line="276" w:lineRule="auto"/>
        <w:ind w:left="2100"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比較古早的文獻有使用MgSO4在PPHN，近期的實證文獻尚不足</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101"/>
        </w:tabs>
        <w:spacing w:after="0" w:before="0" w:line="276" w:lineRule="auto"/>
        <w:ind w:left="2100"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Dose : loading : 200mg/kg IV over 20 ~ 30 min</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Maintenance: 20 ~150 mg/kg/hr IV</w:t>
      </w:r>
    </w:p>
    <w:p w:rsidR="00000000" w:rsidDel="00000000" w:rsidP="00000000" w:rsidRDefault="00000000" w:rsidRPr="00000000" w14:paraId="000000FF">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101"/>
        </w:tabs>
        <w:spacing w:after="0" w:before="0" w:line="276" w:lineRule="auto"/>
        <w:ind w:left="2100"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BW(kg)×50mg dilute in D5W or D10W, max. 100mg/ml</w:t>
      </w:r>
    </w:p>
    <w:p w:rsidR="00000000" w:rsidDel="00000000" w:rsidP="00000000" w:rsidRDefault="00000000" w:rsidRPr="00000000" w14:paraId="0000010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101"/>
        </w:tabs>
        <w:spacing w:after="0" w:before="2" w:line="276" w:lineRule="auto"/>
        <w:ind w:left="2100" w:right="1791"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Side effect : hypotension, respiratory depression, decreased muscle tone, signs of hypocalcemia</w:t>
      </w:r>
    </w:p>
    <w:p w:rsidR="00000000" w:rsidDel="00000000" w:rsidP="00000000" w:rsidRDefault="00000000" w:rsidRPr="00000000" w14:paraId="0000010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Viagra® (</w:t>
      </w:r>
      <w:r w:rsidDel="00000000" w:rsidR="00000000" w:rsidRPr="00000000">
        <w:rPr>
          <w:b w:val="1"/>
          <w:bCs w:val="1"/>
          <w:i w:val="0"/>
          <w:iCs w:val="0"/>
          <w:smallCaps w:val="0"/>
          <w:strike w:val="0"/>
          <w:color w:val="000000"/>
          <w:sz w:val="24"/>
          <w:szCs w:val="24"/>
          <w:u w:val="none"/>
          <w:shd w:fill="auto" w:val="clear"/>
          <w:vertAlign w:val="baseline"/>
          <w:rtl w:val="0"/>
        </w:rPr>
        <w:t xml:space="preserve">Sildenafil</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20mg/1# (2020 增修)</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101"/>
        </w:tabs>
        <w:spacing w:after="0" w:before="0" w:line="276" w:lineRule="auto"/>
        <w:ind w:left="2100"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single"/>
          <w:shd w:fill="auto" w:val="clear"/>
          <w:vertAlign w:val="baseline"/>
          <w:rtl w:val="0"/>
        </w:rPr>
        <w:t xml:space="preserve">泡水濃度 2.5mg/ml ( in dis. water, 冰存 10 天)</w:t>
      </w:r>
      <w:r w:rsidDel="00000000" w:rsidR="00000000" w:rsidRPr="00000000">
        <w:rPr>
          <w:rtl w:val="0"/>
        </w:rPr>
      </w:r>
    </w:p>
    <w:p w:rsidR="00000000" w:rsidDel="00000000" w:rsidP="00000000" w:rsidRDefault="00000000" w:rsidRPr="00000000" w14:paraId="00000103">
      <w:pPr>
        <w:spacing w:line="276" w:lineRule="auto"/>
        <w:ind w:left="1817" w:firstLine="343.0000000000001"/>
        <w:rPr>
          <w:color w:val="666666"/>
          <w:sz w:val="18"/>
          <w:szCs w:val="18"/>
        </w:rPr>
      </w:pPr>
      <w:r w:rsidDel="00000000" w:rsidR="00000000" w:rsidRPr="00000000">
        <w:rPr>
          <w:color w:val="666666"/>
          <w:sz w:val="18"/>
          <w:szCs w:val="18"/>
          <w:rtl w:val="0"/>
        </w:rPr>
        <w:t xml:space="preserve">(Ref. ROQUE, Fátima et al. </w:t>
      </w:r>
      <w:r w:rsidDel="00000000" w:rsidR="00000000" w:rsidRPr="00000000">
        <w:rPr>
          <w:i w:val="1"/>
          <w:iCs w:val="1"/>
          <w:color w:val="666666"/>
          <w:sz w:val="18"/>
          <w:szCs w:val="18"/>
          <w:rtl w:val="0"/>
        </w:rPr>
        <w:t xml:space="preserve">Braz. J. Pharm. Sci. </w:t>
      </w:r>
      <w:r w:rsidDel="00000000" w:rsidR="00000000" w:rsidRPr="00000000">
        <w:rPr>
          <w:color w:val="666666"/>
          <w:sz w:val="18"/>
          <w:szCs w:val="18"/>
          <w:rtl w:val="0"/>
        </w:rPr>
        <w:t xml:space="preserve">[online]. 2013, vol.49, n.2, pp.381-388.)</w:t>
      </w:r>
    </w:p>
    <w:p w:rsidR="00000000" w:rsidDel="00000000" w:rsidP="00000000" w:rsidRDefault="00000000" w:rsidRPr="00000000" w14:paraId="0000010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101"/>
        </w:tabs>
        <w:spacing w:after="0" w:before="0" w:line="276" w:lineRule="auto"/>
        <w:ind w:left="2100"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目前院內有 3 種品項(2020.06)</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384"/>
        </w:tabs>
        <w:spacing w:after="0" w:before="0" w:line="276" w:lineRule="auto"/>
        <w:ind w:left="238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27251 Sildenafil 20mg/tab 自費 264 元/tab，最少一次買 1 顆</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384"/>
        </w:tabs>
        <w:spacing w:after="0" w:before="0" w:line="276" w:lineRule="auto"/>
        <w:ind w:left="238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27224 Sildenafil 50mg/tab (口溶錠) 自費 210 元/tab，最少一次買 4 顆</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384"/>
        </w:tabs>
        <w:spacing w:after="0" w:before="0" w:line="276" w:lineRule="auto"/>
        <w:ind w:left="238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27221 Sildenafil 100mg/tab 自費 400 元/tab，最少一次買 4 顆</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101"/>
        </w:tabs>
        <w:spacing w:after="0" w:before="0" w:line="276" w:lineRule="auto"/>
        <w:ind w:left="2100" w:right="0" w:hanging="284.00000000000006"/>
        <w:jc w:val="left"/>
        <w:rPr>
          <w:smallCaps w:val="0"/>
          <w:strike w:val="0"/>
          <w:color w:val="000000"/>
          <w:u w:val="none"/>
          <w:shd w:fill="auto" w:val="clear"/>
          <w:vertAlign w:val="baseline"/>
        </w:rPr>
      </w:pPr>
      <w:r w:rsidDel="00000000" w:rsidR="00000000" w:rsidRPr="00000000">
        <w:rPr>
          <w:sz w:val="24"/>
          <w:szCs w:val="24"/>
          <w:rtl w:val="0"/>
        </w:rPr>
        <w:t xml:space="preserve">1-2 mg/kg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/dose po q6h (Baquero, 2006)</w:t>
      </w:r>
    </w:p>
    <w:p w:rsidR="00000000" w:rsidDel="00000000" w:rsidP="00000000" w:rsidRDefault="00000000" w:rsidRPr="00000000" w14:paraId="0000010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101"/>
        </w:tabs>
        <w:spacing w:after="0" w:before="0" w:line="276" w:lineRule="auto"/>
        <w:ind w:left="2100"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wide range of doses has been reported</w:t>
      </w:r>
      <w:r w:rsidDel="00000000" w:rsidR="00000000" w:rsidRPr="00000000">
        <w:rPr>
          <w:sz w:val="24"/>
          <w:szCs w:val="24"/>
          <w:rtl w:val="0"/>
        </w:rPr>
        <w:t xml:space="preserve"> </w:t>
      </w:r>
      <w:r w:rsidDel="00000000" w:rsidR="00000000" w:rsidRPr="00000000">
        <w:rPr>
          <w:color w:val="666666"/>
          <w:sz w:val="18"/>
          <w:szCs w:val="18"/>
          <w:rtl w:val="0"/>
        </w:rPr>
        <w:t xml:space="preserve">(Ref. Pediatric dosage handbook, 16th edition, p.644)</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384"/>
        </w:tabs>
        <w:spacing w:after="0" w:before="0" w:line="276" w:lineRule="auto"/>
        <w:ind w:left="238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0.3mg/kg/dose every 8-12 hours;</w:t>
      </w:r>
    </w:p>
    <w:p w:rsidR="00000000" w:rsidDel="00000000" w:rsidP="00000000" w:rsidRDefault="00000000" w:rsidRPr="00000000" w14:paraId="0000010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384"/>
        </w:tabs>
        <w:spacing w:after="0" w:before="0" w:line="276" w:lineRule="auto"/>
        <w:ind w:left="238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doses of 0.25-1mg/kg/dose every 6-12 hours have been used</w:t>
      </w:r>
    </w:p>
    <w:p w:rsidR="00000000" w:rsidDel="00000000" w:rsidP="00000000" w:rsidRDefault="00000000" w:rsidRPr="00000000" w14:paraId="0000010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384"/>
        </w:tabs>
        <w:spacing w:after="0" w:before="0" w:line="276" w:lineRule="auto"/>
        <w:ind w:left="2383" w:right="1075"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Individual doses of 0.3mg/kg/dose given only one time have been used in select </w:t>
      </w:r>
      <w:r w:rsidDel="00000000" w:rsidR="00000000" w:rsidRPr="00000000">
        <w:rPr>
          <w:sz w:val="24"/>
          <w:szCs w:val="24"/>
          <w:rtl w:val="0"/>
        </w:rPr>
        <w:t xml:space="preserve">patients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facilitate weaning from iNO (Atz,1999)</w:t>
      </w:r>
    </w:p>
    <w:p w:rsidR="00000000" w:rsidDel="00000000" w:rsidP="00000000" w:rsidRDefault="00000000" w:rsidRPr="00000000" w14:paraId="0000010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101"/>
        </w:tabs>
        <w:spacing w:after="0" w:before="0" w:line="276" w:lineRule="auto"/>
        <w:ind w:left="2100"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2020 TPMMH NICU 使用經驗:</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384"/>
        </w:tabs>
        <w:spacing w:after="0" w:before="0" w:line="276" w:lineRule="auto"/>
        <w:ind w:left="238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Dosing titration: (Q3D)</w:t>
      </w:r>
    </w:p>
    <w:p w:rsidR="00000000" w:rsidDel="00000000" w:rsidP="00000000" w:rsidRDefault="00000000" w:rsidRPr="00000000" w14:paraId="0000010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384"/>
        </w:tabs>
        <w:spacing w:after="0" w:before="0" w:line="276" w:lineRule="auto"/>
        <w:ind w:left="238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effect reductions in pulmonary vascular resistance and arterial pressure</w:t>
      </w:r>
    </w:p>
    <w:p w:rsidR="00000000" w:rsidDel="00000000" w:rsidP="00000000" w:rsidRDefault="00000000" w:rsidRPr="00000000" w14:paraId="0000011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384"/>
        </w:tabs>
        <w:spacing w:after="0" w:before="0" w:line="276" w:lineRule="auto"/>
        <w:ind w:left="2383" w:right="0" w:hanging="284.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0.5mg/kg/dose q8h→1mg/kg/dose q8h→1mg/kg/dose q6h →1.5mg/kg/dose q6h</w:t>
      </w:r>
      <w:r w:rsidDel="00000000" w:rsidR="00000000" w:rsidRPr="00000000">
        <w:rPr>
          <w:rtl w:val="0"/>
        </w:rPr>
      </w:r>
    </w:p>
    <w:p w:rsidR="00000000" w:rsidDel="00000000" w:rsidP="00000000" w:rsidRDefault="00000000" w:rsidRPr="00000000" w14:paraId="00000111">
      <w:pPr>
        <w:spacing w:line="276" w:lineRule="auto"/>
        <w:ind w:left="2383" w:firstLine="0"/>
        <w:rPr>
          <w:color w:val="666666"/>
          <w:sz w:val="20"/>
          <w:szCs w:val="20"/>
        </w:rPr>
      </w:pPr>
      <w:r w:rsidDel="00000000" w:rsidR="00000000" w:rsidRPr="00000000">
        <w:rPr>
          <w:rFonts w:ascii="Cardo" w:cs="Cardo" w:eastAsia="Cardo" w:hAnsi="Cardo"/>
          <w:sz w:val="24"/>
          <w:szCs w:val="24"/>
          <w:rtl w:val="0"/>
        </w:rPr>
        <w:t xml:space="preserve">→2mg/kg/dose q6h </w:t>
      </w:r>
      <w:r w:rsidDel="00000000" w:rsidR="00000000" w:rsidRPr="00000000">
        <w:rPr>
          <w:color w:val="666666"/>
          <w:sz w:val="20"/>
          <w:szCs w:val="20"/>
          <w:rtl w:val="0"/>
        </w:rPr>
        <w:t xml:space="preserve">(Ref. Wardle AJ et al. Archives of Disease in Childhood 2013;98:613-617.)</w:t>
      </w:r>
    </w:p>
    <w:p w:rsidR="00000000" w:rsidDel="00000000" w:rsidP="00000000" w:rsidRDefault="00000000" w:rsidRPr="00000000" w14:paraId="0000011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101"/>
        </w:tabs>
        <w:spacing w:after="0" w:before="0" w:line="276" w:lineRule="auto"/>
        <w:ind w:left="2100"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Blood pressure (</w:t>
      </w:r>
      <w:r w:rsidDel="00000000" w:rsidR="00000000" w:rsidRPr="00000000">
        <w:rPr>
          <w:sz w:val="24"/>
          <w:szCs w:val="24"/>
          <w:rtl w:val="0"/>
        </w:rPr>
        <w:t xml:space="preserve">side effect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hypotension)</w:t>
      </w:r>
    </w:p>
    <w:tbl>
      <w:tblPr>
        <w:tblStyle w:val="Table3"/>
        <w:tblpPr w:leftFromText="180" w:rightFromText="180" w:topFromText="180" w:bottomFromText="180" w:vertAnchor="text" w:horzAnchor="text" w:tblpX="585" w:tblpY="0"/>
        <w:tblW w:w="9855.0" w:type="dxa"/>
        <w:jc w:val="left"/>
        <w:tblInd w:w="5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855"/>
        <w:tblGridChange w:id="0">
          <w:tblGrid>
            <w:gridCol w:w="985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13">
            <w:pPr>
              <w:rPr>
                <w:b w:val="1"/>
                <w:bCs w:val="1"/>
              </w:rPr>
            </w:pPr>
            <w:r w:rsidDel="00000000" w:rsidR="00000000" w:rsidRPr="00000000">
              <w:rPr>
                <w:rFonts w:ascii="Gungsuh" w:cs="Gungsuh" w:eastAsia="Gungsuh" w:hAnsi="Gungsuh"/>
                <w:b w:val="1"/>
                <w:bCs w:val="1"/>
                <w:rtl w:val="0"/>
              </w:rPr>
              <w:t xml:space="preserve">(2023新增) Algorithm of practical approach to persistent pulmonary hypertension of the newborn</w:t>
            </w:r>
            <w:r w:rsidDel="00000000" w:rsidR="00000000" w:rsidRPr="00000000">
              <w:rPr>
                <w:rtl w:val="0"/>
              </w:rPr>
            </w:r>
          </w:p>
          <w:p w:rsidR="00000000" w:rsidDel="00000000" w:rsidP="00000000" w:rsidRDefault="00000000" w:rsidRPr="00000000" w14:paraId="00000114">
            <w:pPr>
              <w:rPr>
                <w:sz w:val="18"/>
                <w:szCs w:val="18"/>
              </w:rPr>
            </w:pPr>
            <w:r w:rsidDel="00000000" w:rsidR="00000000" w:rsidRPr="00000000">
              <w:rPr>
                <w:sz w:val="18"/>
                <w:szCs w:val="18"/>
                <w:rtl w:val="0"/>
              </w:rPr>
              <w:t xml:space="preserve">Ref: Lakshminrusimha S et al. Persistent Pulmonary Hypertension of the Newborn. Neoreviews. 2015 Dec;16(12):e680-e692.</w:t>
            </w:r>
          </w:p>
          <w:p w:rsidR="00000000" w:rsidDel="00000000" w:rsidP="00000000" w:rsidRDefault="00000000" w:rsidRPr="00000000" w14:paraId="00000115">
            <w:pPr>
              <w:jc w:val="center"/>
              <w:rPr>
                <w:sz w:val="18"/>
                <w:szCs w:val="18"/>
              </w:rPr>
            </w:pPr>
            <w:r w:rsidDel="00000000" w:rsidR="00000000" w:rsidRPr="00000000">
              <w:rPr>
                <w:sz w:val="18"/>
                <w:szCs w:val="18"/>
              </w:rPr>
              <w:drawing>
                <wp:inline distB="114300" distT="114300" distL="114300" distR="114300">
                  <wp:extent cx="5677318" cy="3315785"/>
                  <wp:effectExtent b="0" l="0" r="0" t="0"/>
                  <wp:docPr id="16" name="image12.jpg"/>
                  <a:graphic>
                    <a:graphicData uri="http://schemas.openxmlformats.org/drawingml/2006/picture">
                      <pic:pic>
                        <pic:nvPicPr>
                          <pic:cNvPr id="0" name="image12.jpg"/>
                          <pic:cNvPicPr preferRelativeResize="0"/>
                        </pic:nvPicPr>
                        <pic:blipFill>
                          <a:blip r:embed="rId10"/>
                          <a:srcRect b="0" l="3795" r="0" t="0"/>
                          <a:stretch>
                            <a:fillRect/>
                          </a:stretch>
                        </pic:blipFill>
                        <pic:spPr>
                          <a:xfrm>
                            <a:off x="0" y="0"/>
                            <a:ext cx="5677318" cy="33157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473" w:lineRule="auto"/>
        <w:ind w:left="540" w:right="0" w:firstLine="54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五、Pulmonary Air Leak</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features</w:t>
      </w:r>
    </w:p>
    <w:p w:rsidR="00000000" w:rsidDel="00000000" w:rsidP="00000000" w:rsidRDefault="00000000" w:rsidRPr="00000000" w14:paraId="0000011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1876"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common : pneumomediastinum, pulmonary interstitial emphysema (PIE), pneumothorax, pneumopericardium and pneumoperitoneum</w:t>
      </w:r>
    </w:p>
    <w:p w:rsidR="00000000" w:rsidDel="00000000" w:rsidP="00000000" w:rsidRDefault="00000000" w:rsidRPr="00000000" w14:paraId="0000011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1259"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Presents with sudden deterioration of patients’ condition: cyanosis, bradycardia, tachypnea, retraction, grunting and flaring, shifting of apical impulse, sudden onset of abdominal distention.</w:t>
      </w:r>
    </w:p>
    <w:p w:rsidR="00000000" w:rsidDel="00000000" w:rsidP="00000000" w:rsidRDefault="00000000" w:rsidRPr="00000000" w14:paraId="0000011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Transillumination test</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胸壁照光會像燈籠一樣暈開</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Lung echo: increased clarity of A-lines, loss of B-lines, loss of lung sliding</w:t>
      </w:r>
    </w:p>
    <w:p w:rsidR="00000000" w:rsidDel="00000000" w:rsidP="00000000" w:rsidRDefault="00000000" w:rsidRPr="00000000" w14:paraId="0000011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Hypoxemia or only PCO2 retention</w:t>
      </w:r>
    </w:p>
    <w:p w:rsidR="00000000" w:rsidDel="00000000" w:rsidP="00000000" w:rsidRDefault="00000000" w:rsidRPr="00000000" w14:paraId="000001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Treatment</w:t>
      </w:r>
    </w:p>
    <w:p w:rsidR="00000000" w:rsidDel="00000000" w:rsidP="00000000" w:rsidRDefault="00000000" w:rsidRPr="00000000" w14:paraId="0000011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asymptomatic and small: no treatment.</w:t>
      </w:r>
    </w:p>
    <w:p w:rsidR="00000000" w:rsidDel="00000000" w:rsidP="00000000" w:rsidRDefault="00000000" w:rsidRPr="00000000" w14:paraId="0000012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Symptomatic pneumothorax or pneumothorax with extensive parenchymal disease: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w:t>
      </w:r>
      <w:r w:rsidDel="00000000" w:rsidR="00000000" w:rsidRPr="00000000">
        <w:rPr>
          <w:sz w:val="24"/>
          <w:szCs w:val="24"/>
          <w:rtl w:val="0"/>
        </w:rPr>
        <w:t xml:space="preserve"> </w:t>
      </w:r>
      <w:r w:rsidDel="00000000" w:rsidR="00000000" w:rsidRPr="00000000">
        <w:rPr>
          <w:b w:val="1"/>
          <w:bCs w:val="1"/>
          <w:i w:val="0"/>
          <w:iCs w:val="0"/>
          <w:smallCaps w:val="0"/>
          <w:strike w:val="0"/>
          <w:color w:val="000000"/>
          <w:sz w:val="24"/>
          <w:szCs w:val="24"/>
          <w:u w:val="none"/>
          <w:shd w:fill="d9d9d9" w:val="clear"/>
          <w:vertAlign w:val="baseline"/>
          <w:rtl w:val="0"/>
        </w:rPr>
        <w:t xml:space="preserve">chest tapping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first (</w:t>
      </w:r>
      <w:r w:rsidDel="00000000" w:rsidR="00000000" w:rsidRPr="00000000">
        <w:rPr>
          <w:b w:val="1"/>
          <w:bCs w:val="1"/>
          <w:sz w:val="24"/>
          <w:szCs w:val="24"/>
          <w:shd w:fill="d9d9d9" w:val="clear"/>
          <w:rtl w:val="0"/>
        </w:rPr>
        <w:t xml:space="preserve">#CHESTTAP</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0" w:hanging="360"/>
        <w:jc w:val="left"/>
        <w:rPr>
          <w:sz w:val="24"/>
          <w:szCs w:val="24"/>
        </w:rPr>
      </w:pPr>
      <w:r w:rsidDel="00000000" w:rsidR="00000000" w:rsidRPr="00000000">
        <w:rPr>
          <w:rFonts w:ascii="Gungsuh" w:cs="Gungsuh" w:eastAsia="Gungsuh" w:hAnsi="Gungsuh"/>
          <w:sz w:val="24"/>
          <w:szCs w:val="24"/>
          <w:rtl w:val="0"/>
        </w:rPr>
        <w:t xml:space="preserve">戴無菌手套三消-&gt; 鋪洞巾</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0" w:hanging="360"/>
        <w:jc w:val="left"/>
        <w:rPr>
          <w:sz w:val="24"/>
          <w:szCs w:val="24"/>
        </w:rPr>
      </w:pPr>
      <w:r w:rsidDel="00000000" w:rsidR="00000000" w:rsidRPr="00000000">
        <w:rPr>
          <w:rFonts w:ascii="Gungsuh" w:cs="Gungsuh" w:eastAsia="Gungsuh" w:hAnsi="Gungsuh"/>
          <w:sz w:val="24"/>
          <w:szCs w:val="24"/>
          <w:rtl w:val="0"/>
        </w:rPr>
        <w:t xml:space="preserve">使用蝴蝶針在 2nd intercostal space in mid-clavicular line 肋骨上緣入針</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0" w:hanging="360"/>
        <w:jc w:val="left"/>
        <w:rPr>
          <w:sz w:val="24"/>
          <w:szCs w:val="24"/>
        </w:rPr>
      </w:pPr>
      <w:r w:rsidDel="00000000" w:rsidR="00000000" w:rsidRPr="00000000">
        <w:rPr>
          <w:rFonts w:ascii="Gungsuh" w:cs="Gungsuh" w:eastAsia="Gungsuh" w:hAnsi="Gungsuh"/>
          <w:sz w:val="24"/>
          <w:szCs w:val="24"/>
          <w:rtl w:val="0"/>
        </w:rPr>
        <w:t xml:space="preserve">需有另一人協助反抽, 轉3-way打掉air, 記錄抽吸的air總量(ml)</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consider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decompression with a </w:t>
      </w:r>
      <w:r w:rsidDel="00000000" w:rsidR="00000000" w:rsidRPr="00000000">
        <w:rPr>
          <w:b w:val="1"/>
          <w:bCs w:val="1"/>
          <w:i w:val="0"/>
          <w:iCs w:val="0"/>
          <w:smallCaps w:val="0"/>
          <w:strike w:val="0"/>
          <w:sz w:val="24"/>
          <w:szCs w:val="24"/>
          <w:u w:val="none"/>
          <w:shd w:fill="d9d9d9" w:val="clear"/>
          <w:vertAlign w:val="baseline"/>
          <w:rtl w:val="0"/>
        </w:rPr>
        <w:t xml:space="preserve">pig-tail 6 Fr.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(&lt; 1000gm) or </w:t>
      </w:r>
      <w:r w:rsidDel="00000000" w:rsidR="00000000" w:rsidRPr="00000000">
        <w:rPr>
          <w:b w:val="1"/>
          <w:bCs w:val="1"/>
          <w:i w:val="0"/>
          <w:iCs w:val="0"/>
          <w:smallCaps w:val="0"/>
          <w:strike w:val="0"/>
          <w:sz w:val="24"/>
          <w:szCs w:val="24"/>
          <w:u w:val="none"/>
          <w:shd w:fill="d9d9d9" w:val="clear"/>
          <w:vertAlign w:val="baseline"/>
          <w:rtl w:val="0"/>
        </w:rPr>
        <w:t xml:space="preserve">8 Fr.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 &gt;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1000gm) if </w:t>
      </w:r>
      <w:r w:rsidDel="00000000" w:rsidR="00000000" w:rsidRPr="00000000">
        <w:rPr>
          <w:sz w:val="24"/>
          <w:szCs w:val="24"/>
          <w:rtl w:val="0"/>
        </w:rPr>
        <w:t xml:space="preserve">pe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rsisted</w:t>
      </w:r>
    </w:p>
    <w:p w:rsidR="00000000" w:rsidDel="00000000" w:rsidP="00000000" w:rsidRDefault="00000000" w:rsidRPr="00000000" w14:paraId="000001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0" w:hanging="360"/>
        <w:jc w:val="left"/>
        <w:rPr>
          <w:sz w:val="24"/>
          <w:szCs w:val="24"/>
        </w:rPr>
      </w:pPr>
      <w:r w:rsidDel="00000000" w:rsidR="00000000" w:rsidRPr="00000000">
        <w:rPr>
          <w:sz w:val="24"/>
          <w:szCs w:val="24"/>
          <w:rtl w:val="0"/>
        </w:rPr>
        <w:t xml:space="preserve">On pigtail / chest tube</w:t>
      </w:r>
      <w:r w:rsidDel="00000000" w:rsidR="00000000" w:rsidRPr="00000000">
        <w:rPr>
          <w:b w:val="1"/>
          <w:bCs w:val="1"/>
          <w:sz w:val="24"/>
          <w:szCs w:val="24"/>
          <w:rtl w:val="0"/>
        </w:rPr>
        <w:t xml:space="preserve"> (</w:t>
      </w:r>
      <w:r w:rsidDel="00000000" w:rsidR="00000000" w:rsidRPr="00000000">
        <w:rPr>
          <w:b w:val="1"/>
          <w:bCs w:val="1"/>
          <w:sz w:val="24"/>
          <w:szCs w:val="24"/>
          <w:shd w:fill="d9d9d9" w:val="clear"/>
          <w:rtl w:val="0"/>
        </w:rPr>
        <w:t xml:space="preserve">#PIGTAIL</w:t>
      </w:r>
      <w:r w:rsidDel="00000000" w:rsidR="00000000" w:rsidRPr="00000000">
        <w:rPr>
          <w:b w:val="1"/>
          <w:bCs w:val="1"/>
          <w:sz w:val="24"/>
          <w:szCs w:val="24"/>
          <w:rtl w:val="0"/>
        </w:rPr>
        <w:t xml:space="preserve">), </w:t>
      </w:r>
      <w:r w:rsidDel="00000000" w:rsidR="00000000" w:rsidRPr="00000000">
        <w:rPr>
          <w:rFonts w:ascii="Gungsuh" w:cs="Gungsuh" w:eastAsia="Gungsuh" w:hAnsi="Gungsuh"/>
          <w:sz w:val="24"/>
          <w:szCs w:val="24"/>
          <w:rtl w:val="0"/>
        </w:rPr>
        <w:t xml:space="preserve">On chest tube前一定要先給Fentanyl 止痛!</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0" w:hanging="360"/>
        <w:jc w:val="left"/>
        <w:rPr>
          <w:sz w:val="24"/>
          <w:szCs w:val="24"/>
        </w:rPr>
      </w:pPr>
      <w:r w:rsidDel="00000000" w:rsidR="00000000" w:rsidRPr="00000000">
        <w:rPr>
          <w:rFonts w:ascii="Gungsuh" w:cs="Gungsuh" w:eastAsia="Gungsuh" w:hAnsi="Gungsuh"/>
          <w:sz w:val="24"/>
          <w:szCs w:val="24"/>
          <w:rtl w:val="0"/>
        </w:rPr>
        <w:t xml:space="preserve">Prepare: 戴無菌手套三消-&gt; 鋪洞巾-&gt; 鋼針放入 pigtail 撐直鎖緊</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0" w:hanging="360"/>
        <w:jc w:val="left"/>
        <w:rPr>
          <w:sz w:val="24"/>
          <w:szCs w:val="24"/>
        </w:rPr>
      </w:pPr>
      <w:r w:rsidDel="00000000" w:rsidR="00000000" w:rsidRPr="00000000">
        <w:rPr>
          <w:rFonts w:ascii="Gungsuh" w:cs="Gungsuh" w:eastAsia="Gungsuh" w:hAnsi="Gungsuh"/>
          <w:sz w:val="24"/>
          <w:szCs w:val="24"/>
          <w:rtl w:val="0"/>
        </w:rPr>
        <w:t xml:space="preserve">18# IC接空針筒在 4-5th intercostal space in ant-axillary line 沿著肋骨上緣入針</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0" w:hanging="360"/>
        <w:jc w:val="left"/>
        <w:rPr>
          <w:sz w:val="24"/>
          <w:szCs w:val="24"/>
        </w:rPr>
      </w:pPr>
      <w:r w:rsidDel="00000000" w:rsidR="00000000" w:rsidRPr="00000000">
        <w:rPr>
          <w:rFonts w:ascii="Gungsuh" w:cs="Gungsuh" w:eastAsia="Gungsuh" w:hAnsi="Gungsuh"/>
          <w:sz w:val="24"/>
          <w:szCs w:val="24"/>
          <w:rtl w:val="0"/>
        </w:rPr>
        <w:t xml:space="preserve">反抽確定有 air 後推軟針退硬針</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0" w:hanging="360"/>
        <w:jc w:val="left"/>
        <w:rPr>
          <w:sz w:val="24"/>
          <w:szCs w:val="24"/>
        </w:rPr>
      </w:pPr>
      <w:r w:rsidDel="00000000" w:rsidR="00000000" w:rsidRPr="00000000">
        <w:rPr>
          <w:rFonts w:ascii="Gungsuh" w:cs="Gungsuh" w:eastAsia="Gungsuh" w:hAnsi="Gungsuh"/>
          <w:sz w:val="24"/>
          <w:szCs w:val="24"/>
          <w:rtl w:val="0"/>
        </w:rPr>
        <w:t xml:space="preserve">guidewire經由軟針放入後退軟針</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0" w:hanging="360"/>
        <w:jc w:val="left"/>
        <w:rPr>
          <w:sz w:val="24"/>
          <w:szCs w:val="24"/>
        </w:rPr>
      </w:pPr>
      <w:r w:rsidDel="00000000" w:rsidR="00000000" w:rsidRPr="00000000">
        <w:rPr>
          <w:rFonts w:ascii="Gungsuh" w:cs="Gungsuh" w:eastAsia="Gungsuh" w:hAnsi="Gungsuh"/>
          <w:sz w:val="24"/>
          <w:szCs w:val="24"/>
          <w:rtl w:val="0"/>
        </w:rPr>
        <w:t xml:space="preserve">放dilator, 置放前可用 11#尖刀劃開皮膚</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0" w:hanging="360"/>
        <w:jc w:val="left"/>
        <w:rPr>
          <w:sz w:val="24"/>
          <w:szCs w:val="24"/>
        </w:rPr>
      </w:pPr>
      <w:r w:rsidDel="00000000" w:rsidR="00000000" w:rsidRPr="00000000">
        <w:rPr>
          <w:rFonts w:ascii="Gungsuh" w:cs="Gungsuh" w:eastAsia="Gungsuh" w:hAnsi="Gungsuh"/>
          <w:sz w:val="24"/>
          <w:szCs w:val="24"/>
          <w:rtl w:val="0"/>
        </w:rPr>
        <w:t xml:space="preserve">退dilator, 放 Pigtail, 進入肋膜後約 1cm 退鋼針, 或可先用 x-ray 量測 pigtail 深度</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2160" w:right="0" w:hanging="360"/>
        <w:jc w:val="left"/>
        <w:rPr>
          <w:sz w:val="24"/>
          <w:szCs w:val="24"/>
        </w:rPr>
      </w:pPr>
      <w:r w:rsidDel="00000000" w:rsidR="00000000" w:rsidRPr="00000000">
        <w:rPr>
          <w:rFonts w:ascii="Gungsuh" w:cs="Gungsuh" w:eastAsia="Gungsuh" w:hAnsi="Gungsuh"/>
          <w:sz w:val="24"/>
          <w:szCs w:val="24"/>
          <w:rtl w:val="0"/>
        </w:rPr>
        <w:t xml:space="preserve">接空針反抽確認有 air, 最後固定 with low pressure 5 – 10 cm H</w:t>
      </w:r>
      <w:r w:rsidDel="00000000" w:rsidR="00000000" w:rsidRPr="00000000">
        <w:rPr>
          <w:sz w:val="24"/>
          <w:szCs w:val="24"/>
          <w:vertAlign w:val="subscript"/>
          <w:rtl w:val="0"/>
        </w:rPr>
        <w:t xml:space="preserve">2</w:t>
      </w:r>
      <w:r w:rsidDel="00000000" w:rsidR="00000000" w:rsidRPr="00000000">
        <w:rPr>
          <w:sz w:val="24"/>
          <w:szCs w:val="24"/>
          <w:rtl w:val="0"/>
        </w:rPr>
        <w:t xml:space="preserve">O</w:t>
      </w:r>
    </w:p>
    <w:p w:rsidR="00000000" w:rsidDel="00000000" w:rsidP="00000000" w:rsidRDefault="00000000" w:rsidRPr="00000000" w14:paraId="0000012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Pneumomediastinum only rarely requires evacuation even when air dissects into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neck</w:t>
      </w:r>
    </w:p>
    <w:p w:rsidR="00000000" w:rsidDel="00000000" w:rsidP="00000000" w:rsidRDefault="00000000" w:rsidRPr="00000000" w14:paraId="0000012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Pneumopericardium requires immediate evaluation</w:t>
      </w:r>
    </w:p>
    <w:p w:rsidR="00000000" w:rsidDel="00000000" w:rsidP="00000000" w:rsidRDefault="00000000" w:rsidRPr="00000000" w14:paraId="0000013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708.5433070866151" w:hanging="285.99999999999994"/>
        <w:jc w:val="left"/>
        <w:rPr>
          <w:smallCaps w:val="0"/>
          <w:strike w:val="0"/>
          <w:color w:val="000000"/>
          <w:u w:val="none"/>
          <w:shd w:fill="auto" w:val="clear"/>
          <w:vertAlign w:val="baseline"/>
        </w:rPr>
      </w:pPr>
      <w:r w:rsidDel="00000000" w:rsidR="00000000" w:rsidRPr="00000000">
        <w:rPr>
          <w:sz w:val="24"/>
          <w:szCs w:val="24"/>
          <w:rtl w:val="0"/>
        </w:rPr>
        <w:t xml:space="preserve">Pneumoperitoneum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must know if the air from a ruptured abdomen or is a pulmonary complication. The later cause not necessarily require operative intervention.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1358" w:firstLine="0"/>
        <w:jc w:val="left"/>
        <w:rPr>
          <w:sz w:val="24"/>
          <w:szCs w:val="24"/>
        </w:rPr>
      </w:pPr>
      <w:r w:rsidDel="00000000" w:rsidR="00000000" w:rsidRPr="00000000">
        <w:rPr>
          <w:rtl w:val="0"/>
        </w:rPr>
      </w:r>
    </w:p>
    <w:p w:rsidR="00000000" w:rsidDel="00000000" w:rsidP="00000000" w:rsidRDefault="00000000" w:rsidRPr="00000000" w14:paraId="00000132">
      <w:pPr>
        <w:spacing w:before="4" w:line="360" w:lineRule="auto"/>
        <w:ind w:left="540" w:firstLine="540"/>
        <w:rPr>
          <w:b w:val="1"/>
          <w:bCs w:val="1"/>
          <w:sz w:val="28"/>
          <w:szCs w:val="28"/>
        </w:rPr>
      </w:pPr>
      <w:r w:rsidDel="00000000" w:rsidR="00000000" w:rsidRPr="00000000">
        <w:rPr>
          <w:rFonts w:ascii="Gungsuh" w:cs="Gungsuh" w:eastAsia="Gungsuh" w:hAnsi="Gungsuh"/>
          <w:b w:val="1"/>
          <w:bCs w:val="1"/>
          <w:sz w:val="28"/>
          <w:szCs w:val="28"/>
          <w:rtl w:val="0"/>
        </w:rPr>
        <w:t xml:space="preserve">六、Pulmonary hemorrhage</w:t>
      </w:r>
      <w:r w:rsidDel="00000000" w:rsidR="00000000" w:rsidRPr="00000000">
        <w:rPr>
          <w:rtl w:val="0"/>
        </w:rPr>
      </w:r>
    </w:p>
    <w:p w:rsidR="00000000" w:rsidDel="00000000" w:rsidP="00000000" w:rsidRDefault="00000000" w:rsidRPr="00000000" w14:paraId="00000133">
      <w:pPr>
        <w:numPr>
          <w:ilvl w:val="0"/>
          <w:numId w:val="67"/>
        </w:numPr>
        <w:tabs>
          <w:tab w:val="left" w:leader="none" w:pos="1249"/>
        </w:tabs>
        <w:spacing w:line="234" w:lineRule="auto"/>
        <w:ind w:left="1248" w:hanging="283.9999999999999"/>
        <w:rPr/>
      </w:pPr>
      <w:r w:rsidDel="00000000" w:rsidR="00000000" w:rsidRPr="00000000">
        <w:rPr>
          <w:sz w:val="24"/>
          <w:szCs w:val="24"/>
          <w:rtl w:val="0"/>
        </w:rPr>
        <w:t xml:space="preserve">Severe pulmonary hemorrhage may represent as pinkish foamy fluid noted in endotracheal</w:t>
      </w:r>
      <w:r w:rsidDel="00000000" w:rsidR="00000000" w:rsidRPr="00000000">
        <w:rPr>
          <w:rtl w:val="0"/>
        </w:rPr>
      </w:r>
    </w:p>
    <w:p w:rsidR="00000000" w:rsidDel="00000000" w:rsidP="00000000" w:rsidRDefault="00000000" w:rsidRPr="00000000" w14:paraId="00000134">
      <w:pPr>
        <w:spacing w:before="1" w:lineRule="auto"/>
        <w:ind w:left="1248" w:firstLine="0"/>
        <w:rPr>
          <w:sz w:val="24"/>
          <w:szCs w:val="24"/>
        </w:rPr>
      </w:pPr>
      <w:r w:rsidDel="00000000" w:rsidR="00000000" w:rsidRPr="00000000">
        <w:rPr>
          <w:sz w:val="24"/>
          <w:szCs w:val="24"/>
          <w:rtl w:val="0"/>
        </w:rPr>
        <w:t xml:space="preserve">tube, esp. in PDA patients</w:t>
      </w:r>
    </w:p>
    <w:p w:rsidR="00000000" w:rsidDel="00000000" w:rsidP="00000000" w:rsidRDefault="00000000" w:rsidRPr="00000000" w14:paraId="00000135">
      <w:pPr>
        <w:numPr>
          <w:ilvl w:val="0"/>
          <w:numId w:val="67"/>
        </w:numPr>
        <w:tabs>
          <w:tab w:val="left" w:leader="none" w:pos="1249"/>
        </w:tabs>
        <w:spacing w:line="271" w:lineRule="auto"/>
        <w:ind w:left="1248" w:hanging="283.9999999999999"/>
        <w:rPr/>
      </w:pPr>
      <w:r w:rsidDel="00000000" w:rsidR="00000000" w:rsidRPr="00000000">
        <w:rPr>
          <w:sz w:val="24"/>
          <w:szCs w:val="24"/>
          <w:rtl w:val="0"/>
        </w:rPr>
        <w:t xml:space="preserve">Treatment</w:t>
      </w:r>
      <w:r w:rsidDel="00000000" w:rsidR="00000000" w:rsidRPr="00000000">
        <w:rPr>
          <w:rtl w:val="0"/>
        </w:rPr>
      </w:r>
    </w:p>
    <w:p w:rsidR="00000000" w:rsidDel="00000000" w:rsidP="00000000" w:rsidRDefault="00000000" w:rsidRPr="00000000" w14:paraId="00000136">
      <w:pPr>
        <w:numPr>
          <w:ilvl w:val="1"/>
          <w:numId w:val="67"/>
        </w:numPr>
        <w:tabs>
          <w:tab w:val="left" w:leader="none" w:pos="1534"/>
        </w:tabs>
        <w:spacing w:line="276" w:lineRule="auto"/>
        <w:ind w:left="1534" w:hanging="284.00000000000006"/>
        <w:rPr/>
      </w:pPr>
      <w:r w:rsidDel="00000000" w:rsidR="00000000" w:rsidRPr="00000000">
        <w:rPr>
          <w:rFonts w:ascii="Gungsuh" w:cs="Gungsuh" w:eastAsia="Gungsuh" w:hAnsi="Gungsuh"/>
          <w:sz w:val="24"/>
          <w:szCs w:val="24"/>
          <w:rtl w:val="0"/>
        </w:rPr>
        <w:t xml:space="preserve">VLBW 初期肺出血給 </w:t>
      </w:r>
      <w:r w:rsidDel="00000000" w:rsidR="00000000" w:rsidRPr="00000000">
        <w:rPr>
          <w:b w:val="1"/>
          <w:bCs w:val="1"/>
          <w:sz w:val="24"/>
          <w:szCs w:val="24"/>
          <w:shd w:fill="d9d9d9" w:val="clear"/>
          <w:rtl w:val="0"/>
        </w:rPr>
        <w:t xml:space="preserve">Bosmin</w:t>
      </w:r>
      <w:r w:rsidDel="00000000" w:rsidR="00000000" w:rsidRPr="00000000">
        <w:rPr>
          <w:rFonts w:ascii="Gungsuh" w:cs="Gungsuh" w:eastAsia="Gungsuh" w:hAnsi="Gungsuh"/>
          <w:sz w:val="24"/>
          <w:szCs w:val="24"/>
          <w:rtl w:val="0"/>
        </w:rPr>
        <w:t xml:space="preserve">：將 0.1 ml bosmin (1:1000) 以N/S dilute to 10ml，</w:t>
        <w:br w:type="textWrapping"/>
        <w:t xml:space="preserve">即 1: 100,000 後，以 0.3-0.5 ml/kg/dose 給予 (類似 survanta 給法，但請快速 push，</w:t>
        <w:br w:type="textWrapping"/>
        <w:t xml:space="preserve">且打的過程中不需額外調整呼吸器設定，請參考 RDS 章節)</w:t>
      </w:r>
      <w:r w:rsidDel="00000000" w:rsidR="00000000" w:rsidRPr="00000000">
        <w:rPr>
          <w:rtl w:val="0"/>
        </w:rPr>
      </w:r>
    </w:p>
    <w:p w:rsidR="00000000" w:rsidDel="00000000" w:rsidP="00000000" w:rsidRDefault="00000000" w:rsidRPr="00000000" w14:paraId="00000137">
      <w:pPr>
        <w:numPr>
          <w:ilvl w:val="1"/>
          <w:numId w:val="67"/>
        </w:numPr>
        <w:tabs>
          <w:tab w:val="left" w:leader="none" w:pos="1534"/>
        </w:tabs>
        <w:spacing w:line="276" w:lineRule="auto"/>
        <w:ind w:left="1534" w:hanging="284.00000000000006"/>
        <w:rPr/>
      </w:pPr>
      <w:r w:rsidDel="00000000" w:rsidR="00000000" w:rsidRPr="00000000">
        <w:rPr>
          <w:rFonts w:ascii="Gungsuh" w:cs="Gungsuh" w:eastAsia="Gungsuh" w:hAnsi="Gungsuh"/>
          <w:sz w:val="24"/>
          <w:szCs w:val="24"/>
          <w:rtl w:val="0"/>
        </w:rPr>
        <w:t xml:space="preserve">嚴重時可給予 </w:t>
      </w:r>
      <w:r w:rsidDel="00000000" w:rsidR="00000000" w:rsidRPr="00000000">
        <w:rPr>
          <w:b w:val="1"/>
          <w:bCs w:val="1"/>
          <w:sz w:val="24"/>
          <w:szCs w:val="24"/>
          <w:rtl w:val="0"/>
        </w:rPr>
        <w:t xml:space="preserve">Survanta</w:t>
      </w:r>
      <w:r w:rsidDel="00000000" w:rsidR="00000000" w:rsidRPr="00000000">
        <w:rPr>
          <w:rFonts w:ascii="Gungsuh" w:cs="Gungsuh" w:eastAsia="Gungsuh" w:hAnsi="Gungsuh"/>
          <w:sz w:val="24"/>
          <w:szCs w:val="24"/>
          <w:rtl w:val="0"/>
        </w:rPr>
        <w:t xml:space="preserve">：勿給 Curosurf，給法同 RDS (請參考 RDS 章節)</w:t>
      </w:r>
      <w:r w:rsidDel="00000000" w:rsidR="00000000" w:rsidRPr="00000000">
        <w:rPr>
          <w:rtl w:val="0"/>
        </w:rPr>
      </w:r>
    </w:p>
    <w:p w:rsidR="00000000" w:rsidDel="00000000" w:rsidP="00000000" w:rsidRDefault="00000000" w:rsidRPr="00000000" w14:paraId="00000138">
      <w:pPr>
        <w:numPr>
          <w:ilvl w:val="1"/>
          <w:numId w:val="67"/>
        </w:numPr>
        <w:tabs>
          <w:tab w:val="left" w:leader="none" w:pos="1534"/>
        </w:tabs>
        <w:spacing w:line="276" w:lineRule="auto"/>
        <w:ind w:left="1534" w:hanging="284.00000000000006"/>
        <w:jc w:val="both"/>
        <w:rPr/>
      </w:pPr>
      <w:r w:rsidDel="00000000" w:rsidR="00000000" w:rsidRPr="00000000">
        <w:rPr>
          <w:sz w:val="24"/>
          <w:szCs w:val="24"/>
          <w:rtl w:val="0"/>
        </w:rPr>
        <w:t xml:space="preserve">Should treat the underlying cause: ex: PDA needs ligation, etc.</w:t>
      </w:r>
    </w:p>
    <w:p w:rsidR="00000000" w:rsidDel="00000000" w:rsidP="00000000" w:rsidRDefault="00000000" w:rsidRPr="00000000" w14:paraId="00000139">
      <w:pPr>
        <w:widowControl w:val="1"/>
        <w:spacing w:line="276" w:lineRule="auto"/>
        <w:ind w:left="1620" w:firstLine="0"/>
        <w:rPr>
          <w:sz w:val="24"/>
          <w:szCs w:val="24"/>
        </w:rPr>
      </w:pPr>
      <w:r w:rsidDel="00000000" w:rsidR="00000000" w:rsidRPr="00000000">
        <w:rPr>
          <w:color w:val="999999"/>
          <w:sz w:val="24"/>
          <w:szCs w:val="24"/>
          <w:rtl w:val="0"/>
        </w:rPr>
        <w:t xml:space="preserve">(</w:t>
      </w:r>
      <w:r w:rsidDel="00000000" w:rsidR="00000000" w:rsidRPr="00000000">
        <w:rPr>
          <w:color w:val="999999"/>
          <w:sz w:val="20"/>
          <w:szCs w:val="20"/>
          <w:rtl w:val="0"/>
        </w:rPr>
        <w:t xml:space="preserve">Ref: Barnes, ME, Feeney, E, Duncan, A, et al. Pulmonary haemorrhage in neonates: Systematic review of management. </w:t>
      </w:r>
      <w:r w:rsidDel="00000000" w:rsidR="00000000" w:rsidRPr="00000000">
        <w:rPr>
          <w:i w:val="1"/>
          <w:iCs w:val="1"/>
          <w:color w:val="999999"/>
          <w:sz w:val="20"/>
          <w:szCs w:val="20"/>
          <w:rtl w:val="0"/>
        </w:rPr>
        <w:t xml:space="preserve">Acta Paediatr</w:t>
      </w:r>
      <w:r w:rsidDel="00000000" w:rsidR="00000000" w:rsidRPr="00000000">
        <w:rPr>
          <w:color w:val="999999"/>
          <w:sz w:val="20"/>
          <w:szCs w:val="20"/>
          <w:rtl w:val="0"/>
        </w:rPr>
        <w:t xml:space="preserve">. 2022; 111: 236– 244. </w:t>
      </w:r>
      <w:hyperlink r:id="rId11">
        <w:r w:rsidDel="00000000" w:rsidR="00000000" w:rsidRPr="00000000">
          <w:rPr>
            <w:color w:val="999999"/>
            <w:sz w:val="20"/>
            <w:szCs w:val="20"/>
            <w:rtl w:val="0"/>
          </w:rPr>
          <w:t xml:space="preserve">https://doi.org/10.1111/apa.16127</w:t>
        </w:r>
      </w:hyperlink>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3A">
      <w:pPr>
        <w:numPr>
          <w:ilvl w:val="1"/>
          <w:numId w:val="67"/>
        </w:numPr>
        <w:tabs>
          <w:tab w:val="left" w:leader="none" w:pos="1534"/>
        </w:tabs>
        <w:spacing w:line="276" w:lineRule="auto"/>
        <w:ind w:left="1534" w:hanging="284.00000000000006"/>
        <w:jc w:val="both"/>
        <w:rPr/>
      </w:pPr>
      <w:r w:rsidDel="00000000" w:rsidR="00000000" w:rsidRPr="00000000">
        <w:rPr>
          <w:rFonts w:ascii="Gungsuh" w:cs="Gungsuh" w:eastAsia="Gungsuh" w:hAnsi="Gungsuh"/>
          <w:b w:val="1"/>
          <w:bCs w:val="1"/>
          <w:sz w:val="24"/>
          <w:szCs w:val="24"/>
          <w:rtl w:val="0"/>
        </w:rPr>
        <w:t xml:space="preserve">後期</w:t>
      </w:r>
      <w:r w:rsidDel="00000000" w:rsidR="00000000" w:rsidRPr="00000000">
        <w:rPr>
          <w:rFonts w:ascii="Gungsuh" w:cs="Gungsuh" w:eastAsia="Gungsuh" w:hAnsi="Gungsuh"/>
          <w:sz w:val="24"/>
          <w:szCs w:val="24"/>
          <w:rtl w:val="0"/>
        </w:rPr>
        <w:t xml:space="preserve">肺出血或大小孩可參考 ENT李國森主任大小神水 </w:t>
      </w:r>
      <w:r w:rsidDel="00000000" w:rsidR="00000000" w:rsidRPr="00000000">
        <w:rPr>
          <w:rFonts w:ascii="Gungsuh" w:cs="Gungsuh" w:eastAsia="Gungsuh" w:hAnsi="Gungsuh"/>
          <w:b w:val="1"/>
          <w:bCs w:val="1"/>
          <w:sz w:val="24"/>
          <w:szCs w:val="24"/>
          <w:rtl w:val="0"/>
        </w:rPr>
        <w:t xml:space="preserve">(快速鍵:  </w:t>
      </w:r>
      <w:r w:rsidDel="00000000" w:rsidR="00000000" w:rsidRPr="00000000">
        <w:rPr>
          <w:b w:val="1"/>
          <w:bCs w:val="1"/>
          <w:sz w:val="24"/>
          <w:szCs w:val="24"/>
          <w:shd w:fill="d9d9d9" w:val="clear"/>
          <w:rtl w:val="0"/>
        </w:rPr>
        <w:t xml:space="preserve">GODWATER)</w:t>
      </w:r>
      <w:r w:rsidDel="00000000" w:rsidR="00000000" w:rsidRPr="00000000">
        <w:rPr>
          <w:rtl w:val="0"/>
        </w:rPr>
      </w:r>
    </w:p>
    <w:p w:rsidR="00000000" w:rsidDel="00000000" w:rsidP="00000000" w:rsidRDefault="00000000" w:rsidRPr="00000000" w14:paraId="0000013B">
      <w:pPr>
        <w:widowControl w:val="1"/>
        <w:numPr>
          <w:ilvl w:val="0"/>
          <w:numId w:val="21"/>
        </w:numPr>
        <w:spacing w:line="276" w:lineRule="auto"/>
        <w:ind w:left="1614" w:hanging="174.00000000000006"/>
        <w:rPr>
          <w:sz w:val="24"/>
          <w:szCs w:val="24"/>
        </w:rPr>
      </w:pPr>
      <w:r w:rsidDel="00000000" w:rsidR="00000000" w:rsidRPr="00000000">
        <w:rPr>
          <w:rFonts w:ascii="Gungsuh" w:cs="Gungsuh" w:eastAsia="Gungsuh" w:hAnsi="Gungsuh"/>
          <w:b w:val="1"/>
          <w:bCs w:val="1"/>
          <w:sz w:val="24"/>
          <w:szCs w:val="24"/>
          <w:u w:val="single"/>
          <w:rtl w:val="0"/>
        </w:rPr>
        <w:t xml:space="preserve">大神水 for bleeding</w:t>
      </w:r>
      <w:r w:rsidDel="00000000" w:rsidR="00000000" w:rsidRPr="00000000">
        <w:rPr>
          <w:rFonts w:ascii="Gungsuh" w:cs="Gungsuh" w:eastAsia="Gungsuh" w:hAnsi="Gungsuh"/>
          <w:sz w:val="24"/>
          <w:szCs w:val="24"/>
          <w:rtl w:val="0"/>
        </w:rPr>
        <w:t xml:space="preserve">，如肺出血, 使用時不論體重，NICU/PICU皆用 0.3 ml/dose打進endo</w:t>
        <w:br w:type="textWrapping"/>
        <w:t xml:space="preserve">2% Xylocaine : 1/1000 Bosmin (原汁) = 3:1 （例: 2% Xylocaine 3cc + Bosmin 1cc）</w:t>
      </w:r>
      <w:r w:rsidDel="00000000" w:rsidR="00000000" w:rsidRPr="00000000">
        <w:rPr>
          <w:rtl w:val="0"/>
        </w:rPr>
      </w:r>
    </w:p>
    <w:p w:rsidR="00000000" w:rsidDel="00000000" w:rsidP="00000000" w:rsidRDefault="00000000" w:rsidRPr="00000000" w14:paraId="0000013C">
      <w:pPr>
        <w:widowControl w:val="1"/>
        <w:numPr>
          <w:ilvl w:val="0"/>
          <w:numId w:val="21"/>
        </w:numPr>
        <w:spacing w:line="276" w:lineRule="auto"/>
        <w:ind w:left="1614" w:hanging="174.00000000000006"/>
        <w:rPr>
          <w:sz w:val="24"/>
          <w:szCs w:val="24"/>
        </w:rPr>
      </w:pPr>
      <w:r w:rsidDel="00000000" w:rsidR="00000000" w:rsidRPr="00000000">
        <w:rPr>
          <w:rFonts w:ascii="Gungsuh" w:cs="Gungsuh" w:eastAsia="Gungsuh" w:hAnsi="Gungsuh"/>
          <w:b w:val="1"/>
          <w:bCs w:val="1"/>
          <w:sz w:val="24"/>
          <w:szCs w:val="24"/>
          <w:u w:val="single"/>
          <w:rtl w:val="0"/>
        </w:rPr>
        <w:t xml:space="preserve">小神水 for spasm</w:t>
      </w:r>
      <w:r w:rsidDel="00000000" w:rsidR="00000000" w:rsidRPr="00000000">
        <w:rPr>
          <w:rFonts w:ascii="Gungsuh" w:cs="Gungsuh" w:eastAsia="Gungsuh" w:hAnsi="Gungsuh"/>
          <w:sz w:val="24"/>
          <w:szCs w:val="24"/>
          <w:rtl w:val="0"/>
        </w:rPr>
        <w:t xml:space="preserve">，如支氣管攣縮, 使用時不論體重，NI/PICU皆用 0.3-0.5 ml/dose打進endo</w:t>
      </w:r>
      <w:r w:rsidDel="00000000" w:rsidR="00000000" w:rsidRPr="00000000">
        <w:rPr>
          <w:rtl w:val="0"/>
        </w:rPr>
      </w:r>
    </w:p>
    <w:p w:rsidR="00000000" w:rsidDel="00000000" w:rsidP="00000000" w:rsidRDefault="00000000" w:rsidRPr="00000000" w14:paraId="0000013D">
      <w:pPr>
        <w:widowControl w:val="1"/>
        <w:spacing w:line="276" w:lineRule="auto"/>
        <w:ind w:left="1614" w:right="566.811023622048" w:firstLine="0"/>
        <w:rPr>
          <w:color w:val="999999"/>
          <w:sz w:val="24"/>
          <w:szCs w:val="24"/>
        </w:rPr>
        <w:sectPr>
          <w:type w:val="nextPage"/>
          <w:pgSz w:h="16850" w:w="11900" w:orient="portrait"/>
          <w:pgMar w:bottom="940" w:top="1440" w:left="566.9291338582675" w:right="320" w:header="0" w:footer="669"/>
          <w:pgNumType w:start="41"/>
        </w:sectPr>
      </w:pPr>
      <w:r w:rsidDel="00000000" w:rsidR="00000000" w:rsidRPr="00000000">
        <w:rPr>
          <w:rFonts w:ascii="Gungsuh" w:cs="Gungsuh" w:eastAsia="Gungsuh" w:hAnsi="Gungsuh"/>
          <w:sz w:val="24"/>
          <w:szCs w:val="24"/>
          <w:rtl w:val="0"/>
        </w:rPr>
        <w:t xml:space="preserve">2% Xylocaine : 1/1000 Bosmin (原汁) = 200:1 （例: 2%Xylocaine 20cc + Bosmin 0.1cc）</w:t>
        <w:br w:type="textWrapp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73" w:lineRule="auto"/>
        <w:ind w:left="540" w:right="0" w:firstLine="540"/>
        <w:jc w:val="left"/>
        <w:rPr>
          <w:sz w:val="24"/>
          <w:szCs w:val="24"/>
        </w:rPr>
      </w:pPr>
      <w:r w:rsidDel="00000000" w:rsidR="00000000" w:rsidRPr="00000000">
        <w:rPr>
          <w:rFonts w:ascii="Gungsuh" w:cs="Gungsuh" w:eastAsia="Gungsuh" w:hAnsi="Gungsuh"/>
          <w:b w:val="1"/>
          <w:bCs w:val="1"/>
          <w:sz w:val="28"/>
          <w:szCs w:val="28"/>
          <w:rtl w:val="0"/>
        </w:rPr>
        <w:t xml:space="preserve">七</w:t>
      </w: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、Apnea of prematurity(AOP)</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249"/>
        </w:tabs>
        <w:spacing w:after="0" w:before="0" w:line="234" w:lineRule="auto"/>
        <w:ind w:left="1248" w:right="0" w:hanging="315"/>
        <w:jc w:val="left"/>
        <w:rPr>
          <w:smallCaps w:val="0"/>
          <w:strike w:val="0"/>
          <w:shd w:fill="auto" w:val="clear"/>
          <w:vertAlign w:val="baseline"/>
        </w:rPr>
      </w:pPr>
      <w:r w:rsidDel="00000000" w:rsidR="00000000" w:rsidRPr="00000000">
        <w:rPr>
          <w:rFonts w:ascii="Gungsuh" w:cs="Gungsuh" w:eastAsia="Gungsuh" w:hAnsi="Gungsuh"/>
          <w:sz w:val="24"/>
          <w:szCs w:val="24"/>
          <w:rtl w:val="0"/>
        </w:rPr>
        <w:t xml:space="preserve">醫囑上方工具列 &gt;&gt; SDM &gt;&gt; 早產新生兒有呼吸暫停的現象該為孩子選擇茶鹼或咖啡因治療?</w:t>
        <w:br w:type="textWrapping"/>
        <w:t xml:space="preserve">(ELBW infant 可在住院初期先給家屬簽屬 SDM, 才能及時使用)</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249"/>
        </w:tabs>
        <w:spacing w:after="0" w:before="0" w:line="234"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feature</w:t>
      </w:r>
    </w:p>
    <w:p w:rsidR="00000000" w:rsidDel="00000000" w:rsidP="00000000" w:rsidRDefault="00000000" w:rsidRPr="00000000" w14:paraId="00000141">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1534"/>
        </w:tabs>
        <w:spacing w:after="0" w:before="1" w:line="240" w:lineRule="auto"/>
        <w:ind w:left="1534" w:right="869"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Prolonged periods without respiratory efforts (&gt;20 sec) or 10~20 sec with cyanosis or/and bradycardia.</w:t>
      </w:r>
    </w:p>
    <w:p w:rsidR="00000000" w:rsidDel="00000000" w:rsidP="00000000" w:rsidRDefault="00000000" w:rsidRPr="00000000" w14:paraId="00000142">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1096"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often idiopathic (primary) apnea of prematurity but one should rule out secondary apnea with underlying diseases (ie sepsis, IVH, ….etc)</w:t>
      </w:r>
    </w:p>
    <w:p w:rsidR="00000000" w:rsidDel="00000000" w:rsidP="00000000" w:rsidRDefault="00000000" w:rsidRPr="00000000" w14:paraId="00000143">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w:t>
      </w:r>
    </w:p>
    <w:p w:rsidR="00000000" w:rsidDel="00000000" w:rsidP="00000000" w:rsidRDefault="00000000" w:rsidRPr="00000000" w14:paraId="00000144">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Respiratory monitoring</w:t>
      </w:r>
    </w:p>
    <w:p w:rsidR="00000000" w:rsidDel="00000000" w:rsidP="00000000" w:rsidRDefault="00000000" w:rsidRPr="00000000" w14:paraId="00000145">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Diagnosis and treatment of underlying condition</w:t>
      </w:r>
    </w:p>
    <w:p w:rsidR="00000000" w:rsidDel="00000000" w:rsidP="00000000" w:rsidRDefault="00000000" w:rsidRPr="00000000" w14:paraId="00000146">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Respiratory support: NCPAP, NIPPV</w:t>
      </w:r>
    </w:p>
    <w:p w:rsidR="00000000" w:rsidDel="00000000" w:rsidP="00000000" w:rsidRDefault="00000000" w:rsidRPr="00000000" w14:paraId="00000147">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Medications: Caffeine citrate (Peyona) or Aminophylline/ Theophylline</w:t>
      </w:r>
    </w:p>
    <w:p w:rsidR="00000000" w:rsidDel="00000000" w:rsidP="00000000" w:rsidRDefault="00000000" w:rsidRPr="00000000" w14:paraId="00000148">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2" w:line="240" w:lineRule="auto"/>
        <w:ind w:left="1843" w:right="1791"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Mechanisms of Action: smooth muscle dilatation, improvement of diaphragmatic</w:t>
      </w:r>
    </w:p>
    <w:p w:rsidR="00000000" w:rsidDel="00000000" w:rsidP="00000000" w:rsidRDefault="00000000" w:rsidRPr="00000000" w14:paraId="00000149">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2" w:line="240" w:lineRule="auto"/>
        <w:ind w:left="1843" w:right="1791"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contractility, central respiratory stimulation, mild diuretic effects</w:t>
      </w:r>
    </w:p>
    <w:p w:rsidR="00000000" w:rsidDel="00000000" w:rsidP="00000000" w:rsidRDefault="00000000" w:rsidRPr="00000000" w14:paraId="0000014A">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2" w:line="240" w:lineRule="auto"/>
        <w:ind w:left="1843" w:right="1791"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Indications : apnea of prematurity or ventilator weaning</w:t>
      </w:r>
    </w:p>
    <w:p w:rsidR="00000000" w:rsidDel="00000000" w:rsidP="00000000" w:rsidRDefault="00000000" w:rsidRPr="00000000" w14:paraId="0000014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2" w:line="240" w:lineRule="auto"/>
        <w:ind w:left="1843" w:right="1791"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Aminophylline: theophylline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0.8 : 1</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693.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4338"/>
        <w:gridCol w:w="5020"/>
        <w:tblGridChange w:id="0">
          <w:tblGrid>
            <w:gridCol w:w="1335"/>
            <w:gridCol w:w="4338"/>
            <w:gridCol w:w="5020"/>
          </w:tblGrid>
        </w:tblGridChange>
      </w:tblGrid>
      <w:tr>
        <w:trPr>
          <w:cantSplit w:val="0"/>
          <w:trHeight w:val="936.953125" w:hRule="atLeast"/>
          <w:tblHeader w:val="0"/>
        </w:trPr>
        <w:tc>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261" w:line="240" w:lineRule="auto"/>
              <w:ind w:left="95" w:right="9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藥名</w:t>
            </w:r>
            <w:r w:rsidDel="00000000" w:rsidR="00000000" w:rsidRPr="00000000">
              <w:rPr>
                <w:rtl w:val="0"/>
              </w:rPr>
            </w:r>
          </w:p>
        </w:tc>
        <w:tc>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205" w:line="240" w:lineRule="auto"/>
              <w:ind w:left="0" w:right="32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Aminophylline inj. (IVD/PO) Theophylline Soln (PO)(5.34mg/ml)</w:t>
            </w:r>
          </w:p>
        </w:tc>
        <w:tc>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6"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Caffeine citrate(PO or IV(over 30mins))</w:t>
            </w:r>
          </w:p>
        </w:tc>
      </w:tr>
      <w:tr>
        <w:trPr>
          <w:cantSplit w:val="0"/>
          <w:trHeight w:val="630" w:hRule="atLeast"/>
          <w:tblHeader w:val="0"/>
        </w:trPr>
        <w:tc>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232" w:line="240" w:lineRule="auto"/>
              <w:ind w:left="95" w:right="9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劑量</w:t>
            </w:r>
            <w:r w:rsidDel="00000000" w:rsidR="00000000" w:rsidRPr="00000000">
              <w:rPr>
                <w:rtl w:val="0"/>
              </w:rPr>
            </w:r>
          </w:p>
        </w:tc>
        <w:tc>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45" w:line="240" w:lineRule="auto"/>
              <w:ind w:left="450" w:right="437" w:firstLine="55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Loading：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5mg/kg/dose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Maintenance：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2mg/kg/dose Q12H</w:t>
            </w:r>
          </w:p>
        </w:tc>
        <w:tc>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436" w:right="43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Loading：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mg/kg/dose</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6" w:right="43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Maintenance：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5-10 mg/kg/dose QD</w:t>
            </w:r>
          </w:p>
        </w:tc>
      </w:tr>
      <w:tr>
        <w:trPr>
          <w:cantSplit w:val="0"/>
          <w:trHeight w:val="855" w:hRule="atLeast"/>
          <w:tblHeader w:val="0"/>
        </w:trPr>
        <w:tc>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158" w:line="225" w:lineRule="auto"/>
              <w:ind w:left="184" w:right="176" w:firstLine="24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有效 血中濃度</w:t>
            </w:r>
            <w:r w:rsidDel="00000000" w:rsidR="00000000" w:rsidRPr="00000000">
              <w:rPr>
                <w:rtl w:val="0"/>
              </w:rPr>
            </w:r>
          </w:p>
        </w:tc>
        <w:tc>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709" w:right="69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6~12ug/ml</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09" w:right="69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雖然 3~4ug/ml</w:t>
            </w: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09" w:right="69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已足以減低呼吸暫停的發作</w:t>
            </w:r>
            <w:r w:rsidDel="00000000" w:rsidR="00000000" w:rsidRPr="00000000">
              <w:rPr>
                <w:rtl w:val="0"/>
              </w:rPr>
            </w:r>
          </w:p>
        </w:tc>
        <w:tc>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6" w:right="43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5-20 mcg/ml</w:t>
            </w:r>
          </w:p>
        </w:tc>
      </w:tr>
      <w:tr>
        <w:trPr>
          <w:cantSplit w:val="0"/>
          <w:trHeight w:val="405" w:hRule="atLeast"/>
          <w:tblHeader w:val="0"/>
        </w:trPr>
        <w:tc>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95" w:right="9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Toxic level</w:t>
            </w:r>
          </w:p>
        </w:tc>
        <w:tc>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707" w:right="69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15-20μg/mL</w:t>
            </w:r>
          </w:p>
        </w:tc>
        <w:tc>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436" w:right="43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50 mcg/ml</w:t>
            </w:r>
          </w:p>
        </w:tc>
      </w:tr>
      <w:tr>
        <w:trPr>
          <w:cantSplit w:val="0"/>
          <w:trHeight w:val="1073.90625" w:hRule="atLeast"/>
          <w:tblHeader w:val="0"/>
        </w:trPr>
        <w:tc>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241" w:line="240" w:lineRule="auto"/>
              <w:ind w:left="95" w:right="9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副作用</w:t>
            </w:r>
            <w:r w:rsidDel="00000000" w:rsidR="00000000" w:rsidRPr="00000000">
              <w:rPr>
                <w:rtl w:val="0"/>
              </w:rPr>
            </w:r>
          </w:p>
        </w:tc>
        <w:tc>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609" w:right="5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心搏過速、心律不整、多尿、糖尿、酮尿、高血糖、震顫、抽搐、嘔吐、出血性胃炎、腹脹、餵食不耐</w:t>
            </w:r>
            <w:r w:rsidDel="00000000" w:rsidR="00000000" w:rsidRPr="00000000">
              <w:rPr>
                <w:rtl w:val="0"/>
              </w:rPr>
            </w:r>
          </w:p>
        </w:tc>
        <w:tc>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209" w:line="240" w:lineRule="auto"/>
              <w:ind w:left="1357" w:right="1353" w:firstLine="0.999999999999943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同左 (但頻率較低) higher therapeutic ratio,</w:t>
            </w: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76" w:right="9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reliable enteral</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absorption, longer half-life</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and evaluation</w:t>
      </w:r>
    </w:p>
    <w:p w:rsidR="00000000" w:rsidDel="00000000" w:rsidP="00000000" w:rsidRDefault="00000000" w:rsidRPr="00000000" w14:paraId="00000165">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Apneic spells occurring in infants at or near term are always abnormal.</w:t>
      </w:r>
    </w:p>
    <w:p w:rsidR="00000000" w:rsidDel="00000000" w:rsidP="00000000" w:rsidRDefault="00000000" w:rsidRPr="00000000" w14:paraId="00000166">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911" w:hanging="2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infants &lt;GA 35wk should be monitored for apnea for at least the first week of life. (Apneic spells generally begin at 1 or 2 days of life; if they do not occur during the first 7 days, they are unlikely to occur later)</w:t>
      </w:r>
    </w:p>
    <w:p w:rsidR="00000000" w:rsidDel="00000000" w:rsidP="00000000" w:rsidRDefault="00000000" w:rsidRPr="00000000" w14:paraId="00000167">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should continue until no apneic episode for at least 5 days.</w:t>
      </w:r>
    </w:p>
    <w:p w:rsidR="00000000" w:rsidDel="00000000" w:rsidP="00000000" w:rsidRDefault="00000000" w:rsidRPr="00000000" w14:paraId="00000168">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GER in xanthine resistant apnea</w:t>
      </w:r>
    </w:p>
    <w:p w:rsidR="00000000" w:rsidDel="00000000" w:rsidP="00000000" w:rsidRDefault="00000000" w:rsidRPr="00000000" w14:paraId="00000169">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848" w:hanging="2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Aminophylline is generally discontinued at 34 to 36 weeks’ PCA if no apneic spells occur for 5-7 days.</w:t>
      </w:r>
    </w:p>
    <w:p w:rsidR="00000000" w:rsidDel="00000000" w:rsidP="00000000" w:rsidRDefault="00000000" w:rsidRPr="00000000" w14:paraId="0000016A">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Serum level monitor (aminophylline): on day 4 of therapy, not routine</w:t>
      </w:r>
    </w:p>
    <w:p w:rsidR="00000000" w:rsidDel="00000000" w:rsidP="00000000" w:rsidRDefault="00000000" w:rsidRPr="00000000" w14:paraId="0000016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2" w:line="240" w:lineRule="auto"/>
        <w:ind w:left="1843" w:right="1791"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Peak level: 1h after IV dose or 2h after an oral dose</w:t>
      </w:r>
    </w:p>
    <w:p w:rsidR="00000000" w:rsidDel="00000000" w:rsidP="00000000" w:rsidRDefault="00000000" w:rsidRPr="00000000" w14:paraId="0000016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2" w:line="240" w:lineRule="auto"/>
        <w:ind w:left="1843" w:right="1791" w:hanging="284.00000000000006"/>
        <w:jc w:val="left"/>
        <w:rPr>
          <w:smallCaps w:val="0"/>
          <w:strike w:val="0"/>
          <w:color w:val="000000"/>
          <w:u w:val="none"/>
          <w:shd w:fill="auto" w:val="clear"/>
          <w:vertAlign w:val="baseline"/>
        </w:rPr>
        <w:sectPr>
          <w:type w:val="nextPage"/>
          <w:pgSz w:h="16850" w:w="11900" w:orient="portrait"/>
          <w:pgMar w:bottom="940" w:top="1420" w:left="540" w:right="320" w:header="0" w:footer="66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Trough level: 30 min before the next dos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468" w:lineRule="auto"/>
        <w:ind w:left="540" w:right="0" w:firstLine="540"/>
        <w:jc w:val="left"/>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八、Neonatal Chylothorax</w:t>
      </w:r>
      <w:r w:rsidDel="00000000" w:rsidR="00000000" w:rsidRPr="00000000">
        <w:rPr>
          <w:b w:val="1"/>
          <w:bCs w:val="1"/>
          <w:i w:val="0"/>
          <w:iCs w:val="0"/>
          <w:smallCaps w:val="0"/>
          <w:strike w:val="0"/>
          <w:sz w:val="28"/>
          <w:szCs w:val="28"/>
          <w:u w:val="none"/>
          <w:shd w:fill="auto" w:val="clear"/>
          <w:vertAlign w:val="baseline"/>
          <w:rtl w:val="0"/>
        </w:rPr>
        <w:t xml:space="preserve"> (2024</w:t>
      </w:r>
      <w:r w:rsidDel="00000000" w:rsidR="00000000" w:rsidRPr="00000000">
        <w:rPr>
          <w:rFonts w:ascii="Gungsuh" w:cs="Gungsuh" w:eastAsia="Gungsuh" w:hAnsi="Gungsuh"/>
          <w:b w:val="1"/>
          <w:bCs w:val="1"/>
          <w:sz w:val="28"/>
          <w:szCs w:val="28"/>
          <w:rtl w:val="0"/>
        </w:rPr>
        <w:t xml:space="preserve">修</w:t>
      </w:r>
      <w:r w:rsidDel="00000000" w:rsidR="00000000" w:rsidRPr="00000000">
        <w:rPr>
          <w:b w:val="1"/>
          <w:bCs w:val="1"/>
          <w:i w:val="0"/>
          <w:iCs w:val="0"/>
          <w:smallCaps w:val="0"/>
          <w:strike w:val="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249"/>
        </w:tabs>
        <w:spacing w:after="0" w:before="0" w:line="380" w:lineRule="auto"/>
        <w:ind w:left="1248" w:right="0" w:hanging="315"/>
        <w:jc w:val="left"/>
        <w:rPr>
          <w:smallCaps w:val="0"/>
          <w:strike w:val="0"/>
          <w:shd w:fill="auto" w:val="clear"/>
          <w:vertAlign w:val="baseline"/>
        </w:rPr>
      </w:pPr>
      <w:r w:rsidDel="00000000" w:rsidR="00000000" w:rsidRPr="00000000">
        <w:rPr>
          <w:sz w:val="24"/>
          <w:szCs w:val="24"/>
          <w:rtl w:val="0"/>
        </w:rPr>
        <w:t xml:space="preserve">Approach of pleural effusion - Thoracentesis</w:t>
      </w: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534" w:right="0" w:hanging="284.00000000000006"/>
        <w:jc w:val="left"/>
        <w:rPr>
          <w:sz w:val="24"/>
          <w:szCs w:val="24"/>
        </w:rPr>
      </w:pPr>
      <w:r w:rsidDel="00000000" w:rsidR="00000000" w:rsidRPr="00000000">
        <w:rPr>
          <w:sz w:val="24"/>
          <w:szCs w:val="24"/>
          <w:rtl w:val="0"/>
        </w:rPr>
        <w:t xml:space="preserve">Check </w:t>
      </w:r>
      <w:r w:rsidDel="00000000" w:rsidR="00000000" w:rsidRPr="00000000">
        <w:rPr>
          <w:b w:val="1"/>
          <w:bCs w:val="1"/>
          <w:sz w:val="24"/>
          <w:szCs w:val="24"/>
          <w:rtl w:val="0"/>
        </w:rPr>
        <w:t xml:space="preserve">pleural fluid </w:t>
      </w:r>
      <w:r w:rsidDel="00000000" w:rsidR="00000000" w:rsidRPr="00000000">
        <w:rPr>
          <w:sz w:val="24"/>
          <w:szCs w:val="24"/>
          <w:rtl w:val="0"/>
        </w:rPr>
        <w:t xml:space="preserve">routine, culture, TG/protein/LDH</w:t>
      </w:r>
    </w:p>
    <w:p w:rsidR="00000000" w:rsidDel="00000000" w:rsidP="00000000" w:rsidRDefault="00000000" w:rsidRPr="00000000" w14:paraId="00000170">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534" w:right="0" w:hanging="284.00000000000006"/>
        <w:jc w:val="left"/>
        <w:rPr>
          <w:sz w:val="24"/>
          <w:szCs w:val="24"/>
        </w:rPr>
      </w:pPr>
      <w:r w:rsidDel="00000000" w:rsidR="00000000" w:rsidRPr="00000000">
        <w:rPr>
          <w:sz w:val="24"/>
          <w:szCs w:val="24"/>
          <w:rtl w:val="0"/>
        </w:rPr>
        <w:t xml:space="preserve">Check </w:t>
      </w:r>
      <w:r w:rsidDel="00000000" w:rsidR="00000000" w:rsidRPr="00000000">
        <w:rPr>
          <w:b w:val="1"/>
          <w:bCs w:val="1"/>
          <w:sz w:val="24"/>
          <w:szCs w:val="24"/>
          <w:rtl w:val="0"/>
        </w:rPr>
        <w:t xml:space="preserve">serum </w:t>
      </w:r>
      <w:r w:rsidDel="00000000" w:rsidR="00000000" w:rsidRPr="00000000">
        <w:rPr>
          <w:sz w:val="24"/>
          <w:szCs w:val="24"/>
          <w:rtl w:val="0"/>
        </w:rPr>
        <w:t xml:space="preserve">TG/total protein, albumin/LDH</w:t>
      </w:r>
    </w:p>
    <w:p w:rsidR="00000000" w:rsidDel="00000000" w:rsidP="00000000" w:rsidRDefault="00000000" w:rsidRPr="00000000" w14:paraId="00000171">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249"/>
        </w:tabs>
        <w:spacing w:after="0" w:before="0" w:line="380" w:lineRule="auto"/>
        <w:ind w:left="1248" w:right="0" w:hanging="315"/>
        <w:jc w:val="left"/>
        <w:rPr>
          <w:smallCaps w:val="0"/>
          <w:strike w:val="0"/>
          <w:color w:val="000000"/>
          <w:u w:val="none"/>
          <w:shd w:fill="auto" w:val="clear"/>
          <w:vertAlign w:val="baseline"/>
        </w:rPr>
      </w:pPr>
      <w:r w:rsidDel="00000000" w:rsidR="00000000" w:rsidRPr="00000000">
        <w:rPr>
          <w:sz w:val="24"/>
          <w:szCs w:val="24"/>
          <w:rtl w:val="0"/>
        </w:rPr>
        <w:t xml:space="preserve">Suspect neonatal chylothorax</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534" w:right="0" w:hanging="284.00000000000006"/>
        <w:jc w:val="left"/>
        <w:rPr>
          <w:sz w:val="24"/>
          <w:szCs w:val="24"/>
          <w:u w:val="none"/>
        </w:rPr>
      </w:pPr>
      <w:r w:rsidDel="00000000" w:rsidR="00000000" w:rsidRPr="00000000">
        <w:rPr>
          <w:sz w:val="24"/>
          <w:szCs w:val="24"/>
          <w:rtl w:val="0"/>
        </w:rPr>
        <w:t xml:space="preserve">P/F: WBC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1000/ml, &gt;80%</w:t>
      </w:r>
      <w:r w:rsidDel="00000000" w:rsidR="00000000" w:rsidRPr="00000000">
        <w:rPr>
          <w:sz w:val="24"/>
          <w:szCs w:val="24"/>
          <w:rtl w:val="0"/>
        </w:rPr>
        <w:t xml:space="preserve"> Lymphocyte, Protein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20 g/L</w:t>
      </w: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534" w:right="0" w:hanging="284.00000000000006"/>
        <w:jc w:val="left"/>
        <w:rPr>
          <w:sz w:val="24"/>
          <w:szCs w:val="24"/>
          <w:u w:val="none"/>
        </w:rPr>
      </w:pPr>
      <w:r w:rsidDel="00000000" w:rsidR="00000000" w:rsidRPr="00000000">
        <w:rPr>
          <w:sz w:val="24"/>
          <w:szCs w:val="24"/>
          <w:rtl w:val="0"/>
        </w:rPr>
        <w:t xml:space="preserve">P/F: TG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110 mg/dl (</w:t>
      </w:r>
      <w:r w:rsidDel="00000000" w:rsidR="00000000" w:rsidRPr="00000000">
        <w:rPr>
          <w:rFonts w:ascii="Gungsuh" w:cs="Gungsuh" w:eastAsia="Gungsuh" w:hAnsi="Gungsuh"/>
          <w:sz w:val="24"/>
          <w:szCs w:val="24"/>
          <w:rtl w:val="0"/>
        </w:rPr>
        <w:t xml:space="preserve">還沒feeding時可能正常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534" w:right="0" w:hanging="284.00000000000006"/>
        <w:jc w:val="left"/>
        <w:rPr>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蘇丹 III 染色為陽性</w:t>
      </w:r>
      <w:r w:rsidDel="00000000" w:rsidR="00000000" w:rsidRPr="00000000">
        <w:rPr>
          <w:sz w:val="24"/>
          <w:szCs w:val="24"/>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細菌培養為陰性</w:t>
      </w: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534" w:right="0" w:hanging="284.00000000000006"/>
        <w:jc w:val="left"/>
        <w:rPr>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且在餵食之前的肋膜液為清澈的淺黃色，餵食之後肋膜液則呈牛奶狀</w:t>
      </w: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534" w:right="0" w:hanging="284.00000000000006"/>
        <w:jc w:val="left"/>
        <w:rPr>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胸部 X 光：在 X 光的表現為泛白色陰影，可見於單或雙側</w:t>
      </w: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5.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胸部超音波：偵側肋膜積液</w:t>
      </w: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5.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淋巴循環攝影</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1534"/>
        </w:tabs>
        <w:spacing w:after="0" w:before="7" w:line="360" w:lineRule="auto"/>
        <w:ind w:left="1534" w:right="281.81102362204797" w:hanging="285.99999999999994"/>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Gungsuh" w:cs="Gungsuh" w:eastAsia="Gungsuh" w:hAnsi="Gungsuh"/>
          <w:b w:val="0"/>
          <w:bCs w:val="0"/>
          <w:i w:val="0"/>
          <w:iCs w:val="0"/>
          <w:smallCaps w:val="0"/>
          <w:strike w:val="0"/>
          <w:sz w:val="24"/>
          <w:szCs w:val="24"/>
          <w:u w:val="none"/>
          <w:shd w:fill="auto" w:val="clear"/>
          <w:vertAlign w:val="baseline"/>
          <w:rtl w:val="0"/>
        </w:rPr>
        <w:t xml:space="preserve">電腦斷層(CT scan)或核磁共振(MRI)：有助於乳糜胸的診斷</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left="1248" w:right="281.81102362204797" w:hanging="315"/>
        <w:jc w:val="left"/>
        <w:rPr>
          <w:smallCaps w:val="0"/>
          <w:strike w:val="0"/>
          <w:vertAlign w:val="baseline"/>
        </w:rPr>
      </w:pPr>
      <w:r w:rsidDel="00000000" w:rsidR="00000000" w:rsidRPr="00000000">
        <w:rPr>
          <w:sz w:val="24"/>
          <w:szCs w:val="24"/>
          <w:rtl w:val="0"/>
        </w:rPr>
        <w:t xml:space="preserve">Management of congenital chylothorax</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244937</wp:posOffset>
            </wp:positionV>
            <wp:extent cx="6238875" cy="3250941"/>
            <wp:effectExtent b="0" l="0" r="0" t="0"/>
            <wp:wrapNone/>
            <wp:docPr id="15" name="image2.png"/>
            <a:graphic>
              <a:graphicData uri="http://schemas.openxmlformats.org/drawingml/2006/picture">
                <pic:pic>
                  <pic:nvPicPr>
                    <pic:cNvPr id="0" name="image2.png"/>
                    <pic:cNvPicPr preferRelativeResize="0"/>
                  </pic:nvPicPr>
                  <pic:blipFill>
                    <a:blip r:embed="rId12"/>
                    <a:srcRect b="0" l="0" r="0" t="6491"/>
                    <a:stretch>
                      <a:fillRect/>
                    </a:stretch>
                  </pic:blipFill>
                  <pic:spPr>
                    <a:xfrm>
                      <a:off x="0" y="0"/>
                      <a:ext cx="6238875" cy="3250941"/>
                    </a:xfrm>
                    <a:prstGeom prst="rect"/>
                    <a:ln/>
                  </pic:spPr>
                </pic:pic>
              </a:graphicData>
            </a:graphic>
          </wp:anchor>
        </w:drawing>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right="281.81102362204797"/>
        <w:jc w:val="left"/>
        <w:rPr>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0" w:before="0" w:line="26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249"/>
        </w:tabs>
        <w:spacing w:after="0" w:before="0" w:line="268" w:lineRule="auto"/>
        <w:ind w:left="1248" w:right="0" w:hanging="315"/>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Octreotide (商品名: Sandostatin) (2021 修)</w:t>
      </w:r>
      <w:r w:rsidDel="00000000" w:rsidR="00000000" w:rsidRPr="00000000">
        <w:rPr>
          <w:rtl w:val="0"/>
        </w:rPr>
      </w:r>
    </w:p>
    <w:tbl>
      <w:tblPr>
        <w:tblStyle w:val="Table5"/>
        <w:tblW w:w="9600.0" w:type="dxa"/>
        <w:jc w:val="left"/>
        <w:tblInd w:w="8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5"/>
        <w:gridCol w:w="6105"/>
        <w:tblGridChange w:id="0">
          <w:tblGrid>
            <w:gridCol w:w="3495"/>
            <w:gridCol w:w="6105"/>
          </w:tblGrid>
        </w:tblGridChange>
      </w:tblGrid>
      <w:tr>
        <w:trPr>
          <w:cantSplit w:val="0"/>
          <w:trHeight w:val="344" w:hRule="atLeast"/>
          <w:tblHeader w:val="0"/>
        </w:trPr>
        <w:tc>
          <w:tcPr>
            <w:shd w:fill="auto" w:val="clear"/>
            <w:tcMar>
              <w:top w:w="60.0" w:type="dxa"/>
              <w:left w:w="140.0" w:type="dxa"/>
              <w:bottom w:w="60.0" w:type="dxa"/>
              <w:right w:w="140.0" w:type="dxa"/>
            </w:tcMar>
          </w:tcPr>
          <w:p w:rsidR="00000000" w:rsidDel="00000000" w:rsidP="00000000" w:rsidRDefault="00000000" w:rsidRPr="00000000" w14:paraId="00000190">
            <w:pPr>
              <w:rPr/>
            </w:pPr>
            <w:r w:rsidDel="00000000" w:rsidR="00000000" w:rsidRPr="00000000">
              <w:rPr>
                <w:b w:val="1"/>
                <w:bCs w:val="1"/>
                <w:rtl w:val="0"/>
              </w:rPr>
              <w:t xml:space="preserve">Why</w:t>
            </w:r>
            <w:r w:rsidDel="00000000" w:rsidR="00000000" w:rsidRPr="00000000">
              <w:rPr>
                <w:rtl w:val="0"/>
              </w:rPr>
              <w:t xml:space="preserve"> Octreotide</w:t>
            </w:r>
          </w:p>
        </w:tc>
        <w:tc>
          <w:tcPr>
            <w:shd w:fill="auto" w:val="clear"/>
            <w:tcMar>
              <w:top w:w="60.0" w:type="dxa"/>
              <w:left w:w="140.0" w:type="dxa"/>
              <w:bottom w:w="60.0" w:type="dxa"/>
              <w:right w:w="140.0" w:type="dxa"/>
            </w:tcMar>
          </w:tcPr>
          <w:p w:rsidR="00000000" w:rsidDel="00000000" w:rsidP="00000000" w:rsidRDefault="00000000" w:rsidRPr="00000000" w14:paraId="00000191">
            <w:pPr>
              <w:rPr/>
            </w:pPr>
            <w:r w:rsidDel="00000000" w:rsidR="00000000" w:rsidRPr="00000000">
              <w:rPr>
                <w:rtl w:val="0"/>
              </w:rPr>
              <w:t xml:space="preserve">Decrease chylus drainage; Mechanism of action unknown</w:t>
            </w:r>
          </w:p>
        </w:tc>
      </w:tr>
      <w:tr>
        <w:trPr>
          <w:cantSplit w:val="0"/>
          <w:trHeight w:val="227" w:hRule="atLeast"/>
          <w:tblHeader w:val="0"/>
        </w:trPr>
        <w:tc>
          <w:tcPr>
            <w:shd w:fill="auto" w:val="clear"/>
            <w:tcMar>
              <w:top w:w="60.0" w:type="dxa"/>
              <w:left w:w="140.0" w:type="dxa"/>
              <w:bottom w:w="60.0" w:type="dxa"/>
              <w:right w:w="140.0" w:type="dxa"/>
            </w:tcMar>
          </w:tcPr>
          <w:p w:rsidR="00000000" w:rsidDel="00000000" w:rsidP="00000000" w:rsidRDefault="00000000" w:rsidRPr="00000000" w14:paraId="00000192">
            <w:pPr>
              <w:rPr/>
            </w:pPr>
            <w:r w:rsidDel="00000000" w:rsidR="00000000" w:rsidRPr="00000000">
              <w:rPr>
                <w:b w:val="1"/>
                <w:bCs w:val="1"/>
                <w:rtl w:val="0"/>
              </w:rPr>
              <w:t xml:space="preserve">When</w:t>
            </w:r>
            <w:r w:rsidDel="00000000" w:rsidR="00000000" w:rsidRPr="00000000">
              <w:rPr>
                <w:rtl w:val="0"/>
              </w:rPr>
              <w:t xml:space="preserve"> to add</w:t>
            </w:r>
          </w:p>
        </w:tc>
        <w:tc>
          <w:tcPr>
            <w:shd w:fill="auto" w:val="clear"/>
            <w:tcMar>
              <w:top w:w="60.0" w:type="dxa"/>
              <w:left w:w="140.0" w:type="dxa"/>
              <w:bottom w:w="60.0" w:type="dxa"/>
              <w:right w:w="140.0" w:type="dxa"/>
            </w:tcMar>
          </w:tcPr>
          <w:p w:rsidR="00000000" w:rsidDel="00000000" w:rsidP="00000000" w:rsidRDefault="00000000" w:rsidRPr="00000000" w14:paraId="00000193">
            <w:pPr>
              <w:rPr/>
            </w:pPr>
            <w:r w:rsidDel="00000000" w:rsidR="00000000" w:rsidRPr="00000000">
              <w:rPr>
                <w:rtl w:val="0"/>
              </w:rPr>
              <w:t xml:space="preserve">As an additional therapy; MCT diet/ TPN -&gt; octreotide / surgery</w:t>
            </w:r>
          </w:p>
        </w:tc>
      </w:tr>
      <w:tr>
        <w:trPr>
          <w:cantSplit w:val="0"/>
          <w:trHeight w:val="990" w:hRule="atLeast"/>
          <w:tblHeader w:val="0"/>
        </w:trPr>
        <w:tc>
          <w:tcPr>
            <w:shd w:fill="auto" w:val="clear"/>
            <w:tcMar>
              <w:top w:w="60.0" w:type="dxa"/>
              <w:left w:w="140.0" w:type="dxa"/>
              <w:bottom w:w="60.0" w:type="dxa"/>
              <w:right w:w="140.0" w:type="dxa"/>
            </w:tcMar>
          </w:tcPr>
          <w:p w:rsidR="00000000" w:rsidDel="00000000" w:rsidP="00000000" w:rsidRDefault="00000000" w:rsidRPr="00000000" w14:paraId="00000194">
            <w:pPr>
              <w:rPr/>
            </w:pPr>
            <w:r w:rsidDel="00000000" w:rsidR="00000000" w:rsidRPr="00000000">
              <w:rPr>
                <w:b w:val="1"/>
                <w:bCs w:val="1"/>
                <w:rtl w:val="0"/>
              </w:rPr>
              <w:t xml:space="preserve">How</w:t>
            </w:r>
            <w:r w:rsidDel="00000000" w:rsidR="00000000" w:rsidRPr="00000000">
              <w:rPr>
                <w:rtl w:val="0"/>
              </w:rPr>
              <w:t xml:space="preserve"> to apply</w:t>
            </w:r>
          </w:p>
          <w:p w:rsidR="00000000" w:rsidDel="00000000" w:rsidP="00000000" w:rsidRDefault="00000000" w:rsidRPr="00000000" w14:paraId="00000195">
            <w:pPr>
              <w:rPr/>
            </w:pPr>
            <w:r w:rsidDel="00000000" w:rsidR="00000000" w:rsidRPr="00000000">
              <w:rPr>
                <w:b w:val="1"/>
                <w:bCs w:val="1"/>
                <w:rtl w:val="0"/>
              </w:rPr>
              <w:t xml:space="preserve">What</w:t>
            </w:r>
            <w:r w:rsidDel="00000000" w:rsidR="00000000" w:rsidRPr="00000000">
              <w:rPr>
                <w:rtl w:val="0"/>
              </w:rPr>
              <w:t xml:space="preserve"> dose  [Ref. NeoFax]</w:t>
            </w:r>
          </w:p>
        </w:tc>
        <w:tc>
          <w:tcPr>
            <w:shd w:fill="auto" w:val="clear"/>
            <w:tcMar>
              <w:top w:w="60.0" w:type="dxa"/>
              <w:left w:w="140.0" w:type="dxa"/>
              <w:bottom w:w="60.0" w:type="dxa"/>
              <w:right w:w="140.0" w:type="dxa"/>
            </w:tcMar>
          </w:tcPr>
          <w:p w:rsidR="00000000" w:rsidDel="00000000" w:rsidP="00000000" w:rsidRDefault="00000000" w:rsidRPr="00000000" w14:paraId="00000196">
            <w:pPr>
              <w:rPr/>
            </w:pPr>
            <w:r w:rsidDel="00000000" w:rsidR="00000000" w:rsidRPr="00000000">
              <w:rPr>
                <w:rtl w:val="0"/>
              </w:rPr>
              <w:t xml:space="preserve">IV continuous infusion [in </w:t>
            </w:r>
            <w:r w:rsidDel="00000000" w:rsidR="00000000" w:rsidRPr="00000000">
              <w:rPr>
                <w:b w:val="1"/>
                <w:bCs w:val="1"/>
                <w:rtl w:val="0"/>
              </w:rPr>
              <w:t xml:space="preserve">NS</w:t>
            </w:r>
            <w:r w:rsidDel="00000000" w:rsidR="00000000" w:rsidRPr="00000000">
              <w:rPr>
                <w:rtl w:val="0"/>
              </w:rPr>
              <w:t xml:space="preserve"> or D5W]</w:t>
            </w:r>
          </w:p>
          <w:p w:rsidR="00000000" w:rsidDel="00000000" w:rsidP="00000000" w:rsidRDefault="00000000" w:rsidRPr="00000000" w14:paraId="00000197">
            <w:pPr>
              <w:rPr/>
            </w:pPr>
            <w:r w:rsidDel="00000000" w:rsidR="00000000" w:rsidRPr="00000000">
              <w:rPr>
                <w:rtl w:val="0"/>
              </w:rPr>
              <w:t xml:space="preserve">initial 1-2 mcg/kg/hr, Max. 10 mcg/kg/hr</w:t>
            </w:r>
          </w:p>
          <w:p w:rsidR="00000000" w:rsidDel="00000000" w:rsidP="00000000" w:rsidRDefault="00000000" w:rsidRPr="00000000" w14:paraId="00000198">
            <w:pPr>
              <w:rPr/>
            </w:pPr>
            <w:r w:rsidDel="00000000" w:rsidR="00000000" w:rsidRPr="00000000">
              <w:rPr>
                <w:rtl w:val="0"/>
              </w:rPr>
              <w:t xml:space="preserve">Titrate: 1 mcg/kg/hr QD; tapper for 2-7 days</w:t>
            </w:r>
          </w:p>
          <w:p w:rsidR="00000000" w:rsidDel="00000000" w:rsidP="00000000" w:rsidRDefault="00000000" w:rsidRPr="00000000" w14:paraId="00000199">
            <w:pPr>
              <w:rPr/>
            </w:pPr>
            <w:r w:rsidDel="00000000" w:rsidR="00000000" w:rsidRPr="00000000">
              <w:rPr>
                <w:rFonts w:ascii="Gungsuh" w:cs="Gungsuh" w:eastAsia="Gungsuh" w:hAnsi="Gungsuh"/>
                <w:rtl w:val="0"/>
              </w:rPr>
              <w:t xml:space="preserve">[泡製濃度: 10-25 mcg/mL; 才能以Y-site接TPN]</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Duration: 1-2 weeks, vary with the clinical response</w:t>
            </w:r>
          </w:p>
        </w:tc>
      </w:tr>
      <w:tr>
        <w:trPr>
          <w:cantSplit w:val="0"/>
          <w:trHeight w:val="545" w:hRule="atLeast"/>
          <w:tblHeader w:val="0"/>
        </w:trPr>
        <w:tc>
          <w:tcPr>
            <w:shd w:fill="auto" w:val="clear"/>
            <w:tcMar>
              <w:top w:w="60.0" w:type="dxa"/>
              <w:left w:w="140.0" w:type="dxa"/>
              <w:bottom w:w="60.0" w:type="dxa"/>
              <w:right w:w="140.0" w:type="dxa"/>
            </w:tcMar>
          </w:tcPr>
          <w:p w:rsidR="00000000" w:rsidDel="00000000" w:rsidP="00000000" w:rsidRDefault="00000000" w:rsidRPr="00000000" w14:paraId="0000019B">
            <w:pPr>
              <w:rPr/>
            </w:pPr>
            <w:r w:rsidDel="00000000" w:rsidR="00000000" w:rsidRPr="00000000">
              <w:rPr>
                <w:b w:val="1"/>
                <w:bCs w:val="1"/>
                <w:rtl w:val="0"/>
              </w:rPr>
              <w:t xml:space="preserve">Monitor</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possible side effect </w:t>
            </w:r>
          </w:p>
        </w:tc>
        <w:tc>
          <w:tcPr>
            <w:shd w:fill="auto" w:val="clear"/>
            <w:tcMar>
              <w:top w:w="60.0" w:type="dxa"/>
              <w:left w:w="140.0" w:type="dxa"/>
              <w:bottom w:w="60.0" w:type="dxa"/>
              <w:right w:w="140.0" w:type="dxa"/>
            </w:tcMar>
          </w:tcPr>
          <w:p w:rsidR="00000000" w:rsidDel="00000000" w:rsidP="00000000" w:rsidRDefault="00000000" w:rsidRPr="00000000" w14:paraId="0000019D">
            <w:pPr>
              <w:rPr/>
            </w:pPr>
            <w:r w:rsidDel="00000000" w:rsidR="00000000" w:rsidRPr="00000000">
              <w:rPr>
                <w:rtl w:val="0"/>
              </w:rPr>
              <w:t xml:space="preserve">Arrhythmia, hyperglycemia, hypoglycemia, hypothyroidism, necrotizing enterocolitis (preterm)</w:t>
            </w:r>
          </w:p>
        </w:tc>
      </w:tr>
      <w:tr>
        <w:trPr>
          <w:cantSplit w:val="0"/>
          <w:trHeight w:val="465" w:hRule="atLeast"/>
          <w:tblHeader w:val="0"/>
        </w:trPr>
        <w:tc>
          <w:tcPr>
            <w:shd w:fill="auto" w:val="clear"/>
            <w:tcMar>
              <w:top w:w="60.0" w:type="dxa"/>
              <w:left w:w="140.0" w:type="dxa"/>
              <w:bottom w:w="60.0" w:type="dxa"/>
              <w:right w:w="140.0" w:type="dxa"/>
            </w:tcMar>
          </w:tcPr>
          <w:p w:rsidR="00000000" w:rsidDel="00000000" w:rsidP="00000000" w:rsidRDefault="00000000" w:rsidRPr="00000000" w14:paraId="0000019E">
            <w:pPr>
              <w:rPr>
                <w:b w:val="1"/>
                <w:bCs w:val="1"/>
              </w:rPr>
            </w:pPr>
            <w:r w:rsidDel="00000000" w:rsidR="00000000" w:rsidRPr="00000000">
              <w:rPr>
                <w:b w:val="1"/>
                <w:bCs w:val="1"/>
                <w:rtl w:val="0"/>
              </w:rPr>
              <w:t xml:space="preserve">Cost</w:t>
            </w:r>
          </w:p>
        </w:tc>
        <w:tc>
          <w:tcPr>
            <w:shd w:fill="auto" w:val="clear"/>
            <w:tcMar>
              <w:top w:w="60.0" w:type="dxa"/>
              <w:left w:w="140.0" w:type="dxa"/>
              <w:bottom w:w="60.0" w:type="dxa"/>
              <w:right w:w="140.0" w:type="dxa"/>
            </w:tcMar>
          </w:tcPr>
          <w:p w:rsidR="00000000" w:rsidDel="00000000" w:rsidP="00000000" w:rsidRDefault="00000000" w:rsidRPr="00000000" w14:paraId="0000019F">
            <w:pPr>
              <w:rPr/>
            </w:pPr>
            <w:r w:rsidDel="00000000" w:rsidR="00000000" w:rsidRPr="00000000">
              <w:rPr>
                <w:rFonts w:ascii="Gungsuh" w:cs="Gungsuh" w:eastAsia="Gungsuh" w:hAnsi="Gungsuh"/>
                <w:rtl w:val="0"/>
              </w:rPr>
              <w:t xml:space="preserve">自費 (約500元/100 mcg/amp) </w:t>
            </w: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5" w:right="0" w:firstLine="0"/>
        <w:jc w:val="center"/>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bookmarkStart w:colFirst="0" w:colLast="0" w:name="_7uy5ysh5jazb" w:id="0"/>
      <w:bookmarkEnd w:id="0"/>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新生兒呼吸治療</w:t>
      </w:r>
      <w:r w:rsidDel="00000000" w:rsidR="00000000" w:rsidRPr="00000000">
        <w:rPr>
          <w:rtl w:val="0"/>
        </w:rPr>
      </w:r>
    </w:p>
    <w:p w:rsidR="00000000" w:rsidDel="00000000" w:rsidP="00000000" w:rsidRDefault="00000000" w:rsidRPr="00000000" w14:paraId="000001A1">
      <w:pPr>
        <w:spacing w:before="312" w:line="360" w:lineRule="auto"/>
        <w:ind w:left="540" w:firstLine="0"/>
        <w:rPr>
          <w:b w:val="1"/>
          <w:bCs w:val="1"/>
          <w:sz w:val="28"/>
          <w:szCs w:val="28"/>
        </w:rPr>
      </w:pPr>
      <w:r w:rsidDel="00000000" w:rsidR="00000000" w:rsidRPr="00000000">
        <w:rPr>
          <w:rFonts w:ascii="Gungsuh" w:cs="Gungsuh" w:eastAsia="Gungsuh" w:hAnsi="Gungsuh"/>
          <w:b w:val="1"/>
          <w:bCs w:val="1"/>
          <w:sz w:val="28"/>
          <w:szCs w:val="28"/>
          <w:rtl w:val="0"/>
        </w:rPr>
        <w:t xml:space="preserve">一、連續性氣道正壓 Continuous positive airway pressure, CPAP</w:t>
      </w:r>
      <w:r w:rsidDel="00000000" w:rsidR="00000000" w:rsidRPr="00000000">
        <w:rPr>
          <w:rtl w:val="0"/>
        </w:rPr>
      </w:r>
    </w:p>
    <w:p w:rsidR="00000000" w:rsidDel="00000000" w:rsidP="00000000" w:rsidRDefault="00000000" w:rsidRPr="00000000" w14:paraId="000001A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31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以 4 ~ 8 cmH2O 維持呼吸道的正壓</w:t>
      </w: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 of CPAP pressure generators</w:t>
      </w:r>
    </w:p>
    <w:p w:rsidR="00000000" w:rsidDel="00000000" w:rsidP="00000000" w:rsidRDefault="00000000" w:rsidRPr="00000000" w14:paraId="000001A4">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Bubble CPAP: </w:t>
      </w:r>
      <w:r w:rsidDel="00000000" w:rsidR="00000000" w:rsidRPr="00000000">
        <w:rPr>
          <w:rFonts w:ascii="Gungsuh" w:cs="Gungsuh" w:eastAsia="Gungsuh" w:hAnsi="Gungsuh"/>
          <w:sz w:val="24"/>
          <w:szCs w:val="24"/>
          <w:rtl w:val="0"/>
        </w:rPr>
        <w:t xml:space="preserve">以水氣震盪作為壓力來源, 可促進 surfactant 分泌</w:t>
      </w:r>
      <w:r w:rsidDel="00000000" w:rsidR="00000000" w:rsidRPr="00000000">
        <w:rPr>
          <w:rtl w:val="0"/>
        </w:rPr>
      </w:r>
    </w:p>
    <w:p w:rsidR="00000000" w:rsidDel="00000000" w:rsidP="00000000" w:rsidRDefault="00000000" w:rsidRPr="00000000" w14:paraId="000001A5">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Ventilator generated (conventional) CPAP</w:t>
      </w:r>
    </w:p>
    <w:p w:rsidR="00000000" w:rsidDel="00000000" w:rsidP="00000000" w:rsidRDefault="00000000" w:rsidRPr="00000000" w14:paraId="000001A6">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 flow CPAP</w:t>
      </w:r>
    </w:p>
    <w:p w:rsidR="00000000" w:rsidDel="00000000" w:rsidP="00000000" w:rsidRDefault="00000000" w:rsidRPr="00000000" w14:paraId="000001A7">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High-flow nasal cannula</w:t>
      </w:r>
    </w:p>
    <w:p w:rsidR="00000000" w:rsidDel="00000000" w:rsidP="00000000" w:rsidRDefault="00000000" w:rsidRPr="00000000" w14:paraId="000001A8">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Effects</w:t>
      </w:r>
    </w:p>
    <w:p w:rsidR="00000000" w:rsidDel="00000000" w:rsidP="00000000" w:rsidRDefault="00000000" w:rsidRPr="00000000" w14:paraId="000001A9">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Increases transpulmonary pressure and functional residual capacity</w:t>
      </w:r>
    </w:p>
    <w:p w:rsidR="00000000" w:rsidDel="00000000" w:rsidP="00000000" w:rsidRDefault="00000000" w:rsidRPr="00000000" w14:paraId="000001AA">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alveolar collapse and decreases intrapulmonary shunt</w:t>
      </w:r>
    </w:p>
    <w:p w:rsidR="00000000" w:rsidDel="00000000" w:rsidP="00000000" w:rsidRDefault="00000000" w:rsidRPr="00000000" w14:paraId="000001AB">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Increases compliance</w:t>
      </w:r>
    </w:p>
    <w:p w:rsidR="00000000" w:rsidDel="00000000" w:rsidP="00000000" w:rsidRDefault="00000000" w:rsidRPr="00000000" w14:paraId="000001AC">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1"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Conserves surfactant</w:t>
      </w:r>
    </w:p>
    <w:p w:rsidR="00000000" w:rsidDel="00000000" w:rsidP="00000000" w:rsidRDefault="00000000" w:rsidRPr="00000000" w14:paraId="000001AD">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Increases airway diameter and splints the airway</w:t>
      </w:r>
    </w:p>
    <w:p w:rsidR="00000000" w:rsidDel="00000000" w:rsidP="00000000" w:rsidRDefault="00000000" w:rsidRPr="00000000" w14:paraId="000001AE">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Splints the diaphragm</w:t>
      </w:r>
    </w:p>
    <w:p w:rsidR="00000000" w:rsidDel="00000000" w:rsidP="00000000" w:rsidRDefault="00000000" w:rsidRPr="00000000" w14:paraId="000001AF">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31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適應症</w:t>
      </w: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當患者使用 FiO2 &gt; 40%時，SpO2 仍不達標準(或 PaO2 仍小於 50mmHg)</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反覆性的呼吸暫停(apnea)</w:t>
      </w: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極低體重早產兒要停用呼吸器的過渡時期，可增加拔管成功的機率</w:t>
      </w: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Diseases with low FRC, eg: RDS, TTNB, CPIP, PDA, pulmonary edema</w:t>
      </w:r>
    </w:p>
    <w:p w:rsidR="00000000" w:rsidDel="00000000" w:rsidP="00000000" w:rsidRDefault="00000000" w:rsidRPr="00000000" w14:paraId="000001B4">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w:t>
      </w:r>
    </w:p>
    <w:p w:rsidR="00000000" w:rsidDel="00000000" w:rsidP="00000000" w:rsidRDefault="00000000" w:rsidRPr="00000000" w14:paraId="000001B5">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Airway closure disease, eg:bronchiolitis, BPD</w:t>
      </w:r>
    </w:p>
    <w:p w:rsidR="00000000" w:rsidDel="00000000" w:rsidP="00000000" w:rsidRDefault="00000000" w:rsidRPr="00000000" w14:paraId="000001B6">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Tracheomalacia</w:t>
      </w:r>
    </w:p>
    <w:p w:rsidR="00000000" w:rsidDel="00000000" w:rsidP="00000000" w:rsidRDefault="00000000" w:rsidRPr="00000000" w14:paraId="000001B7">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Paralysis of diaphragm</w:t>
      </w:r>
    </w:p>
    <w:p w:rsidR="00000000" w:rsidDel="00000000" w:rsidP="00000000" w:rsidRDefault="00000000" w:rsidRPr="00000000" w14:paraId="000001B8">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Complications of CPAP</w:t>
      </w:r>
    </w:p>
    <w:p w:rsidR="00000000" w:rsidDel="00000000" w:rsidP="00000000" w:rsidRDefault="00000000" w:rsidRPr="00000000" w14:paraId="000001B9">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Pneumothorax (&lt;2%): usually in the acute phase</w:t>
      </w:r>
    </w:p>
    <w:p w:rsidR="00000000" w:rsidDel="00000000" w:rsidP="00000000" w:rsidRDefault="00000000" w:rsidRPr="00000000" w14:paraId="000001BA">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Abdominal distension: Benign, usually in chronic phase</w:t>
      </w:r>
    </w:p>
    <w:p w:rsidR="00000000" w:rsidDel="00000000" w:rsidP="00000000" w:rsidRDefault="00000000" w:rsidRPr="00000000" w14:paraId="000001BB">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Nasal obstruction</w:t>
      </w:r>
    </w:p>
    <w:p w:rsidR="00000000" w:rsidDel="00000000" w:rsidP="00000000" w:rsidRDefault="00000000" w:rsidRPr="00000000" w14:paraId="000001BC">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Nasal septal erosion or necrosis</w:t>
      </w:r>
    </w:p>
    <w:p w:rsidR="00000000" w:rsidDel="00000000" w:rsidP="00000000" w:rsidRDefault="00000000" w:rsidRPr="00000000" w14:paraId="000001BD">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Infection</w:t>
      </w:r>
    </w:p>
    <w:p w:rsidR="00000000" w:rsidDel="00000000" w:rsidP="00000000" w:rsidRDefault="00000000" w:rsidRPr="00000000" w14:paraId="000001BE">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Heated, humidified high-flow delivered by nasal cannula (HHHFNC = </w:t>
      </w:r>
      <w:r w:rsidDel="00000000" w:rsidR="00000000" w:rsidRPr="00000000">
        <w:rPr>
          <w:b w:val="1"/>
          <w:bCs w:val="1"/>
          <w:i w:val="0"/>
          <w:iCs w:val="0"/>
          <w:smallCaps w:val="0"/>
          <w:strike w:val="0"/>
          <w:color w:val="000000"/>
          <w:sz w:val="24"/>
          <w:szCs w:val="24"/>
          <w:u w:val="none"/>
          <w:shd w:fill="auto" w:val="clear"/>
          <w:vertAlign w:val="baseline"/>
          <w:rtl w:val="0"/>
        </w:rPr>
        <w:t xml:space="preserve">HFNC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F">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研究顯示在 post extubation 使用時，效果與 CPAP 相當，但可大幅降低 nasal injury</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機率，但 primary respiratory support 之效果未有定論。</w:t>
      </w: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調整：Flow 控制 pressure: 4-8 L/min，每次調升調降 0.5-1 L/min</w:t>
      </w: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 FiO2 &gt;30%以上，先調降 FiO2 再調降 flow</w:t>
      </w: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建議使用在&gt; 28 weeks 小孩,成功率較高</w:t>
      </w: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534"/>
        </w:tabs>
        <w:spacing w:after="0" w:before="6" w:line="276" w:lineRule="auto"/>
        <w:ind w:left="1594" w:right="423.5433070866151" w:hanging="34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High flow nasal cannula 會產生 continuous distending pressure (有類似 CPAP 的效果)。</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00" w:orient="portrait"/>
          <w:pgMar w:bottom="940" w:top="1420" w:left="540" w:right="598.3464566929138" w:header="0" w:footer="669"/>
        </w:sect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公式：</w:t>
      </w:r>
      <w:r w:rsidDel="00000000" w:rsidR="00000000" w:rsidRPr="00000000">
        <w:rPr>
          <w:b w:val="1"/>
          <w:bCs w:val="1"/>
          <w:i w:val="0"/>
          <w:iCs w:val="0"/>
          <w:smallCaps w:val="0"/>
          <w:strike w:val="0"/>
          <w:color w:val="000000"/>
          <w:sz w:val="24"/>
          <w:szCs w:val="24"/>
          <w:u w:val="single"/>
          <w:shd w:fill="auto" w:val="clear"/>
          <w:vertAlign w:val="baseline"/>
          <w:rtl w:val="0"/>
        </w:rPr>
        <w:t xml:space="preserve">CDP = 2.6 + 0.8*Flow - 1.4*BW</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(因影響因素太多，並不通用)</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73"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二、NIPPV/NIMV</w:t>
      </w: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393"/>
        </w:tabs>
        <w:spacing w:after="0" w:before="0" w:line="276" w:lineRule="auto"/>
        <w:ind w:left="1392" w:right="0" w:hanging="287"/>
        <w:jc w:val="left"/>
        <w:rPr>
          <w:smallCaps w:val="0"/>
          <w:strike w:val="0"/>
          <w:color w:val="000000"/>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NIPPV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=Nasal intermittent positive pressure ventilation</w:t>
      </w:r>
    </w:p>
    <w:p w:rsidR="00000000" w:rsidDel="00000000" w:rsidP="00000000" w:rsidRDefault="00000000" w:rsidRPr="00000000" w14:paraId="000001C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393"/>
        </w:tabs>
        <w:spacing w:after="0" w:before="1" w:line="276" w:lineRule="auto"/>
        <w:ind w:left="1392" w:right="0" w:hanging="287"/>
        <w:jc w:val="left"/>
        <w:rPr>
          <w:smallCaps w:val="0"/>
          <w:strike w:val="0"/>
          <w:color w:val="000000"/>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NIMV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=Nasal intermittent mandatory ventilation</w:t>
      </w:r>
    </w:p>
    <w:p w:rsidR="00000000" w:rsidDel="00000000" w:rsidP="00000000" w:rsidRDefault="00000000" w:rsidRPr="00000000" w14:paraId="000001C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393"/>
        </w:tabs>
        <w:spacing w:after="0" w:before="0" w:line="276" w:lineRule="auto"/>
        <w:ind w:left="1392" w:right="1197" w:hanging="28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the benefits of CPAP with the addition of positive pressure breaths without the presence of an endotracheal tube</w:t>
      </w:r>
    </w:p>
    <w:p w:rsidR="00000000" w:rsidDel="00000000" w:rsidP="00000000" w:rsidRDefault="00000000" w:rsidRPr="00000000" w14:paraId="000001CA">
      <w:pPr>
        <w:keepNext w:val="0"/>
        <w:keepLines w:val="0"/>
        <w:pageBreakBefore w:val="0"/>
        <w:widowControl w:val="0"/>
        <w:numPr>
          <w:ilvl w:val="2"/>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3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Evidence</w:t>
      </w:r>
    </w:p>
    <w:p w:rsidR="00000000" w:rsidDel="00000000" w:rsidP="00000000" w:rsidRDefault="00000000" w:rsidRPr="00000000" w14:paraId="000001CB">
      <w:pPr>
        <w:keepNext w:val="0"/>
        <w:keepLines w:val="0"/>
        <w:pageBreakBefore w:val="0"/>
        <w:widowControl w:val="0"/>
        <w:numPr>
          <w:ilvl w:val="3"/>
          <w:numId w:val="45"/>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primary respiratory support of RDS</w:t>
      </w:r>
    </w:p>
    <w:p w:rsidR="00000000" w:rsidDel="00000000" w:rsidP="00000000" w:rsidRDefault="00000000" w:rsidRPr="00000000" w14:paraId="000001CC">
      <w:pPr>
        <w:keepNext w:val="0"/>
        <w:keepLines w:val="0"/>
        <w:pageBreakBefore w:val="0"/>
        <w:widowControl w:val="0"/>
        <w:numPr>
          <w:ilvl w:val="3"/>
          <w:numId w:val="45"/>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815"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effectively than NCPAP in reducing the frequency of apneas and the incidence of extubation failure (elective or after failed CPAP)</w:t>
      </w:r>
    </w:p>
    <w:p w:rsidR="00000000" w:rsidDel="00000000" w:rsidP="00000000" w:rsidRDefault="00000000" w:rsidRPr="00000000" w14:paraId="000001CD">
      <w:pPr>
        <w:keepNext w:val="0"/>
        <w:keepLines w:val="0"/>
        <w:pageBreakBefore w:val="0"/>
        <w:widowControl w:val="0"/>
        <w:numPr>
          <w:ilvl w:val="2"/>
          <w:numId w:val="4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3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Ventilator Setting</w:t>
      </w:r>
    </w:p>
    <w:p w:rsidR="00000000" w:rsidDel="00000000" w:rsidP="00000000" w:rsidRDefault="00000000" w:rsidRPr="00000000" w14:paraId="000001CE">
      <w:pPr>
        <w:keepNext w:val="0"/>
        <w:keepLines w:val="0"/>
        <w:pageBreakBefore w:val="0"/>
        <w:widowControl w:val="0"/>
        <w:numPr>
          <w:ilvl w:val="3"/>
          <w:numId w:val="45"/>
        </w:numPr>
        <w:pBdr>
          <w:top w:space="0" w:sz="0" w:val="nil"/>
          <w:left w:space="0" w:sz="0" w:val="nil"/>
          <w:bottom w:space="0" w:sz="0" w:val="nil"/>
          <w:right w:space="0" w:sz="0" w:val="nil"/>
          <w:between w:space="0" w:sz="0" w:val="nil"/>
        </w:pBdr>
        <w:shd w:fill="auto" w:val="clear"/>
        <w:tabs>
          <w:tab w:val="left" w:leader="none" w:pos="1818"/>
        </w:tabs>
        <w:spacing w:after="0" w:before="11" w:line="276" w:lineRule="auto"/>
        <w:ind w:left="1817" w:right="839"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尖峰吸氣壓力 PIP：維持適當胸廓起伏，通常是 15~20 cmH2O (需看實際打的 pressure 而非設定值)，若漏氣厲害可考慮提高設定至 &gt; 20 cmH2O。</w:t>
      </w: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3"/>
          <w:numId w:val="45"/>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呼氣末正壓 PEEP： 4 ~ 8 cmH2O</w:t>
      </w: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3"/>
          <w:numId w:val="45"/>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呼吸速率 Rate：維持 PaCO2 於 40~60 mmHg，通常開始時用每分鐘 20 ~ 40 下</w:t>
      </w: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3"/>
          <w:numId w:val="45"/>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吸氣時間 Ti：0.4-0.5 秒，可略長於 MV 時之設定值。</w:t>
      </w: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3"/>
          <w:numId w:val="45"/>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氣體流量 Flow：enough to reach PIP, usually 8-10L/min or higher</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3"/>
          <w:numId w:val="45"/>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氧氣濃度 FiO2：維持適當 SpO2 (如早產兒在 91-95%) (或 PaO2 50 ~ 80 mmHg)</w:t>
      </w: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3"/>
          <w:numId w:val="45"/>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Weaning: same as conventional IMV</w:t>
      </w:r>
    </w:p>
    <w:p w:rsidR="00000000" w:rsidDel="00000000" w:rsidP="00000000" w:rsidRDefault="00000000" w:rsidRPr="00000000" w14:paraId="000001D5">
      <w:pPr>
        <w:keepNext w:val="0"/>
        <w:keepLines w:val="0"/>
        <w:pageBreakBefore w:val="0"/>
        <w:widowControl w:val="0"/>
        <w:numPr>
          <w:ilvl w:val="3"/>
          <w:numId w:val="45"/>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4.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Complications: same as CPAP</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60"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三、傳統機械式呼吸治療 IMV or CMV</w:t>
      </w: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triggered, Time Cycle, Pressure Limited, Intermittent Mandatory Ventilation</w:t>
      </w:r>
    </w:p>
    <w:p w:rsidR="00000000" w:rsidDel="00000000" w:rsidP="00000000" w:rsidRDefault="00000000" w:rsidRPr="00000000" w14:paraId="000001D8">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249"/>
        </w:tabs>
        <w:spacing w:after="0" w:before="200" w:line="240" w:lineRule="auto"/>
        <w:ind w:left="1248" w:right="0" w:hanging="31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缺點</w:t>
      </w: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Pressure Limited ：tidal volumes 不穩定，易造成 volutrauma 或 atelectrauma。</w:t>
      </w: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易產生 “Plateau” pressure 高原性壓力而造成 barotrauma</w: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病人與呼吸器不協同 Patient / Ventilator Asynchrony</w:t>
      </w: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缺乏連續性潮氣容積及肺動力學監視，要靠經驗目視或臨床檢查，且非連續性</w:t>
      </w: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249"/>
        </w:tabs>
        <w:spacing w:after="0" w:before="200" w:line="240" w:lineRule="auto"/>
        <w:ind w:left="1248" w:right="0" w:hanging="31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適應症</w:t>
      </w: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當使用 CPAP or NIMV 時仍有明顯的胸部凹陷或仍經常發生呼吸暫停</w:t>
      </w: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 FiO2 &gt; 30%仍然不能維持適當 SpO2 (或 PaO2 在 50mmHg 以上)</w:t>
      </w:r>
      <w:r w:rsidDel="00000000" w:rsidR="00000000" w:rsidRPr="00000000">
        <w:rPr>
          <w:rtl w:val="0"/>
        </w:rPr>
      </w:r>
    </w:p>
    <w:p w:rsidR="00000000" w:rsidDel="00000000" w:rsidP="00000000" w:rsidRDefault="00000000" w:rsidRPr="00000000" w14:paraId="000001E0">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PaCO2 高於 65mmHg</w:t>
      </w:r>
      <w:r w:rsidDel="00000000" w:rsidR="00000000" w:rsidRPr="00000000">
        <w:rPr>
          <w:rtl w:val="0"/>
        </w:rPr>
      </w:r>
    </w:p>
    <w:p w:rsidR="00000000" w:rsidDel="00000000" w:rsidP="00000000" w:rsidRDefault="00000000" w:rsidRPr="00000000" w14:paraId="000001E1">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難治的代謝性酸中毒</w:t>
      </w: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心臟血管功能嚴重障礙</w:t>
      </w:r>
      <w:r w:rsidDel="00000000" w:rsidR="00000000" w:rsidRPr="00000000">
        <w:rPr>
          <w:rtl w:val="0"/>
        </w:rPr>
      </w:r>
    </w:p>
    <w:p w:rsidR="00000000" w:rsidDel="00000000" w:rsidP="00000000" w:rsidRDefault="00000000" w:rsidRPr="00000000" w14:paraId="000001E3">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神經肌肉疾病，嚴重影響呼吸</w:t>
      </w: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249"/>
        </w:tabs>
        <w:spacing w:after="0" w:before="200"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Harmful Effects of Mechanical Ventilation</w:t>
      </w:r>
    </w:p>
    <w:p w:rsidR="00000000" w:rsidDel="00000000" w:rsidP="00000000" w:rsidRDefault="00000000" w:rsidRPr="00000000" w14:paraId="000001E5">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1153"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Cardiovascular effects: Decrease of venous return and cardiac output, “Tamponade” of heart, Interference with pulmonary blood flow</w:t>
      </w:r>
    </w:p>
    <w:p w:rsidR="00000000" w:rsidDel="00000000" w:rsidP="00000000" w:rsidRDefault="00000000" w:rsidRPr="00000000" w14:paraId="000001E6">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Acute lung injury</w:t>
      </w:r>
    </w:p>
    <w:p w:rsidR="00000000" w:rsidDel="00000000" w:rsidP="00000000" w:rsidRDefault="00000000" w:rsidRPr="00000000" w14:paraId="000001E7">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Uneven ventilation, V/Q mismatch</w:t>
      </w:r>
    </w:p>
    <w:p w:rsidR="00000000" w:rsidDel="00000000" w:rsidP="00000000" w:rsidRDefault="00000000" w:rsidRPr="00000000" w14:paraId="000001E8">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Acid-base imbalance</w:t>
      </w:r>
    </w:p>
    <w:p w:rsidR="00000000" w:rsidDel="00000000" w:rsidP="00000000" w:rsidRDefault="00000000" w:rsidRPr="00000000" w14:paraId="000001E9">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Cerebral vascular effects</w:t>
      </w:r>
    </w:p>
    <w:p w:rsidR="00000000" w:rsidDel="00000000" w:rsidP="00000000" w:rsidRDefault="00000000" w:rsidRPr="00000000" w14:paraId="000001EA">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00" w:orient="portrait"/>
          <w:pgMar w:bottom="940" w:top="1420" w:left="540" w:right="320" w:header="0" w:footer="66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Complication of endotracheal intubation</w:t>
      </w:r>
    </w:p>
    <w:p w:rsidR="00000000" w:rsidDel="00000000" w:rsidP="00000000" w:rsidRDefault="00000000" w:rsidRPr="00000000" w14:paraId="000001E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249"/>
        </w:tabs>
        <w:spacing w:after="0" w:before="27" w:line="276" w:lineRule="auto"/>
        <w:ind w:left="1248" w:right="0" w:hanging="31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呼吸器設定：傳統技巧、呼吸率 40~100 次/分、高頻率正壓法</w:t>
      </w: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傳統呼吸器設定技巧</w:t>
      </w: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如果臨床可行的話，可使用 flow sensor 觀測 tidal volume 以做為調整依據。</w:t>
      </w: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tabs>
          <w:tab w:val="left" w:leader="none" w:pos="1818"/>
        </w:tabs>
        <w:spacing w:after="0" w:before="6" w:line="276" w:lineRule="auto"/>
        <w:ind w:left="1817" w:right="1100" w:hanging="285.9999999999999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尖峰吸氣壓力 PIP：以最低壓力能維持適當 tidal volume (4-6ml/kg) 為原則，若無flow sensor 則以胸廓起伏和 SpO2 為主，早產兒通常是 15~20 cmH2O，足月兒可大於 20。</w:t>
      </w: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3"/>
          <w:numId w:val="54"/>
        </w:numPr>
        <w:pBdr>
          <w:top w:space="0" w:sz="0" w:val="nil"/>
          <w:left w:space="0" w:sz="0" w:val="nil"/>
          <w:bottom w:space="0" w:sz="0" w:val="nil"/>
          <w:right w:space="0" w:sz="0" w:val="nil"/>
          <w:between w:space="0" w:sz="0" w:val="nil"/>
        </w:pBdr>
        <w:shd w:fill="auto" w:val="clear"/>
        <w:tabs>
          <w:tab w:val="left" w:leader="none" w:pos="2101"/>
        </w:tabs>
        <w:spacing w:after="0" w:before="1" w:line="276" w:lineRule="auto"/>
        <w:ind w:left="2100" w:right="887"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設定後應以 tidal volume、聽診、胸廓起伏並依據 Sp O2 及 ABG 為調整參考，不應只以週數和出生體重當設定依據。大略參考依據如：</w:t>
      </w: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4"/>
          <w:numId w:val="54"/>
        </w:numPr>
        <w:pBdr>
          <w:top w:space="0" w:sz="0" w:val="nil"/>
          <w:left w:space="0" w:sz="0" w:val="nil"/>
          <w:bottom w:space="0" w:sz="0" w:val="nil"/>
          <w:right w:space="0" w:sz="0" w:val="nil"/>
          <w:between w:space="0" w:sz="0" w:val="nil"/>
        </w:pBdr>
        <w:shd w:fill="auto" w:val="clear"/>
        <w:tabs>
          <w:tab w:val="left" w:leader="none" w:pos="2384"/>
        </w:tabs>
        <w:spacing w:after="0" w:before="0" w:line="276" w:lineRule="auto"/>
        <w:ind w:left="2383"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BW&lt;1000g ＝＞PIP 14-15 cmH2O</w:t>
      </w: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4"/>
          <w:numId w:val="54"/>
        </w:numPr>
        <w:pBdr>
          <w:top w:space="0" w:sz="0" w:val="nil"/>
          <w:left w:space="0" w:sz="0" w:val="nil"/>
          <w:bottom w:space="0" w:sz="0" w:val="nil"/>
          <w:right w:space="0" w:sz="0" w:val="nil"/>
          <w:between w:space="0" w:sz="0" w:val="nil"/>
        </w:pBdr>
        <w:shd w:fill="auto" w:val="clear"/>
        <w:tabs>
          <w:tab w:val="left" w:leader="none" w:pos="2384"/>
        </w:tabs>
        <w:spacing w:after="0" w:before="0" w:line="276" w:lineRule="auto"/>
        <w:ind w:left="2383"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BW&lt;1500g ＝＞PIP 15-16 cmH2O</w:t>
      </w: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4"/>
          <w:numId w:val="54"/>
        </w:numPr>
        <w:pBdr>
          <w:top w:space="0" w:sz="0" w:val="nil"/>
          <w:left w:space="0" w:sz="0" w:val="nil"/>
          <w:bottom w:space="0" w:sz="0" w:val="nil"/>
          <w:right w:space="0" w:sz="0" w:val="nil"/>
          <w:between w:space="0" w:sz="0" w:val="nil"/>
        </w:pBdr>
        <w:shd w:fill="auto" w:val="clear"/>
        <w:tabs>
          <w:tab w:val="left" w:leader="none" w:pos="2384"/>
        </w:tabs>
        <w:spacing w:after="0" w:before="0" w:line="276" w:lineRule="auto"/>
        <w:ind w:left="2383"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BW&lt;2000g ＝＞PIP 16-18 cmH2O</w:t>
      </w: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4"/>
          <w:numId w:val="54"/>
        </w:numPr>
        <w:pBdr>
          <w:top w:space="0" w:sz="0" w:val="nil"/>
          <w:left w:space="0" w:sz="0" w:val="nil"/>
          <w:bottom w:space="0" w:sz="0" w:val="nil"/>
          <w:right w:space="0" w:sz="0" w:val="nil"/>
          <w:between w:space="0" w:sz="0" w:val="nil"/>
        </w:pBdr>
        <w:shd w:fill="auto" w:val="clear"/>
        <w:tabs>
          <w:tab w:val="left" w:leader="none" w:pos="2384"/>
        </w:tabs>
        <w:spacing w:after="0" w:before="0" w:line="276" w:lineRule="auto"/>
        <w:ind w:left="2383"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BW&gt;2000g ＝＞PIP 18-20 cmH2O or more</w:t>
      </w: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呼氣末正壓 PEEP：維持氣道防止塌陷又避免過度充氣，4 ~ 6 cmH2O。</w:t>
      </w: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tabs>
          <w:tab w:val="left" w:leader="none" w:pos="1818"/>
        </w:tabs>
        <w:spacing w:after="0" w:before="5" w:line="276" w:lineRule="auto"/>
        <w:ind w:left="1817" w:right="804" w:hanging="285.9999999999999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呼吸速率 Rate：維持 PaCO2 於 40 ~ 60 mmHg，通常開始時用每分鐘 20 ~ 40 下，應避免病兒吃力呼吸勞累。</w:t>
      </w: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吸氣時間 Ti：早產兒在急性期應使用較短 Ti 0.3-0.4 秒，應避免&gt; 0.5 秒，在慢性肺病、</w:t>
      </w:r>
      <w:r w:rsidDel="00000000" w:rsidR="00000000" w:rsidRPr="00000000">
        <w:rPr>
          <w:rtl w:val="0"/>
        </w:rPr>
      </w:r>
    </w:p>
    <w:p w:rsidR="00000000" w:rsidDel="00000000" w:rsidP="00000000" w:rsidRDefault="00000000" w:rsidRPr="00000000" w14:paraId="000001F7">
      <w:pPr>
        <w:spacing w:line="276" w:lineRule="auto"/>
        <w:ind w:left="1817" w:firstLine="0"/>
        <w:rPr>
          <w:sz w:val="24"/>
          <w:szCs w:val="24"/>
        </w:rPr>
      </w:pPr>
      <w:r w:rsidDel="00000000" w:rsidR="00000000" w:rsidRPr="00000000">
        <w:rPr>
          <w:rFonts w:ascii="Gungsuh" w:cs="Gungsuh" w:eastAsia="Gungsuh" w:hAnsi="Gungsuh"/>
          <w:sz w:val="24"/>
          <w:szCs w:val="24"/>
          <w:rtl w:val="0"/>
        </w:rPr>
        <w:t xml:space="preserve">MAS、足月兒可考慮較長 Ti &gt; 0.5 秒。</w:t>
      </w: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氣體流量 Flow：(BW+5) L/min, 一般設定為 6 L/min。</w:t>
      </w: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氧氣濃度 FiO2：以最低能維持適當 SpO2 (如早產兒 91-95%) (或 PaO2 50~80 mmHg )。</w:t>
      </w:r>
      <w:r w:rsidDel="00000000" w:rsidR="00000000" w:rsidRPr="00000000">
        <w:rPr>
          <w:rtl w:val="0"/>
        </w:rPr>
      </w:r>
    </w:p>
    <w:p w:rsidR="00000000" w:rsidDel="00000000" w:rsidP="00000000" w:rsidRDefault="00000000" w:rsidRPr="00000000" w14:paraId="000001FA">
      <w:pPr>
        <w:spacing w:line="276" w:lineRule="auto"/>
        <w:ind w:left="1250" w:firstLine="0"/>
        <w:rPr>
          <w:sz w:val="24"/>
          <w:szCs w:val="24"/>
        </w:rPr>
      </w:pPr>
      <w:r w:rsidDel="00000000" w:rsidR="00000000" w:rsidRPr="00000000">
        <w:rPr>
          <w:b w:val="1"/>
          <w:bCs w:val="1"/>
          <w:sz w:val="24"/>
          <w:szCs w:val="24"/>
          <w:rtl w:val="0"/>
        </w:rPr>
        <w:t xml:space="preserve">2.</w:t>
      </w:r>
      <w:r w:rsidDel="00000000" w:rsidR="00000000" w:rsidRPr="00000000">
        <w:rPr>
          <w:rFonts w:ascii="Gungsuh" w:cs="Gungsuh" w:eastAsia="Gungsuh" w:hAnsi="Gungsuh"/>
          <w:sz w:val="24"/>
          <w:szCs w:val="24"/>
          <w:rtl w:val="0"/>
        </w:rPr>
        <w:t xml:space="preserve"> 呼吸率 40~100 次/分</w:t>
      </w: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tabs>
          <w:tab w:val="left" w:leader="none" w:pos="1818"/>
        </w:tabs>
        <w:spacing w:after="0" w:before="5" w:line="276" w:lineRule="auto"/>
        <w:ind w:left="1817" w:right="859" w:hanging="285.9999999999999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對於有劇烈呼吸動作的病兒，若其呼吸與呼吸器呼吸不能協調一致時，在使用過傳統式或高頻率正壓呼吸法還不能改善時，可以嘗試。</w:t>
      </w: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調整法是次數與病兒自發性呼吸次數同步，吸氣時間縮短或吸氣/呼氣為 1：1 之比。</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0" w:line="276" w:lineRule="auto"/>
        <w:ind w:left="1106"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Gungsuh" w:cs="Gungsuh" w:eastAsia="Gungsuh" w:hAnsi="Gungsuh"/>
          <w:b w:val="0"/>
          <w:bCs w:val="0"/>
          <w:i w:val="0"/>
          <w:iCs w:val="0"/>
          <w:smallCaps w:val="0"/>
          <w:strike w:val="0"/>
          <w:sz w:val="24"/>
          <w:szCs w:val="24"/>
          <w:u w:val="none"/>
          <w:shd w:fill="auto" w:val="clear"/>
          <w:vertAlign w:val="baseline"/>
          <w:rtl w:val="0"/>
        </w:rPr>
        <w:t xml:space="preserve"> 高頻率正壓法(High Frequency Positive Pressure Ventilation)</w:t>
      </w: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107"/>
        </w:tabs>
        <w:spacing w:after="0" w:before="0" w:line="276" w:lineRule="auto"/>
        <w:ind w:left="2030" w:right="0" w:hanging="470.94488188976385"/>
        <w:jc w:val="left"/>
        <w:rPr>
          <w:b w:val="0"/>
          <w:bCs w:val="0"/>
          <w:i w:val="0"/>
          <w:iCs w:val="0"/>
          <w:smallCaps w:val="0"/>
          <w:strike w:val="0"/>
          <w:sz w:val="24"/>
          <w:szCs w:val="24"/>
          <w:shd w:fill="auto" w:val="clear"/>
          <w:vertAlign w:val="baseline"/>
        </w:rPr>
      </w:pPr>
      <w:r w:rsidDel="00000000" w:rsidR="00000000" w:rsidRPr="00000000">
        <w:rPr>
          <w:rFonts w:ascii="Gungsuh" w:cs="Gungsuh" w:eastAsia="Gungsuh" w:hAnsi="Gungsuh"/>
          <w:b w:val="0"/>
          <w:bCs w:val="0"/>
          <w:i w:val="0"/>
          <w:iCs w:val="0"/>
          <w:smallCaps w:val="0"/>
          <w:strike w:val="0"/>
          <w:sz w:val="24"/>
          <w:szCs w:val="24"/>
          <w:u w:val="none"/>
          <w:shd w:fill="auto" w:val="clear"/>
          <w:vertAlign w:val="baseline"/>
          <w:rtl w:val="0"/>
        </w:rPr>
        <w:t xml:space="preserve">適用時機</w:t>
      </w: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674"/>
        </w:tabs>
        <w:spacing w:after="0" w:before="0" w:line="276" w:lineRule="auto"/>
        <w:ind w:left="1673" w:right="0" w:hanging="281.9999999999999"/>
        <w:jc w:val="left"/>
        <w:rPr>
          <w:smallCaps w:val="0"/>
          <w:strike w:val="0"/>
          <w:shd w:fill="auto" w:val="clear"/>
        </w:rPr>
      </w:pPr>
      <w:r w:rsidDel="00000000" w:rsidR="00000000" w:rsidRPr="00000000">
        <w:rPr>
          <w:rFonts w:ascii="Gungsuh" w:cs="Gungsuh" w:eastAsia="Gungsuh" w:hAnsi="Gungsuh"/>
          <w:b w:val="0"/>
          <w:bCs w:val="0"/>
          <w:i w:val="0"/>
          <w:iCs w:val="0"/>
          <w:smallCaps w:val="0"/>
          <w:strike w:val="0"/>
          <w:sz w:val="24"/>
          <w:szCs w:val="24"/>
          <w:u w:val="none"/>
          <w:shd w:fill="auto" w:val="clear"/>
          <w:vertAlign w:val="baseline"/>
          <w:rtl w:val="0"/>
        </w:rPr>
        <w:t xml:space="preserve">使用傳統式呼吸治療，已使用 FiO2 100% 但 PaO2 仍小於 50 mmHg</w:t>
      </w: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674"/>
        </w:tabs>
        <w:spacing w:after="0" w:before="0" w:line="276" w:lineRule="auto"/>
        <w:ind w:left="1673" w:right="0" w:hanging="281.9999999999999"/>
        <w:jc w:val="left"/>
        <w:rPr>
          <w:smallCaps w:val="0"/>
          <w:strike w:val="0"/>
          <w:shd w:fill="auto" w:val="clear"/>
        </w:rPr>
      </w:pPr>
      <w:r w:rsidDel="00000000" w:rsidR="00000000" w:rsidRPr="00000000">
        <w:rPr>
          <w:rFonts w:ascii="Gungsuh" w:cs="Gungsuh" w:eastAsia="Gungsuh" w:hAnsi="Gungsuh"/>
          <w:b w:val="0"/>
          <w:bCs w:val="0"/>
          <w:i w:val="0"/>
          <w:iCs w:val="0"/>
          <w:smallCaps w:val="0"/>
          <w:strike w:val="0"/>
          <w:sz w:val="24"/>
          <w:szCs w:val="24"/>
          <w:u w:val="none"/>
          <w:shd w:fill="auto" w:val="clear"/>
          <w:vertAlign w:val="baseline"/>
          <w:rtl w:val="0"/>
        </w:rPr>
        <w:t xml:space="preserve">必須使用吸氣正壓 30 cmH2O 以上，才能看到胸廓起伏</w:t>
      </w: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674"/>
        </w:tabs>
        <w:spacing w:after="0" w:before="0" w:line="276" w:lineRule="auto"/>
        <w:ind w:left="1673" w:right="0" w:hanging="281.9999999999999"/>
        <w:jc w:val="left"/>
        <w:rPr>
          <w:smallCaps w:val="0"/>
          <w:strike w:val="0"/>
          <w:shd w:fill="auto" w:val="clear"/>
        </w:rPr>
      </w:pPr>
      <w:r w:rsidDel="00000000" w:rsidR="00000000" w:rsidRPr="00000000">
        <w:rPr>
          <w:rFonts w:ascii="Gungsuh" w:cs="Gungsuh" w:eastAsia="Gungsuh" w:hAnsi="Gungsuh"/>
          <w:b w:val="0"/>
          <w:bCs w:val="0"/>
          <w:i w:val="0"/>
          <w:iCs w:val="0"/>
          <w:smallCaps w:val="0"/>
          <w:strike w:val="0"/>
          <w:sz w:val="24"/>
          <w:szCs w:val="24"/>
          <w:u w:val="none"/>
          <w:shd w:fill="auto" w:val="clear"/>
          <w:vertAlign w:val="baseline"/>
          <w:rtl w:val="0"/>
        </w:rPr>
        <w:t xml:space="preserve">使用呼吸率 40 次/分、PaCO2 仍高於 70 mmHg</w:t>
      </w: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674"/>
        </w:tabs>
        <w:spacing w:after="0" w:before="0" w:line="276" w:lineRule="auto"/>
        <w:ind w:left="1673" w:right="0" w:hanging="281.9999999999999"/>
        <w:jc w:val="left"/>
        <w:rPr>
          <w:smallCaps w:val="0"/>
          <w:strike w:val="0"/>
          <w:shd w:fill="auto" w:val="clear"/>
        </w:rPr>
      </w:pPr>
      <w:r w:rsidDel="00000000" w:rsidR="00000000" w:rsidRPr="00000000">
        <w:rPr>
          <w:rFonts w:ascii="Gungsuh" w:cs="Gungsuh" w:eastAsia="Gungsuh" w:hAnsi="Gungsuh"/>
          <w:b w:val="0"/>
          <w:bCs w:val="0"/>
          <w:i w:val="0"/>
          <w:iCs w:val="0"/>
          <w:smallCaps w:val="0"/>
          <w:strike w:val="0"/>
          <w:sz w:val="24"/>
          <w:szCs w:val="24"/>
          <w:u w:val="none"/>
          <w:shd w:fill="auto" w:val="clear"/>
          <w:vertAlign w:val="baseline"/>
          <w:rtl w:val="0"/>
        </w:rPr>
        <w:t xml:space="preserve">呼吸器設定需縮短 Ti 及降低 PEEP 至 0 cmH2O</w:t>
      </w: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107"/>
        </w:tabs>
        <w:spacing w:after="0" w:before="0" w:line="276" w:lineRule="auto"/>
        <w:ind w:left="2030" w:right="0" w:hanging="470.94488188976385"/>
        <w:jc w:val="left"/>
        <w:rPr>
          <w:b w:val="0"/>
          <w:bCs w:val="0"/>
          <w:i w:val="0"/>
          <w:iCs w:val="0"/>
          <w:smallCaps w:val="0"/>
          <w:strike w:val="0"/>
          <w:sz w:val="24"/>
          <w:szCs w:val="24"/>
          <w:shd w:fill="auto" w:val="clear"/>
          <w:vertAlign w:val="baseline"/>
        </w:rPr>
      </w:pPr>
      <w:r w:rsidDel="00000000" w:rsidR="00000000" w:rsidRPr="00000000">
        <w:rPr>
          <w:rFonts w:ascii="Gungsuh" w:cs="Gungsuh" w:eastAsia="Gungsuh" w:hAnsi="Gungsuh"/>
          <w:b w:val="0"/>
          <w:bCs w:val="0"/>
          <w:i w:val="0"/>
          <w:iCs w:val="0"/>
          <w:smallCaps w:val="0"/>
          <w:strike w:val="0"/>
          <w:sz w:val="24"/>
          <w:szCs w:val="24"/>
          <w:u w:val="none"/>
          <w:shd w:fill="auto" w:val="clear"/>
          <w:vertAlign w:val="baseline"/>
          <w:rtl w:val="0"/>
        </w:rPr>
        <w:t xml:space="preserve">設定</w:t>
      </w:r>
      <w:r w:rsidDel="00000000" w:rsidR="00000000" w:rsidRPr="00000000">
        <w:rPr>
          <w:rtl w:val="0"/>
        </w:rPr>
      </w:r>
    </w:p>
    <w:p w:rsidR="00000000" w:rsidDel="00000000" w:rsidP="00000000" w:rsidRDefault="00000000" w:rsidRPr="00000000" w14:paraId="00000204">
      <w:pPr>
        <w:spacing w:line="276" w:lineRule="auto"/>
        <w:ind w:left="1392" w:firstLine="0"/>
        <w:rPr>
          <w:sz w:val="24"/>
          <w:szCs w:val="24"/>
        </w:rPr>
      </w:pPr>
      <w:r w:rsidDel="00000000" w:rsidR="00000000" w:rsidRPr="00000000">
        <w:rPr>
          <w:rFonts w:ascii="Gungsuh" w:cs="Gungsuh" w:eastAsia="Gungsuh" w:hAnsi="Gungsuh"/>
          <w:sz w:val="24"/>
          <w:szCs w:val="24"/>
          <w:rtl w:val="0"/>
        </w:rPr>
        <w:t xml:space="preserve">1) 呼吸速率 60-100 次/分</w:t>
      </w: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1674"/>
        </w:tabs>
        <w:spacing w:after="0" w:before="0" w:line="276" w:lineRule="auto"/>
        <w:ind w:left="1673" w:right="0" w:hanging="281.9999999999999"/>
        <w:jc w:val="left"/>
        <w:rPr>
          <w:smallCaps w:val="0"/>
          <w:strike w:val="0"/>
          <w:shd w:fill="auto" w:val="clear"/>
          <w:vertAlign w:val="baseline"/>
        </w:rPr>
      </w:pPr>
      <w:r w:rsidDel="00000000" w:rsidR="00000000" w:rsidRPr="00000000">
        <w:rPr>
          <w:rFonts w:ascii="Gungsuh" w:cs="Gungsuh" w:eastAsia="Gungsuh" w:hAnsi="Gungsuh"/>
          <w:b w:val="0"/>
          <w:bCs w:val="0"/>
          <w:i w:val="0"/>
          <w:iCs w:val="0"/>
          <w:smallCaps w:val="0"/>
          <w:strike w:val="0"/>
          <w:sz w:val="24"/>
          <w:szCs w:val="24"/>
          <w:u w:val="none"/>
          <w:shd w:fill="auto" w:val="clear"/>
          <w:vertAlign w:val="baseline"/>
          <w:rtl w:val="0"/>
        </w:rPr>
        <w:t xml:space="preserve">呼吸器設定需縮短 Ti 及降低 PEEP</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1674"/>
        </w:tabs>
        <w:spacing w:after="0" w:before="0" w:line="276" w:lineRule="auto"/>
        <w:ind w:left="1673" w:right="0" w:hanging="281.9999999999999"/>
        <w:jc w:val="left"/>
        <w:rPr>
          <w:smallCaps w:val="0"/>
          <w:strike w:val="0"/>
          <w:shd w:fill="auto" w:val="clear"/>
          <w:vertAlign w:val="baseline"/>
        </w:rPr>
        <w:sectPr>
          <w:type w:val="nextPage"/>
          <w:pgSz w:h="16850" w:w="11900" w:orient="portrait"/>
          <w:pgMar w:bottom="940" w:top="1400" w:left="540" w:right="320" w:header="0" w:footer="669"/>
        </w:sectPr>
      </w:pPr>
      <w:r w:rsidDel="00000000" w:rsidR="00000000" w:rsidRPr="00000000">
        <w:rPr>
          <w:rFonts w:ascii="Gungsuh" w:cs="Gungsuh" w:eastAsia="Gungsuh" w:hAnsi="Gungsuh"/>
          <w:b w:val="0"/>
          <w:bCs w:val="0"/>
          <w:i w:val="0"/>
          <w:iCs w:val="0"/>
          <w:smallCaps w:val="0"/>
          <w:strike w:val="0"/>
          <w:sz w:val="24"/>
          <w:szCs w:val="24"/>
          <w:u w:val="none"/>
          <w:shd w:fill="auto" w:val="clear"/>
          <w:vertAlign w:val="baseline"/>
          <w:rtl w:val="0"/>
        </w:rPr>
        <w:t xml:space="preserve">PIP 則相同或稍微降低</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500.99999999999994"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四、Patient-triggered ventilation (PTV) 病人驅動換氣模式</w:t>
      </w: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1107"/>
        </w:tabs>
        <w:spacing w:after="0" w:before="6" w:line="225" w:lineRule="auto"/>
        <w:ind w:left="1106" w:right="1251"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當病人吸氣時，若氣流 or 壓力超過設定閾值(trigger threshold, flow trigger or pressure </w:t>
      </w:r>
      <w:r w:rsidDel="00000000" w:rsidR="00000000" w:rsidRPr="00000000">
        <w:rPr>
          <w:sz w:val="24"/>
          <w:szCs w:val="24"/>
          <w:rtl w:val="0"/>
        </w:rPr>
        <w:t xml:space="preserve">trigger</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)，就會同步引發呼吸器給予機械式通氣壓力</w:t>
      </w: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1107"/>
        </w:tabs>
        <w:spacing w:after="0" w:before="0" w:line="415" w:lineRule="auto"/>
        <w:ind w:left="1106"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常用模式：</w:t>
      </w: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249"/>
        </w:tabs>
        <w:spacing w:after="0" w:before="0" w:line="268" w:lineRule="auto"/>
        <w:ind w:left="1248" w:right="0" w:hanging="283.9999999999999"/>
        <w:jc w:val="left"/>
        <w:rPr>
          <w:smallCaps w:val="0"/>
          <w:strike w:val="0"/>
          <w:color w:val="000000"/>
          <w:shd w:fill="auto" w:val="clear"/>
          <w:vertAlign w:val="baseline"/>
        </w:rPr>
      </w:pPr>
      <w:r w:rsidDel="00000000" w:rsidR="00000000" w:rsidRPr="00000000">
        <w:rPr>
          <w:b w:val="1"/>
          <w:bCs w:val="1"/>
          <w:sz w:val="24"/>
          <w:szCs w:val="24"/>
          <w:rtl w:val="0"/>
        </w:rPr>
        <w:t xml:space="preserve">A/C</w:t>
      </w: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Assist-control ventilation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2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(SLE5000: PTV mode, Servo-i: PC mode, VN500: PC/AC mode)</w:t>
      </w:r>
    </w:p>
    <w:p w:rsidR="00000000" w:rsidDel="00000000" w:rsidP="00000000" w:rsidRDefault="00000000" w:rsidRPr="00000000" w14:paraId="0000020C">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8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病人每一次呼吸都會驅動呼吸器輔助機械式壓力(Assist)</w:t>
      </w:r>
      <w:r w:rsidDel="00000000" w:rsidR="00000000" w:rsidRPr="00000000">
        <w:rPr>
          <w:rtl w:val="0"/>
        </w:rPr>
      </w:r>
    </w:p>
    <w:p w:rsidR="00000000" w:rsidDel="00000000" w:rsidP="00000000" w:rsidRDefault="00000000" w:rsidRPr="00000000" w14:paraId="0000020D">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80"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每一下換氣 PIP 固定、Ti 固定、呼吸次數配合病人自呼而無 Rate 設定僅有backup 設定(只</w:t>
      </w:r>
      <w:r w:rsidDel="00000000" w:rsidR="00000000" w:rsidRPr="00000000">
        <w:rPr>
          <w:rtl w:val="0"/>
        </w:rPr>
      </w:r>
    </w:p>
    <w:p w:rsidR="00000000" w:rsidDel="00000000" w:rsidP="00000000" w:rsidRDefault="00000000" w:rsidRPr="00000000" w14:paraId="0000020E">
      <w:pPr>
        <w:spacing w:line="386" w:lineRule="auto"/>
        <w:ind w:left="1534" w:firstLine="0"/>
        <w:rPr>
          <w:sz w:val="24"/>
          <w:szCs w:val="24"/>
        </w:rPr>
      </w:pPr>
      <w:r w:rsidDel="00000000" w:rsidR="00000000" w:rsidRPr="00000000">
        <w:rPr>
          <w:rFonts w:ascii="Gungsuh" w:cs="Gungsuh" w:eastAsia="Gungsuh" w:hAnsi="Gungsuh"/>
          <w:sz w:val="24"/>
          <w:szCs w:val="24"/>
          <w:rtl w:val="0"/>
        </w:rPr>
        <w:t xml:space="preserve">在呼吸暫停或速率過低時才會控制給予)</w:t>
      </w: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249"/>
        </w:tabs>
        <w:spacing w:after="0" w:before="0" w:line="265" w:lineRule="auto"/>
        <w:ind w:left="1248" w:right="0" w:hanging="283.9999999999999"/>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w:t>
      </w:r>
      <w:r w:rsidDel="00000000" w:rsidR="00000000" w:rsidRPr="00000000">
        <w:rPr>
          <w:b w:val="1"/>
          <w:bCs w:val="1"/>
          <w:sz w:val="24"/>
          <w:szCs w:val="24"/>
          <w:rtl w:val="0"/>
        </w:rPr>
        <w:t xml:space="preserve">IMV </w:t>
      </w:r>
      <w:r w:rsidDel="00000000" w:rsidR="00000000" w:rsidRPr="00000000">
        <w:rPr>
          <w:sz w:val="24"/>
          <w:szCs w:val="24"/>
          <w:rtl w:val="0"/>
        </w:rPr>
        <w:t xml:space="preserve">(S</w:t>
      </w:r>
      <w:r w:rsidDel="00000000" w:rsidR="00000000" w:rsidRPr="00000000">
        <w:rPr>
          <w:i w:val="0"/>
          <w:iCs w:val="0"/>
          <w:smallCaps w:val="0"/>
          <w:strike w:val="0"/>
          <w:color w:val="000000"/>
          <w:sz w:val="24"/>
          <w:szCs w:val="24"/>
          <w:u w:val="none"/>
          <w:shd w:fill="auto" w:val="clear"/>
          <w:vertAlign w:val="baseline"/>
          <w:rtl w:val="0"/>
        </w:rPr>
        <w:t xml:space="preserve">ynchronized IMV)</w:t>
      </w:r>
      <w:r w:rsidDel="00000000" w:rsidR="00000000" w:rsidRPr="00000000">
        <w:rPr>
          <w:rtl w:val="0"/>
        </w:rPr>
      </w:r>
    </w:p>
    <w:p w:rsidR="00000000" w:rsidDel="00000000" w:rsidP="00000000" w:rsidRDefault="00000000" w:rsidRPr="00000000" w14:paraId="00000210">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8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使用者可設定呼吸速率來引發呼吸器同步給予此速率之機械式換氣壓力</w:t>
      </w: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8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每一下換氣 PIP 固定、Ti 固定、僅會給予設定的 Rate 次數</w:t>
      </w: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249"/>
        </w:tabs>
        <w:spacing w:after="0" w:before="0" w:line="265" w:lineRule="auto"/>
        <w:ind w:left="1248" w:right="0" w:hanging="283.9999999999999"/>
        <w:jc w:val="left"/>
        <w:rPr>
          <w:smallCaps w:val="0"/>
          <w:strike w:val="0"/>
          <w:color w:val="000000"/>
          <w:shd w:fill="auto" w:val="clear"/>
          <w:vertAlign w:val="baseline"/>
        </w:rPr>
      </w:pPr>
      <w:r w:rsidDel="00000000" w:rsidR="00000000" w:rsidRPr="00000000">
        <w:rPr>
          <w:b w:val="1"/>
          <w:bCs w:val="1"/>
          <w:sz w:val="24"/>
          <w:szCs w:val="24"/>
          <w:rtl w:val="0"/>
        </w:rPr>
        <w:t xml:space="preserve">SIMV+PS</w:t>
      </w: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Synchronized IMV + Pressure support</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3">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8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在設定的呼吸次數以外，若病人有自呼，則給予輔助的壓力</w:t>
      </w:r>
      <w:r w:rsidDel="00000000" w:rsidR="00000000" w:rsidRPr="00000000">
        <w:rPr>
          <w:rtl w:val="0"/>
        </w:rPr>
      </w:r>
    </w:p>
    <w:p w:rsidR="00000000" w:rsidDel="00000000" w:rsidP="00000000" w:rsidRDefault="00000000" w:rsidRPr="00000000" w14:paraId="00000214">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80"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PS 之設定，在 SLE 為%數，Servo-i 及 VN-500 為 pressure above PEEP</w:t>
      </w:r>
      <w:r w:rsidDel="00000000" w:rsidR="00000000" w:rsidRPr="00000000">
        <w:rPr>
          <w:rtl w:val="0"/>
        </w:rPr>
      </w:r>
    </w:p>
    <w:p w:rsidR="00000000" w:rsidDel="00000000" w:rsidP="00000000" w:rsidRDefault="00000000" w:rsidRPr="00000000" w14:paraId="00000215">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80"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使用時若有 flow sensor：</w:t>
      </w:r>
      <w:r w:rsidDel="00000000" w:rsidR="00000000" w:rsidRPr="00000000">
        <w:rPr>
          <w:rtl w:val="0"/>
        </w:rPr>
      </w:r>
    </w:p>
    <w:p w:rsidR="00000000" w:rsidDel="00000000" w:rsidP="00000000" w:rsidRDefault="00000000" w:rsidRPr="00000000" w14:paraId="00000216">
      <w:pPr>
        <w:spacing w:line="380" w:lineRule="auto"/>
        <w:ind w:left="1534" w:firstLine="0"/>
        <w:rPr>
          <w:sz w:val="24"/>
          <w:szCs w:val="24"/>
        </w:rPr>
      </w:pPr>
      <w:r w:rsidDel="00000000" w:rsidR="00000000" w:rsidRPr="00000000">
        <w:rPr>
          <w:rFonts w:ascii="Gungsuh" w:cs="Gungsuh" w:eastAsia="Gungsuh" w:hAnsi="Gungsuh"/>
          <w:sz w:val="24"/>
          <w:szCs w:val="24"/>
          <w:rtl w:val="0"/>
        </w:rPr>
        <w:t xml:space="preserve">基本會有 Rate 設定次數的 PIP 設定值的換氣、每次的 Ti 固定、</w:t>
      </w:r>
      <w:r w:rsidDel="00000000" w:rsidR="00000000" w:rsidRPr="00000000">
        <w:rPr>
          <w:rtl w:val="0"/>
        </w:rPr>
      </w:r>
    </w:p>
    <w:p w:rsidR="00000000" w:rsidDel="00000000" w:rsidP="00000000" w:rsidRDefault="00000000" w:rsidRPr="00000000" w14:paraId="00000217">
      <w:pPr>
        <w:spacing w:before="6" w:line="225" w:lineRule="auto"/>
        <w:ind w:left="1534" w:right="755" w:firstLine="0"/>
        <w:rPr>
          <w:sz w:val="24"/>
          <w:szCs w:val="24"/>
        </w:rPr>
      </w:pPr>
      <w:r w:rsidDel="00000000" w:rsidR="00000000" w:rsidRPr="00000000">
        <w:rPr>
          <w:rFonts w:ascii="Gungsuh" w:cs="Gungsuh" w:eastAsia="Gungsuh" w:hAnsi="Gungsuh"/>
          <w:sz w:val="24"/>
          <w:szCs w:val="24"/>
          <w:rtl w:val="0"/>
        </w:rPr>
        <w:t xml:space="preserve">另外在設定 Rate 以外若偵測到自呼、則會給予 PS 設定值的換氣、而這些 PS 部分的 Ti 則是配合病人吸吐氣時間</w:t>
      </w:r>
      <w:r w:rsidDel="00000000" w:rsidR="00000000" w:rsidRPr="00000000">
        <w:rPr>
          <w:rtl w:val="0"/>
        </w:rPr>
      </w:r>
    </w:p>
    <w:p w:rsidR="00000000" w:rsidDel="00000000" w:rsidP="00000000" w:rsidRDefault="00000000" w:rsidRPr="00000000" w14:paraId="00000218">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使用時如果沒有接上 flow sensor：</w:t>
      </w:r>
      <w:r w:rsidDel="00000000" w:rsidR="00000000" w:rsidRPr="00000000">
        <w:rPr>
          <w:rtl w:val="0"/>
        </w:rPr>
      </w:r>
    </w:p>
    <w:p w:rsidR="00000000" w:rsidDel="00000000" w:rsidP="00000000" w:rsidRDefault="00000000" w:rsidRPr="00000000" w14:paraId="00000219">
      <w:pPr>
        <w:spacing w:line="380" w:lineRule="auto"/>
        <w:ind w:left="1534" w:firstLine="0"/>
        <w:rPr>
          <w:sz w:val="24"/>
          <w:szCs w:val="24"/>
        </w:rPr>
      </w:pPr>
      <w:r w:rsidDel="00000000" w:rsidR="00000000" w:rsidRPr="00000000">
        <w:rPr>
          <w:rFonts w:ascii="Gungsuh" w:cs="Gungsuh" w:eastAsia="Gungsuh" w:hAnsi="Gungsuh"/>
          <w:sz w:val="24"/>
          <w:szCs w:val="24"/>
          <w:rtl w:val="0"/>
        </w:rPr>
        <w:t xml:space="preserve">基本會有 Rate 設定次數的 PIP 設定值的換氣、每次的 Ti 固定、</w:t>
      </w:r>
      <w:r w:rsidDel="00000000" w:rsidR="00000000" w:rsidRPr="00000000">
        <w:rPr>
          <w:rtl w:val="0"/>
        </w:rPr>
      </w:r>
    </w:p>
    <w:p w:rsidR="00000000" w:rsidDel="00000000" w:rsidP="00000000" w:rsidRDefault="00000000" w:rsidRPr="00000000" w14:paraId="0000021A">
      <w:pPr>
        <w:spacing w:line="386" w:lineRule="auto"/>
        <w:ind w:left="1534" w:firstLine="0"/>
        <w:rPr>
          <w:sz w:val="24"/>
          <w:szCs w:val="24"/>
        </w:rPr>
      </w:pPr>
      <w:r w:rsidDel="00000000" w:rsidR="00000000" w:rsidRPr="00000000">
        <w:rPr>
          <w:rFonts w:ascii="Gungsuh" w:cs="Gungsuh" w:eastAsia="Gungsuh" w:hAnsi="Gungsuh"/>
          <w:sz w:val="24"/>
          <w:szCs w:val="24"/>
          <w:rtl w:val="0"/>
        </w:rPr>
        <w:t xml:space="preserve">另外在設定 Rate 以外若偵測到自呼、則會給予 PS 設定值的換氣、Ti 固定</w:t>
      </w:r>
      <w:r w:rsidDel="00000000" w:rsidR="00000000" w:rsidRPr="00000000">
        <w:rPr>
          <w:rtl w:val="0"/>
        </w:rPr>
      </w:r>
    </w:p>
    <w:p w:rsidR="00000000" w:rsidDel="00000000" w:rsidP="00000000" w:rsidRDefault="00000000" w:rsidRPr="00000000" w14:paraId="0000021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249"/>
        </w:tabs>
        <w:spacing w:after="0" w:before="0" w:line="265" w:lineRule="auto"/>
        <w:ind w:left="1248" w:right="0" w:hanging="283.9999999999999"/>
        <w:jc w:val="left"/>
        <w:rPr>
          <w:smallCaps w:val="0"/>
          <w:strike w:val="0"/>
          <w:color w:val="000000"/>
          <w:u w:val="none"/>
          <w:shd w:fill="auto" w:val="clear"/>
          <w:vertAlign w:val="baseline"/>
        </w:rPr>
      </w:pPr>
      <w:r w:rsidDel="00000000" w:rsidR="00000000" w:rsidRPr="00000000">
        <w:rPr>
          <w:b w:val="1"/>
          <w:bCs w:val="1"/>
          <w:sz w:val="24"/>
          <w:szCs w:val="24"/>
          <w:rtl w:val="0"/>
        </w:rPr>
        <w:t xml:space="preserve">PSV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Pressure support ventilation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C">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8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病人每次自發性呼吸時給予輔助的機械式壓力來幫忙減低呼吸功</w:t>
      </w: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80"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理想上應可達到最好的patient ventilator synchrony</w:t>
      </w: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80"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使用時需有 flow sensor，若無則實際上等同 A/C mode</w:t>
      </w: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5" w:line="225" w:lineRule="auto"/>
        <w:ind w:left="1534" w:right="849"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每一下換氣 PIP 固定、Ti 配合病人吸吐氣時間、僅呼吸次數配合病人自呼而僅有 backup 設定 (只在呼吸暫停或速率過低時才會控制給予)</w:t>
      </w:r>
      <w:r w:rsidDel="00000000" w:rsidR="00000000" w:rsidRPr="00000000">
        <w:rPr>
          <w:rtl w:val="0"/>
        </w:rPr>
      </w:r>
    </w:p>
    <w:p w:rsidR="00000000" w:rsidDel="00000000" w:rsidP="00000000" w:rsidRDefault="00000000" w:rsidRPr="00000000" w14:paraId="00000220">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在早產兒常有 Ti 極短之情況</w:t>
      </w: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249"/>
        </w:tabs>
        <w:spacing w:after="0" w:before="0" w:line="417" w:lineRule="auto"/>
        <w:ind w:left="1248" w:right="0" w:hanging="283.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使用步驟</w:t>
      </w: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79"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選取模式: A/C(PTV), SIMV, SIMV+PS, PSV</w:t>
      </w:r>
      <w:r w:rsidDel="00000000" w:rsidR="00000000" w:rsidRPr="00000000">
        <w:rPr>
          <w:rtl w:val="0"/>
        </w:rPr>
      </w:r>
    </w:p>
    <w:p w:rsidR="00000000" w:rsidDel="00000000" w:rsidP="00000000" w:rsidRDefault="00000000" w:rsidRPr="00000000" w14:paraId="00000223">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380"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測試及設定驅動靈敏度trigger sensitivity (早產兒 flow trigger 時通常為 0.2-0.6)</w:t>
      </w:r>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6" w:line="225" w:lineRule="auto"/>
        <w:ind w:left="1534" w:right="868" w:hanging="284.00000000000006"/>
        <w:jc w:val="left"/>
        <w:rPr>
          <w:smallCaps w:val="0"/>
          <w:strike w:val="0"/>
          <w:color w:val="000000"/>
          <w:u w:val="none"/>
          <w:shd w:fill="auto" w:val="clear"/>
          <w:vertAlign w:val="baseline"/>
        </w:rPr>
        <w:sectPr>
          <w:type w:val="nextPage"/>
          <w:pgSz w:h="16850" w:w="11900" w:orient="portrait"/>
          <w:pgMar w:bottom="940" w:top="1420" w:left="540" w:right="320" w:header="0" w:footer="669"/>
        </w:sect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隨時監測是否有”無效的同步”發生，如 Auto-cycling 自動引發:常見原因-管路積水震動、氣管內管漏氣、設定驅動靈敏度太低、打嗝等</w:t>
      </w:r>
      <w:r w:rsidDel="00000000" w:rsidR="00000000" w:rsidRPr="00000000">
        <w:rPr>
          <w:rtl w:val="0"/>
        </w:rPr>
      </w:r>
    </w:p>
    <w:p w:rsidR="00000000" w:rsidDel="00000000" w:rsidP="00000000" w:rsidRDefault="00000000" w:rsidRPr="00000000" w14:paraId="0000022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249"/>
        </w:tabs>
        <w:spacing w:after="0" w:before="27" w:line="427" w:lineRule="auto"/>
        <w:ind w:left="1248" w:right="0" w:hanging="283.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呼吸器設定</w:t>
      </w: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Trigger：</w:t>
      </w:r>
      <w:r w:rsidDel="00000000" w:rsidR="00000000" w:rsidRPr="00000000">
        <w:rPr>
          <w:rtl w:val="0"/>
        </w:rPr>
      </w:r>
    </w:p>
    <w:p w:rsidR="00000000" w:rsidDel="00000000" w:rsidP="00000000" w:rsidRDefault="00000000" w:rsidRPr="00000000" w14:paraId="00000227">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Neurally adjusted ventilatory assist (NAVA)、Pressure trigger 及 Flow trigger</w:t>
      </w: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NAVA 直接偵測神經電位，被認為是最為準確的trigger 方式</w:t>
      </w:r>
      <w:r w:rsidDel="00000000" w:rsidR="00000000" w:rsidRPr="00000000">
        <w:rPr>
          <w:rtl w:val="0"/>
        </w:rPr>
      </w:r>
    </w:p>
    <w:p w:rsidR="00000000" w:rsidDel="00000000" w:rsidP="00000000" w:rsidRDefault="00000000" w:rsidRPr="00000000" w14:paraId="00000229">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NAVA 目前僅有搭配 Servo 系列機種，且在易 apnea 之族群較無幫助</w:t>
      </w: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8"/>
        </w:tabs>
        <w:spacing w:after="0" w:before="5" w:line="276" w:lineRule="auto"/>
        <w:ind w:left="1817" w:right="816" w:hanging="285.9999999999999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目前認為病人使用 Pressure trigger 比起 Flow trigger 會有較大的呼吸作功；也就是說採用後者可以讓病人呼吸比較省力，且似乎可以更準確的 trigger</w:t>
      </w: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PIP：使用最低 PIP 來達到預期的潮氣容積Tidal volume (4-6ml/kg)，不應單以出生體重或</w:t>
      </w:r>
      <w:r w:rsidDel="00000000" w:rsidR="00000000" w:rsidRPr="00000000">
        <w:rPr>
          <w:rtl w:val="0"/>
        </w:rPr>
      </w:r>
    </w:p>
    <w:p w:rsidR="00000000" w:rsidDel="00000000" w:rsidP="00000000" w:rsidRDefault="00000000" w:rsidRPr="00000000" w14:paraId="0000022C">
      <w:pPr>
        <w:spacing w:line="276" w:lineRule="auto"/>
        <w:ind w:left="1534" w:firstLine="0"/>
        <w:rPr>
          <w:sz w:val="24"/>
          <w:szCs w:val="24"/>
        </w:rPr>
      </w:pPr>
      <w:r w:rsidDel="00000000" w:rsidR="00000000" w:rsidRPr="00000000">
        <w:rPr>
          <w:rFonts w:ascii="Gungsuh" w:cs="Gungsuh" w:eastAsia="Gungsuh" w:hAnsi="Gungsuh"/>
          <w:sz w:val="24"/>
          <w:szCs w:val="24"/>
          <w:rtl w:val="0"/>
        </w:rPr>
        <w:t xml:space="preserve">週數來當設定依據</w:t>
      </w: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PS 設定</w:t>
      </w: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傳統上會說 PIP 壓力減 PEEP 壓力的 30-50%、通常起始於 10-12 cm H2O</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8"/>
        </w:tabs>
        <w:spacing w:after="0" w:before="5" w:line="276" w:lineRule="auto"/>
        <w:ind w:left="1817" w:right="860" w:hanging="285.9999999999999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SLE 機型以%數呈現，通常起始 80-90%、最低不低於 50%，且設為 100%且無使用flow sensor，則視同 PTV mode</w:t>
      </w: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PEEP：維持氣道防止塌陷又避免過度充氣，一般為 4-8 cmH2O (起始設定 5-6)</w:t>
      </w:r>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吸氣時間(Ti)：短的吸氣時間 0.3-0.4 秒，避免過長 Ti ( &gt; 0.5 秒)</w:t>
      </w: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呼吸速率 RR：依據 PCO2，但請參考病人自呼次數，例如 A/C mode 時若病人自呼 80 下但</w:t>
      </w:r>
      <w:r w:rsidDel="00000000" w:rsidR="00000000" w:rsidRPr="00000000">
        <w:rPr>
          <w:rtl w:val="0"/>
        </w:rPr>
      </w:r>
    </w:p>
    <w:p w:rsidR="00000000" w:rsidDel="00000000" w:rsidP="00000000" w:rsidRDefault="00000000" w:rsidRPr="00000000" w14:paraId="00000233">
      <w:pPr>
        <w:spacing w:line="276" w:lineRule="auto"/>
        <w:ind w:left="1534" w:firstLine="0"/>
        <w:rPr>
          <w:sz w:val="24"/>
          <w:szCs w:val="24"/>
        </w:rPr>
      </w:pPr>
      <w:r w:rsidDel="00000000" w:rsidR="00000000" w:rsidRPr="00000000">
        <w:rPr>
          <w:rFonts w:ascii="Gungsuh" w:cs="Gungsuh" w:eastAsia="Gungsuh" w:hAnsi="Gungsuh"/>
          <w:sz w:val="24"/>
          <w:szCs w:val="24"/>
          <w:rtl w:val="0"/>
        </w:rPr>
        <w:t xml:space="preserve">backup rate 設定為 30 下，則此時調降 RR 毫無意義。</w:t>
      </w: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氧氣濃度 FiO2：利用最低氧氣濃度來維持適當的血氧濃度。</w:t>
      </w:r>
      <w:r w:rsidDel="00000000" w:rsidR="00000000" w:rsidRPr="00000000">
        <w:rPr>
          <w:rtl w:val="0"/>
        </w:rPr>
      </w:r>
    </w:p>
    <w:p w:rsidR="00000000" w:rsidDel="00000000" w:rsidP="00000000" w:rsidRDefault="00000000" w:rsidRPr="00000000" w14:paraId="00000235">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氣流 Flow：在現行呼吸器機種下無須設定。</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11"/>
        </w:tabs>
        <w:spacing w:after="0" w:before="0" w:line="500.99999999999994"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五、Volume targeted ventilation (VTV)</w:t>
        <w:tab/>
        <w:t xml:space="preserve">(2020 增修)</w:t>
      </w: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49"/>
        </w:tabs>
        <w:spacing w:after="0" w:before="5" w:line="276" w:lineRule="auto"/>
        <w:ind w:left="1248" w:right="880" w:hanging="31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新的研究顯示，比起 barotrauma，volutrauma 和 atelectrauma 更容易造成新生兒肺部傷害，所以現行主流的呼吸治療皆著重討論如何避免 volutrauma 和 atelectrauma</w:t>
      </w:r>
      <w:r w:rsidDel="00000000" w:rsidR="00000000" w:rsidRPr="00000000">
        <w:rPr>
          <w:rtl w:val="0"/>
        </w:rPr>
      </w:r>
    </w:p>
    <w:p w:rsidR="00000000" w:rsidDel="00000000" w:rsidP="00000000" w:rsidRDefault="00000000" w:rsidRPr="00000000" w14:paraId="0000023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49"/>
        </w:tabs>
        <w:spacing w:after="0" w:before="1" w:line="276" w:lineRule="auto"/>
        <w:ind w:left="1248" w:right="1020" w:hanging="31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VTV 就是在 Patient-triggered ventilation 的架構下，加上了目標潮氣容積(targeted tidal volume)的概念，以期能達成穩定的tidal volume 以及 minute ventilation，減少volutrauma 並維持更穩定的 PCO2 level。</w:t>
      </w: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49"/>
        </w:tabs>
        <w:spacing w:after="0" w:before="2" w:line="276" w:lineRule="auto"/>
        <w:ind w:left="1248" w:right="765" w:hanging="315"/>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實際運作原理為，在設定的 PIP 上限之內，呼吸器自動調控每次的實際 PIP，穩定的控制 tidal volume 在所設定的target tidal volume，理論上可以使用最低的 PIP 來達成理想的 tidal volume。</w:t>
      </w: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49"/>
        </w:tabs>
        <w:spacing w:after="0" w:before="1" w:line="276" w:lineRule="auto"/>
        <w:ind w:left="1248" w:right="895" w:hanging="31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可搭配任一 Patient-triggered ventilation 的 mode 合用，與不同 mode 合用時的臨床效果差異仍未有定論，無明顯優劣之分。</w:t>
      </w: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31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在 SLE 5000 為 + TTV、SLE 6000 為 + VTV、Drager VN500 為 + VG</w:t>
      </w: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49"/>
        </w:tabs>
        <w:spacing w:after="0" w:before="27" w:line="276" w:lineRule="auto"/>
        <w:ind w:left="1248" w:right="0" w:hanging="31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設定方法：</w:t>
      </w: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大原則同 Patient-triggered ventilation</w:t>
      </w:r>
      <w:r w:rsidDel="00000000" w:rsidR="00000000" w:rsidRPr="00000000">
        <w:rPr>
          <w:rtl w:val="0"/>
        </w:rPr>
      </w:r>
    </w:p>
    <w:p w:rsidR="00000000" w:rsidDel="00000000" w:rsidP="00000000" w:rsidRDefault="00000000" w:rsidRPr="00000000" w14:paraId="0000023F">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PIP：</w:t>
      </w:r>
      <w:r w:rsidDel="00000000" w:rsidR="00000000" w:rsidRPr="00000000">
        <w:rPr>
          <w:rtl w:val="0"/>
        </w:rPr>
      </w:r>
    </w:p>
    <w:p w:rsidR="00000000" w:rsidDel="00000000" w:rsidP="00000000" w:rsidRDefault="00000000" w:rsidRPr="00000000" w14:paraId="00000240">
      <w:pPr>
        <w:spacing w:before="7" w:line="276" w:lineRule="auto"/>
        <w:ind w:left="1534" w:right="1027" w:firstLine="0"/>
        <w:rPr>
          <w:sz w:val="24"/>
          <w:szCs w:val="24"/>
        </w:rPr>
      </w:pPr>
      <w:r w:rsidDel="00000000" w:rsidR="00000000" w:rsidRPr="00000000">
        <w:rPr>
          <w:rFonts w:ascii="Gungsuh" w:cs="Gungsuh" w:eastAsia="Gungsuh" w:hAnsi="Gungsuh"/>
          <w:sz w:val="24"/>
          <w:szCs w:val="24"/>
          <w:vertAlign w:val="baseline"/>
          <w:rtl w:val="0"/>
        </w:rPr>
        <w:t xml:space="preserve">無固定 PIP，PIP 之設定為 PIP max，建議設定為原始 PIP + 5 cmH</w:t>
      </w:r>
      <w:r w:rsidDel="00000000" w:rsidR="00000000" w:rsidRPr="00000000">
        <w:rPr>
          <w:sz w:val="24"/>
          <w:szCs w:val="24"/>
          <w:rtl w:val="0"/>
        </w:rPr>
        <w:t xml:space="preserve">2</w:t>
      </w:r>
      <w:r w:rsidDel="00000000" w:rsidR="00000000" w:rsidRPr="00000000">
        <w:rPr>
          <w:rFonts w:ascii="Gungsuh" w:cs="Gungsuh" w:eastAsia="Gungsuh" w:hAnsi="Gungsuh"/>
          <w:sz w:val="24"/>
          <w:szCs w:val="24"/>
          <w:vertAlign w:val="baseline"/>
          <w:rtl w:val="0"/>
        </w:rPr>
        <w:t xml:space="preserve">O，或實際可達到目標tidal volume 的 PIP + 2~3 cmH</w:t>
      </w:r>
      <w:r w:rsidDel="00000000" w:rsidR="00000000" w:rsidRPr="00000000">
        <w:rPr>
          <w:sz w:val="24"/>
          <w:szCs w:val="24"/>
          <w:rtl w:val="0"/>
        </w:rPr>
        <w:t xml:space="preserve">2</w:t>
      </w:r>
      <w:r w:rsidDel="00000000" w:rsidR="00000000" w:rsidRPr="00000000">
        <w:rPr>
          <w:sz w:val="24"/>
          <w:szCs w:val="24"/>
          <w:vertAlign w:val="baseline"/>
          <w:rtl w:val="0"/>
        </w:rPr>
        <w:t xml:space="preserve">O</w:t>
      </w: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Target tidal volume：</w:t>
      </w: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早產兒急性期：</w:t>
      </w:r>
      <w:r w:rsidDel="00000000" w:rsidR="00000000" w:rsidRPr="00000000">
        <w:rPr>
          <w:b w:val="1"/>
          <w:bCs w:val="1"/>
          <w:i w:val="0"/>
          <w:iCs w:val="0"/>
          <w:smallCaps w:val="0"/>
          <w:strike w:val="0"/>
          <w:color w:val="000000"/>
          <w:sz w:val="24"/>
          <w:szCs w:val="24"/>
          <w:u w:val="none"/>
          <w:shd w:fill="auto" w:val="clear"/>
          <w:vertAlign w:val="baseline"/>
          <w:rtl w:val="0"/>
        </w:rPr>
        <w:t xml:space="preserve">4~6</w:t>
      </w:r>
      <w:r w:rsidDel="00000000" w:rsidR="00000000" w:rsidRPr="00000000">
        <w:rPr>
          <w:sz w:val="24"/>
          <w:szCs w:val="24"/>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ml/kg，再根據臨床狀況做調整</w:t>
      </w: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BPD 慢性期：</w:t>
      </w:r>
      <w:r w:rsidDel="00000000" w:rsidR="00000000" w:rsidRPr="00000000">
        <w:rPr>
          <w:b w:val="1"/>
          <w:bCs w:val="1"/>
          <w:i w:val="0"/>
          <w:iCs w:val="0"/>
          <w:smallCaps w:val="0"/>
          <w:strike w:val="0"/>
          <w:color w:val="000000"/>
          <w:sz w:val="24"/>
          <w:szCs w:val="24"/>
          <w:u w:val="none"/>
          <w:shd w:fill="auto" w:val="clear"/>
          <w:vertAlign w:val="baseline"/>
          <w:rtl w:val="0"/>
        </w:rPr>
        <w:t xml:space="preserve">5~8</w:t>
      </w: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ml/kg or more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76"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六、調降及調升呼吸器設定</w:t>
      </w: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盡量一次調降一項設定後觀察變化，</w:t>
      </w:r>
      <w:r w:rsidDel="00000000" w:rsidR="00000000" w:rsidRPr="00000000">
        <w:rPr>
          <w:rFonts w:ascii="Gungsuh" w:cs="Gungsuh" w:eastAsia="Gungsuh" w:hAnsi="Gungsuh"/>
          <w:b w:val="1"/>
          <w:bCs w:val="1"/>
          <w:i w:val="0"/>
          <w:iCs w:val="0"/>
          <w:smallCaps w:val="0"/>
          <w:strike w:val="0"/>
          <w:color w:val="000000"/>
          <w:sz w:val="24"/>
          <w:szCs w:val="24"/>
          <w:u w:val="single"/>
          <w:shd w:fill="auto" w:val="clear"/>
          <w:vertAlign w:val="baseline"/>
          <w:rtl w:val="0"/>
        </w:rPr>
        <w:t xml:space="preserve">且要觀察病人，不要調了就跑！</w:t>
      </w: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與 O2 相關：FiO2, Mean airway pressure (MAP)</w:t>
      </w:r>
      <w:r w:rsidDel="00000000" w:rsidR="00000000" w:rsidRPr="00000000">
        <w:rPr>
          <w:sz w:val="24"/>
          <w:szCs w:val="24"/>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d9d9d9" w:val="clear"/>
          <w:vertAlign w:val="baseline"/>
          <w:rtl w:val="0"/>
        </w:rPr>
        <w:t xml:space="preserve">FiO2 ↑, PIP ↑, PEEP ↑, RR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O2 ↑</w:t>
      </w: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249"/>
        </w:tabs>
        <w:spacing w:after="0" w:before="8" w:line="276" w:lineRule="auto"/>
        <w:ind w:left="1248" w:right="1658" w:hanging="283.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與 CO2 相關：minute ventilation </w:t>
      </w:r>
      <w:r w:rsidDel="00000000" w:rsidR="00000000" w:rsidRPr="00000000">
        <w:rPr>
          <w:sz w:val="24"/>
          <w:szCs w:val="24"/>
          <w:rtl w:val="0"/>
        </w:rPr>
        <w:t xml:space="preserve">(MV)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tidal volume * RR</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0" w:before="8" w:line="276" w:lineRule="auto"/>
        <w:ind w:left="1248" w:right="1658"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d9d9d9" w:val="clear"/>
          <w:vertAlign w:val="baseline"/>
          <w:rtl w:val="0"/>
        </w:rPr>
        <w:t xml:space="preserve">PIP ↑, PEEP ↓, PS ↑, RR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CO2 ↓</w:t>
      </w:r>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791" w:hanging="283.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 PIP 或 PS 設定值過低時，亦有可能因病人無法得到適當呼吸支持而產生極度快速的呼吸次數且極度費力的呼吸動作，則反而可能使 CO2 降低。</w:t>
      </w: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同時應注意呼吸次數及 Ti, Te，避免造成 IE reverse。</w:t>
      </w: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IMV (CMV)</w:t>
      </w:r>
    </w:p>
    <w:p w:rsidR="00000000" w:rsidDel="00000000" w:rsidP="00000000" w:rsidRDefault="00000000" w:rsidRPr="00000000" w14:paraId="0000024E">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PIP：每次可調降或調升 1-2 cmH2O。</w:t>
      </w: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PEEP：每次可調降或調升 1 cmH2O，最低 3 cmH2O，最高不超過 8 cmH2O。</w:t>
      </w: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Rate：每次可調降或調升 2-5 下/min。</w:t>
      </w: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FiO2：每次可調降或調升 5-10%。</w:t>
      </w:r>
      <w:r w:rsidDel="00000000" w:rsidR="00000000" w:rsidRPr="00000000">
        <w:rPr>
          <w:rtl w:val="0"/>
        </w:rPr>
      </w:r>
    </w:p>
    <w:p w:rsidR="00000000" w:rsidDel="00000000" w:rsidP="00000000" w:rsidRDefault="00000000" w:rsidRPr="00000000" w14:paraId="0000025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Patient-triggered ventilation (PTV)</w:t>
      </w:r>
      <w:r w:rsidDel="00000000" w:rsidR="00000000" w:rsidRPr="00000000">
        <w:rPr>
          <w:rFonts w:ascii="Gungsuh" w:cs="Gungsuh" w:eastAsia="Gungsuh" w:hAnsi="Gungsuh"/>
          <w:sz w:val="24"/>
          <w:szCs w:val="24"/>
          <w:rtl w:val="0"/>
        </w:rPr>
        <w:t xml:space="preserve">: 調整的大原則同 IMV</w:t>
      </w: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534" w:right="0" w:hanging="284.00000000000006"/>
        <w:jc w:val="left"/>
        <w:rPr>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A/C：</w:t>
      </w:r>
      <w:r w:rsidDel="00000000" w:rsidR="00000000" w:rsidRPr="00000000">
        <w:rPr>
          <w:rFonts w:ascii="Gungsuh" w:cs="Gungsuh" w:eastAsia="Gungsuh" w:hAnsi="Gungsuh"/>
          <w:sz w:val="24"/>
          <w:szCs w:val="24"/>
          <w:rtl w:val="0"/>
        </w:rPr>
        <w:t xml:space="preserve">主</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要是調降 PIP，若自呼次數多時調降設定呼吸速率毫無意義。</w:t>
      </w: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534" w:right="0" w:hanging="284.00000000000006"/>
        <w:jc w:val="left"/>
        <w:rPr>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SIMV：</w:t>
      </w:r>
      <w:r w:rsidDel="00000000" w:rsidR="00000000" w:rsidRPr="00000000">
        <w:rPr>
          <w:rFonts w:ascii="Gungsuh" w:cs="Gungsuh" w:eastAsia="Gungsuh" w:hAnsi="Gungsuh"/>
          <w:sz w:val="24"/>
          <w:szCs w:val="24"/>
          <w:rtl w:val="0"/>
        </w:rPr>
        <w:t xml:space="preserve">傳統上認為調降設定呼吸速率或調低 trigger sensitivity 可訓練病人自發性呼吸，可作為拔管前的訓練，但現在已不是主流做法。</w: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534" w:right="0" w:hanging="284.00000000000006"/>
        <w:jc w:val="left"/>
        <w:rPr>
          <w:u w:val="no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SIMV+PS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PS 設定：SLE 5000 以原本 PIP 壓力之%來設定，機器設定每次調升調降以 5%為一單位； Servo-i 則以pressure above PEEP 來設定(PS = 設定壓力+PEEP)</w:t>
      </w: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SLE：若 primary support 使用，以 80%上下來做初始設定，每次可調升調降 5-10%。</w:t>
      </w: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Servo：為 primary respiratory support 使用，起始總加 PS (設定壓力+PEEP)設定可為 10 cmH2O，每次可調升調降 1-2 cmH2O。</w:t>
      </w:r>
      <w:r w:rsidDel="00000000" w:rsidR="00000000" w:rsidRPr="00000000">
        <w:rPr>
          <w:rtl w:val="0"/>
        </w:rPr>
      </w:r>
    </w:p>
    <w:p w:rsidR="00000000" w:rsidDel="00000000" w:rsidP="00000000" w:rsidRDefault="00000000" w:rsidRPr="00000000" w14:paraId="00000259">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先調整 SIMV 設定或 PS 設定?? 哪個高就先降哪個！</w:t>
      </w:r>
      <w:r w:rsidDel="00000000" w:rsidR="00000000" w:rsidRPr="00000000">
        <w:rPr>
          <w:rtl w:val="0"/>
        </w:rPr>
      </w:r>
    </w:p>
    <w:p w:rsidR="00000000" w:rsidDel="00000000" w:rsidP="00000000" w:rsidRDefault="00000000" w:rsidRPr="00000000" w14:paraId="0000025A">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PIP, FiO2：若設定過高或較低，以先調降或調升原本 SIMV 設定優先。</w:t>
      </w:r>
      <w:r w:rsidDel="00000000" w:rsidR="00000000" w:rsidRPr="00000000">
        <w:rPr>
          <w:rtl w:val="0"/>
        </w:rPr>
      </w:r>
    </w:p>
    <w:p w:rsidR="00000000" w:rsidDel="00000000" w:rsidP="00000000" w:rsidRDefault="00000000" w:rsidRPr="00000000" w14:paraId="0000025B">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同時需檢視設定rate 及病人能被監測到trigger 的呼吸次數，若 trigger 呼吸次數遠大於設定rate，此時調降rate 毫無意義，建議優先調降 PS。</w:t>
      </w: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若已使用較低 PS，則逐步調降 SIMV rate 並可盡速準備拔管。</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firstLine="0"/>
        <w:jc w:val="left"/>
        <w:rPr>
          <w:sz w:val="24"/>
          <w:szCs w:val="24"/>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七、脫離呼吸器及拔除氣管內管條件</w:t>
      </w:r>
      <w:r w:rsidDel="00000000" w:rsidR="00000000" w:rsidRPr="00000000">
        <w:rPr>
          <w:rtl w:val="0"/>
        </w:rPr>
      </w:r>
    </w:p>
    <w:p w:rsidR="00000000" w:rsidDel="00000000" w:rsidP="00000000" w:rsidRDefault="00000000" w:rsidRPr="00000000" w14:paraId="0000025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49"/>
        </w:tabs>
        <w:spacing w:after="0" w:before="6" w:line="276" w:lineRule="auto"/>
        <w:ind w:left="1248" w:right="756" w:hanging="283.9999999999999"/>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當呼吸器設定調降至 Rate &lt; 20 次/分、PIP &lt; 15 cmH2O、FiO2 &lt; 30%時，仍可維持適當SpO2 且 ABG PaO2 在 50~80 mmHg、PaCO2 在 40 ~ 60 mmHg 之間</w:t>
      </w: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病人穩定無頻繁 apnea</w:t>
      </w: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534"/>
        </w:tabs>
        <w:spacing w:after="0" w:before="6" w:line="276" w:lineRule="auto"/>
        <w:ind w:left="1534" w:right="2343"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長期插管病人預拔管前後可使用 </w:t>
      </w:r>
      <w:r w:rsidDel="00000000" w:rsidR="00000000" w:rsidRPr="00000000">
        <w:rPr>
          <w:b w:val="1"/>
          <w:bCs w:val="1"/>
          <w:i w:val="0"/>
          <w:iCs w:val="0"/>
          <w:smallCaps w:val="0"/>
          <w:strike w:val="0"/>
          <w:color w:val="000000"/>
          <w:sz w:val="24"/>
          <w:szCs w:val="24"/>
          <w:u w:val="none"/>
          <w:shd w:fill="d9d9d9" w:val="clear"/>
          <w:vertAlign w:val="baseline"/>
          <w:rtl w:val="0"/>
        </w:rPr>
        <w:t xml:space="preserve">Dexamathasone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以增加拔管成功機率使用方法：</w:t>
      </w:r>
      <w:r w:rsidDel="00000000" w:rsidR="00000000" w:rsidRPr="00000000">
        <w:rPr>
          <w:b w:val="1"/>
          <w:bCs w:val="1"/>
          <w:i w:val="0"/>
          <w:iCs w:val="0"/>
          <w:smallCaps w:val="0"/>
          <w:strike w:val="0"/>
          <w:color w:val="000000"/>
          <w:sz w:val="24"/>
          <w:szCs w:val="24"/>
          <w:u w:val="none"/>
          <w:shd w:fill="d9d9d9" w:val="clear"/>
          <w:vertAlign w:val="baseline"/>
          <w:rtl w:val="0"/>
        </w:rPr>
        <w:t xml:space="preserve">0.25</w:t>
      </w:r>
      <w:r w:rsidDel="00000000" w:rsidR="00000000" w:rsidRPr="00000000">
        <w:rPr>
          <w:sz w:val="24"/>
          <w:szCs w:val="24"/>
          <w:shd w:fill="d9d9d9" w:val="clea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mg/kg/dose q8h x 3 doses, </w:t>
      </w:r>
      <w:r w:rsidDel="00000000" w:rsidR="00000000" w:rsidRPr="00000000">
        <w:rPr>
          <w:rFonts w:ascii="Gungsuh" w:cs="Gungsuh" w:eastAsia="Gungsuh" w:hAnsi="Gungsuh"/>
          <w:b w:val="1"/>
          <w:bCs w:val="1"/>
          <w:i w:val="0"/>
          <w:iCs w:val="0"/>
          <w:smallCaps w:val="0"/>
          <w:strike w:val="0"/>
          <w:color w:val="000000"/>
          <w:sz w:val="24"/>
          <w:szCs w:val="24"/>
          <w:u w:val="none"/>
          <w:shd w:fill="d9d9d9" w:val="clear"/>
          <w:vertAlign w:val="baseline"/>
          <w:rtl w:val="0"/>
        </w:rPr>
        <w:t xml:space="preserve">拔前 2 doses, 拔後 1 dose</w:t>
      </w:r>
      <w:r w:rsidDel="00000000" w:rsidR="00000000" w:rsidRPr="00000000">
        <w:rPr>
          <w:rtl w:val="0"/>
        </w:rPr>
      </w:r>
    </w:p>
    <w:p w:rsidR="00000000" w:rsidDel="00000000" w:rsidP="00000000" w:rsidRDefault="00000000" w:rsidRPr="00000000" w14:paraId="00000262">
      <w:pPr>
        <w:widowControl w:val="1"/>
        <w:ind w:left="1534" w:firstLine="0"/>
        <w:rPr>
          <w:sz w:val="24"/>
          <w:szCs w:val="24"/>
        </w:rPr>
      </w:pPr>
      <w:r w:rsidDel="00000000" w:rsidR="00000000" w:rsidRPr="00000000">
        <w:rPr>
          <w:sz w:val="24"/>
          <w:szCs w:val="24"/>
          <w:rtl w:val="0"/>
        </w:rPr>
        <w:t xml:space="preserve">Range: 0.25mg~1 mg/kg/dose for 1-3 doses; Max dose: 1 mg/kg/day </w:t>
      </w:r>
    </w:p>
    <w:p w:rsidR="00000000" w:rsidDel="00000000" w:rsidP="00000000" w:rsidRDefault="00000000" w:rsidRPr="00000000" w14:paraId="00000263">
      <w:pPr>
        <w:widowControl w:val="1"/>
        <w:ind w:left="1534" w:firstLine="0"/>
        <w:rPr>
          <w:b w:val="1"/>
          <w:bCs w:val="1"/>
          <w:sz w:val="24"/>
          <w:szCs w:val="24"/>
          <w:shd w:fill="d9d9d9" w:val="clear"/>
        </w:rPr>
      </w:pPr>
      <w:r w:rsidDel="00000000" w:rsidR="00000000" w:rsidRPr="00000000">
        <w:rPr>
          <w:sz w:val="24"/>
          <w:szCs w:val="24"/>
          <w:rtl w:val="0"/>
        </w:rPr>
        <w:t xml:space="preserve">Note: A longer duration of therapy may be needed with more severe cases</w:t>
      </w:r>
      <w:r w:rsidDel="00000000" w:rsidR="00000000" w:rsidRPr="00000000">
        <w:rPr>
          <w:rtl w:val="0"/>
        </w:rPr>
      </w:r>
    </w:p>
    <w:p w:rsidR="00000000" w:rsidDel="00000000" w:rsidP="00000000" w:rsidRDefault="00000000" w:rsidRPr="00000000" w14:paraId="00000264">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Traumatic intubation：若體重＞1800g，拔管時會診 ENT</w:t>
      </w: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懷疑因 laryngomalacia 等 airway problems 無法拔管時，拔管時亦須會診 ENT</w:t>
      </w:r>
      <w:r w:rsidDel="00000000" w:rsidR="00000000" w:rsidRPr="00000000">
        <w:rPr>
          <w:rtl w:val="0"/>
        </w:rPr>
      </w:r>
    </w:p>
    <w:p w:rsidR="00000000" w:rsidDel="00000000" w:rsidP="00000000" w:rsidRDefault="00000000" w:rsidRPr="00000000" w14:paraId="0000026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插管超過 7 天，拔管前可塗 </w:t>
      </w:r>
      <w:r w:rsidDel="00000000" w:rsidR="00000000" w:rsidRPr="00000000">
        <w:rPr>
          <w:b w:val="1"/>
          <w:bCs w:val="1"/>
          <w:i w:val="0"/>
          <w:iCs w:val="0"/>
          <w:smallCaps w:val="0"/>
          <w:strike w:val="0"/>
          <w:color w:val="000000"/>
          <w:sz w:val="24"/>
          <w:szCs w:val="24"/>
          <w:u w:val="none"/>
          <w:shd w:fill="auto" w:val="clear"/>
          <w:vertAlign w:val="baseline"/>
          <w:rtl w:val="0"/>
        </w:rPr>
        <w:t xml:space="preserve">Bosmin</w:t>
      </w:r>
      <w:r w:rsidDel="00000000" w:rsidR="00000000" w:rsidRPr="00000000">
        <w:rPr>
          <w:rtl w:val="0"/>
        </w:rPr>
      </w:r>
    </w:p>
    <w:p w:rsidR="00000000" w:rsidDel="00000000" w:rsidP="00000000" w:rsidRDefault="00000000" w:rsidRPr="00000000" w14:paraId="0000026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病人已 On ETT 但情況突惡化及血氧無法維持要考慮DOPE</w:t>
      </w:r>
      <w:r w:rsidDel="00000000" w:rsidR="00000000" w:rsidRPr="00000000">
        <w:rPr>
          <w:rtl w:val="0"/>
        </w:rPr>
      </w:r>
    </w:p>
    <w:p w:rsidR="00000000" w:rsidDel="00000000" w:rsidP="00000000" w:rsidRDefault="00000000" w:rsidRPr="00000000" w14:paraId="00000268">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55"/>
        <w:jc w:val="left"/>
        <w:rPr>
          <w:smallCaps w:val="0"/>
          <w:strike w:val="0"/>
          <w:color w:val="000000"/>
          <w:u w:val="none"/>
          <w:shd w:fill="auto" w:val="clear"/>
          <w:vertAlign w:val="baseline"/>
        </w:rPr>
      </w:pPr>
      <w:r w:rsidDel="00000000" w:rsidR="00000000" w:rsidRPr="00000000">
        <w:rPr>
          <w:rFonts w:ascii="Gungsuh" w:cs="Gungsuh" w:eastAsia="Gungsuh" w:hAnsi="Gungsuh"/>
          <w:sz w:val="24"/>
          <w:szCs w:val="24"/>
          <w:rtl w:val="0"/>
        </w:rPr>
        <w:t xml:space="preserve">Displacement：</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氣管內管滑脫或位置不對</w:t>
      </w:r>
      <w:r w:rsidDel="00000000" w:rsidR="00000000" w:rsidRPr="00000000">
        <w:rPr>
          <w:sz w:val="24"/>
          <w:szCs w:val="24"/>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聽診或以喉頭葉挑開來看</w:t>
      </w:r>
      <w:r w:rsidDel="00000000" w:rsidR="00000000" w:rsidRPr="00000000">
        <w:rPr>
          <w:rtl w:val="0"/>
        </w:rPr>
      </w:r>
    </w:p>
    <w:p w:rsidR="00000000" w:rsidDel="00000000" w:rsidP="00000000" w:rsidRDefault="00000000" w:rsidRPr="00000000" w14:paraId="00000269">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5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Obstruction：</w:t>
      </w:r>
      <w:r w:rsidDel="00000000" w:rsidR="00000000" w:rsidRPr="00000000">
        <w:rPr>
          <w:rFonts w:ascii="Gungsuh" w:cs="Gungsuh" w:eastAsia="Gungsuh" w:hAnsi="Gungsuh"/>
          <w:sz w:val="24"/>
          <w:szCs w:val="24"/>
          <w:rtl w:val="0"/>
        </w:rPr>
        <w:t xml:space="preserve">氣管內管阻塞,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抽痰或拔除氣管內管然後重 on</w:t>
      </w:r>
      <w:r w:rsidDel="00000000" w:rsidR="00000000" w:rsidRPr="00000000">
        <w:rPr>
          <w:rtl w:val="0"/>
        </w:rPr>
      </w:r>
    </w:p>
    <w:p w:rsidR="00000000" w:rsidDel="00000000" w:rsidP="00000000" w:rsidRDefault="00000000" w:rsidRPr="00000000" w14:paraId="0000026A">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534"/>
        </w:tabs>
        <w:spacing w:after="0" w:before="6" w:line="276" w:lineRule="auto"/>
        <w:ind w:left="1534" w:right="708.5433070866151" w:hanging="25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Pneumothorax：危急時直接 chest tapping，聽診</w:t>
      </w:r>
      <w:r w:rsidDel="00000000" w:rsidR="00000000" w:rsidRPr="00000000">
        <w:rPr>
          <w:sz w:val="24"/>
          <w:szCs w:val="24"/>
          <w:rtl w:val="0"/>
        </w:rPr>
        <w:t xml:space="preserve">/ 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ranslumination test </w:t>
      </w:r>
      <w:r w:rsidDel="00000000" w:rsidR="00000000" w:rsidRPr="00000000">
        <w:rPr>
          <w:sz w:val="24"/>
          <w:szCs w:val="24"/>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echo / x-ray 診斷</w:t>
      </w:r>
      <w:r w:rsidDel="00000000" w:rsidR="00000000" w:rsidRPr="00000000">
        <w:rPr>
          <w:rtl w:val="0"/>
        </w:rPr>
      </w:r>
    </w:p>
    <w:p w:rsidR="00000000" w:rsidDel="00000000" w:rsidP="00000000" w:rsidRDefault="00000000" w:rsidRPr="00000000" w14:paraId="0000026B">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55"/>
        <w:jc w:val="left"/>
        <w:rPr>
          <w:smallCaps w:val="0"/>
          <w:strike w:val="0"/>
          <w:color w:val="000000"/>
          <w:u w:val="none"/>
          <w:shd w:fill="auto" w:val="clear"/>
          <w:vertAlign w:val="baseline"/>
        </w:rPr>
        <w:sectPr>
          <w:type w:val="nextPage"/>
          <w:pgSz w:h="16850" w:w="11900" w:orient="portrait"/>
          <w:pgMar w:bottom="940" w:top="1400" w:left="540" w:right="320" w:header="0" w:footer="669"/>
        </w:sect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Equipment：</w:t>
      </w:r>
      <w:r w:rsidDel="00000000" w:rsidR="00000000" w:rsidRPr="00000000">
        <w:rPr>
          <w:rFonts w:ascii="Gungsuh" w:cs="Gungsuh" w:eastAsia="Gungsuh" w:hAnsi="Gungsuh"/>
          <w:sz w:val="24"/>
          <w:szCs w:val="24"/>
          <w:rtl w:val="0"/>
        </w:rPr>
        <w:t xml:space="preserve">設備沒接好,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呼吸器異常或管路脫落等</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500.99999999999994" w:lineRule="auto"/>
        <w:ind w:left="540" w:right="0"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8"/>
          <w:szCs w:val="28"/>
        </w:rPr>
        <w:drawing>
          <wp:anchor allowOverlap="1" behindDoc="0" distB="0" distT="0" distL="114300" distR="114300" hidden="0" layoutInCell="1" locked="0" relativeHeight="0" simplePos="0">
            <wp:simplePos x="0" y="0"/>
            <wp:positionH relativeFrom="margin">
              <wp:posOffset>3994475</wp:posOffset>
            </wp:positionH>
            <wp:positionV relativeFrom="margin">
              <wp:posOffset>265113</wp:posOffset>
            </wp:positionV>
            <wp:extent cx="2830188" cy="1309763"/>
            <wp:effectExtent b="0" l="0" r="0" t="0"/>
            <wp:wrapSquare wrapText="bothSides" distB="0" distT="0" distL="114300" distR="11430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30188" cy="1309763"/>
                    </a:xfrm>
                    <a:prstGeom prst="rect"/>
                    <a:ln/>
                  </pic:spPr>
                </pic:pic>
              </a:graphicData>
            </a:graphic>
          </wp:anchor>
        </w:drawing>
      </w: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八、Neurally Adjusted Ventilatory Assist (NAVA)設定技巧及注意事項 </w:t>
      </w: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(2021 增)</w:t>
      </w: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rPr>
      </w:pPr>
      <w:r w:rsidDel="00000000" w:rsidR="00000000" w:rsidRPr="00000000">
        <w:rPr>
          <w:sz w:val="24"/>
          <w:szCs w:val="24"/>
          <w:rtl w:val="0"/>
        </w:rPr>
        <w:t xml:space="preserve">Introduction: </w:t>
      </w:r>
      <w:r w:rsidDel="00000000" w:rsidR="00000000" w:rsidRPr="00000000">
        <w:rPr>
          <w:rtl w:val="0"/>
        </w:rPr>
      </w:r>
    </w:p>
    <w:p w:rsidR="00000000" w:rsidDel="00000000" w:rsidP="00000000" w:rsidRDefault="00000000" w:rsidRPr="00000000" w14:paraId="0000026E">
      <w:pPr>
        <w:tabs>
          <w:tab w:val="left" w:leader="none" w:pos="1534"/>
        </w:tabs>
        <w:spacing w:line="276" w:lineRule="auto"/>
        <w:ind w:left="1440" w:right="1700.6692913385832" w:firstLine="0"/>
        <w:rPr>
          <w:sz w:val="24"/>
          <w:szCs w:val="24"/>
        </w:rPr>
      </w:pPr>
      <w:r w:rsidDel="00000000" w:rsidR="00000000" w:rsidRPr="00000000">
        <w:rPr>
          <w:rFonts w:ascii="Gungsuh" w:cs="Gungsuh" w:eastAsia="Gungsuh" w:hAnsi="Gungsuh"/>
          <w:sz w:val="24"/>
          <w:szCs w:val="24"/>
          <w:rtl w:val="0"/>
        </w:rPr>
        <w:t xml:space="preserve">使用 Edi catheter (NG/OG) 放置到 gastroesophageal junction, 偵測病人本身橫膈膜的電位變化 (electrical diaphragmatic activity, </w:t>
      </w:r>
      <w:r w:rsidDel="00000000" w:rsidR="00000000" w:rsidRPr="00000000">
        <w:rPr>
          <w:b w:val="1"/>
          <w:bCs w:val="1"/>
          <w:sz w:val="24"/>
          <w:szCs w:val="24"/>
          <w:rtl w:val="0"/>
        </w:rPr>
        <w:t xml:space="preserve">Edi</w:t>
      </w:r>
      <w:r w:rsidDel="00000000" w:rsidR="00000000" w:rsidRPr="00000000">
        <w:rPr>
          <w:rFonts w:ascii="Gungsuh" w:cs="Gungsuh" w:eastAsia="Gungsuh" w:hAnsi="Gungsuh"/>
          <w:sz w:val="24"/>
          <w:szCs w:val="24"/>
          <w:rtl w:val="0"/>
        </w:rPr>
        <w:t xml:space="preserve">) 得知每一下呼吸的 trigger-on and cycle-off , 並加以和呼吸器</w:t>
      </w:r>
      <w:r w:rsidDel="00000000" w:rsidR="00000000" w:rsidRPr="00000000">
        <w:rPr>
          <w:rFonts w:ascii="Gungsuh" w:cs="Gungsuh" w:eastAsia="Gungsuh" w:hAnsi="Gungsuh"/>
          <w:b w:val="1"/>
          <w:bCs w:val="1"/>
          <w:sz w:val="24"/>
          <w:szCs w:val="24"/>
          <w:rtl w:val="0"/>
        </w:rPr>
        <w:t xml:space="preserve">同步</w:t>
      </w:r>
      <w:r w:rsidDel="00000000" w:rsidR="00000000" w:rsidRPr="00000000">
        <w:rPr>
          <w:rFonts w:ascii="Gungsuh" w:cs="Gungsuh" w:eastAsia="Gungsuh" w:hAnsi="Gungsuh"/>
          <w:sz w:val="24"/>
          <w:szCs w:val="24"/>
          <w:rtl w:val="0"/>
        </w:rPr>
        <w:t xml:space="preserve">要給予的通氣 </w:t>
      </w:r>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Equipment</w:t>
      </w:r>
      <w:r w:rsidDel="00000000" w:rsidR="00000000" w:rsidRPr="00000000">
        <w:rPr>
          <w:rFonts w:ascii="Gungsuh" w:cs="Gungsuh" w:eastAsia="Gungsuh" w:hAnsi="Gungsuh"/>
          <w:sz w:val="24"/>
          <w:szCs w:val="24"/>
          <w:rtl w:val="0"/>
        </w:rPr>
        <w:t xml:space="preserve">: Servo ventilator (機型: Servo-i、Servo-u、Servo-n)、Edi module、Edi catheter</w:t>
      </w:r>
      <w:r w:rsidDel="00000000" w:rsidR="00000000" w:rsidRPr="00000000">
        <w:rPr>
          <w:rtl w:val="0"/>
        </w:rPr>
      </w:r>
    </w:p>
    <w:p w:rsidR="00000000" w:rsidDel="00000000" w:rsidP="00000000" w:rsidRDefault="00000000" w:rsidRPr="00000000" w14:paraId="00000270">
      <w:pPr>
        <w:numPr>
          <w:ilvl w:val="0"/>
          <w:numId w:val="58"/>
        </w:numPr>
        <w:spacing w:line="276" w:lineRule="auto"/>
        <w:ind w:left="1440" w:hanging="360"/>
        <w:rPr>
          <w:sz w:val="24"/>
          <w:szCs w:val="24"/>
        </w:rPr>
      </w:pPr>
      <w:r w:rsidDel="00000000" w:rsidR="00000000" w:rsidRPr="00000000">
        <w:rPr>
          <w:sz w:val="24"/>
          <w:szCs w:val="24"/>
          <w:rtl w:val="0"/>
        </w:rPr>
        <w:t xml:space="preserve">Setup Process</w:t>
      </w:r>
      <w:r w:rsidDel="00000000" w:rsidR="00000000" w:rsidRPr="00000000">
        <w:drawing>
          <wp:anchor allowOverlap="1" behindDoc="0" distB="0" distT="0" distL="114300" distR="114300" hidden="0" layoutInCell="1" locked="0" relativeHeight="0" simplePos="0">
            <wp:simplePos x="0" y="0"/>
            <wp:positionH relativeFrom="column">
              <wp:posOffset>4429125</wp:posOffset>
            </wp:positionH>
            <wp:positionV relativeFrom="paragraph">
              <wp:posOffset>114300</wp:posOffset>
            </wp:positionV>
            <wp:extent cx="1680210" cy="1047750"/>
            <wp:effectExtent b="0" l="0" r="0" t="0"/>
            <wp:wrapSquare wrapText="bothSides" distB="0" distT="0" distL="114300" distR="11430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680210" cy="1047750"/>
                    </a:xfrm>
                    <a:prstGeom prst="rect"/>
                    <a:ln/>
                  </pic:spPr>
                </pic:pic>
              </a:graphicData>
            </a:graphic>
          </wp:anchor>
        </w:drawing>
      </w:r>
    </w:p>
    <w:p w:rsidR="00000000" w:rsidDel="00000000" w:rsidP="00000000" w:rsidRDefault="00000000" w:rsidRPr="00000000" w14:paraId="0000027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2343"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Select Edi catheter、Position the Edi catheter</w:t>
      </w:r>
      <w:r w:rsidDel="00000000" w:rsidR="00000000" w:rsidRPr="00000000">
        <w:rPr>
          <w:rtl w:val="0"/>
        </w:rPr>
      </w:r>
    </w:p>
    <w:p w:rsidR="00000000" w:rsidDel="00000000" w:rsidP="00000000" w:rsidRDefault="00000000" w:rsidRPr="00000000" w14:paraId="00000272">
      <w:pPr>
        <w:tabs>
          <w:tab w:val="left" w:leader="none" w:pos="1534"/>
        </w:tabs>
        <w:ind w:left="1440" w:right="1700.6692913385832" w:firstLine="0"/>
        <w:rPr>
          <w:sz w:val="24"/>
          <w:szCs w:val="24"/>
        </w:rPr>
      </w:pPr>
      <w:r w:rsidDel="00000000" w:rsidR="00000000" w:rsidRPr="00000000">
        <w:rPr>
          <w:rFonts w:ascii="Gungsuh" w:cs="Gungsuh" w:eastAsia="Gungsuh" w:hAnsi="Gungsuh"/>
          <w:sz w:val="24"/>
          <w:szCs w:val="24"/>
          <w:rtl w:val="0"/>
        </w:rPr>
        <w:t xml:space="preserve">同樣尺寸，長度越長代表電極後端長度越長 </w:t>
      </w: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2030" w:right="0" w:hanging="470.94488188976385"/>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2500 g</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8 Fr 100cm or 50cm </w:t>
      </w:r>
    </w:p>
    <w:p w:rsidR="00000000" w:rsidDel="00000000" w:rsidP="00000000" w:rsidRDefault="00000000" w:rsidRPr="00000000" w14:paraId="0000027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2030" w:right="0" w:hanging="470.94488188976385"/>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1500</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2500 g</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6 Fr 50cm</w:t>
      </w:r>
    </w:p>
    <w:p w:rsidR="00000000" w:rsidDel="00000000" w:rsidP="00000000" w:rsidRDefault="00000000" w:rsidRPr="00000000" w14:paraId="0000027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2030" w:right="0" w:hanging="470.94488188976385"/>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1500 g</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6 Fr 49cm</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00563" cy="1099216"/>
            <wp:effectExtent b="0" l="0" r="0" t="0"/>
            <wp:docPr id="1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500563" cy="1099216"/>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2030" w:right="0" w:hanging="470.94488188976385"/>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測量鼻樑→耳垂→劍突的距離 (NEX)。</w:t>
      </w:r>
      <w:r w:rsidDel="00000000" w:rsidR="00000000" w:rsidRPr="00000000">
        <w:rPr>
          <w:rtl w:val="0"/>
        </w:rPr>
      </w:r>
    </w:p>
    <w:p w:rsidR="00000000" w:rsidDel="00000000" w:rsidP="00000000" w:rsidRDefault="00000000" w:rsidRPr="00000000" w14:paraId="0000027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2030" w:right="0" w:hanging="470.94488188976385"/>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沾蒸餾水潤濕後放置適當的深度(不可使用Jelly潤濕)，可當OG/NG灌食，理論上5天要更換一條新的。</w:t>
      </w: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2030" w:right="0" w:hanging="470.94488188976385"/>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目前廠商捐增給早產兒基金會的Edi catheter是屬於Funnel connector type，灌食後不可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3994475</wp:posOffset>
            </wp:positionH>
            <wp:positionV relativeFrom="margin">
              <wp:posOffset>5005119</wp:posOffset>
            </wp:positionV>
            <wp:extent cx="2954013" cy="1554743"/>
            <wp:effectExtent b="0" l="0" r="0" t="0"/>
            <wp:wrapSquare wrapText="bothSides" distB="0" distT="0" distL="114300" distR="11430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954013" cy="1554743"/>
                    </a:xfrm>
                    <a:prstGeom prst="rect"/>
                    <a:ln/>
                  </pic:spPr>
                </pic:pic>
              </a:graphicData>
            </a:graphic>
          </wp:anchor>
        </w:drawing>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反折、關閉。</w:t>
      </w: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1" w:right="2342"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the Edi catheter position</w:t>
      </w:r>
    </w:p>
    <w:p w:rsidR="00000000" w:rsidDel="00000000" w:rsidP="00000000" w:rsidRDefault="00000000" w:rsidRPr="00000000" w14:paraId="0000027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2030" w:right="425.07874015748087" w:hanging="470.94488188976385"/>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透過面板操作確認Edi catheter位置，</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2030" w:right="425.07874015748087" w:firstLine="0"/>
        <w:jc w:val="left"/>
        <w:rPr>
          <w:sz w:val="24"/>
          <w:szCs w:val="24"/>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正確應在</w:t>
      </w:r>
      <w:r w:rsidDel="00000000" w:rsidR="00000000" w:rsidRPr="00000000">
        <w:rPr>
          <w:rFonts w:ascii="Gungsuh" w:cs="Gungsuh" w:eastAsia="Gungsuh" w:hAnsi="Gungsuh"/>
          <w:b w:val="1"/>
          <w:bCs w:val="1"/>
          <w:i w:val="0"/>
          <w:iCs w:val="0"/>
          <w:smallCaps w:val="0"/>
          <w:strike w:val="0"/>
          <w:color w:val="000000"/>
          <w:sz w:val="24"/>
          <w:szCs w:val="24"/>
          <w:u w:val="single"/>
          <w:shd w:fill="auto" w:val="clear"/>
          <w:vertAlign w:val="baseline"/>
          <w:rtl w:val="0"/>
        </w:rPr>
        <w:t xml:space="preserve">編號2和3</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處，波形</w:t>
      </w:r>
      <w:r w:rsidDel="00000000" w:rsidR="00000000" w:rsidRPr="00000000">
        <w:rPr>
          <w:rFonts w:ascii="Gungsuh" w:cs="Gungsuh" w:eastAsia="Gungsuh" w:hAnsi="Gungsuh"/>
          <w:sz w:val="24"/>
          <w:szCs w:val="24"/>
          <w:rtl w:val="0"/>
        </w:rPr>
        <w:t xml:space="preserve">會</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變藍色。</w:t>
      </w:r>
      <w:r w:rsidDel="00000000" w:rsidR="00000000" w:rsidRPr="00000000">
        <w:rPr>
          <w:rtl w:val="0"/>
        </w:rPr>
      </w:r>
    </w:p>
    <w:p w:rsidR="00000000" w:rsidDel="00000000" w:rsidP="00000000" w:rsidRDefault="00000000" w:rsidRPr="00000000" w14:paraId="0000027D">
      <w:pPr>
        <w:numPr>
          <w:ilvl w:val="0"/>
          <w:numId w:val="22"/>
        </w:numPr>
        <w:tabs>
          <w:tab w:val="left" w:leader="none" w:pos="1534"/>
        </w:tabs>
        <w:spacing w:line="276" w:lineRule="auto"/>
        <w:ind w:left="2030" w:right="425.07874015748087" w:hanging="470.94488188976385"/>
        <w:rPr>
          <w:sz w:val="24"/>
          <w:szCs w:val="24"/>
        </w:rPr>
      </w:pPr>
      <w:r w:rsidDel="00000000" w:rsidR="00000000" w:rsidRPr="00000000">
        <w:rPr>
          <w:rFonts w:ascii="Gungsuh" w:cs="Gungsuh" w:eastAsia="Gungsuh" w:hAnsi="Gungsuh"/>
          <w:sz w:val="24"/>
          <w:szCs w:val="24"/>
          <w:rtl w:val="0"/>
        </w:rPr>
        <w:t xml:space="preserve">Edi catheter 做微幅調整直到位置正確</w:t>
      </w: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2030" w:right="425.07874015748087" w:hanging="470.94488188976385"/>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編號1和2</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兩條波形變色，需</w:t>
      </w:r>
      <w:r w:rsidDel="00000000" w:rsidR="00000000" w:rsidRPr="00000000">
        <w:rPr>
          <w:rFonts w:ascii="Gungsuh" w:cs="Gungsuh" w:eastAsia="Gungsuh" w:hAnsi="Gungsuh"/>
          <w:sz w:val="24"/>
          <w:szCs w:val="24"/>
          <w:rtl w:val="0"/>
        </w:rPr>
        <w:t xml:space="preserve">外拉 </w:t>
      </w: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534"/>
        </w:tabs>
        <w:spacing w:after="0" w:before="0" w:line="360" w:lineRule="auto"/>
        <w:ind w:left="2030" w:right="425.07874015748087" w:hanging="470.94488188976385"/>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編號3和4</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兩條波形變色，需</w:t>
      </w: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內推</w:t>
      </w:r>
      <w:r w:rsidDel="00000000" w:rsidR="00000000" w:rsidRPr="00000000">
        <w:rPr>
          <w:rtl w:val="0"/>
        </w:rPr>
      </w:r>
    </w:p>
    <w:p w:rsidR="00000000" w:rsidDel="00000000" w:rsidP="00000000" w:rsidRDefault="00000000" w:rsidRPr="00000000" w14:paraId="0000028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534"/>
        </w:tabs>
        <w:spacing w:after="0" w:before="0" w:line="360" w:lineRule="auto"/>
        <w:ind w:left="1531" w:right="2342"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initial NAVA level</w:t>
      </w:r>
    </w:p>
    <w:tbl>
      <w:tblPr>
        <w:tblStyle w:val="Table6"/>
        <w:tblW w:w="8475.0" w:type="dxa"/>
        <w:jc w:val="left"/>
        <w:tblInd w:w="183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475"/>
        <w:tblGridChange w:id="0">
          <w:tblGrid>
            <w:gridCol w:w="8475"/>
          </w:tblGrid>
        </w:tblGridChange>
      </w:tblGrid>
      <w:tr>
        <w:trPr>
          <w:cantSplit w:val="0"/>
          <w:tblHeader w:val="0"/>
        </w:trPr>
        <w:tc>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 = NAVA level x (Edi peak – Edi min) + PEEP</w:t>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Typical NAVA level range:</w:t>
      </w:r>
      <w:r w:rsidDel="00000000" w:rsidR="00000000" w:rsidRPr="00000000">
        <w:rPr>
          <w:b w:val="1"/>
          <w:bCs w:val="1"/>
          <w:i w:val="0"/>
          <w:iCs w:val="0"/>
          <w:smallCaps w:val="0"/>
          <w:strike w:val="0"/>
          <w:color w:val="000000"/>
          <w:sz w:val="24"/>
          <w:szCs w:val="24"/>
          <w:u w:val="none"/>
          <w:shd w:fill="auto" w:val="clear"/>
          <w:vertAlign w:val="baseline"/>
          <w:rtl w:val="0"/>
        </w:rPr>
        <w:t xml:space="preserve"> 0.5-3.0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cmH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O/uV</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Edi peak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maximum voltage the diaphragm nerve signal;</w:t>
      </w:r>
      <w:r w:rsidDel="00000000" w:rsidR="00000000" w:rsidRPr="00000000">
        <w:rPr>
          <w:sz w:val="24"/>
          <w:szCs w:val="24"/>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反應呼吸做功</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0" w:right="0" w:firstLine="9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Invasive 5-15 uV        Noninvasive 5-20 uV</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Edi 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tone of diaphragm at rest; normal &lt; 3 uV</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0" w:right="0" w:firstLine="0"/>
        <w:jc w:val="left"/>
        <w:rPr>
          <w:sz w:val="24"/>
          <w:szCs w:val="24"/>
        </w:rPr>
      </w:pP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3" w:right="0" w:hanging="283.9448818897639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方法1: 起初，</w:t>
      </w:r>
      <w:r w:rsidDel="00000000" w:rsidR="00000000" w:rsidRPr="00000000">
        <w:rPr>
          <w:b w:val="1"/>
          <w:bCs w:val="1"/>
          <w:i w:val="0"/>
          <w:iCs w:val="0"/>
          <w:smallCaps w:val="0"/>
          <w:strike w:val="0"/>
          <w:color w:val="000000"/>
          <w:sz w:val="24"/>
          <w:szCs w:val="24"/>
          <w:u w:val="none"/>
          <w:shd w:fill="auto" w:val="clear"/>
          <w:vertAlign w:val="baseline"/>
          <w:rtl w:val="0"/>
        </w:rPr>
        <w:t xml:space="preserve">on ETT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ngsuh" w:cs="Gungsuh" w:eastAsia="Gungsuh" w:hAnsi="Gungsuh"/>
          <w:sz w:val="24"/>
          <w:szCs w:val="24"/>
          <w:rtl w:val="0"/>
        </w:rPr>
        <w:t xml:space="preserve">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NAVA level</w:t>
      </w:r>
      <w:r w:rsidDel="00000000" w:rsidR="00000000" w:rsidRPr="00000000">
        <w:rPr>
          <w:sz w:val="24"/>
          <w:szCs w:val="24"/>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w:t>
      </w:r>
      <w:r w:rsidDel="00000000" w:rsidR="00000000" w:rsidRPr="00000000">
        <w:rPr>
          <w:sz w:val="24"/>
          <w:szCs w:val="24"/>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cmH2O/uV，</w:t>
      </w: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未on ETT </w:t>
      </w:r>
      <w:r w:rsidDel="00000000" w:rsidR="00000000" w:rsidRPr="00000000">
        <w:rPr>
          <w:rFonts w:ascii="Gungsuh" w:cs="Gungsuh" w:eastAsia="Gungsuh" w:hAnsi="Gungsuh"/>
          <w:sz w:val="24"/>
          <w:szCs w:val="24"/>
          <w:rtl w:val="0"/>
        </w:rPr>
        <w:t xml:space="preserve">者</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w:t>
      </w:r>
      <w:r w:rsidDel="00000000" w:rsidR="00000000" w:rsidRPr="00000000">
        <w:rPr>
          <w:sz w:val="24"/>
          <w:szCs w:val="24"/>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0.5</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cmH2O/uV，之後依照</w:t>
      </w:r>
      <w:r w:rsidDel="00000000" w:rsidR="00000000" w:rsidRPr="00000000">
        <w:rPr>
          <w:sz w:val="24"/>
          <w:szCs w:val="24"/>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Edi level，以及看相對應之tidal volume，決定NAVA level的調整，每次調整NAVA level </w:t>
      </w:r>
      <w:r w:rsidDel="00000000" w:rsidR="00000000" w:rsidRPr="00000000">
        <w:rPr>
          <w:b w:val="1"/>
          <w:bCs w:val="1"/>
          <w:i w:val="0"/>
          <w:iCs w:val="0"/>
          <w:smallCaps w:val="0"/>
          <w:strike w:val="0"/>
          <w:color w:val="000000"/>
          <w:sz w:val="24"/>
          <w:szCs w:val="24"/>
          <w:u w:val="none"/>
          <w:shd w:fill="auto" w:val="clear"/>
          <w:vertAlign w:val="baseline"/>
          <w:rtl w:val="0"/>
        </w:rPr>
        <w:t xml:space="preserve">0.1-0.2</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cmH2O/uV來達到目標。</w:t>
      </w:r>
      <w:r w:rsidDel="00000000" w:rsidR="00000000" w:rsidRPr="00000000">
        <w:rPr>
          <w:rtl w:val="0"/>
        </w:rPr>
      </w:r>
    </w:p>
    <w:p w:rsidR="00000000" w:rsidDel="00000000" w:rsidP="00000000" w:rsidRDefault="00000000" w:rsidRPr="00000000" w14:paraId="0000028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3" w:right="0" w:hanging="283.9448818897639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方法2: 選擇呼吸器面板上〝Neural Access〞menu，進入〝NAVA preview〞，設定NAVA level目標為〝讓NAVA設定下預測的壓力曲線，略低於PC mode下的壓力曲線〞。</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28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3" w:right="0" w:hanging="283.94488188976396"/>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anchor allowOverlap="1" behindDoc="0" distB="0" distT="0" distL="114300" distR="114300" hidden="0" layoutInCell="1" locked="0" relativeHeight="0" simplePos="0">
            <wp:simplePos x="0" y="0"/>
            <wp:positionH relativeFrom="margin">
              <wp:posOffset>3314700</wp:posOffset>
            </wp:positionH>
            <wp:positionV relativeFrom="margin">
              <wp:posOffset>84137</wp:posOffset>
            </wp:positionV>
            <wp:extent cx="3691653" cy="2798961"/>
            <wp:effectExtent b="0" l="0" r="0" t="0"/>
            <wp:wrapSquare wrapText="bothSides" distB="0" distT="0" distL="114300" distR="11430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691653" cy="2798961"/>
                    </a:xfrm>
                    <a:prstGeom prst="rect"/>
                    <a:ln/>
                  </pic:spPr>
                </pic:pic>
              </a:graphicData>
            </a:graphic>
          </wp:anchor>
        </w:drawing>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理想的NAVA level就是找到 breakpoint (因人、因時而異)，讓呼吸肌在合適的做功下達到良好的通氣和氧合。</w:t>
      </w:r>
      <w:r w:rsidDel="00000000" w:rsidR="00000000" w:rsidRPr="00000000">
        <w:rPr>
          <w:rFonts w:ascii="Gungsuh" w:cs="Gungsuh" w:eastAsia="Gungsuh" w:hAnsi="Gungsuh"/>
          <w:sz w:val="24"/>
          <w:szCs w:val="24"/>
          <w:rtl w:val="0"/>
        </w:rPr>
        <w:t xml:space="preserve">右</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圖呈現 NAVA level從</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cmH2O/uV</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，從NAVA level 0.1-1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cmH2O/uV</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，呼吸做功維持、Edi peak差不多，而PIP有明顯上升；從NAVA level 1-3 cmH2O/uV，PIP不再增加，呼吸做功減少、Edi明顯下降。Breakpoint又可稱為〝point of optimal respiratory muscle unloading〞。新生兒呼吸變化大，比較不容易找到breakpoint。</w:t>
      </w: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3" w:right="0" w:hanging="283.9448818897639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If Edi peak is &lt; 5 uV consistently(呼吸做功少 = 輕鬆), decreased the NAVA level.</w:t>
      </w:r>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3" w:right="0" w:hanging="283.9448818897639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If Edi peak is &gt; 20 uV consistently(呼吸做功多 = 費力), increased the NAVA level. </w:t>
      </w: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3" w:right="0" w:hanging="283.9448818897639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Edi min is &gt; 3 uV consistently, it can indicate the baby is trying to generate PEEP itself and needs more PEEP.</w:t>
      </w:r>
    </w:p>
    <w:p w:rsidR="00000000" w:rsidDel="00000000" w:rsidP="00000000" w:rsidRDefault="00000000" w:rsidRPr="00000000" w14:paraId="0000028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3" w:right="0" w:hanging="283.9448818897639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NAVA level at zero. When the infant is breathing spontaneously, only NCPAP is delivered.</w:t>
      </w:r>
    </w:p>
    <w:p w:rsidR="00000000" w:rsidDel="00000000" w:rsidP="00000000" w:rsidRDefault="00000000" w:rsidRPr="00000000" w14:paraId="0000028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1" w:right="2342"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and set NAVA mode</w:t>
      </w:r>
    </w:p>
    <w:p w:rsidR="00000000" w:rsidDel="00000000" w:rsidP="00000000" w:rsidRDefault="00000000" w:rsidRPr="00000000" w14:paraId="0000029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3" w:right="0" w:hanging="283.9448818897639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 0.5 uV; sensitivity: 1-2 </w:t>
      </w:r>
    </w:p>
    <w:p w:rsidR="00000000" w:rsidDel="00000000" w:rsidP="00000000" w:rsidRDefault="00000000" w:rsidRPr="00000000" w14:paraId="0000029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3" w:right="0" w:hanging="283.9448818897639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Edi和Flow trigger同時並存，誰先出現就以誰為主</w:t>
      </w:r>
      <w:r w:rsidDel="00000000" w:rsidR="00000000" w:rsidRPr="00000000">
        <w:rPr>
          <w:rtl w:val="0"/>
        </w:rPr>
      </w:r>
    </w:p>
    <w:p w:rsidR="00000000" w:rsidDel="00000000" w:rsidP="00000000" w:rsidRDefault="00000000" w:rsidRPr="00000000" w14:paraId="0000029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1" w:right="2342"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alarm limits</w:t>
      </w:r>
    </w:p>
    <w:p w:rsidR="00000000" w:rsidDel="00000000" w:rsidP="00000000" w:rsidRDefault="00000000" w:rsidRPr="00000000" w14:paraId="0000029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3" w:right="0" w:hanging="283.94488188976396"/>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Apnea time: 2-3 sec. 開始，超過apnea time則呼吸器轉PC mode</w:t>
      </w:r>
      <w:r w:rsidDel="00000000" w:rsidR="00000000" w:rsidRPr="00000000">
        <w:rPr>
          <w:rtl w:val="0"/>
        </w:rPr>
      </w:r>
    </w:p>
    <w:p w:rsidR="00000000" w:rsidDel="00000000" w:rsidP="00000000" w:rsidRDefault="00000000" w:rsidRPr="00000000" w14:paraId="0000029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3" w:right="0" w:hanging="283.9448818897639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desaturation &amp; periods of apnea are worsening, apnea time may need to be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&lt; 2 sec.</w:t>
      </w:r>
    </w:p>
    <w:p w:rsidR="00000000" w:rsidDel="00000000" w:rsidP="00000000" w:rsidRDefault="00000000" w:rsidRPr="00000000" w14:paraId="0000029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3" w:right="0" w:hanging="283.9448818897639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back up ventilation is too high, </w:t>
      </w:r>
      <w:r w:rsidDel="00000000" w:rsidR="00000000" w:rsidRPr="00000000">
        <w:rPr>
          <w:sz w:val="24"/>
          <w:szCs w:val="24"/>
          <w:rtl w:val="0"/>
        </w:rPr>
        <w:t xml:space="preserve">infants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will not be encouraged to </w:t>
      </w:r>
      <w:r w:rsidDel="00000000" w:rsidR="00000000" w:rsidRPr="00000000">
        <w:rPr>
          <w:sz w:val="24"/>
          <w:szCs w:val="24"/>
          <w:rtl w:val="0"/>
        </w:rPr>
        <w:t xml:space="preserve">breathe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spontaneously.</w:t>
      </w:r>
    </w:p>
    <w:p w:rsidR="00000000" w:rsidDel="00000000" w:rsidP="00000000" w:rsidRDefault="00000000" w:rsidRPr="00000000" w14:paraId="00000296">
      <w:pPr>
        <w:numPr>
          <w:ilvl w:val="0"/>
          <w:numId w:val="58"/>
        </w:numPr>
        <w:spacing w:line="276" w:lineRule="auto"/>
        <w:ind w:left="1440" w:hanging="360"/>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Weaning from NAVA</w: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Weaning from Invasive-NAVA:</w:t>
        <w:br w:type="textWrapping"/>
        <w:t xml:space="preserve">Decrease the NAVA level as the patient’s pulmonary status improves. Usually, the patient is ready to be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extubated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NAVA level is</w:t>
      </w:r>
      <w:r w:rsidDel="00000000" w:rsidR="00000000" w:rsidRPr="00000000">
        <w:rPr>
          <w:b w:val="1"/>
          <w:bCs w:val="1"/>
          <w:i w:val="0"/>
          <w:iCs w:val="0"/>
          <w:smallCaps w:val="0"/>
          <w:strike w:val="0"/>
          <w:color w:val="000000"/>
          <w:sz w:val="24"/>
          <w:szCs w:val="24"/>
          <w:u w:val="none"/>
          <w:shd w:fill="auto" w:val="clear"/>
          <w:vertAlign w:val="baseline"/>
          <w:rtl w:val="0"/>
        </w:rPr>
        <w:t xml:space="preserve"> &lt; 0.5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cmH2O/uV. Edi signal can be used as a guide for the success of extubation.</w:t>
      </w:r>
    </w:p>
    <w:p w:rsidR="00000000" w:rsidDel="00000000" w:rsidP="00000000" w:rsidRDefault="00000000" w:rsidRPr="00000000" w14:paraId="0000029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Weaning from NIV-NAVA: </w:t>
        <w:br w:type="textWrapping"/>
        <w:t xml:space="preserve">Once the NAVA is &lt; 0.5 cmH2O/uV, FiO2 &lt; 0.25 ~ 0.3, and Edi peak &lt;15 uV and Edi min &lt; 3 uV, infant can be transferred to NCPAP/high flow therapy.</w:t>
      </w:r>
    </w:p>
    <w:p w:rsidR="00000000" w:rsidDel="00000000" w:rsidP="00000000" w:rsidRDefault="00000000" w:rsidRPr="00000000" w14:paraId="00000299">
      <w:pPr>
        <w:numPr>
          <w:ilvl w:val="0"/>
          <w:numId w:val="58"/>
        </w:numPr>
        <w:spacing w:line="276" w:lineRule="auto"/>
        <w:ind w:left="1440" w:hanging="360"/>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Contraindication</w:t>
      </w: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Insufficient/absent respiratory effort (brain anomaly, medication)</w:t>
      </w:r>
    </w:p>
    <w:p w:rsidR="00000000" w:rsidDel="00000000" w:rsidP="00000000" w:rsidRDefault="00000000" w:rsidRPr="00000000" w14:paraId="0000029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 anomaly (esophageal atresia, severe diaphragmatic hernia)</w:t>
      </w:r>
    </w:p>
    <w:p w:rsidR="00000000" w:rsidDel="00000000" w:rsidP="00000000" w:rsidRDefault="00000000" w:rsidRPr="00000000" w14:paraId="0000029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Phrenic nerve injury</w:t>
      </w:r>
    </w:p>
    <w:p w:rsidR="00000000" w:rsidDel="00000000" w:rsidP="00000000" w:rsidRDefault="00000000" w:rsidRPr="00000000" w14:paraId="0000029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Congenital myopathy</w:t>
      </w:r>
    </w:p>
    <w:p w:rsidR="00000000" w:rsidDel="00000000" w:rsidP="00000000" w:rsidRDefault="00000000" w:rsidRPr="00000000" w14:paraId="0000029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MRI scanning (remember to remove and reserve Edi catheter before entering MRI area)</w:t>
      </w:r>
    </w:p>
    <w:p w:rsidR="00000000" w:rsidDel="00000000" w:rsidP="00000000" w:rsidRDefault="00000000" w:rsidRPr="00000000" w14:paraId="0000029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Hiccup 暫時先不用</w:t>
      </w:r>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體重小於800克，Edi訊號較不易偵測 (relative contraindication)</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30" w:right="0" w:firstLine="0"/>
        <w:jc w:val="left"/>
        <w:rPr>
          <w:sz w:val="24"/>
          <w:szCs w:val="24"/>
        </w:rPr>
      </w:pPr>
      <w:r w:rsidDel="00000000" w:rsidR="00000000" w:rsidRPr="00000000">
        <w:rPr>
          <w:rtl w:val="0"/>
        </w:rPr>
      </w:r>
    </w:p>
    <w:p w:rsidR="00000000" w:rsidDel="00000000" w:rsidP="00000000" w:rsidRDefault="00000000" w:rsidRPr="00000000" w14:paraId="000002A2">
      <w:pPr>
        <w:numPr>
          <w:ilvl w:val="0"/>
          <w:numId w:val="58"/>
        </w:numPr>
        <w:spacing w:line="276" w:lineRule="auto"/>
        <w:ind w:left="1440" w:hanging="360"/>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Differences between conventional and NAVA ventilation</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81488" cy="2547108"/>
            <wp:effectExtent b="0" l="0" r="0" t="0"/>
            <wp:docPr id="1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281488" cy="2547108"/>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34" w:right="0" w:hanging="284.00000000000006"/>
        <w:jc w:val="left"/>
        <w:rPr>
          <w:rFonts w:ascii="Times New Roman" w:cs="Times New Roman" w:eastAsia="Times New Roman" w:hAnsi="Times New Roman"/>
          <w:b w:val="0"/>
          <w:bCs w:val="0"/>
          <w:i w:val="0"/>
          <w:iCs w:val="0"/>
          <w:smallCaps w:val="0"/>
          <w:strike w:val="0"/>
          <w:color w:val="cccccc"/>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cccccc"/>
          <w:sz w:val="20"/>
          <w:szCs w:val="20"/>
          <w:u w:val="none"/>
          <w:vertAlign w:val="baseline"/>
          <w:rtl w:val="0"/>
        </w:rPr>
        <w:t xml:space="preserve">Ref. Royal Hospital for Women, Neonatal Service Division – Local Operating Procedures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34"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numPr>
          <w:ilvl w:val="0"/>
          <w:numId w:val="58"/>
        </w:numPr>
        <w:spacing w:line="276" w:lineRule="auto"/>
        <w:ind w:left="1440" w:hanging="360"/>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benefit of NAVA</w:t>
      </w:r>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改善同步性: 利用Edi訊號，使呼吸器和病人的同步性得到保障</w:t>
      </w:r>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獨特的監測: Edi waveform和相關參數可以做為其他呼吸模式下的有力間測工具</w:t>
      </w: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保護肺策略與減少併發症: 依病人的通氣需求決定支持水平，避免過度支持或通氣不足</w:t>
      </w:r>
      <w:r w:rsidDel="00000000" w:rsidR="00000000" w:rsidRPr="00000000">
        <w:rPr>
          <w:rtl w:val="0"/>
        </w:rPr>
      </w:r>
    </w:p>
    <w:p w:rsidR="00000000" w:rsidDel="00000000" w:rsidP="00000000" w:rsidRDefault="00000000" w:rsidRPr="00000000" w14:paraId="000002A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脫離呼吸器和拔管的決定指標: 病情好轉時，Edi訊號的降低導致呼吸器支持水平的降低</w:t>
      </w:r>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842.5196850393697" w:right="0" w:hanging="283.46456692913364"/>
        <w:jc w:val="left"/>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增加病人舒適度: 人機同步性減少病人的不適感與fighting問題</w:t>
      </w:r>
      <w:r w:rsidDel="00000000" w:rsidR="00000000" w:rsidRPr="00000000">
        <w:rPr>
          <w:rtl w:val="0"/>
        </w:rPr>
      </w:r>
    </w:p>
    <w:p w:rsidR="00000000" w:rsidDel="00000000" w:rsidP="00000000" w:rsidRDefault="00000000" w:rsidRPr="00000000" w14:paraId="000002AC">
      <w:pPr>
        <w:spacing w:line="276" w:lineRule="auto"/>
        <w:rPr>
          <w:b w:val="1"/>
          <w:bCs w:val="1"/>
          <w:sz w:val="28"/>
          <w:szCs w:val="28"/>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九、HFOV 設定技巧及注意事項</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0" w:line="276" w:lineRule="auto"/>
        <w:ind w:left="1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HFOV 原理不同，不應單純將其視為傳統 mode 失敗後的更高階呼吸器設定。</w:t>
      </w:r>
      <w:r w:rsidDel="00000000" w:rsidR="00000000" w:rsidRPr="00000000">
        <w:rPr>
          <w:rtl w:val="0"/>
        </w:rPr>
      </w:r>
    </w:p>
    <w:p w:rsidR="00000000" w:rsidDel="00000000" w:rsidP="00000000" w:rsidRDefault="00000000" w:rsidRPr="00000000" w14:paraId="000002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Indication</w:t>
      </w:r>
    </w:p>
    <w:p w:rsidR="00000000" w:rsidDel="00000000" w:rsidP="00000000" w:rsidRDefault="00000000" w:rsidRPr="00000000" w14:paraId="000002B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Severe respiratory failure (無法維持適當 SpO2, PaO2 或 PaCO2 retention)</w:t>
      </w:r>
      <w:r w:rsidDel="00000000" w:rsidR="00000000" w:rsidRPr="00000000">
        <w:rPr>
          <w:rtl w:val="0"/>
        </w:rPr>
      </w:r>
    </w:p>
    <w:p w:rsidR="00000000" w:rsidDel="00000000" w:rsidP="00000000" w:rsidRDefault="00000000" w:rsidRPr="00000000" w14:paraId="000002B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 leak syndrome</w:t>
      </w:r>
    </w:p>
    <w:p w:rsidR="00000000" w:rsidDel="00000000" w:rsidP="00000000" w:rsidRDefault="00000000" w:rsidRPr="00000000" w14:paraId="000002B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1"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Pulmonary hypertension</w:t>
      </w:r>
    </w:p>
    <w:p w:rsidR="00000000" w:rsidDel="00000000" w:rsidP="00000000" w:rsidRDefault="00000000" w:rsidRPr="00000000" w14:paraId="000002B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 fistula</w:t>
      </w:r>
    </w:p>
    <w:p w:rsidR="00000000" w:rsidDel="00000000" w:rsidP="00000000" w:rsidRDefault="00000000" w:rsidRPr="00000000" w14:paraId="000002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advantage of HFOV</w:t>
      </w:r>
    </w:p>
    <w:p w:rsidR="00000000" w:rsidDel="00000000" w:rsidP="00000000" w:rsidRDefault="00000000" w:rsidRPr="00000000" w14:paraId="000002B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alveolar pressure swings: the risk of barotrauma is small</w:t>
      </w:r>
    </w:p>
    <w:p w:rsidR="00000000" w:rsidDel="00000000" w:rsidP="00000000" w:rsidRDefault="00000000" w:rsidRPr="00000000" w14:paraId="000002B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Respiratory fluctuation of BP and ICP is small</w:t>
      </w:r>
    </w:p>
    <w:p w:rsidR="00000000" w:rsidDel="00000000" w:rsidP="00000000" w:rsidRDefault="00000000" w:rsidRPr="00000000" w14:paraId="000002B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inspiration and expiration</w:t>
      </w:r>
    </w:p>
    <w:p w:rsidR="00000000" w:rsidDel="00000000" w:rsidP="00000000" w:rsidRDefault="00000000" w:rsidRPr="00000000" w14:paraId="000002B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monitoring of MAP</w:t>
      </w:r>
    </w:p>
    <w:p w:rsidR="00000000" w:rsidDel="00000000" w:rsidP="00000000" w:rsidRDefault="00000000" w:rsidRPr="00000000" w14:paraId="000002B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Independent control of PaO2 and PaCO2</w:t>
      </w:r>
    </w:p>
    <w:p w:rsidR="00000000" w:rsidDel="00000000" w:rsidP="00000000" w:rsidRDefault="00000000" w:rsidRPr="00000000" w14:paraId="000002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problems on HFOV</w:t>
      </w:r>
    </w:p>
    <w:p w:rsidR="00000000" w:rsidDel="00000000" w:rsidP="00000000" w:rsidRDefault="00000000" w:rsidRPr="00000000" w14:paraId="000002B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Heating and humidification</w:t>
      </w:r>
    </w:p>
    <w:p w:rsidR="00000000" w:rsidDel="00000000" w:rsidP="00000000" w:rsidRDefault="00000000" w:rsidRPr="00000000" w14:paraId="000002B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Necrotizing tracheobronchitis</w:t>
      </w:r>
    </w:p>
    <w:p w:rsidR="00000000" w:rsidDel="00000000" w:rsidP="00000000" w:rsidRDefault="00000000" w:rsidRPr="00000000" w14:paraId="000002B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 trapping - IVH</w:t>
      </w:r>
    </w:p>
    <w:p w:rsidR="00000000" w:rsidDel="00000000" w:rsidP="00000000" w:rsidRDefault="00000000" w:rsidRPr="00000000" w14:paraId="000002B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Hypotension - Bradycardia</w:t>
      </w:r>
    </w:p>
    <w:p w:rsidR="00000000" w:rsidDel="00000000" w:rsidP="00000000" w:rsidRDefault="00000000" w:rsidRPr="00000000" w14:paraId="000002B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Pulmonary hemorrhage</w:t>
      </w:r>
    </w:p>
    <w:p w:rsidR="00000000" w:rsidDel="00000000" w:rsidP="00000000" w:rsidRDefault="00000000" w:rsidRPr="00000000" w14:paraId="000002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HFOV 設定技巧</w:t>
      </w:r>
      <w:r w:rsidDel="00000000" w:rsidR="00000000" w:rsidRPr="00000000">
        <w:rPr>
          <w:rtl w:val="0"/>
        </w:rPr>
      </w:r>
    </w:p>
    <w:p w:rsidR="00000000" w:rsidDel="00000000" w:rsidP="00000000" w:rsidRDefault="00000000" w:rsidRPr="00000000" w14:paraId="000002C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原則</w:t>
      </w:r>
      <w:r w:rsidDel="00000000" w:rsidR="00000000" w:rsidRPr="00000000">
        <w:rPr>
          <w:rtl w:val="0"/>
        </w:rPr>
      </w:r>
    </w:p>
    <w:p w:rsidR="00000000" w:rsidDel="00000000" w:rsidP="00000000" w:rsidRDefault="00000000" w:rsidRPr="00000000" w14:paraId="000002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O2：MAP (Mean airway pressure), FiO2</w:t>
      </w:r>
      <w:r w:rsidDel="00000000" w:rsidR="00000000" w:rsidRPr="00000000">
        <w:rPr>
          <w:rtl w:val="0"/>
        </w:rPr>
      </w:r>
    </w:p>
    <w:p w:rsidR="00000000" w:rsidDel="00000000" w:rsidP="00000000" w:rsidRDefault="00000000" w:rsidRPr="00000000" w14:paraId="000002C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CO2：delta-P (amplitude) (數字越大 CO2 排除效果越好) or Frequency (Hz)(數字越大 CO2</w:t>
      </w:r>
      <w:r w:rsidDel="00000000" w:rsidR="00000000" w:rsidRPr="00000000">
        <w:rPr>
          <w:rtl w:val="0"/>
        </w:rPr>
      </w:r>
    </w:p>
    <w:p w:rsidR="00000000" w:rsidDel="00000000" w:rsidP="00000000" w:rsidRDefault="00000000" w:rsidRPr="00000000" w14:paraId="000002C4">
      <w:pPr>
        <w:spacing w:line="276" w:lineRule="auto"/>
        <w:ind w:left="1817" w:firstLine="0"/>
        <w:rPr>
          <w:sz w:val="24"/>
          <w:szCs w:val="24"/>
        </w:rPr>
      </w:pPr>
      <w:r w:rsidDel="00000000" w:rsidR="00000000" w:rsidRPr="00000000">
        <w:rPr>
          <w:rFonts w:ascii="Gungsuh" w:cs="Gungsuh" w:eastAsia="Gungsuh" w:hAnsi="Gungsuh"/>
          <w:sz w:val="24"/>
          <w:szCs w:val="24"/>
          <w:rtl w:val="0"/>
        </w:rPr>
        <w:t xml:space="preserve">排除效果越差)</w:t>
      </w:r>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CXR: keep right diaphragm T9-10 左右</w:t>
      </w:r>
      <w:r w:rsidDel="00000000" w:rsidR="00000000" w:rsidRPr="00000000">
        <w:rPr>
          <w:rtl w:val="0"/>
        </w:rPr>
      </w:r>
    </w:p>
    <w:p w:rsidR="00000000" w:rsidDel="00000000" w:rsidP="00000000" w:rsidRDefault="00000000" w:rsidRPr="00000000" w14:paraId="000002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使用後 30 分鐘，check ABG and CXR</w:t>
      </w:r>
      <w:r w:rsidDel="00000000" w:rsidR="00000000" w:rsidRPr="00000000">
        <w:rPr>
          <w:rtl w:val="0"/>
        </w:rPr>
      </w:r>
    </w:p>
    <w:p w:rsidR="00000000" w:rsidDel="00000000" w:rsidP="00000000" w:rsidRDefault="00000000" w:rsidRPr="00000000" w14:paraId="000002C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Initial setting：</w:t>
      </w: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Frequency：Preterm &lt;1500gm: 13-15 Hz, Term or CLD 8-13 Hz</w:t>
      </w:r>
      <w:r w:rsidDel="00000000" w:rsidR="00000000" w:rsidRPr="00000000">
        <w:rPr>
          <w:rtl w:val="0"/>
        </w:rPr>
      </w:r>
    </w:p>
    <w:p w:rsidR="00000000" w:rsidDel="00000000" w:rsidP="00000000" w:rsidRDefault="00000000" w:rsidRPr="00000000" w14:paraId="000002C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MAP : 依臨床使用 indication</w:t>
      </w:r>
      <w:r w:rsidDel="00000000" w:rsidR="00000000" w:rsidRPr="00000000">
        <w:rPr>
          <w:rtl w:val="0"/>
        </w:rPr>
      </w:r>
    </w:p>
    <w:p w:rsidR="00000000" w:rsidDel="00000000" w:rsidP="00000000" w:rsidRDefault="00000000" w:rsidRPr="00000000" w14:paraId="000002C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2101"/>
        </w:tabs>
        <w:spacing w:after="0" w:before="6" w:line="276" w:lineRule="auto"/>
        <w:ind w:left="2100" w:right="878"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Hypercapnic respiratory failure：initial CMV/SIMV 時的 MAP(注意是 MAP 不是 PIP) + 0-2 cmH2O 開始，MAP 請看呼吸器面板。</w:t>
      </w:r>
      <w:r w:rsidDel="00000000" w:rsidR="00000000" w:rsidRPr="00000000">
        <w:rPr>
          <w:rtl w:val="0"/>
        </w:rPr>
      </w:r>
    </w:p>
    <w:p w:rsidR="00000000" w:rsidDel="00000000" w:rsidP="00000000" w:rsidRDefault="00000000" w:rsidRPr="00000000" w14:paraId="000002C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2101"/>
        </w:tabs>
        <w:spacing w:after="0" w:before="0" w:line="276" w:lineRule="auto"/>
        <w:ind w:left="2100"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Hypoxic Respiratory failure：通常比 initial CMV/SIMV 時的 MAP 高</w:t>
      </w:r>
      <w:r w:rsidDel="00000000" w:rsidR="00000000" w:rsidRPr="00000000">
        <w:rPr>
          <w:rtl w:val="0"/>
        </w:rPr>
      </w:r>
    </w:p>
    <w:p w:rsidR="00000000" w:rsidDel="00000000" w:rsidP="00000000" w:rsidRDefault="00000000" w:rsidRPr="00000000" w14:paraId="000002CC">
      <w:pPr>
        <w:spacing w:before="6" w:line="276" w:lineRule="auto"/>
        <w:ind w:left="2100" w:right="890" w:firstLine="0"/>
        <w:rPr>
          <w:sz w:val="24"/>
          <w:szCs w:val="24"/>
        </w:rPr>
      </w:pPr>
      <w:r w:rsidDel="00000000" w:rsidR="00000000" w:rsidRPr="00000000">
        <w:rPr>
          <w:sz w:val="24"/>
          <w:szCs w:val="24"/>
          <w:vertAlign w:val="baseline"/>
          <w:rtl w:val="0"/>
        </w:rPr>
        <w:t xml:space="preserve">2-5 cmH</w:t>
      </w:r>
      <w:r w:rsidDel="00000000" w:rsidR="00000000" w:rsidRPr="00000000">
        <w:rPr>
          <w:sz w:val="24"/>
          <w:szCs w:val="24"/>
          <w:rtl w:val="0"/>
        </w:rPr>
        <w:t xml:space="preserve">2</w:t>
      </w:r>
      <w:r w:rsidDel="00000000" w:rsidR="00000000" w:rsidRPr="00000000">
        <w:rPr>
          <w:rFonts w:ascii="Gungsuh" w:cs="Gungsuh" w:eastAsia="Gungsuh" w:hAnsi="Gungsuh"/>
          <w:sz w:val="24"/>
          <w:szCs w:val="24"/>
          <w:vertAlign w:val="baseline"/>
          <w:rtl w:val="0"/>
        </w:rPr>
        <w:t xml:space="preserve">O 開始，每次可嘗試調升或調降 1~2cmH</w:t>
      </w:r>
      <w:r w:rsidDel="00000000" w:rsidR="00000000" w:rsidRPr="00000000">
        <w:rPr>
          <w:sz w:val="24"/>
          <w:szCs w:val="24"/>
          <w:rtl w:val="0"/>
        </w:rPr>
        <w:t xml:space="preserve">2</w:t>
      </w:r>
      <w:r w:rsidDel="00000000" w:rsidR="00000000" w:rsidRPr="00000000">
        <w:rPr>
          <w:sz w:val="24"/>
          <w:szCs w:val="24"/>
          <w:vertAlign w:val="baseline"/>
          <w:rtl w:val="0"/>
        </w:rPr>
        <w:t xml:space="preserve">O to keep target SpO</w:t>
      </w:r>
      <w:r w:rsidDel="00000000" w:rsidR="00000000" w:rsidRPr="00000000">
        <w:rPr>
          <w:sz w:val="24"/>
          <w:szCs w:val="24"/>
          <w:rtl w:val="0"/>
        </w:rPr>
        <w:t xml:space="preserve">2 </w:t>
      </w:r>
      <w:r w:rsidDel="00000000" w:rsidR="00000000" w:rsidRPr="00000000">
        <w:rPr>
          <w:sz w:val="24"/>
          <w:szCs w:val="24"/>
          <w:vertAlign w:val="baseline"/>
          <w:rtl w:val="0"/>
        </w:rPr>
        <w:t xml:space="preserve">or PaO</w:t>
      </w:r>
      <w:r w:rsidDel="00000000" w:rsidR="00000000" w:rsidRPr="00000000">
        <w:rPr>
          <w:sz w:val="24"/>
          <w:szCs w:val="24"/>
          <w:rtl w:val="0"/>
        </w:rPr>
        <w:t xml:space="preserve">2</w:t>
      </w:r>
      <w:r w:rsidDel="00000000" w:rsidR="00000000" w:rsidRPr="00000000">
        <w:rPr>
          <w:rFonts w:ascii="Gungsuh" w:cs="Gungsuh" w:eastAsia="Gungsuh" w:hAnsi="Gungsuh"/>
          <w:sz w:val="24"/>
          <w:szCs w:val="24"/>
          <w:vertAlign w:val="baseline"/>
          <w:rtl w:val="0"/>
        </w:rPr>
        <w:t xml:space="preserve">，並</w:t>
      </w:r>
      <w:r w:rsidDel="00000000" w:rsidR="00000000" w:rsidRPr="00000000">
        <w:rPr>
          <w:rFonts w:ascii="Gungsuh" w:cs="Gungsuh" w:eastAsia="Gungsuh" w:hAnsi="Gungsuh"/>
          <w:sz w:val="24"/>
          <w:szCs w:val="24"/>
          <w:rtl w:val="0"/>
        </w:rPr>
        <w:t xml:space="preserve">follow CXR 以調整 MAP (right diaphragm around 9-10th rib)，避免 lung over-expansion 甚至 pneumothorax。</w:t>
      </w:r>
      <w:r w:rsidDel="00000000" w:rsidR="00000000" w:rsidRPr="00000000">
        <w:rPr>
          <w:rtl w:val="0"/>
        </w:rPr>
      </w:r>
    </w:p>
    <w:p w:rsidR="00000000" w:rsidDel="00000000" w:rsidP="00000000" w:rsidRDefault="00000000" w:rsidRPr="00000000" w14:paraId="000002C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2101"/>
        </w:tabs>
        <w:spacing w:after="0" w:before="0" w:line="276" w:lineRule="auto"/>
        <w:ind w:left="2100" w:right="0" w:hanging="284.00000000000006"/>
        <w:jc w:val="left"/>
        <w:rPr>
          <w:smallCaps w:val="0"/>
          <w:strike w:val="0"/>
          <w:color w:val="000000"/>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Air leak syndrome: 要和initial CMV/SIMV 時的MAP ㄧ樣或低 0-2 cmH2O。</w:t>
      </w:r>
      <w:r w:rsidDel="00000000" w:rsidR="00000000" w:rsidRPr="00000000">
        <w:rPr>
          <w:rtl w:val="0"/>
        </w:rPr>
      </w:r>
    </w:p>
    <w:p w:rsidR="00000000" w:rsidDel="00000000" w:rsidP="00000000" w:rsidRDefault="00000000" w:rsidRPr="00000000" w14:paraId="000002C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18"/>
        </w:tabs>
        <w:spacing w:after="0" w:before="5" w:line="276" w:lineRule="auto"/>
        <w:ind w:left="1817" w:right="996" w:hanging="285.99999999999994"/>
        <w:jc w:val="left"/>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delta-P (Amplitude)：調至 chest well 有適當 vibration，震到肚子不要震到四肢，ㄧ般由20 cmH2O 開始，之後視PaCO2 調整，每次可增加 2-5cmH2O。</w:t>
      </w:r>
      <w:r w:rsidDel="00000000" w:rsidR="00000000" w:rsidRPr="00000000">
        <w:rPr>
          <w:rtl w:val="0"/>
        </w:rPr>
      </w:r>
    </w:p>
    <w:p w:rsidR="00000000" w:rsidDel="00000000" w:rsidP="00000000" w:rsidRDefault="00000000" w:rsidRPr="00000000" w14:paraId="000002C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FiO2 : as initial IMV</w:t>
      </w:r>
    </w:p>
    <w:p w:rsidR="00000000" w:rsidDel="00000000" w:rsidP="00000000" w:rsidRDefault="00000000" w:rsidRPr="00000000" w14:paraId="000002D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6.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I:E = 1:1 fixed：不建議調整 I:E</w:t>
      </w:r>
      <w:r w:rsidDel="00000000" w:rsidR="00000000" w:rsidRPr="00000000">
        <w:rPr>
          <w:rtl w:val="0"/>
        </w:rPr>
      </w:r>
    </w:p>
    <w:p w:rsidR="00000000" w:rsidDel="00000000" w:rsidP="00000000" w:rsidRDefault="00000000" w:rsidRPr="00000000" w14:paraId="000002D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67"/>
        </w:tabs>
        <w:spacing w:after="0" w:before="78" w:line="276" w:lineRule="auto"/>
        <w:ind w:left="1166" w:right="0" w:hanging="34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Weaning</w:t>
      </w:r>
    </w:p>
    <w:p w:rsidR="00000000" w:rsidDel="00000000" w:rsidP="00000000" w:rsidRDefault="00000000" w:rsidRPr="00000000" w14:paraId="000002D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534"/>
        </w:tabs>
        <w:spacing w:after="0" w:before="14" w:line="276" w:lineRule="auto"/>
        <w:ind w:left="1534" w:right="851" w:hanging="284.00000000000006"/>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For oxygenation：若 MAP 太高就先降 MAP，每次漸降 1-2cmH2O，若 MAP 適當則先降 FiO2 ，每次可降 2~5%，至 40~60%時，再漸降 MAP 1~2 cmH2O 至 10cmH2O 最低至 6~8cmH2O。</w:t>
      </w:r>
      <w:r w:rsidDel="00000000" w:rsidR="00000000" w:rsidRPr="00000000">
        <w:rPr>
          <w:rtl w:val="0"/>
        </w:rPr>
      </w:r>
    </w:p>
    <w:p w:rsidR="00000000" w:rsidDel="00000000" w:rsidP="00000000" w:rsidRDefault="00000000" w:rsidRPr="00000000" w14:paraId="000002D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delta-P 每次可調降 2~3</w:t>
      </w:r>
      <w:r w:rsidDel="00000000" w:rsidR="00000000" w:rsidRPr="00000000">
        <w:rPr>
          <w:rtl w:val="0"/>
        </w:rPr>
      </w:r>
    </w:p>
    <w:p w:rsidR="00000000" w:rsidDel="00000000" w:rsidP="00000000" w:rsidRDefault="00000000" w:rsidRPr="00000000" w14:paraId="000002D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534"/>
        </w:tabs>
        <w:spacing w:after="0" w:before="6" w:line="276" w:lineRule="auto"/>
        <w:ind w:left="1534" w:right="911"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可由高頻呼吸器轉至傳統呼吸器或拔管：MAP 降至 &lt; 10 cmH2O，FiO2 &lt; 40%，病人有好的自發性呼吸 (非必要達成條件)</w:t>
      </w:r>
      <w:r w:rsidDel="00000000" w:rsidR="00000000" w:rsidRPr="00000000">
        <w:rPr>
          <w:rtl w:val="0"/>
        </w:rPr>
      </w:r>
    </w:p>
    <w:p w:rsidR="00000000" w:rsidDel="00000000" w:rsidP="00000000" w:rsidRDefault="00000000" w:rsidRPr="00000000" w14:paraId="000002D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並沒有一定要改回 conventional mode 後再拔管。</w:t>
      </w:r>
      <w:r w:rsidDel="00000000" w:rsidR="00000000" w:rsidRPr="00000000">
        <w:rPr>
          <w:rtl w:val="0"/>
        </w:rPr>
      </w:r>
    </w:p>
    <w:p w:rsidR="00000000" w:rsidDel="00000000" w:rsidP="00000000" w:rsidRDefault="00000000" w:rsidRPr="00000000" w14:paraId="000002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 HFOV 時護理照顧應注意之事項</w:t>
      </w:r>
      <w:r w:rsidDel="00000000" w:rsidR="00000000" w:rsidRPr="00000000">
        <w:rPr>
          <w:rtl w:val="0"/>
        </w:rPr>
      </w:r>
    </w:p>
    <w:p w:rsidR="00000000" w:rsidDel="00000000" w:rsidP="00000000" w:rsidRDefault="00000000" w:rsidRPr="00000000" w14:paraId="000002D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both"/>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觀察患者之振動狀況</w:t>
      </w: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Vital sign 的檢測：聽診時將機器調至 standby，NBP 請測量下肢。</w:t>
      </w:r>
      <w:r w:rsidDel="00000000" w:rsidR="00000000" w:rsidRPr="00000000">
        <w:rPr>
          <w:rtl w:val="0"/>
        </w:rPr>
      </w:r>
    </w:p>
    <w:p w:rsidR="00000000" w:rsidDel="00000000" w:rsidP="00000000" w:rsidRDefault="00000000" w:rsidRPr="00000000" w14:paraId="000002D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患兒保持頭部抬高 30’</w:t>
      </w:r>
      <w:r w:rsidDel="00000000" w:rsidR="00000000" w:rsidRPr="00000000">
        <w:rPr>
          <w:rtl w:val="0"/>
        </w:rPr>
      </w:r>
    </w:p>
    <w:p w:rsidR="00000000" w:rsidDel="00000000" w:rsidP="00000000" w:rsidRDefault="00000000" w:rsidRPr="00000000" w14:paraId="000002D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6" w:line="276" w:lineRule="auto"/>
        <w:ind w:left="1534" w:right="933"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加溫加濕回路中保持有水滴狀態，但是呼氣回路中有積水時，MAP or amplitude 則呈不安定狀態，要注意排水，一般溫度維持在 36.0~38.0’C</w:t>
      </w:r>
      <w:r w:rsidDel="00000000" w:rsidR="00000000" w:rsidRPr="00000000">
        <w:rPr>
          <w:rtl w:val="0"/>
        </w:rPr>
      </w:r>
    </w:p>
    <w:p w:rsidR="00000000" w:rsidDel="00000000" w:rsidP="00000000" w:rsidRDefault="00000000" w:rsidRPr="00000000" w14:paraId="000002D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照 CXR 時無須停止 HFOV</w:t>
      </w:r>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Suction</w:t>
      </w:r>
    </w:p>
    <w:p w:rsidR="00000000" w:rsidDel="00000000" w:rsidP="00000000" w:rsidRDefault="00000000" w:rsidRPr="00000000" w14:paraId="000002D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4.00000000000006"/>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胸壁振幅減少或 PaCO2 上升時，可能需要 suction</w:t>
      </w:r>
      <w:r w:rsidDel="00000000" w:rsidR="00000000" w:rsidRPr="00000000">
        <w:rPr>
          <w:rtl w:val="0"/>
        </w:rPr>
      </w:r>
    </w:p>
    <w:p w:rsidR="00000000" w:rsidDel="00000000" w:rsidP="00000000" w:rsidRDefault="00000000" w:rsidRPr="00000000" w14:paraId="000002D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4.00000000000006"/>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盡量不要 disconnect 的方式抽痰，以免 loss of lung volume</w:t>
      </w:r>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18"/>
        </w:tabs>
        <w:spacing w:after="0" w:before="6" w:line="276" w:lineRule="auto"/>
        <w:ind w:left="1817" w:right="864" w:hanging="284.00000000000006"/>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剛出生初用 HFOV 時前 48 小時盡量少抽痰，前 24 小時不換姿勢，24~48 小時可換姿勢，但不 disconnect tube，換姿勢時病人要呈一直線，不要扭到脖子</w:t>
      </w: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18"/>
        </w:tabs>
        <w:spacing w:after="0" w:before="0" w:line="276" w:lineRule="auto"/>
        <w:ind w:left="1817" w:right="0" w:hanging="284.00000000000006"/>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其他病人在使用 HFOV 後一小時內，可能會有很多痰跑出來；此時要抽痰</w:t>
      </w: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6" w:line="276" w:lineRule="auto"/>
        <w:ind w:left="1534" w:right="883" w:hanging="284.00000000000006"/>
        <w:jc w:val="left"/>
        <w:rPr>
          <w:smallCaps w:val="0"/>
          <w:strike w:val="0"/>
          <w:color w:val="000000"/>
          <w:u w:val="none"/>
          <w:shd w:fill="auto" w:val="clear"/>
        </w:rPr>
        <w:sectPr>
          <w:type w:val="nextPage"/>
          <w:pgSz w:h="16850" w:w="11900" w:orient="portrait"/>
          <w:pgMar w:bottom="940" w:top="1420" w:left="540" w:right="320" w:header="0" w:footer="669"/>
        </w:sect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一般振動良好時較少有自發性呼吸，若有自發性呼吸時要考慮 delta P 不夠、airway 有分泌物、有 air leak 等。</w:t>
      </w:r>
      <w:r w:rsidDel="00000000" w:rsidR="00000000" w:rsidRPr="00000000">
        <w:rPr>
          <w:rtl w:val="0"/>
        </w:rPr>
      </w:r>
    </w:p>
    <w:p w:rsidR="00000000" w:rsidDel="00000000" w:rsidP="00000000" w:rsidRDefault="00000000" w:rsidRPr="00000000" w14:paraId="000002E2">
      <w:pPr>
        <w:spacing w:before="60" w:lineRule="auto"/>
        <w:ind w:left="1379" w:right="1597" w:firstLine="0"/>
        <w:jc w:val="center"/>
        <w:rPr>
          <w:b w:val="1"/>
          <w:bCs w:val="1"/>
          <w:sz w:val="48"/>
          <w:szCs w:val="48"/>
        </w:rPr>
      </w:pPr>
      <w:r w:rsidDel="00000000" w:rsidR="00000000" w:rsidRPr="00000000">
        <w:rPr>
          <w:b w:val="1"/>
          <w:bCs w:val="1"/>
          <w:sz w:val="48"/>
          <w:szCs w:val="48"/>
          <w:rtl w:val="0"/>
        </w:rPr>
        <w:t xml:space="preserve">NO</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468"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一、iNO protocol</w:t>
      </w: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249"/>
        </w:tabs>
        <w:spacing w:after="0" w:before="0" w:line="394" w:lineRule="auto"/>
        <w:ind w:left="1248" w:right="0" w:hanging="282"/>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起始劑量之使用：20 ppm</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 w:lineRule="auto"/>
        <w:ind w:left="12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 20ppm 無反應，調高 NO 劑量效果也不好，但有時會用到 40 ppm (無實證)</w:t>
      </w:r>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249"/>
        </w:tabs>
        <w:spacing w:after="0" w:before="0" w:line="415" w:lineRule="auto"/>
        <w:ind w:left="1248" w:right="0" w:hanging="282"/>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NO 吸入療法期間之 NO 劑量調整及呼吸器設定之調整：</w:t>
      </w: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532"/>
        </w:tabs>
        <w:spacing w:after="0" w:before="0" w:line="415" w:lineRule="auto"/>
        <w:ind w:left="1531" w:right="0" w:hanging="282"/>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依 NO 吸入療法是否有效：(對照右上圖 Positive responder)</w:t>
      </w: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532"/>
        </w:tabs>
        <w:spacing w:after="0" w:before="0" w:line="415" w:lineRule="auto"/>
        <w:ind w:left="1531" w:right="0" w:hanging="282"/>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當 NO 濃度 20 ppm 使用 30 分鐘無反應時，若無反應則直接停止 iNO</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 w:lineRule="auto"/>
        <w:ind w:left="1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(若超過 1 小時需照 weaning protocol 停止 iNO)</w:t>
      </w:r>
      <w:r w:rsidDel="00000000" w:rsidR="00000000" w:rsidRPr="00000000">
        <w:rPr>
          <w:rtl w:val="0"/>
        </w:rPr>
      </w:r>
    </w:p>
    <w:p w:rsidR="00000000" w:rsidDel="00000000" w:rsidP="00000000" w:rsidRDefault="00000000" w:rsidRPr="00000000" w14:paraId="000002EA">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532"/>
        </w:tabs>
        <w:spacing w:after="0" w:before="0" w:line="415" w:lineRule="auto"/>
        <w:ind w:left="1531" w:right="0" w:hanging="282"/>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當使用 NO 反應良好時：若使用 NO 濃度 20 ppm 有效時，先維持該劑量</w:t>
      </w: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249"/>
        </w:tabs>
        <w:spacing w:after="0" w:before="0" w:line="415" w:lineRule="auto"/>
        <w:ind w:left="1248" w:right="0" w:hanging="282"/>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呼吸器設定之調降：維持 MAP 於安全範圍，勿過高。</w:t>
      </w: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534"/>
        </w:tabs>
        <w:spacing w:after="0" w:before="0" w:line="415" w:lineRule="auto"/>
        <w:ind w:left="1534" w:right="0" w:hanging="285.9999999999999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 MAP 過高，先調降 MAP 至安全範圍，再調降 FiO2。</w:t>
      </w: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534"/>
        </w:tabs>
        <w:spacing w:after="0" w:before="0" w:line="414" w:lineRule="auto"/>
        <w:ind w:left="1534" w:right="0" w:hanging="285.9999999999999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調降 FiO2，除非 PaO2 超高否則不宜過快調降，每次調降 2-5%</w:t>
      </w:r>
      <w:r w:rsidDel="00000000" w:rsidR="00000000" w:rsidRPr="00000000">
        <w:rPr>
          <w:rtl w:val="0"/>
        </w:rPr>
      </w:r>
    </w:p>
    <w:p w:rsidR="00000000" w:rsidDel="00000000" w:rsidP="00000000" w:rsidRDefault="00000000" w:rsidRPr="00000000" w14:paraId="000002EE">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534"/>
        </w:tabs>
        <w:spacing w:after="0" w:before="0" w:line="414" w:lineRule="auto"/>
        <w:ind w:left="1534" w:right="0" w:hanging="285.9999999999999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 FiO2 ≤ 60%則可進入 iNO weaning protocol</w:t>
      </w: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249"/>
        </w:tabs>
        <w:spacing w:after="0" w:before="0" w:line="415" w:lineRule="auto"/>
        <w:ind w:left="1248" w:right="0" w:hanging="282"/>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注意 vital signs。</w:t>
      </w: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249"/>
        </w:tabs>
        <w:spacing w:after="0" w:before="0" w:line="415" w:lineRule="auto"/>
        <w:ind w:left="1248" w:right="0" w:hanging="282"/>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 NO＞20 ppm：</w:t>
      </w:r>
      <w:r w:rsidDel="00000000" w:rsidR="00000000" w:rsidRPr="00000000">
        <w:rPr>
          <w:rtl w:val="0"/>
        </w:rPr>
      </w:r>
    </w:p>
    <w:p w:rsidR="00000000" w:rsidDel="00000000" w:rsidP="00000000" w:rsidRDefault="00000000" w:rsidRPr="00000000" w14:paraId="000002F1">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534"/>
        </w:tabs>
        <w:spacing w:after="0" w:before="0" w:line="415"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 NO 8 小時後檢測 Methemoglobin(CBC 盒，1 ㏄血液)。</w:t>
      </w:r>
      <w:r w:rsidDel="00000000" w:rsidR="00000000" w:rsidRPr="00000000">
        <w:rPr>
          <w:rtl w:val="0"/>
        </w:rPr>
      </w:r>
    </w:p>
    <w:p w:rsidR="00000000" w:rsidDel="00000000" w:rsidP="00000000" w:rsidRDefault="00000000" w:rsidRPr="00000000" w14:paraId="000002F2">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534"/>
        </w:tabs>
        <w:spacing w:after="0" w:before="0" w:line="415" w:lineRule="auto"/>
        <w:ind w:left="1534"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使用 NO 24 小時後檢測bleeding time。</w:t>
      </w:r>
      <w:r w:rsidDel="00000000" w:rsidR="00000000" w:rsidRPr="00000000">
        <w:rPr>
          <w:rtl w:val="0"/>
        </w:rPr>
      </w:r>
    </w:p>
    <w:p w:rsidR="00000000" w:rsidDel="00000000" w:rsidP="00000000" w:rsidRDefault="00000000" w:rsidRPr="00000000" w14:paraId="000002F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249"/>
        </w:tabs>
        <w:spacing w:after="0" w:before="0" w:line="428" w:lineRule="auto"/>
        <w:ind w:left="1248" w:right="0" w:hanging="282"/>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 NO≤20 ppm 可不必檢測Methemoglobin 及 bleeding time。</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500.99999999999994"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二、脫離 NO 吸入療法</w:t>
      </w:r>
      <w:r w:rsidDel="00000000" w:rsidR="00000000" w:rsidRPr="00000000">
        <w:rPr>
          <w:rtl w:val="0"/>
        </w:rPr>
      </w:r>
    </w:p>
    <w:p w:rsidR="00000000" w:rsidDel="00000000" w:rsidP="00000000" w:rsidRDefault="00000000" w:rsidRPr="00000000" w14:paraId="000002F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249"/>
        </w:tabs>
        <w:spacing w:after="0" w:before="0" w:line="414" w:lineRule="auto"/>
        <w:ind w:left="1248" w:right="0" w:hanging="283.9999999999999"/>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條件：須 Fi 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60%且 HFOV 之 MAP ≤ 12 cmH</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O 或 IMV 之 MAP ≤ 10 cmH</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t>
      </w:r>
    </w:p>
    <w:p w:rsidR="00000000" w:rsidDel="00000000" w:rsidP="00000000" w:rsidRDefault="00000000" w:rsidRPr="00000000" w14:paraId="000002F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249"/>
        </w:tabs>
        <w:spacing w:after="0" w:before="0" w:line="416" w:lineRule="auto"/>
        <w:ind w:left="1248" w:right="0" w:hanging="283.9999999999999"/>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可調降 NO 時機：SpO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一直 ≥ 95%，PaO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&gt; 60mmHg，Preductal 和 Postductal SpO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差</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 w:lineRule="auto"/>
        <w:ind w:left="12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&lt; 5%，最快可每隔 30 分鐘調降 NO 5 ppm</w:t>
      </w: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left="1534" w:right="852" w:hanging="284.00000000000006"/>
        <w:jc w:val="left"/>
        <w:rPr>
          <w:smallCaps w:val="0"/>
          <w:strike w:val="0"/>
          <w:color w:val="000000"/>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 SpO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一直 ≥ 95%，則每隔 30 分鐘調降 NO 5 ppm 至其濃度為 5 ppm 後，若可再往下調則每 1 - 2 小時調降 1 ppm 至無法調降為止，然後維持此劑量 2-3 小時後終止NO。</w:t>
      </w:r>
      <w:r w:rsidDel="00000000" w:rsidR="00000000" w:rsidRPr="00000000">
        <w:rPr>
          <w:rtl w:val="0"/>
        </w:rPr>
      </w:r>
    </w:p>
    <w:p w:rsidR="00000000" w:rsidDel="00000000" w:rsidP="00000000" w:rsidRDefault="00000000" w:rsidRPr="00000000" w14:paraId="000002F9">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tabs>
          <w:tab w:val="left" w:leader="none" w:pos="1534"/>
        </w:tabs>
        <w:spacing w:after="0" w:before="0" w:line="410" w:lineRule="auto"/>
        <w:ind w:left="1534" w:right="0" w:hanging="284.00000000000006"/>
        <w:jc w:val="left"/>
        <w:rPr>
          <w:smallCaps w:val="0"/>
          <w:strike w:val="0"/>
          <w:color w:val="000000"/>
          <w:u w:val="none"/>
          <w:shd w:fill="auto" w:val="clear"/>
        </w:rPr>
      </w:pPr>
      <w:bookmarkStart w:colFirst="0" w:colLast="0" w:name="_ybkh7lqplduh" w:id="1"/>
      <w:bookmarkEnd w:id="1"/>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當 NO 吸入療法終止後 5 分鐘內，SpO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下降 10% 則將 NO 濃度恢復至終止前劑量。</w:t>
      </w:r>
      <w:r w:rsidDel="00000000" w:rsidR="00000000" w:rsidRPr="00000000">
        <w:rPr>
          <w:rtl w:val="0"/>
        </w:rPr>
      </w:r>
    </w:p>
    <w:p w:rsidR="00000000" w:rsidDel="00000000" w:rsidP="00000000" w:rsidRDefault="00000000" w:rsidRPr="00000000" w14:paraId="000002FA">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tabs>
          <w:tab w:val="left" w:leader="none" w:pos="1534"/>
        </w:tabs>
        <w:spacing w:after="0" w:before="7" w:line="225" w:lineRule="auto"/>
        <w:ind w:left="1534" w:right="962" w:hanging="284.00000000000006"/>
        <w:jc w:val="both"/>
        <w:rPr>
          <w:smallCaps w:val="0"/>
          <w:strike w:val="0"/>
          <w:color w:val="000000"/>
          <w:u w:val="none"/>
          <w:shd w:fill="auto" w:val="clear"/>
        </w:rPr>
        <w:sectPr>
          <w:type w:val="nextPage"/>
          <w:pgSz w:h="16850" w:w="11900" w:orient="portrait"/>
          <w:pgMar w:bottom="940" w:top="1380" w:left="540" w:right="320" w:header="0" w:footer="669"/>
        </w:sect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需注意 #weaning failure criteria：調降 NO 濃度過程中，若 SpO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下降 5% 或 FiO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上升 20% 或 preductal and postductal 之 SpO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差 10%以上或 Oxygen Index＞10，則將NO 濃度恢復至前次之 NO 濃度，並維持 4 小時暫不調降。</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77764" cy="7827264"/>
            <wp:effectExtent b="0" l="0" r="0" t="0"/>
            <wp:docPr descr="iNO" id="18" name="image16.jpg"/>
            <a:graphic>
              <a:graphicData uri="http://schemas.openxmlformats.org/drawingml/2006/picture">
                <pic:pic>
                  <pic:nvPicPr>
                    <pic:cNvPr descr="iNO" id="0" name="image16.jpg"/>
                    <pic:cNvPicPr preferRelativeResize="0"/>
                  </pic:nvPicPr>
                  <pic:blipFill>
                    <a:blip r:embed="rId19"/>
                    <a:srcRect b="0" l="0" r="0" t="0"/>
                    <a:stretch>
                      <a:fillRect/>
                    </a:stretch>
                  </pic:blipFill>
                  <pic:spPr>
                    <a:xfrm>
                      <a:off x="0" y="0"/>
                      <a:ext cx="5777764" cy="7827264"/>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5" w:lineRule="auto"/>
        <w:ind w:left="540" w:right="58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00" w:orient="portrait"/>
          <w:pgMar w:bottom="940" w:top="1480" w:left="540" w:right="320" w:header="0" w:footer="669"/>
        </w:sect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Oxygen Index ＝ MAP × FiO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×100/PaO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。維持變性血紅素(MetHb)＜5%。</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379" w:right="1595" w:firstLine="1379"/>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Neonatal Respiratory ECMO</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481.0000000000001"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一、Type of ECMO</w:t>
      </w:r>
      <w:r w:rsidDel="00000000" w:rsidR="00000000" w:rsidRPr="00000000">
        <w:rPr>
          <w:rtl w:val="0"/>
        </w:rPr>
      </w:r>
    </w:p>
    <w:p w:rsidR="00000000" w:rsidDel="00000000" w:rsidP="00000000" w:rsidRDefault="00000000" w:rsidRPr="00000000" w14:paraId="000002FF">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58"/>
        </w:tabs>
        <w:spacing w:after="0" w:before="0" w:line="373" w:lineRule="auto"/>
        <w:ind w:left="857" w:right="0" w:hanging="318"/>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VA ECMO – (Veno-Arterial)：A cannula is placed into both an artery (right carotid artery) and a</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8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vein (right jugular vein), providing support for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both the heart and lungs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58"/>
        </w:tabs>
        <w:spacing w:after="0" w:before="7" w:line="230" w:lineRule="auto"/>
        <w:ind w:left="857" w:right="1514" w:hanging="318"/>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VV ECMO – (Veno-Venous)：A double-lumen cannula (12-16Fr) is placed into the vein, providing support for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the lungs only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2">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58"/>
        </w:tabs>
        <w:spacing w:after="0" w:before="2" w:line="230" w:lineRule="auto"/>
        <w:ind w:left="857" w:right="1308" w:hanging="318"/>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Newborn 因血管大小的限制主要以 VA ECMO 為主 (最小的 ECMO cannula available: 6 French)</w:t>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600320</wp:posOffset>
            </wp:positionH>
            <wp:positionV relativeFrom="paragraph">
              <wp:posOffset>232690</wp:posOffset>
            </wp:positionV>
            <wp:extent cx="5012917" cy="4078986"/>
            <wp:effectExtent b="0" l="0" r="0" t="0"/>
            <wp:wrapTopAndBottom distB="0" distT="0"/>
            <wp:docPr descr="圖片 2" id="3" name="image18.jpg"/>
            <a:graphic>
              <a:graphicData uri="http://schemas.openxmlformats.org/drawingml/2006/picture">
                <pic:pic>
                  <pic:nvPicPr>
                    <pic:cNvPr descr="圖片 2" id="0" name="image18.jpg"/>
                    <pic:cNvPicPr preferRelativeResize="0"/>
                  </pic:nvPicPr>
                  <pic:blipFill>
                    <a:blip r:embed="rId20"/>
                    <a:srcRect b="0" l="0" r="0" t="0"/>
                    <a:stretch>
                      <a:fillRect/>
                    </a:stretch>
                  </pic:blipFill>
                  <pic:spPr>
                    <a:xfrm>
                      <a:off x="0" y="0"/>
                      <a:ext cx="5012917" cy="4078986"/>
                    </a:xfrm>
                    <a:prstGeom prst="rect"/>
                    <a:ln/>
                  </pic:spPr>
                </pic:pic>
              </a:graphicData>
            </a:graphic>
          </wp:anchor>
        </w:drawing>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73"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二、ECMO in Newborn</w:t>
      </w:r>
      <w:r w:rsidDel="00000000" w:rsidR="00000000" w:rsidRPr="00000000">
        <w:rPr>
          <w:rtl w:val="0"/>
        </w:rPr>
      </w:r>
    </w:p>
    <w:p w:rsidR="00000000" w:rsidDel="00000000" w:rsidP="00000000" w:rsidRDefault="00000000" w:rsidRPr="00000000" w14:paraId="00000306">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58"/>
        </w:tabs>
        <w:spacing w:after="0" w:before="0" w:line="234" w:lineRule="auto"/>
        <w:ind w:left="857" w:right="0" w:hanging="3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diagnoses associated with primary pulmonary hypertension of the newborn (PPHN)</w:t>
      </w:r>
    </w:p>
    <w:p w:rsidR="00000000" w:rsidDel="00000000" w:rsidP="00000000" w:rsidRDefault="00000000" w:rsidRPr="00000000" w14:paraId="00000307">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Idiopathic PPHN</w:t>
      </w:r>
    </w:p>
    <w:p w:rsidR="00000000" w:rsidDel="00000000" w:rsidP="00000000" w:rsidRDefault="00000000" w:rsidRPr="00000000" w14:paraId="00000308">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Meconium aspiration syndrome</w:t>
      </w:r>
    </w:p>
    <w:p w:rsidR="00000000" w:rsidDel="00000000" w:rsidP="00000000" w:rsidRDefault="00000000" w:rsidRPr="00000000" w14:paraId="00000309">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Respiratory distress syndrome</w:t>
      </w:r>
    </w:p>
    <w:p w:rsidR="00000000" w:rsidDel="00000000" w:rsidP="00000000" w:rsidRDefault="00000000" w:rsidRPr="00000000" w14:paraId="0000030A">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B streptococcal sepsis</w:t>
      </w:r>
    </w:p>
    <w:p w:rsidR="00000000" w:rsidDel="00000000" w:rsidP="00000000" w:rsidRDefault="00000000" w:rsidRPr="00000000" w14:paraId="0000030B">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Asphyxia</w:t>
      </w:r>
    </w:p>
    <w:p w:rsidR="00000000" w:rsidDel="00000000" w:rsidP="00000000" w:rsidRDefault="00000000" w:rsidRPr="00000000" w14:paraId="0000030C">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7" w:right="0" w:hanging="318"/>
        <w:jc w:val="left"/>
        <w:rPr>
          <w:smallCaps w:val="0"/>
          <w:strike w:val="0"/>
          <w:color w:val="000000"/>
          <w:u w:val="none"/>
          <w:shd w:fill="auto" w:val="clear"/>
          <w:vertAlign w:val="baseline"/>
        </w:rPr>
        <w:sectPr>
          <w:type w:val="nextPage"/>
          <w:pgSz w:h="16850" w:w="11900" w:orient="portrait"/>
          <w:pgMar w:bottom="940" w:top="1380" w:left="540" w:right="320" w:header="0" w:footer="66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Congenital diaphragmatic hernia (CDH)</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73"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三、Patient Selection Criteria</w:t>
      </w:r>
      <w:r w:rsidDel="00000000" w:rsidR="00000000" w:rsidRPr="00000000">
        <w:rPr>
          <w:rtl w:val="0"/>
        </w:rPr>
      </w:r>
    </w:p>
    <w:p w:rsidR="00000000" w:rsidDel="00000000" w:rsidP="00000000" w:rsidRDefault="00000000" w:rsidRPr="00000000" w14:paraId="0000030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58"/>
        </w:tabs>
        <w:spacing w:after="0" w:before="0" w:line="234" w:lineRule="auto"/>
        <w:ind w:left="857" w:right="0" w:hanging="3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Gestational 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7d7d7" w:val="clear"/>
          <w:vertAlign w:val="baseline"/>
          <w:rtl w:val="0"/>
        </w:rPr>
        <w:t xml:space="preserve">&gt; 34 weeks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58"/>
        </w:tabs>
        <w:spacing w:after="0" w:before="1" w:line="240" w:lineRule="auto"/>
        <w:ind w:left="857" w:right="0" w:hanging="3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Birth Weight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7d7d7" w:val="clear"/>
          <w:vertAlign w:val="baseline"/>
          <w:rtl w:val="0"/>
        </w:rPr>
        <w:t xml:space="preserve">&gt; 2,000 grams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7" w:right="0" w:hanging="3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significant coagulopathy or uncontrollable bleeding * Heparin</w:t>
      </w:r>
    </w:p>
    <w:p w:rsidR="00000000" w:rsidDel="00000000" w:rsidP="00000000" w:rsidRDefault="00000000" w:rsidRPr="00000000" w14:paraId="0000031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7" w:right="0" w:hanging="3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major intracranial hemorrhage</w:t>
      </w:r>
    </w:p>
    <w:p w:rsidR="00000000" w:rsidDel="00000000" w:rsidP="00000000" w:rsidRDefault="00000000" w:rsidRPr="00000000" w14:paraId="0000031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7" w:right="0" w:hanging="3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Mechanical ventilation &lt; 10-14 days &amp; Reversible lung injury</w:t>
      </w:r>
    </w:p>
    <w:p w:rsidR="00000000" w:rsidDel="00000000" w:rsidP="00000000" w:rsidRDefault="00000000" w:rsidRPr="00000000" w14:paraId="00000313">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6" w:right="90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Prolonged exposure to high concentrations of oxygen and positive pressure ventilation à bronchopulmonary dysplasia (BPD). Pulmonary recovery following this injury takes weeks to months to occur</w:t>
      </w:r>
    </w:p>
    <w:p w:rsidR="00000000" w:rsidDel="00000000" w:rsidP="00000000" w:rsidRDefault="00000000" w:rsidRPr="00000000" w14:paraId="0000031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7" w:right="0" w:hanging="3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lethal malformations</w:t>
      </w:r>
    </w:p>
    <w:p w:rsidR="00000000" w:rsidDel="00000000" w:rsidP="00000000" w:rsidRDefault="00000000" w:rsidRPr="00000000" w14:paraId="0000031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7" w:right="0" w:hanging="3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major cardiac malformation</w:t>
      </w:r>
    </w:p>
    <w:p w:rsidR="00000000" w:rsidDel="00000000" w:rsidP="00000000" w:rsidRDefault="00000000" w:rsidRPr="00000000" w14:paraId="0000031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7" w:right="0" w:hanging="3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of optimal medical management.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473"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四、Eligibility Criteria for Neonatal Respiratory ECMO</w:t>
      </w: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4"/>
        </w:tabs>
        <w:spacing w:after="0" w:before="0" w:line="234" w:lineRule="auto"/>
        <w:ind w:left="823" w:right="0" w:hanging="284"/>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following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underlying disease process which is likely to be reversible</w:t>
      </w:r>
    </w:p>
    <w:p w:rsidR="00000000" w:rsidDel="00000000" w:rsidP="00000000" w:rsidRDefault="00000000" w:rsidRPr="00000000" w14:paraId="0000031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OI ≥ 40 for 0.5-4 hours</w:t>
      </w:r>
      <w:r w:rsidDel="00000000" w:rsidR="00000000" w:rsidRPr="00000000">
        <w:rPr>
          <w:rtl w:val="0"/>
        </w:rPr>
      </w:r>
    </w:p>
    <w:p w:rsidR="00000000" w:rsidDel="00000000" w:rsidP="00000000" w:rsidRDefault="00000000" w:rsidRPr="00000000" w14:paraId="0000031A">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criteria:</w:t>
      </w:r>
      <w:r w:rsidDel="00000000" w:rsidR="00000000" w:rsidRPr="00000000">
        <w:drawing>
          <wp:anchor allowOverlap="1" behindDoc="0" distB="0" distT="0" distL="0" distR="0" hidden="0" layoutInCell="1" locked="0" relativeHeight="0" simplePos="0">
            <wp:simplePos x="0" y="0"/>
            <wp:positionH relativeFrom="column">
              <wp:posOffset>3217692</wp:posOffset>
            </wp:positionH>
            <wp:positionV relativeFrom="paragraph">
              <wp:posOffset>10792</wp:posOffset>
            </wp:positionV>
            <wp:extent cx="2926526" cy="460886"/>
            <wp:effectExtent b="0" l="0" r="0" t="0"/>
            <wp:wrapNone/>
            <wp:docPr descr="Screen Shot 2018-01-28 at 10.43.53 PM.png" id="5" name="image1.png"/>
            <a:graphic>
              <a:graphicData uri="http://schemas.openxmlformats.org/drawingml/2006/picture">
                <pic:pic>
                  <pic:nvPicPr>
                    <pic:cNvPr descr="Screen Shot 2018-01-28 at 10.43.53 PM.png" id="0" name="image1.png"/>
                    <pic:cNvPicPr preferRelativeResize="0"/>
                  </pic:nvPicPr>
                  <pic:blipFill>
                    <a:blip r:embed="rId21"/>
                    <a:srcRect b="0" l="0" r="0" t="0"/>
                    <a:stretch>
                      <a:fillRect/>
                    </a:stretch>
                  </pic:blipFill>
                  <pic:spPr>
                    <a:xfrm>
                      <a:off x="0" y="0"/>
                      <a:ext cx="2926526" cy="460886"/>
                    </a:xfrm>
                    <a:prstGeom prst="rect"/>
                    <a:ln/>
                  </pic:spPr>
                </pic:pic>
              </a:graphicData>
            </a:graphic>
          </wp:anchor>
        </w:drawing>
      </w:r>
    </w:p>
    <w:p w:rsidR="00000000" w:rsidDel="00000000" w:rsidP="00000000" w:rsidRDefault="00000000" w:rsidRPr="00000000" w14:paraId="0000031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6"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OI ≥ 40 on conventional ventilation</w:t>
      </w:r>
      <w:r w:rsidDel="00000000" w:rsidR="00000000" w:rsidRPr="00000000">
        <w:rPr>
          <w:rtl w:val="0"/>
        </w:rPr>
      </w:r>
    </w:p>
    <w:p w:rsidR="00000000" w:rsidDel="00000000" w:rsidP="00000000" w:rsidRDefault="00000000" w:rsidRPr="00000000" w14:paraId="0000031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107"/>
        </w:tabs>
        <w:spacing w:after="0" w:before="0" w:line="276" w:lineRule="auto"/>
        <w:ind w:left="1106"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OI ≥ 50-60 for HFOV</w:t>
      </w:r>
      <w:r w:rsidDel="00000000" w:rsidR="00000000" w:rsidRPr="00000000">
        <w:rPr>
          <w:rtl w:val="0"/>
        </w:rPr>
      </w:r>
    </w:p>
    <w:p w:rsidR="00000000" w:rsidDel="00000000" w:rsidP="00000000" w:rsidRDefault="00000000" w:rsidRPr="00000000" w14:paraId="0000031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PaO</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&lt; 40mmHg for &gt;2 hours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PaO</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&lt; 50-60mmHg for 2-12 hours</w:t>
      </w:r>
    </w:p>
    <w:p w:rsidR="00000000" w:rsidDel="00000000" w:rsidP="00000000" w:rsidRDefault="00000000" w:rsidRPr="00000000" w14:paraId="0000031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107"/>
        </w:tabs>
        <w:spacing w:after="0" w:before="1" w:line="240"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maximal ventilator support</w:t>
      </w:r>
    </w:p>
    <w:p w:rsidR="00000000" w:rsidDel="00000000" w:rsidP="00000000" w:rsidRDefault="00000000" w:rsidRPr="00000000" w14:paraId="0000031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Acidosis and Shock</w:t>
      </w:r>
    </w:p>
    <w:p w:rsidR="00000000" w:rsidDel="00000000" w:rsidP="00000000" w:rsidRDefault="00000000" w:rsidRPr="00000000" w14:paraId="0000032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 &lt;7.25 due to metabolic acidosis</w:t>
      </w:r>
    </w:p>
    <w:p w:rsidR="00000000" w:rsidDel="00000000" w:rsidP="00000000" w:rsidRDefault="00000000" w:rsidRPr="00000000" w14:paraId="0000032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Raised lactate &gt;5 mmol/L (45mg/dl)</w:t>
      </w:r>
    </w:p>
    <w:p w:rsidR="00000000" w:rsidDel="00000000" w:rsidP="00000000" w:rsidRDefault="00000000" w:rsidRPr="00000000" w14:paraId="0000032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107"/>
        </w:tabs>
        <w:spacing w:after="0" w:before="0" w:line="270"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Intractable hypotension</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8"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考慮置放 ECMO 時機 (當呼吸器設定以達極限，仍無法支持病人心肺功能時)</w:t>
      </w:r>
      <w:r w:rsidDel="00000000" w:rsidR="00000000" w:rsidRPr="00000000">
        <w:rPr>
          <w:rtl w:val="0"/>
        </w:rPr>
      </w:r>
    </w:p>
    <w:p w:rsidR="00000000" w:rsidDel="00000000" w:rsidP="00000000" w:rsidRDefault="00000000" w:rsidRPr="00000000" w14:paraId="0000032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07"/>
        </w:tabs>
        <w:spacing w:after="0" w:before="0" w:line="270" w:lineRule="auto"/>
        <w:ind w:left="1106"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100%, PIP &gt; 35 cm H</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PaO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50 mmHg</w:t>
      </w:r>
    </w:p>
    <w:p w:rsidR="00000000" w:rsidDel="00000000" w:rsidP="00000000" w:rsidRDefault="00000000" w:rsidRPr="00000000" w14:paraId="0000032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07"/>
        </w:tabs>
        <w:spacing w:after="0" w:before="0" w:line="275" w:lineRule="auto"/>
        <w:ind w:left="1106"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OI &gt; 30 on conventional ventilation</w:t>
      </w:r>
    </w:p>
    <w:p w:rsidR="00000000" w:rsidDel="00000000" w:rsidP="00000000" w:rsidRDefault="00000000" w:rsidRPr="00000000" w14:paraId="0000032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6"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OI &gt; 40 on HFOV</w:t>
      </w:r>
    </w:p>
    <w:p w:rsidR="00000000" w:rsidDel="00000000" w:rsidP="00000000" w:rsidRDefault="00000000" w:rsidRPr="00000000" w14:paraId="0000032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6" w:right="0" w:hanging="284.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to improve with HFOV over 2-12 hours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440"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nextPage"/>
          <w:pgSz w:h="16850" w:w="11900" w:orient="portrait"/>
          <w:pgMar w:bottom="940" w:top="1420" w:left="540" w:right="320" w:header="0" w:footer="669"/>
        </w:sect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五、Pre-ECMO Investigations</w:t>
      </w:r>
      <w:r w:rsidDel="00000000" w:rsidR="00000000" w:rsidRPr="00000000">
        <w:rPr>
          <w:rtl w:val="0"/>
        </w:rPr>
      </w:r>
    </w:p>
    <w:p w:rsidR="00000000" w:rsidDel="00000000" w:rsidP="00000000" w:rsidRDefault="00000000" w:rsidRPr="00000000" w14:paraId="00000329">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61"/>
        </w:tabs>
        <w:spacing w:after="0" w:before="0" w:line="268" w:lineRule="auto"/>
        <w:ind w:left="1260" w:right="0" w:hanging="29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CXR</w:t>
      </w:r>
    </w:p>
    <w:p w:rsidR="00000000" w:rsidDel="00000000" w:rsidP="00000000" w:rsidRDefault="00000000" w:rsidRPr="00000000" w14:paraId="0000032A">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61"/>
        </w:tabs>
        <w:spacing w:after="0" w:before="0" w:line="240" w:lineRule="auto"/>
        <w:ind w:left="1260" w:right="0" w:hanging="29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CBC and DC</w:t>
      </w:r>
    </w:p>
    <w:p w:rsidR="00000000" w:rsidDel="00000000" w:rsidP="00000000" w:rsidRDefault="00000000" w:rsidRPr="00000000" w14:paraId="0000032B">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61"/>
        </w:tabs>
        <w:spacing w:after="0" w:before="0" w:line="240" w:lineRule="auto"/>
        <w:ind w:left="1260" w:right="0" w:hanging="29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PT, INR, aPTT, Fibrinogen</w:t>
      </w:r>
    </w:p>
    <w:p w:rsidR="00000000" w:rsidDel="00000000" w:rsidP="00000000" w:rsidRDefault="00000000" w:rsidRPr="00000000" w14:paraId="0000032C">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61"/>
        </w:tabs>
        <w:spacing w:after="0" w:before="0" w:line="240" w:lineRule="auto"/>
        <w:ind w:left="1260" w:right="0" w:hanging="29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Electrolyte</w:t>
      </w:r>
    </w:p>
    <w:p w:rsidR="00000000" w:rsidDel="00000000" w:rsidP="00000000" w:rsidRDefault="00000000" w:rsidRPr="00000000" w14:paraId="0000032D">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61"/>
        </w:tabs>
        <w:spacing w:after="0" w:before="0" w:line="268" w:lineRule="auto"/>
        <w:ind w:left="1260" w:right="0" w:hanging="294.00000000000006"/>
        <w:jc w:val="left"/>
        <w:rPr>
          <w:smallCaps w:val="0"/>
          <w:strike w:val="0"/>
          <w:color w:val="00000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BUN/Cr, GOT/GPT</w:t>
      </w:r>
    </w:p>
    <w:p w:rsidR="00000000" w:rsidDel="00000000" w:rsidP="00000000" w:rsidRDefault="00000000" w:rsidRPr="00000000" w14:paraId="0000032E">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61"/>
        </w:tabs>
        <w:spacing w:after="0" w:before="0" w:line="240" w:lineRule="auto"/>
        <w:ind w:left="1260" w:right="0" w:hanging="29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Brain echo</w:t>
      </w:r>
    </w:p>
    <w:p w:rsidR="00000000" w:rsidDel="00000000" w:rsidP="00000000" w:rsidRDefault="00000000" w:rsidRPr="00000000" w14:paraId="0000032F">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61"/>
        </w:tabs>
        <w:spacing w:after="0" w:before="0" w:line="240" w:lineRule="auto"/>
        <w:ind w:left="1260" w:right="0" w:hanging="29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Cardiac echo</w:t>
      </w:r>
    </w:p>
    <w:p w:rsidR="00000000" w:rsidDel="00000000" w:rsidP="00000000" w:rsidRDefault="00000000" w:rsidRPr="00000000" w14:paraId="00000330">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61"/>
        </w:tabs>
        <w:spacing w:after="0" w:before="0" w:line="240" w:lineRule="auto"/>
        <w:ind w:left="1260" w:right="0" w:hanging="294.00000000000006"/>
        <w:jc w:val="left"/>
        <w:rPr>
          <w:smallCaps w:val="0"/>
          <w:strike w:val="0"/>
          <w:color w:val="000000"/>
          <w:u w:val="none"/>
          <w:shd w:fill="auto" w:val="clear"/>
          <w:vertAlign w:val="baseline"/>
        </w:rPr>
        <w:sectPr>
          <w:type w:val="continuous"/>
          <w:pgSz w:h="16850" w:w="11900" w:orient="portrait"/>
          <w:pgMar w:bottom="860" w:top="1600" w:left="540" w:right="320" w:header="0" w:footer="669"/>
          <w:cols w:equalWidth="0" w:num="2">
            <w:col w:space="1158" w:w="4941"/>
            <w:col w:space="0" w:w="494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Crossmat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468"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六、Neonatal VA-ECMO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4300854</wp:posOffset>
            </wp:positionH>
            <wp:positionV relativeFrom="paragraph">
              <wp:posOffset>240720</wp:posOffset>
            </wp:positionV>
            <wp:extent cx="2247900" cy="1685344"/>
            <wp:effectExtent b="0" l="0" r="0" t="0"/>
            <wp:wrapNone/>
            <wp:docPr descr="cannulation-1" id="4" name="image13.png"/>
            <a:graphic>
              <a:graphicData uri="http://schemas.openxmlformats.org/drawingml/2006/picture">
                <pic:pic>
                  <pic:nvPicPr>
                    <pic:cNvPr descr="cannulation-1" id="0" name="image13.png"/>
                    <pic:cNvPicPr preferRelativeResize="0"/>
                  </pic:nvPicPr>
                  <pic:blipFill>
                    <a:blip r:embed="rId22"/>
                    <a:srcRect b="0" l="0" r="0" t="0"/>
                    <a:stretch>
                      <a:fillRect/>
                    </a:stretch>
                  </pic:blipFill>
                  <pic:spPr>
                    <a:xfrm>
                      <a:off x="0" y="0"/>
                      <a:ext cx="2247900" cy="1685344"/>
                    </a:xfrm>
                    <a:prstGeom prst="rect"/>
                    <a:ln/>
                  </pic:spPr>
                </pic:pic>
              </a:graphicData>
            </a:graphic>
          </wp:anchor>
        </w:drawing>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新生兒通常做頸部切開術，靜脈導管由</w:t>
      </w:r>
      <w:r w:rsidDel="00000000" w:rsidR="00000000" w:rsidRPr="00000000">
        <w:rPr>
          <w:rFonts w:ascii="Gungsuh" w:cs="Gungsuh" w:eastAsia="Gungsuh" w:hAnsi="Gungsuh"/>
          <w:b w:val="0"/>
          <w:bCs w:val="0"/>
          <w:i w:val="0"/>
          <w:iCs w:val="0"/>
          <w:smallCaps w:val="0"/>
          <w:strike w:val="0"/>
          <w:color w:val="000000"/>
          <w:sz w:val="24"/>
          <w:szCs w:val="24"/>
          <w:u w:val="none"/>
          <w:shd w:fill="d9d9d9" w:val="clear"/>
          <w:vertAlign w:val="baseline"/>
          <w:rtl w:val="0"/>
        </w:rPr>
        <w:t xml:space="preserve">右側頸靜脈</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伸入至右心</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5" w:lineRule="auto"/>
        <w:ind w:left="540" w:right="448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房將血引流出至體外。動脈導管由</w:t>
      </w:r>
      <w:r w:rsidDel="00000000" w:rsidR="00000000" w:rsidRPr="00000000">
        <w:rPr>
          <w:rFonts w:ascii="Gungsuh" w:cs="Gungsuh" w:eastAsia="Gungsuh" w:hAnsi="Gungsuh"/>
          <w:b w:val="0"/>
          <w:bCs w:val="0"/>
          <w:i w:val="0"/>
          <w:iCs w:val="0"/>
          <w:smallCaps w:val="0"/>
          <w:strike w:val="0"/>
          <w:color w:val="000000"/>
          <w:sz w:val="24"/>
          <w:szCs w:val="24"/>
          <w:u w:val="none"/>
          <w:shd w:fill="d9d9d9" w:val="clear"/>
          <w:vertAlign w:val="baseline"/>
          <w:rtl w:val="0"/>
        </w:rPr>
        <w:t xml:space="preserve">右側頸動脈</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伸入至主動脈與無名動脈交接處，將體外已交換氣體之血液送至全身X 光片顯示正確導管位置</w:t>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5" w:lineRule="auto"/>
        <w:ind w:left="540" w:right="4485" w:firstLine="0"/>
        <w:jc w:val="both"/>
        <w:rPr>
          <w:sz w:val="24"/>
          <w:szCs w:val="24"/>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5" w:lineRule="auto"/>
        <w:ind w:left="540" w:right="4485" w:firstLine="0"/>
        <w:jc w:val="both"/>
        <w:rPr>
          <w:sz w:val="24"/>
          <w:szCs w:val="24"/>
        </w:rPr>
      </w:pPr>
      <w:r w:rsidDel="00000000" w:rsidR="00000000" w:rsidRPr="00000000">
        <w:rPr>
          <w:rtl w:val="0"/>
        </w:rPr>
      </w:r>
    </w:p>
    <w:p w:rsidR="00000000" w:rsidDel="00000000" w:rsidP="00000000" w:rsidRDefault="00000000" w:rsidRPr="00000000" w14:paraId="00000337">
      <w:pPr>
        <w:spacing w:before="4" w:line="500.99999999999994" w:lineRule="auto"/>
        <w:ind w:left="540" w:firstLine="540"/>
        <w:rPr>
          <w:sz w:val="24"/>
          <w:szCs w:val="24"/>
        </w:rPr>
      </w:pPr>
      <w:r w:rsidDel="00000000" w:rsidR="00000000" w:rsidRPr="00000000">
        <w:rPr>
          <w:rFonts w:ascii="Gungsuh" w:cs="Gungsuh" w:eastAsia="Gungsuh" w:hAnsi="Gungsuh"/>
          <w:b w:val="1"/>
          <w:bCs w:val="1"/>
          <w:sz w:val="28"/>
          <w:szCs w:val="28"/>
          <w:rtl w:val="0"/>
        </w:rPr>
        <w:t xml:space="preserve">七、ECMO 組成</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123825</wp:posOffset>
            </wp:positionH>
            <wp:positionV relativeFrom="paragraph">
              <wp:posOffset>114300</wp:posOffset>
            </wp:positionV>
            <wp:extent cx="6529388" cy="3397766"/>
            <wp:effectExtent b="0" l="0" r="0" t="0"/>
            <wp:wrapNone/>
            <wp:docPr id="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529388" cy="3397766"/>
                    </a:xfrm>
                    <a:prstGeom prst="rect"/>
                    <a:ln/>
                  </pic:spPr>
                </pic:pic>
              </a:graphicData>
            </a:graphic>
          </wp:anchor>
        </w:drawing>
      </w:r>
    </w:p>
    <w:p w:rsidR="00000000" w:rsidDel="00000000" w:rsidP="00000000" w:rsidRDefault="00000000" w:rsidRPr="00000000" w14:paraId="00000338">
      <w:pPr>
        <w:numPr>
          <w:ilvl w:val="0"/>
          <w:numId w:val="53"/>
        </w:numPr>
        <w:tabs>
          <w:tab w:val="left" w:leader="none" w:pos="858"/>
        </w:tabs>
        <w:spacing w:line="414" w:lineRule="auto"/>
        <w:ind w:left="857" w:hanging="318"/>
        <w:rPr/>
      </w:pPr>
      <w:r w:rsidDel="00000000" w:rsidR="00000000" w:rsidRPr="00000000">
        <w:rPr>
          <w:rFonts w:ascii="Gungsuh" w:cs="Gungsuh" w:eastAsia="Gungsuh" w:hAnsi="Gungsuh"/>
          <w:sz w:val="24"/>
          <w:szCs w:val="24"/>
          <w:rtl w:val="0"/>
        </w:rPr>
        <w:t xml:space="preserve">血液幫浦（離心式）：相當於人工心臟</w:t>
      </w:r>
      <w:r w:rsidDel="00000000" w:rsidR="00000000" w:rsidRPr="00000000">
        <w:rPr>
          <w:rtl w:val="0"/>
        </w:rPr>
      </w:r>
    </w:p>
    <w:p w:rsidR="00000000" w:rsidDel="00000000" w:rsidP="00000000" w:rsidRDefault="00000000" w:rsidRPr="00000000" w14:paraId="00000339">
      <w:pPr>
        <w:numPr>
          <w:ilvl w:val="0"/>
          <w:numId w:val="53"/>
        </w:numPr>
        <w:tabs>
          <w:tab w:val="left" w:leader="none" w:pos="858"/>
        </w:tabs>
        <w:spacing w:line="414" w:lineRule="auto"/>
        <w:ind w:left="857" w:hanging="318"/>
        <w:rPr/>
      </w:pPr>
      <w:r w:rsidDel="00000000" w:rsidR="00000000" w:rsidRPr="00000000">
        <w:rPr>
          <w:rFonts w:ascii="Gungsuh" w:cs="Gungsuh" w:eastAsia="Gungsuh" w:hAnsi="Gungsuh"/>
          <w:sz w:val="24"/>
          <w:szCs w:val="24"/>
          <w:rtl w:val="0"/>
        </w:rPr>
        <w:t xml:space="preserve">氧合器：相當於人工肺臟</w:t>
      </w:r>
      <w:r w:rsidDel="00000000" w:rsidR="00000000" w:rsidRPr="00000000">
        <w:rPr>
          <w:rtl w:val="0"/>
        </w:rPr>
      </w:r>
    </w:p>
    <w:p w:rsidR="00000000" w:rsidDel="00000000" w:rsidP="00000000" w:rsidRDefault="00000000" w:rsidRPr="00000000" w14:paraId="0000033A">
      <w:pPr>
        <w:numPr>
          <w:ilvl w:val="0"/>
          <w:numId w:val="53"/>
        </w:numPr>
        <w:tabs>
          <w:tab w:val="left" w:leader="none" w:pos="858"/>
        </w:tabs>
        <w:spacing w:line="414" w:lineRule="auto"/>
        <w:ind w:left="857" w:hanging="318"/>
        <w:rPr/>
      </w:pPr>
      <w:r w:rsidDel="00000000" w:rsidR="00000000" w:rsidRPr="00000000">
        <w:rPr>
          <w:rFonts w:ascii="Gungsuh" w:cs="Gungsuh" w:eastAsia="Gungsuh" w:hAnsi="Gungsuh"/>
          <w:sz w:val="24"/>
          <w:szCs w:val="24"/>
          <w:rtl w:val="0"/>
        </w:rPr>
        <w:t xml:space="preserve">氣體混合器，可調整：</w:t>
      </w:r>
      <w:r w:rsidDel="00000000" w:rsidR="00000000" w:rsidRPr="00000000">
        <w:rPr>
          <w:rtl w:val="0"/>
        </w:rPr>
      </w:r>
    </w:p>
    <w:p w:rsidR="00000000" w:rsidDel="00000000" w:rsidP="00000000" w:rsidRDefault="00000000" w:rsidRPr="00000000" w14:paraId="0000033B">
      <w:pPr>
        <w:numPr>
          <w:ilvl w:val="1"/>
          <w:numId w:val="53"/>
        </w:numPr>
        <w:tabs>
          <w:tab w:val="left" w:leader="none" w:pos="1530"/>
        </w:tabs>
        <w:spacing w:line="379" w:lineRule="auto"/>
        <w:ind w:left="1106" w:right="-22.5" w:hanging="284.00000000000006"/>
        <w:rPr/>
      </w:pPr>
      <w:r w:rsidDel="00000000" w:rsidR="00000000" w:rsidRPr="00000000">
        <w:rPr>
          <w:rFonts w:ascii="Gungsuh" w:cs="Gungsuh" w:eastAsia="Gungsuh" w:hAnsi="Gungsuh"/>
          <w:rtl w:val="0"/>
        </w:rPr>
        <w:t xml:space="preserve">FiO2：調氧氣濃度表可增加氧氣</w:t>
      </w:r>
      <w:r w:rsidDel="00000000" w:rsidR="00000000" w:rsidRPr="00000000">
        <w:rPr>
          <w:rtl w:val="0"/>
        </w:rPr>
      </w:r>
    </w:p>
    <w:p w:rsidR="00000000" w:rsidDel="00000000" w:rsidP="00000000" w:rsidRDefault="00000000" w:rsidRPr="00000000" w14:paraId="0000033C">
      <w:pPr>
        <w:numPr>
          <w:ilvl w:val="1"/>
          <w:numId w:val="53"/>
        </w:numPr>
        <w:tabs>
          <w:tab w:val="left" w:leader="none" w:pos="1107"/>
        </w:tabs>
        <w:spacing w:before="7" w:line="225" w:lineRule="auto"/>
        <w:ind w:left="1106" w:hanging="284.00000000000006"/>
        <w:rPr/>
      </w:pPr>
      <w:r w:rsidDel="00000000" w:rsidR="00000000" w:rsidRPr="00000000">
        <w:rPr>
          <w:rFonts w:ascii="Gungsuh" w:cs="Gungsuh" w:eastAsia="Gungsuh" w:hAnsi="Gungsuh"/>
          <w:rtl w:val="0"/>
        </w:rPr>
        <w:t xml:space="preserve">Gas Flow：排除二氧化碳調此 (Gas flow 越高，</w:t>
      </w:r>
      <w:r w:rsidDel="00000000" w:rsidR="00000000" w:rsidRPr="00000000">
        <w:rPr>
          <w:rtl w:val="0"/>
        </w:rPr>
      </w:r>
    </w:p>
    <w:p w:rsidR="00000000" w:rsidDel="00000000" w:rsidP="00000000" w:rsidRDefault="00000000" w:rsidRPr="00000000" w14:paraId="0000033D">
      <w:pPr>
        <w:tabs>
          <w:tab w:val="left" w:leader="none" w:pos="1107"/>
        </w:tabs>
        <w:spacing w:before="7" w:line="225" w:lineRule="auto"/>
        <w:ind w:left="1106" w:firstLine="0"/>
        <w:rPr/>
      </w:pPr>
      <w:r w:rsidDel="00000000" w:rsidR="00000000" w:rsidRPr="00000000">
        <w:rPr>
          <w:rFonts w:ascii="Gungsuh" w:cs="Gungsuh" w:eastAsia="Gungsuh" w:hAnsi="Gungsuh"/>
          <w:rtl w:val="0"/>
        </w:rPr>
        <w:t xml:space="preserve"> 二氧化碳排除越多)</w:t>
      </w:r>
      <w:r w:rsidDel="00000000" w:rsidR="00000000" w:rsidRPr="00000000">
        <w:rPr>
          <w:rtl w:val="0"/>
        </w:rPr>
      </w:r>
    </w:p>
    <w:p w:rsidR="00000000" w:rsidDel="00000000" w:rsidP="00000000" w:rsidRDefault="00000000" w:rsidRPr="00000000" w14:paraId="0000033E">
      <w:pPr>
        <w:tabs>
          <w:tab w:val="left" w:leader="none" w:pos="1107"/>
        </w:tabs>
        <w:spacing w:before="7" w:line="225" w:lineRule="auto"/>
        <w:ind w:left="1106" w:firstLine="0"/>
        <w:rPr/>
      </w:pPr>
      <w:r w:rsidDel="00000000" w:rsidR="00000000" w:rsidRPr="00000000">
        <w:rPr>
          <w:rtl w:val="0"/>
        </w:rPr>
      </w:r>
    </w:p>
    <w:p w:rsidR="00000000" w:rsidDel="00000000" w:rsidP="00000000" w:rsidRDefault="00000000" w:rsidRPr="00000000" w14:paraId="0000033F">
      <w:pPr>
        <w:tabs>
          <w:tab w:val="left" w:leader="none" w:pos="1107"/>
        </w:tabs>
        <w:spacing w:before="7" w:line="225" w:lineRule="auto"/>
        <w:ind w:left="1106" w:firstLine="0"/>
        <w:rPr/>
      </w:pPr>
      <w:r w:rsidDel="00000000" w:rsidR="00000000" w:rsidRPr="00000000">
        <w:rPr>
          <w:rtl w:val="0"/>
        </w:rPr>
      </w:r>
    </w:p>
    <w:p w:rsidR="00000000" w:rsidDel="00000000" w:rsidP="00000000" w:rsidRDefault="00000000" w:rsidRPr="00000000" w14:paraId="00000340">
      <w:pPr>
        <w:tabs>
          <w:tab w:val="left" w:leader="none" w:pos="1107"/>
        </w:tabs>
        <w:spacing w:before="7" w:line="225" w:lineRule="auto"/>
        <w:ind w:left="1106" w:firstLine="0"/>
        <w:rPr/>
      </w:pPr>
      <w:r w:rsidDel="00000000" w:rsidR="00000000" w:rsidRPr="00000000">
        <w:rPr>
          <w:rtl w:val="0"/>
        </w:rPr>
      </w:r>
    </w:p>
    <w:p w:rsidR="00000000" w:rsidDel="00000000" w:rsidP="00000000" w:rsidRDefault="00000000" w:rsidRPr="00000000" w14:paraId="00000341">
      <w:pPr>
        <w:tabs>
          <w:tab w:val="left" w:leader="none" w:pos="1107"/>
        </w:tabs>
        <w:spacing w:before="7" w:line="225" w:lineRule="auto"/>
        <w:ind w:left="1106" w:firstLine="0"/>
        <w:rPr/>
      </w:pPr>
      <w:r w:rsidDel="00000000" w:rsidR="00000000" w:rsidRPr="00000000">
        <w:rPr>
          <w:rtl w:val="0"/>
        </w:rPr>
      </w:r>
    </w:p>
    <w:p w:rsidR="00000000" w:rsidDel="00000000" w:rsidP="00000000" w:rsidRDefault="00000000" w:rsidRPr="00000000" w14:paraId="00000342">
      <w:pPr>
        <w:tabs>
          <w:tab w:val="left" w:leader="none" w:pos="1107"/>
        </w:tabs>
        <w:spacing w:before="7" w:line="225" w:lineRule="auto"/>
        <w:ind w:left="1106" w:firstLine="0"/>
        <w:rPr/>
      </w:pPr>
      <w:r w:rsidDel="00000000" w:rsidR="00000000" w:rsidRPr="00000000">
        <w:rPr>
          <w:rtl w:val="0"/>
        </w:rPr>
      </w:r>
    </w:p>
    <w:p w:rsidR="00000000" w:rsidDel="00000000" w:rsidP="00000000" w:rsidRDefault="00000000" w:rsidRPr="00000000" w14:paraId="00000343">
      <w:pPr>
        <w:tabs>
          <w:tab w:val="left" w:leader="none" w:pos="1107"/>
        </w:tabs>
        <w:spacing w:before="7" w:line="225" w:lineRule="auto"/>
        <w:ind w:left="1106" w:firstLine="0"/>
        <w:rPr/>
      </w:pPr>
      <w:r w:rsidDel="00000000" w:rsidR="00000000" w:rsidRPr="00000000">
        <w:rPr>
          <w:rtl w:val="0"/>
        </w:rPr>
      </w:r>
    </w:p>
    <w:p w:rsidR="00000000" w:rsidDel="00000000" w:rsidP="00000000" w:rsidRDefault="00000000" w:rsidRPr="00000000" w14:paraId="00000344">
      <w:pPr>
        <w:tabs>
          <w:tab w:val="left" w:leader="none" w:pos="1107"/>
        </w:tabs>
        <w:spacing w:before="7" w:line="225" w:lineRule="auto"/>
        <w:ind w:left="1106" w:firstLine="0"/>
        <w:rPr/>
      </w:pPr>
      <w:r w:rsidDel="00000000" w:rsidR="00000000" w:rsidRPr="00000000">
        <w:rPr>
          <w:rtl w:val="0"/>
        </w:rPr>
      </w:r>
    </w:p>
    <w:p w:rsidR="00000000" w:rsidDel="00000000" w:rsidP="00000000" w:rsidRDefault="00000000" w:rsidRPr="00000000" w14:paraId="00000345">
      <w:pPr>
        <w:tabs>
          <w:tab w:val="left" w:leader="none" w:pos="1107"/>
        </w:tabs>
        <w:spacing w:before="7" w:line="225" w:lineRule="auto"/>
        <w:ind w:left="1106" w:firstLine="0"/>
        <w:rPr/>
      </w:pPr>
      <w:r w:rsidDel="00000000" w:rsidR="00000000" w:rsidRPr="00000000">
        <w:rPr>
          <w:rtl w:val="0"/>
        </w:rPr>
      </w:r>
    </w:p>
    <w:p w:rsidR="00000000" w:rsidDel="00000000" w:rsidP="00000000" w:rsidRDefault="00000000" w:rsidRPr="00000000" w14:paraId="00000346">
      <w:pPr>
        <w:tabs>
          <w:tab w:val="left" w:leader="none" w:pos="1107"/>
        </w:tabs>
        <w:spacing w:before="7" w:line="225" w:lineRule="auto"/>
        <w:ind w:left="1106" w:firstLine="0"/>
        <w:rPr/>
      </w:pPr>
      <w:r w:rsidDel="00000000" w:rsidR="00000000" w:rsidRPr="00000000">
        <w:rPr>
          <w:rtl w:val="0"/>
        </w:rPr>
      </w:r>
    </w:p>
    <w:p w:rsidR="00000000" w:rsidDel="00000000" w:rsidP="00000000" w:rsidRDefault="00000000" w:rsidRPr="00000000" w14:paraId="00000347">
      <w:pPr>
        <w:tabs>
          <w:tab w:val="left" w:leader="none" w:pos="1107"/>
        </w:tabs>
        <w:spacing w:before="7" w:line="225" w:lineRule="auto"/>
        <w:ind w:left="1106" w:firstLine="0"/>
        <w:rPr/>
      </w:pPr>
      <w:r w:rsidDel="00000000" w:rsidR="00000000" w:rsidRPr="00000000">
        <w:rPr>
          <w:rtl w:val="0"/>
        </w:rPr>
      </w:r>
    </w:p>
    <w:p w:rsidR="00000000" w:rsidDel="00000000" w:rsidP="00000000" w:rsidRDefault="00000000" w:rsidRPr="00000000" w14:paraId="00000348">
      <w:pPr>
        <w:tabs>
          <w:tab w:val="left" w:leader="none" w:pos="1107"/>
        </w:tabs>
        <w:spacing w:before="7" w:line="225" w:lineRule="auto"/>
        <w:ind w:left="1106" w:firstLine="0"/>
        <w:rPr/>
      </w:pPr>
      <w:r w:rsidDel="00000000" w:rsidR="00000000" w:rsidRPr="00000000">
        <w:rPr>
          <w:rtl w:val="0"/>
        </w:rPr>
      </w:r>
    </w:p>
    <w:p w:rsidR="00000000" w:rsidDel="00000000" w:rsidP="00000000" w:rsidRDefault="00000000" w:rsidRPr="00000000" w14:paraId="00000349">
      <w:pPr>
        <w:tabs>
          <w:tab w:val="left" w:leader="none" w:pos="1107"/>
        </w:tabs>
        <w:spacing w:before="7" w:line="225" w:lineRule="auto"/>
        <w:ind w:left="1106" w:firstLine="0"/>
        <w:rPr/>
      </w:pPr>
      <w:r w:rsidDel="00000000" w:rsidR="00000000" w:rsidRPr="00000000">
        <w:rPr>
          <w:rtl w:val="0"/>
        </w:rPr>
      </w:r>
    </w:p>
    <w:p w:rsidR="00000000" w:rsidDel="00000000" w:rsidP="00000000" w:rsidRDefault="00000000" w:rsidRPr="00000000" w14:paraId="0000034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58"/>
        </w:tabs>
        <w:spacing w:after="0" w:before="168" w:line="427" w:lineRule="auto"/>
        <w:ind w:left="857" w:right="0" w:hanging="318"/>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光譜計：</w:t>
      </w:r>
      <w:r w:rsidDel="00000000" w:rsidR="00000000" w:rsidRPr="00000000">
        <w:rPr>
          <w:rtl w:val="0"/>
        </w:rPr>
      </w:r>
    </w:p>
    <w:p w:rsidR="00000000" w:rsidDel="00000000" w:rsidP="00000000" w:rsidRDefault="00000000" w:rsidRPr="00000000" w14:paraId="0000034B">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107"/>
        </w:tabs>
        <w:spacing w:after="0" w:before="4" w:line="225" w:lineRule="auto"/>
        <w:ind w:left="1106" w:right="5026" w:hanging="284.00000000000006"/>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可監測氧合器後的血氧飽合度 SaO</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：可監測氧合器的氧合功能，代表氧合器把缺氧血變成含氧血的能力。</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4055745</wp:posOffset>
            </wp:positionH>
            <wp:positionV relativeFrom="paragraph">
              <wp:posOffset>40297</wp:posOffset>
            </wp:positionV>
            <wp:extent cx="2499741" cy="1205864"/>
            <wp:effectExtent b="0" l="0" r="0" t="0"/>
            <wp:wrapNone/>
            <wp:docPr descr="DSCN9883" id="10" name="image9.jpg"/>
            <a:graphic>
              <a:graphicData uri="http://schemas.openxmlformats.org/drawingml/2006/picture">
                <pic:pic>
                  <pic:nvPicPr>
                    <pic:cNvPr descr="DSCN9883" id="0" name="image9.jpg"/>
                    <pic:cNvPicPr preferRelativeResize="0"/>
                  </pic:nvPicPr>
                  <pic:blipFill>
                    <a:blip r:embed="rId24"/>
                    <a:srcRect b="0" l="0" r="0" t="0"/>
                    <a:stretch>
                      <a:fillRect/>
                    </a:stretch>
                  </pic:blipFill>
                  <pic:spPr>
                    <a:xfrm>
                      <a:off x="0" y="0"/>
                      <a:ext cx="2499741" cy="1205864"/>
                    </a:xfrm>
                    <a:prstGeom prst="rect"/>
                    <a:ln/>
                  </pic:spPr>
                </pic:pic>
              </a:graphicData>
            </a:graphic>
          </wp:anchor>
        </w:drawing>
      </w:r>
    </w:p>
    <w:p w:rsidR="00000000" w:rsidDel="00000000" w:rsidP="00000000" w:rsidRDefault="00000000" w:rsidRPr="00000000" w14:paraId="0000034C">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107"/>
        </w:tabs>
        <w:spacing w:after="0" w:before="2" w:line="225" w:lineRule="auto"/>
        <w:ind w:left="1106" w:right="4865"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氧合器前的血氧飽合度SvO</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，代表病人的混合靜脈血氧飽合度，反應病人氧氣供應和消耗的平衡狀態。一般在血液中經組織利用消耗掉的氧氣 VO</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，約為血</w:t>
      </w:r>
      <w:r w:rsidDel="00000000" w:rsidR="00000000" w:rsidRPr="00000000">
        <w:rPr>
          <w:rtl w:val="0"/>
        </w:rPr>
      </w:r>
    </w:p>
    <w:p w:rsidR="00000000" w:rsidDel="00000000" w:rsidP="00000000" w:rsidRDefault="00000000" w:rsidRPr="00000000" w14:paraId="0000034D">
      <w:pPr>
        <w:spacing w:line="225" w:lineRule="auto"/>
        <w:ind w:left="1106" w:right="962" w:firstLine="0"/>
        <w:jc w:val="both"/>
        <w:rPr/>
      </w:pPr>
      <w:r w:rsidDel="00000000" w:rsidR="00000000" w:rsidRPr="00000000">
        <w:rPr>
          <w:rFonts w:ascii="Gungsuh" w:cs="Gungsuh" w:eastAsia="Gungsuh" w:hAnsi="Gungsuh"/>
          <w:vertAlign w:val="baseline"/>
          <w:rtl w:val="0"/>
        </w:rPr>
        <w:t xml:space="preserve">氧輸送 DO</w:t>
      </w:r>
      <w:r w:rsidDel="00000000" w:rsidR="00000000" w:rsidRPr="00000000">
        <w:rPr>
          <w:sz w:val="14"/>
          <w:szCs w:val="14"/>
          <w:rtl w:val="0"/>
        </w:rPr>
        <w:t xml:space="preserve">2 </w:t>
      </w:r>
      <w:r w:rsidDel="00000000" w:rsidR="00000000" w:rsidRPr="00000000">
        <w:rPr>
          <w:rFonts w:ascii="Gungsuh" w:cs="Gungsuh" w:eastAsia="Gungsuh" w:hAnsi="Gungsuh"/>
          <w:vertAlign w:val="baseline"/>
          <w:rtl w:val="0"/>
        </w:rPr>
        <w:t xml:space="preserve">的 1/5。偏高或偏低都為異常。 SvO</w:t>
      </w:r>
      <w:r w:rsidDel="00000000" w:rsidR="00000000" w:rsidRPr="00000000">
        <w:rPr>
          <w:sz w:val="14"/>
          <w:szCs w:val="14"/>
          <w:rtl w:val="0"/>
        </w:rPr>
        <w:t xml:space="preserve">2 </w:t>
      </w:r>
      <w:r w:rsidDel="00000000" w:rsidR="00000000" w:rsidRPr="00000000">
        <w:rPr>
          <w:rFonts w:ascii="Gungsuh" w:cs="Gungsuh" w:eastAsia="Gungsuh" w:hAnsi="Gungsuh"/>
          <w:vertAlign w:val="baseline"/>
          <w:rtl w:val="0"/>
        </w:rPr>
        <w:t xml:space="preserve">偏低，表示組織耗氧量增加(例如:敗血症，發炎反應)；若 SvO</w:t>
      </w:r>
      <w:r w:rsidDel="00000000" w:rsidR="00000000" w:rsidRPr="00000000">
        <w:rPr>
          <w:sz w:val="14"/>
          <w:szCs w:val="14"/>
          <w:rtl w:val="0"/>
        </w:rPr>
        <w:t xml:space="preserve">2 </w:t>
      </w:r>
      <w:r w:rsidDel="00000000" w:rsidR="00000000" w:rsidRPr="00000000">
        <w:rPr>
          <w:rFonts w:ascii="Gungsuh" w:cs="Gungsuh" w:eastAsia="Gungsuh" w:hAnsi="Gungsuh"/>
          <w:vertAlign w:val="baseline"/>
          <w:rtl w:val="0"/>
        </w:rPr>
        <w:t xml:space="preserve">偏高，表示組織用氧能力降低(如 post CPR condition, cell dying，即將死亡的</w:t>
      </w:r>
      <w:r w:rsidDel="00000000" w:rsidR="00000000" w:rsidRPr="00000000">
        <w:rPr>
          <w:rFonts w:ascii="Gungsuh" w:cs="Gungsuh" w:eastAsia="Gungsuh" w:hAnsi="Gungsuh"/>
          <w:rtl w:val="0"/>
        </w:rPr>
        <w:t xml:space="preserve">病人等)。</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1951038</wp:posOffset>
                </wp:positionH>
                <wp:positionV relativeFrom="paragraph">
                  <wp:posOffset>681038</wp:posOffset>
                </wp:positionV>
                <wp:extent cx="509270" cy="280670"/>
                <wp:effectExtent b="0" l="0" r="0" t="0"/>
                <wp:wrapNone/>
                <wp:docPr id="1" name=""/>
                <a:graphic>
                  <a:graphicData uri="http://schemas.microsoft.com/office/word/2010/wordprocessingShape">
                    <wps:wsp>
                      <wps:cNvSpPr/>
                      <wps:cNvPr id="2" name="Shape 2"/>
                      <wps:spPr>
                        <a:xfrm>
                          <a:off x="5110415" y="3658715"/>
                          <a:ext cx="471170" cy="242570"/>
                        </a:xfrm>
                        <a:prstGeom prst="rect">
                          <a:avLst/>
                        </a:prstGeom>
                        <a:solidFill>
                          <a:srgbClr val="D7D7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1951038</wp:posOffset>
                </wp:positionH>
                <wp:positionV relativeFrom="paragraph">
                  <wp:posOffset>681038</wp:posOffset>
                </wp:positionV>
                <wp:extent cx="509270" cy="280670"/>
                <wp:effectExtent b="0" l="0" r="0" t="0"/>
                <wp:wrapNone/>
                <wp:docPr id="1" name="image19.png"/>
                <a:graphic>
                  <a:graphicData uri="http://schemas.openxmlformats.org/drawingml/2006/picture">
                    <pic:pic>
                      <pic:nvPicPr>
                        <pic:cNvPr id="0" name="image19.png"/>
                        <pic:cNvPicPr preferRelativeResize="0"/>
                      </pic:nvPicPr>
                      <pic:blipFill>
                        <a:blip r:embed="rId25"/>
                        <a:srcRect/>
                        <a:stretch>
                          <a:fillRect/>
                        </a:stretch>
                      </pic:blipFill>
                      <pic:spPr>
                        <a:xfrm>
                          <a:off x="0" y="0"/>
                          <a:ext cx="509270" cy="280670"/>
                        </a:xfrm>
                        <a:prstGeom prst="rect"/>
                        <a:ln/>
                      </pic:spPr>
                    </pic:pic>
                  </a:graphicData>
                </a:graphic>
              </wp:anchor>
            </w:drawing>
          </mc:Fallback>
        </mc:AlternateContent>
      </w:r>
    </w:p>
    <w:p w:rsidR="00000000" w:rsidDel="00000000" w:rsidP="00000000" w:rsidRDefault="00000000" w:rsidRPr="00000000" w14:paraId="0000034E">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107"/>
        </w:tabs>
        <w:spacing w:after="0" w:before="1" w:line="225" w:lineRule="auto"/>
        <w:ind w:left="1106" w:right="1004" w:hanging="284.00000000000006"/>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血色素 Hct 一般維持 30~35%，血色素太低，攜氧能力不足；血色素太高，增加血栓形成的危險，亦增加溶血的發生率。</w:t>
      </w:r>
      <w:r w:rsidDel="00000000" w:rsidR="00000000" w:rsidRPr="00000000">
        <w:rPr>
          <w:rtl w:val="0"/>
        </w:rPr>
      </w:r>
    </w:p>
    <w:p w:rsidR="00000000" w:rsidDel="00000000" w:rsidP="00000000" w:rsidRDefault="00000000" w:rsidRPr="00000000" w14:paraId="0000034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58"/>
        </w:tabs>
        <w:spacing w:after="0" w:before="0" w:line="412" w:lineRule="auto"/>
        <w:ind w:left="857" w:right="0" w:hanging="318"/>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壓力偵測：(目前 NI 較無使用)</w:t>
      </w:r>
      <w:r w:rsidDel="00000000" w:rsidR="00000000" w:rsidRPr="00000000">
        <w:rPr>
          <w:rtl w:val="0"/>
        </w:rPr>
      </w:r>
    </w:p>
    <w:p w:rsidR="00000000" w:rsidDel="00000000" w:rsidP="00000000" w:rsidRDefault="00000000" w:rsidRPr="00000000" w14:paraId="00000350">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107"/>
        </w:tabs>
        <w:spacing w:after="0" w:before="3" w:line="225" w:lineRule="auto"/>
        <w:ind w:left="1106" w:right="816"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幫浦前壓力(Pre-Pump Pressure)：測量由靜脈引流出血液的負壓，負壓勿超過-30mmHg。負壓變大，表示靜脈血引流不良，且負壓過高易造成溶血。</w:t>
      </w:r>
      <w:r w:rsidDel="00000000" w:rsidR="00000000" w:rsidRPr="00000000">
        <w:rPr>
          <w:rtl w:val="0"/>
        </w:rPr>
      </w:r>
    </w:p>
    <w:p w:rsidR="00000000" w:rsidDel="00000000" w:rsidP="00000000" w:rsidRDefault="00000000" w:rsidRPr="00000000" w14:paraId="00000351">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107"/>
        </w:tabs>
        <w:spacing w:after="0" w:before="1" w:line="225" w:lineRule="auto"/>
        <w:ind w:left="1106" w:right="753"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氧合器前壓力(Pre-Oxygenator Pressure)：測量幫浦後氧合器之前的管路壓力，正壓不可太高，一般超過 200mmHg 就須注意。壓力過高可能有氧合器內血栓形成現象，或動脈導管阻塞。壓力過高也易造成溶血。</w:t>
      </w:r>
      <w:r w:rsidDel="00000000" w:rsidR="00000000" w:rsidRPr="00000000">
        <w:rPr>
          <w:rtl w:val="0"/>
        </w:rPr>
      </w:r>
    </w:p>
    <w:p w:rsidR="00000000" w:rsidDel="00000000" w:rsidP="00000000" w:rsidRDefault="00000000" w:rsidRPr="00000000" w14:paraId="00000352">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107"/>
        </w:tabs>
        <w:spacing w:after="0" w:before="0" w:line="376" w:lineRule="auto"/>
        <w:ind w:left="1106"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氧合器後壓力(Post-Oxygenator Pressure)：動脈端管路和導管之阻力。</w:t>
      </w:r>
      <w:r w:rsidDel="00000000" w:rsidR="00000000" w:rsidRPr="00000000">
        <w:rPr>
          <w:rtl w:val="0"/>
        </w:rPr>
      </w:r>
    </w:p>
    <w:p w:rsidR="00000000" w:rsidDel="00000000" w:rsidP="00000000" w:rsidRDefault="00000000" w:rsidRPr="00000000" w14:paraId="00000353">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107"/>
        </w:tabs>
        <w:spacing w:after="0" w:before="0" w:line="380" w:lineRule="auto"/>
        <w:ind w:left="1106"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氧合器前後壓力差，可偵測氧合器內血栓之形成。</w:t>
      </w:r>
      <w:r w:rsidDel="00000000" w:rsidR="00000000" w:rsidRPr="00000000">
        <w:rPr>
          <w:rtl w:val="0"/>
        </w:rPr>
      </w:r>
    </w:p>
    <w:p w:rsidR="00000000" w:rsidDel="00000000" w:rsidP="00000000" w:rsidRDefault="00000000" w:rsidRPr="00000000" w14:paraId="0000035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58"/>
        </w:tabs>
        <w:spacing w:after="0" w:before="7" w:line="225" w:lineRule="auto"/>
        <w:ind w:left="857" w:right="771" w:hanging="318"/>
        <w:jc w:val="left"/>
        <w:rPr>
          <w:smallCaps w:val="0"/>
          <w:strike w:val="0"/>
          <w:color w:val="000000"/>
          <w:u w:val="none"/>
          <w:shd w:fill="auto" w:val="clear"/>
          <w:vertAlign w:val="baseline"/>
        </w:rPr>
        <w:sectPr>
          <w:type w:val="continuous"/>
          <w:pgSz w:h="16850" w:w="11900" w:orient="portrait"/>
          <w:pgMar w:bottom="860" w:top="1600" w:left="540" w:right="320" w:header="0" w:footer="669"/>
        </w:sect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ACT(Activated Clotting Time)：凝血時間係測定血液離開血管後在體外凝固所須的時間。</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ACT 維持在 180~220 秒，(ACT 正常值的 1.5 倍, 正常值是 90~120 秒)，有嚴重出血傾向可視醫囑維持在 140~160 秒。</w:t>
      </w:r>
      <w:r w:rsidDel="00000000" w:rsidR="00000000" w:rsidRPr="00000000">
        <w:rPr>
          <w:rtl w:val="0"/>
        </w:rPr>
      </w:r>
    </w:p>
    <w:p w:rsidR="00000000" w:rsidDel="00000000" w:rsidP="00000000" w:rsidRDefault="00000000" w:rsidRPr="00000000" w14:paraId="0000035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58"/>
        </w:tabs>
        <w:spacing w:after="0" w:before="27" w:line="427" w:lineRule="auto"/>
        <w:ind w:left="857" w:right="0" w:hanging="318"/>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Free Hemoglobin 游離血紅素：</w:t>
      </w:r>
      <w:r w:rsidDel="00000000" w:rsidR="00000000" w:rsidRPr="00000000">
        <w:rPr>
          <w:rtl w:val="0"/>
        </w:rPr>
      </w:r>
    </w:p>
    <w:p w:rsidR="00000000" w:rsidDel="00000000" w:rsidP="00000000" w:rsidRDefault="00000000" w:rsidRPr="00000000" w14:paraId="00000356">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107"/>
        </w:tabs>
        <w:spacing w:after="0" w:before="4" w:line="225" w:lineRule="auto"/>
        <w:ind w:left="1106" w:right="909"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正常血漿中血紅素大部份與球蛋白結合，僅有微量之游離血紅素。此檢查可判斷紅血球被破壞程度。若&gt;30mg/dL 或有嚴重的尿液潛血反應，須考慮更換 ECMO 系統。</w:t>
      </w:r>
      <w:r w:rsidDel="00000000" w:rsidR="00000000" w:rsidRPr="00000000">
        <w:rPr>
          <w:rtl w:val="0"/>
        </w:rPr>
      </w:r>
    </w:p>
    <w:p w:rsidR="00000000" w:rsidDel="00000000" w:rsidP="00000000" w:rsidRDefault="00000000" w:rsidRPr="00000000" w14:paraId="00000357">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107"/>
        </w:tabs>
        <w:spacing w:after="0" w:before="0" w:line="390" w:lineRule="auto"/>
        <w:ind w:left="1106" w:right="0" w:hanging="284.00000000000006"/>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本院機器單位為g/dL，因此 Free Hb&gt;0.03g/dL 為換管標準</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500.99999999999994"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八、 ECMO 合併症及處理 (**重要** 值班必備)</w:t>
      </w:r>
      <w:r w:rsidDel="00000000" w:rsidR="00000000" w:rsidRPr="00000000">
        <w:rPr>
          <w:rtl w:val="0"/>
        </w:rPr>
      </w:r>
    </w:p>
    <w:p w:rsidR="00000000" w:rsidDel="00000000" w:rsidP="00000000" w:rsidRDefault="00000000" w:rsidRPr="00000000" w14:paraId="0000035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4"/>
        </w:tabs>
        <w:spacing w:after="0" w:before="0" w:line="415"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single"/>
          <w:shd w:fill="auto" w:val="clear"/>
          <w:vertAlign w:val="baseline"/>
          <w:rtl w:val="0"/>
        </w:rPr>
        <w:t xml:space="preserve">血流速下降，管路抖動：[流速:100~150ml/kg]</w:t>
      </w:r>
      <w:r w:rsidDel="00000000" w:rsidR="00000000" w:rsidRPr="00000000">
        <w:rPr>
          <w:rtl w:val="0"/>
        </w:rPr>
      </w:r>
    </w:p>
    <w:p w:rsidR="00000000" w:rsidDel="00000000" w:rsidP="00000000" w:rsidRDefault="00000000" w:rsidRPr="00000000" w14:paraId="0000035A">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107"/>
        </w:tabs>
        <w:spacing w:after="0" w:before="0" w:line="415" w:lineRule="auto"/>
        <w:ind w:left="1106"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若同樣的轉速而血流速下降，直接與值班技術員連絡，通知資深住院醫師或主治醫師。</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 w:lineRule="auto"/>
        <w:ind w:left="1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首先檢查管路是否有扭折，先處理。</w:t>
      </w:r>
      <w:r w:rsidDel="00000000" w:rsidR="00000000" w:rsidRPr="00000000">
        <w:rPr>
          <w:rtl w:val="0"/>
        </w:rPr>
      </w:r>
    </w:p>
    <w:p w:rsidR="00000000" w:rsidDel="00000000" w:rsidP="00000000" w:rsidRDefault="00000000" w:rsidRPr="00000000" w14:paraId="0000035C">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107"/>
        </w:tabs>
        <w:spacing w:after="0" w:before="0" w:line="416" w:lineRule="auto"/>
        <w:ind w:left="1106" w:right="0" w:hanging="28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ECMO blood flow 不好，有兩個可能：</w:t>
      </w:r>
      <w:r w:rsidDel="00000000" w:rsidR="00000000" w:rsidRPr="00000000">
        <w:rPr>
          <w:rtl w:val="0"/>
        </w:rPr>
      </w:r>
    </w:p>
    <w:p w:rsidR="00000000" w:rsidDel="00000000" w:rsidP="00000000" w:rsidRDefault="00000000" w:rsidRPr="00000000" w14:paraId="0000035D">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0" w:line="379" w:lineRule="auto"/>
        <w:ind w:left="1392" w:right="0" w:hanging="287"/>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Venous drain 不好或intravascular volume 不足</w:t>
      </w:r>
      <w:r w:rsidDel="00000000" w:rsidR="00000000" w:rsidRPr="00000000">
        <w:rPr>
          <w:rtl w:val="0"/>
        </w:rPr>
      </w:r>
    </w:p>
    <w:p w:rsidR="00000000" w:rsidDel="00000000" w:rsidP="00000000" w:rsidRDefault="00000000" w:rsidRPr="00000000" w14:paraId="0000035E">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0" w:line="380" w:lineRule="auto"/>
        <w:ind w:left="1392" w:right="0" w:hanging="287"/>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Arterial tube connector thrombosis 或 outlet obstruction</w:t>
      </w:r>
      <w:r w:rsidDel="00000000" w:rsidR="00000000" w:rsidRPr="00000000">
        <w:rPr>
          <w:rtl w:val="0"/>
        </w:rPr>
      </w:r>
    </w:p>
    <w:p w:rsidR="00000000" w:rsidDel="00000000" w:rsidP="00000000" w:rsidRDefault="00000000" w:rsidRPr="00000000" w14:paraId="0000035F">
      <w:pPr>
        <w:spacing w:before="6" w:line="225" w:lineRule="auto"/>
        <w:ind w:left="1104" w:right="1264" w:firstLine="0"/>
        <w:jc w:val="both"/>
        <w:rPr/>
      </w:pPr>
      <w:r w:rsidDel="00000000" w:rsidR="00000000" w:rsidRPr="00000000">
        <w:rPr>
          <w:rFonts w:ascii="Gungsuh" w:cs="Gungsuh" w:eastAsia="Gungsuh" w:hAnsi="Gungsuh"/>
          <w:rtl w:val="0"/>
        </w:rPr>
        <w:t xml:space="preserve">如果 flow meter 閃動厲害，venous tube 抖動，則 venous drain 不好的可能性高。反之，flow meter 不會閃動，venous drain 不會抖動，blood flow 卻逐漸下降或突然掉到零，絕大可能是arterial outlet obstruction, 請找心外醫師。</w:t>
      </w:r>
      <w:r w:rsidDel="00000000" w:rsidR="00000000" w:rsidRPr="00000000">
        <w:rPr>
          <w:rtl w:val="0"/>
        </w:rPr>
      </w:r>
    </w:p>
    <w:p w:rsidR="00000000" w:rsidDel="00000000" w:rsidP="00000000" w:rsidRDefault="00000000" w:rsidRPr="00000000" w14:paraId="0000036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107"/>
        </w:tabs>
        <w:spacing w:after="0" w:before="3" w:line="225" w:lineRule="auto"/>
        <w:ind w:left="1106" w:right="874"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Blood flow 不穩，管線抖動厲害：靜脈導管吸不到血，可能是靜脈導管位置不佳、血容量不足。</w:t>
      </w: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0" w:line="373" w:lineRule="auto"/>
        <w:ind w:left="1392" w:right="0" w:hanging="287"/>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Volume 不夠：check CVP level，作心超，補volume。</w:t>
      </w:r>
      <w:r w:rsidDel="00000000" w:rsidR="00000000" w:rsidRPr="00000000">
        <w:rPr>
          <w:rtl w:val="0"/>
        </w:rPr>
      </w:r>
    </w:p>
    <w:p w:rsidR="00000000" w:rsidDel="00000000" w:rsidP="00000000" w:rsidRDefault="00000000" w:rsidRPr="00000000" w14:paraId="00000362">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0" w:line="381" w:lineRule="auto"/>
        <w:ind w:left="1392" w:right="0" w:hanging="287"/>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Active bleeding：找出血位置，想辦法止血。</w:t>
      </w:r>
      <w:r w:rsidDel="00000000" w:rsidR="00000000" w:rsidRPr="00000000">
        <w:rPr>
          <w:rtl w:val="0"/>
        </w:rPr>
      </w:r>
    </w:p>
    <w:p w:rsidR="00000000" w:rsidDel="00000000" w:rsidP="00000000" w:rsidRDefault="00000000" w:rsidRPr="00000000" w14:paraId="00000363">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0" w:line="380" w:lineRule="auto"/>
        <w:ind w:left="1392" w:right="0" w:hanging="287"/>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Tamponade 或 internal bleeding</w:t>
      </w:r>
      <w:r w:rsidDel="00000000" w:rsidR="00000000" w:rsidRPr="00000000">
        <w:rPr>
          <w:rtl w:val="0"/>
        </w:rPr>
      </w:r>
    </w:p>
    <w:p w:rsidR="00000000" w:rsidDel="00000000" w:rsidP="00000000" w:rsidRDefault="00000000" w:rsidRPr="00000000" w14:paraId="0000036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107"/>
        </w:tabs>
        <w:spacing w:after="0" w:before="0" w:line="417" w:lineRule="auto"/>
        <w:ind w:left="1106"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Blood flow 穩定，管線不會抖動，血流下降甚至突然沒有血流</w:t>
      </w: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0" w:line="379" w:lineRule="auto"/>
        <w:ind w:left="1392" w:right="0" w:hanging="287"/>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動脈導管塞住，需緊急更換導管及整套系統</w:t>
      </w:r>
      <w:r w:rsidDel="00000000" w:rsidR="00000000" w:rsidRPr="00000000">
        <w:rPr>
          <w:rtl w:val="0"/>
        </w:rPr>
      </w:r>
    </w:p>
    <w:p w:rsidR="00000000" w:rsidDel="00000000" w:rsidP="00000000" w:rsidRDefault="00000000" w:rsidRPr="00000000" w14:paraId="00000366">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0" w:line="380" w:lineRule="auto"/>
        <w:ind w:left="1392" w:right="0" w:hanging="287"/>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可能原因：</w:t>
      </w:r>
      <w:r w:rsidDel="00000000" w:rsidR="00000000" w:rsidRPr="00000000">
        <w:rPr>
          <w:rtl w:val="0"/>
        </w:rPr>
      </w:r>
    </w:p>
    <w:p w:rsidR="00000000" w:rsidDel="00000000" w:rsidP="00000000" w:rsidRDefault="00000000" w:rsidRPr="00000000" w14:paraId="00000367">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4"/>
        </w:tabs>
        <w:spacing w:after="0" w:before="0" w:line="380" w:lineRule="auto"/>
        <w:ind w:left="1673" w:right="0" w:hanging="253.0000000000001"/>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抗凝血不足，形成血栓。</w:t>
      </w:r>
      <w:r w:rsidDel="00000000" w:rsidR="00000000" w:rsidRPr="00000000">
        <w:rPr>
          <w:rtl w:val="0"/>
        </w:rPr>
      </w:r>
    </w:p>
    <w:p w:rsidR="00000000" w:rsidDel="00000000" w:rsidP="00000000" w:rsidRDefault="00000000" w:rsidRPr="00000000" w14:paraId="00000368">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4"/>
        </w:tabs>
        <w:spacing w:after="0" w:before="0" w:line="380" w:lineRule="auto"/>
        <w:ind w:left="1673" w:right="0" w:hanging="253.0000000000001"/>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短時間大量輸入血小板、新鮮冷凍血漿。</w:t>
      </w:r>
      <w:r w:rsidDel="00000000" w:rsidR="00000000" w:rsidRPr="00000000">
        <w:rPr>
          <w:rtl w:val="0"/>
        </w:rPr>
      </w:r>
    </w:p>
    <w:p w:rsidR="00000000" w:rsidDel="00000000" w:rsidP="00000000" w:rsidRDefault="00000000" w:rsidRPr="00000000" w14:paraId="0000036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4"/>
        </w:tabs>
        <w:spacing w:after="0" w:before="0" w:line="417"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出血：(快速評估: 粉紅尿)</w:t>
      </w:r>
      <w:r w:rsidDel="00000000" w:rsidR="00000000" w:rsidRPr="00000000">
        <w:rPr>
          <w:rtl w:val="0"/>
        </w:rPr>
      </w:r>
    </w:p>
    <w:p w:rsidR="00000000" w:rsidDel="00000000" w:rsidP="00000000" w:rsidRDefault="00000000" w:rsidRPr="00000000" w14:paraId="0000036A">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107"/>
        </w:tabs>
        <w:spacing w:after="0" w:before="5" w:line="225" w:lineRule="auto"/>
        <w:ind w:left="1106" w:right="910" w:hanging="284.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血小板＜60,000/mm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，要輸血小板，可維持血小板數在更高的範圍，及短暫停止抗凝血劑使 用。待出血危險減少時，便恢復抗凝血劑使用。至於血栓及栓塞則是出血相對的併發症，抗凝血劑使用不夠，這些問題更易出現。</w:t>
      </w:r>
      <w:r w:rsidDel="00000000" w:rsidR="00000000" w:rsidRPr="00000000">
        <w:rPr>
          <w:rtl w:val="0"/>
        </w:rPr>
      </w:r>
    </w:p>
    <w:p w:rsidR="00000000" w:rsidDel="00000000" w:rsidP="00000000" w:rsidRDefault="00000000" w:rsidRPr="00000000" w14:paraId="0000036B">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107"/>
        </w:tabs>
        <w:spacing w:after="0" w:before="0" w:line="376" w:lineRule="auto"/>
        <w:ind w:left="1106" w:right="0" w:hanging="284.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若傷口仍持續的出血，須聯絡技術員及心臟外科醫師，重新評估傷口及作適度的縫合。</w:t>
      </w:r>
      <w:r w:rsidDel="00000000" w:rsidR="00000000" w:rsidRPr="00000000">
        <w:rPr>
          <w:rtl w:val="0"/>
        </w:rPr>
      </w:r>
    </w:p>
    <w:p w:rsidR="00000000" w:rsidDel="00000000" w:rsidP="00000000" w:rsidRDefault="00000000" w:rsidRPr="00000000" w14:paraId="0000036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4"/>
        </w:tabs>
        <w:spacing w:after="0" w:before="0" w:line="415"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溶血</w:t>
      </w:r>
      <w:r w:rsidDel="00000000" w:rsidR="00000000" w:rsidRPr="00000000">
        <w:rPr>
          <w:rtl w:val="0"/>
        </w:rPr>
      </w:r>
    </w:p>
    <w:p w:rsidR="00000000" w:rsidDel="00000000" w:rsidP="00000000" w:rsidRDefault="00000000" w:rsidRPr="00000000" w14:paraId="0000036D">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107"/>
        </w:tabs>
        <w:spacing w:after="0" w:before="0" w:line="415" w:lineRule="auto"/>
        <w:ind w:left="1106"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常見原因</w:t>
      </w:r>
      <w:r w:rsidDel="00000000" w:rsidR="00000000" w:rsidRPr="00000000">
        <w:rPr>
          <w:rtl w:val="0"/>
        </w:rPr>
      </w:r>
    </w:p>
    <w:p w:rsidR="00000000" w:rsidDel="00000000" w:rsidP="00000000" w:rsidRDefault="00000000" w:rsidRPr="00000000" w14:paraId="0000036E">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0" w:line="379" w:lineRule="auto"/>
        <w:ind w:left="1392" w:right="0" w:hanging="25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靜脈血引流不良，造成離心式幫浦前負壓過大，引起溶血。</w:t>
      </w:r>
      <w:r w:rsidDel="00000000" w:rsidR="00000000" w:rsidRPr="00000000">
        <w:rPr>
          <w:rtl w:val="0"/>
        </w:rPr>
      </w:r>
    </w:p>
    <w:p w:rsidR="00000000" w:rsidDel="00000000" w:rsidP="00000000" w:rsidRDefault="00000000" w:rsidRPr="00000000" w14:paraId="0000036F">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0" w:line="380" w:lineRule="auto"/>
        <w:ind w:left="1392" w:right="0" w:hanging="25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離心式幫浦軸心處產生血栓，造成幫浦轉動不良或血栓在幫浦內轉動，直接破壞紅血球造成</w:t>
      </w:r>
      <w:r w:rsidDel="00000000" w:rsidR="00000000" w:rsidRPr="00000000">
        <w:rPr>
          <w:rtl w:val="0"/>
        </w:rPr>
      </w:r>
    </w:p>
    <w:p w:rsidR="00000000" w:rsidDel="00000000" w:rsidP="00000000" w:rsidRDefault="00000000" w:rsidRPr="00000000" w14:paraId="00000370">
      <w:pPr>
        <w:spacing w:line="393" w:lineRule="auto"/>
        <w:ind w:left="1392" w:firstLine="0"/>
        <w:rPr/>
        <w:sectPr>
          <w:type w:val="nextPage"/>
          <w:pgSz w:h="16850" w:w="11900" w:orient="portrait"/>
          <w:pgMar w:bottom="940" w:top="1400" w:left="540" w:right="320" w:header="0" w:footer="669"/>
        </w:sectPr>
      </w:pPr>
      <w:r w:rsidDel="00000000" w:rsidR="00000000" w:rsidRPr="00000000">
        <w:rPr>
          <w:rFonts w:ascii="Gungsuh" w:cs="Gungsuh" w:eastAsia="Gungsuh" w:hAnsi="Gungsuh"/>
          <w:rtl w:val="0"/>
        </w:rPr>
        <w:t xml:space="preserve">溶血。</w:t>
      </w:r>
      <w:r w:rsidDel="00000000" w:rsidR="00000000" w:rsidRPr="00000000">
        <w:rPr>
          <w:rtl w:val="0"/>
        </w:rPr>
      </w:r>
    </w:p>
    <w:p w:rsidR="00000000" w:rsidDel="00000000" w:rsidP="00000000" w:rsidRDefault="00000000" w:rsidRPr="00000000" w14:paraId="0000037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107"/>
        </w:tabs>
        <w:spacing w:after="0" w:before="27" w:line="427" w:lineRule="auto"/>
        <w:ind w:left="1106" w:right="0" w:hanging="28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處理原則</w:t>
      </w:r>
      <w:r w:rsidDel="00000000" w:rsidR="00000000" w:rsidRPr="00000000">
        <w:rPr>
          <w:rtl w:val="0"/>
        </w:rPr>
      </w:r>
    </w:p>
    <w:p w:rsidR="00000000" w:rsidDel="00000000" w:rsidP="00000000" w:rsidRDefault="00000000" w:rsidRPr="00000000" w14:paraId="00000372">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0" w:line="379" w:lineRule="auto"/>
        <w:ind w:left="1392" w:right="0" w:hanging="255"/>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給 Mannitol 或 Lasix 利尿，並以 NaHCO3 鹼化尿液，以保護腎臟。</w:t>
      </w:r>
      <w:r w:rsidDel="00000000" w:rsidR="00000000" w:rsidRPr="00000000">
        <w:rPr>
          <w:rtl w:val="0"/>
        </w:rPr>
      </w:r>
    </w:p>
    <w:p w:rsidR="00000000" w:rsidDel="00000000" w:rsidP="00000000" w:rsidRDefault="00000000" w:rsidRPr="00000000" w14:paraId="00000373">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0" w:line="381" w:lineRule="auto"/>
        <w:ind w:left="1392" w:right="0" w:hanging="255"/>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監測 Free Hb，若&gt;30mg/dL，須更換 ECMO 系統。</w:t>
      </w:r>
      <w:r w:rsidDel="00000000" w:rsidR="00000000" w:rsidRPr="00000000">
        <w:rPr>
          <w:rtl w:val="0"/>
        </w:rPr>
      </w:r>
    </w:p>
    <w:p w:rsidR="00000000" w:rsidDel="00000000" w:rsidP="00000000" w:rsidRDefault="00000000" w:rsidRPr="00000000" w14:paraId="0000037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4"/>
        </w:tabs>
        <w:spacing w:after="0" w:before="0" w:line="417" w:lineRule="auto"/>
        <w:ind w:left="823" w:right="0" w:hanging="284"/>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氧合器血漿滲漏</w:t>
      </w:r>
      <w:r w:rsidDel="00000000" w:rsidR="00000000" w:rsidRPr="00000000">
        <w:rPr>
          <w:rtl w:val="0"/>
        </w:rPr>
      </w:r>
    </w:p>
    <w:p w:rsidR="00000000" w:rsidDel="00000000" w:rsidP="00000000" w:rsidRDefault="00000000" w:rsidRPr="00000000" w14:paraId="0000037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107"/>
        </w:tabs>
        <w:spacing w:after="0" w:before="0" w:line="414" w:lineRule="auto"/>
        <w:ind w:left="1106" w:right="0" w:hanging="28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常見原因</w:t>
      </w:r>
      <w:r w:rsidDel="00000000" w:rsidR="00000000" w:rsidRPr="00000000">
        <w:rPr>
          <w:rtl w:val="0"/>
        </w:rPr>
      </w:r>
    </w:p>
    <w:p w:rsidR="00000000" w:rsidDel="00000000" w:rsidP="00000000" w:rsidRDefault="00000000" w:rsidRPr="00000000" w14:paraId="00000376">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4" w:line="225" w:lineRule="auto"/>
        <w:ind w:left="1392" w:right="960" w:hanging="255"/>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脂質類藥物(Intralipids / Propofol…)會 coating 在氧合器的膜上，易造成氧合器血漿滲漏，應避免使用。</w:t>
      </w:r>
      <w:r w:rsidDel="00000000" w:rsidR="00000000" w:rsidRPr="00000000">
        <w:rPr>
          <w:rtl w:val="0"/>
        </w:rPr>
      </w:r>
    </w:p>
    <w:p w:rsidR="00000000" w:rsidDel="00000000" w:rsidP="00000000" w:rsidRDefault="00000000" w:rsidRPr="00000000" w14:paraId="00000377">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0" w:line="377" w:lineRule="auto"/>
        <w:ind w:left="1392" w:right="0" w:hanging="255"/>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高膽紅素血症病人，因血中表面張力較高，也易有血漿滲漏現象。</w:t>
      </w:r>
      <w:r w:rsidDel="00000000" w:rsidR="00000000" w:rsidRPr="00000000">
        <w:rPr>
          <w:rtl w:val="0"/>
        </w:rPr>
      </w:r>
    </w:p>
    <w:p w:rsidR="00000000" w:rsidDel="00000000" w:rsidP="00000000" w:rsidRDefault="00000000" w:rsidRPr="00000000" w14:paraId="00000378">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107"/>
        </w:tabs>
        <w:spacing w:after="0" w:before="5" w:line="225" w:lineRule="auto"/>
        <w:ind w:left="1106" w:right="888" w:hanging="284.0000000000000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若開始有血漿滲漏現象，應墊尿布或看護墊計算血漿流失量。若氧合器的 SaO2 可維持&gt;95%， 可先觀察，若流失量較多可補充血品。血漿滲漏嚴重，或氧合器功能變差(SaO2 下降)，應更換氧合器。</w:t>
      </w:r>
      <w:r w:rsidDel="00000000" w:rsidR="00000000" w:rsidRPr="00000000">
        <w:rPr>
          <w:rtl w:val="0"/>
        </w:rPr>
      </w:r>
    </w:p>
    <w:p w:rsidR="00000000" w:rsidDel="00000000" w:rsidP="00000000" w:rsidRDefault="00000000" w:rsidRPr="00000000" w14:paraId="0000037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4"/>
        </w:tabs>
        <w:spacing w:after="0" w:before="0" w:line="413" w:lineRule="auto"/>
        <w:ind w:left="823" w:right="0" w:hanging="284"/>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心肌震暈(Myocardial Stunning)</w:t>
      </w:r>
      <w:r w:rsidDel="00000000" w:rsidR="00000000" w:rsidRPr="00000000">
        <w:rPr>
          <w:rtl w:val="0"/>
        </w:rPr>
      </w:r>
    </w:p>
    <w:p w:rsidR="00000000" w:rsidDel="00000000" w:rsidP="00000000" w:rsidRDefault="00000000" w:rsidRPr="00000000" w14:paraId="0000037A">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107"/>
        </w:tabs>
        <w:spacing w:after="0" w:before="0" w:line="415" w:lineRule="auto"/>
        <w:ind w:left="1106"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原因不明，臨床上可見窄的脈搏壓甚至消失，此時心臟的輸出量全靠 ECMO。</w:t>
      </w:r>
      <w:r w:rsidDel="00000000" w:rsidR="00000000" w:rsidRPr="00000000">
        <w:rPr>
          <w:rtl w:val="0"/>
        </w:rPr>
      </w:r>
    </w:p>
    <w:p w:rsidR="00000000" w:rsidDel="00000000" w:rsidP="00000000" w:rsidRDefault="00000000" w:rsidRPr="00000000" w14:paraId="0000037B">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107"/>
        </w:tabs>
        <w:spacing w:after="0" w:before="0" w:line="415" w:lineRule="auto"/>
        <w:ind w:left="1106" w:right="0" w:hanging="28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可能原因：</w:t>
      </w:r>
      <w:r w:rsidDel="00000000" w:rsidR="00000000" w:rsidRPr="00000000">
        <w:rPr>
          <w:rtl w:val="0"/>
        </w:rPr>
      </w:r>
    </w:p>
    <w:p w:rsidR="00000000" w:rsidDel="00000000" w:rsidP="00000000" w:rsidRDefault="00000000" w:rsidRPr="00000000" w14:paraId="0000037C">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0" w:line="379" w:lineRule="auto"/>
        <w:ind w:left="1392" w:right="0" w:hanging="25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缺血再灌流傷害。</w:t>
      </w:r>
      <w:r w:rsidDel="00000000" w:rsidR="00000000" w:rsidRPr="00000000">
        <w:rPr>
          <w:rtl w:val="0"/>
        </w:rPr>
      </w:r>
    </w:p>
    <w:p w:rsidR="00000000" w:rsidDel="00000000" w:rsidP="00000000" w:rsidRDefault="00000000" w:rsidRPr="00000000" w14:paraId="0000037D">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4" w:line="225" w:lineRule="auto"/>
        <w:ind w:left="1392" w:right="844" w:hanging="25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動脈導管位置不對，若伸入昇主動脈則影響主動脈瓣開合，左心室收縮面臨心臟後負荷的增加。此時需調整導管位置。</w:t>
      </w: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393"/>
        </w:tabs>
        <w:spacing w:after="0" w:before="1" w:line="225" w:lineRule="auto"/>
        <w:ind w:left="1392" w:right="1097" w:hanging="255"/>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冠狀動脈缺氧：ARDS 病人使用 VA-ECMO，常見冠狀動脈血充氧不足，造成心臟收縮無力。</w:t>
      </w:r>
      <w:r w:rsidDel="00000000" w:rsidR="00000000" w:rsidRPr="00000000">
        <w:rPr>
          <w:rtl w:val="0"/>
        </w:rPr>
      </w:r>
    </w:p>
    <w:p w:rsidR="00000000" w:rsidDel="00000000" w:rsidP="00000000" w:rsidRDefault="00000000" w:rsidRPr="00000000" w14:paraId="0000037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4"/>
        </w:tabs>
        <w:spacing w:after="0" w:before="0" w:line="412" w:lineRule="auto"/>
        <w:ind w:left="823" w:right="0" w:hanging="284"/>
        <w:jc w:val="both"/>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左心室漲大 LV Distention</w:t>
      </w:r>
      <w:r w:rsidDel="00000000" w:rsidR="00000000" w:rsidRPr="00000000">
        <w:rPr>
          <w:rtl w:val="0"/>
        </w:rPr>
      </w:r>
    </w:p>
    <w:p w:rsidR="00000000" w:rsidDel="00000000" w:rsidP="00000000" w:rsidRDefault="00000000" w:rsidRPr="00000000" w14:paraId="0000038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249"/>
        </w:tabs>
        <w:spacing w:after="0" w:before="0" w:line="379" w:lineRule="auto"/>
        <w:ind w:left="1248" w:right="0" w:hanging="28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LA 壓力增加，LA、LV 易形成血栓。會出現肺水腫及脈博壓窄等狀況。</w:t>
      </w:r>
      <w:r w:rsidDel="00000000" w:rsidR="00000000" w:rsidRPr="00000000">
        <w:rPr>
          <w:rtl w:val="0"/>
        </w:rPr>
      </w:r>
    </w:p>
    <w:p w:rsidR="00000000" w:rsidDel="00000000" w:rsidP="00000000" w:rsidRDefault="00000000" w:rsidRPr="00000000" w14:paraId="0000038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249"/>
        </w:tabs>
        <w:spacing w:after="0" w:before="0" w:line="381" w:lineRule="auto"/>
        <w:ind w:left="1248" w:right="0" w:hanging="28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可作 LA drainage 或 LV drainage，或作人工的 ASD 分流。</w:t>
      </w:r>
      <w:r w:rsidDel="00000000" w:rsidR="00000000" w:rsidRPr="00000000">
        <w:rPr>
          <w:rtl w:val="0"/>
        </w:rPr>
      </w:r>
    </w:p>
    <w:p w:rsidR="00000000" w:rsidDel="00000000" w:rsidP="00000000" w:rsidRDefault="00000000" w:rsidRPr="00000000" w14:paraId="0000038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4"/>
        </w:tabs>
        <w:spacing w:after="0" w:before="0" w:line="416"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末端肢體缺血：</w:t>
      </w:r>
      <w:r w:rsidDel="00000000" w:rsidR="00000000" w:rsidRPr="00000000">
        <w:rPr>
          <w:rtl w:val="0"/>
        </w:rPr>
      </w:r>
    </w:p>
    <w:p w:rsidR="00000000" w:rsidDel="00000000" w:rsidP="00000000" w:rsidRDefault="00000000" w:rsidRPr="00000000" w14:paraId="00000383">
      <w:pPr>
        <w:spacing w:before="3" w:line="225" w:lineRule="auto"/>
        <w:ind w:left="823" w:right="856" w:firstLine="0"/>
        <w:rPr/>
      </w:pPr>
      <w:r w:rsidDel="00000000" w:rsidR="00000000" w:rsidRPr="00000000">
        <w:rPr>
          <w:rFonts w:ascii="Gungsuh" w:cs="Gungsuh" w:eastAsia="Gungsuh" w:hAnsi="Gungsuh"/>
          <w:rtl w:val="0"/>
        </w:rPr>
        <w:t xml:space="preserve">血栓、栓塞，甚至導管太大直接阻塞血流，皆可造成肢端缺血的問題。可重新打開傷口，置放perfusion catheter(從動脈導管側枝連接一小導管至受阻塞的遠端動脈，以恢復肢端的血流供應。一般用 16 or 18G IC)。</w:t>
      </w:r>
      <w:r w:rsidDel="00000000" w:rsidR="00000000" w:rsidRPr="00000000">
        <w:rPr>
          <w:rtl w:val="0"/>
        </w:rPr>
      </w:r>
    </w:p>
    <w:p w:rsidR="00000000" w:rsidDel="00000000" w:rsidP="00000000" w:rsidRDefault="00000000" w:rsidRPr="00000000" w14:paraId="0000038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4"/>
        </w:tabs>
        <w:spacing w:after="0" w:before="0" w:line="413"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感染：</w:t>
      </w:r>
      <w:r w:rsidDel="00000000" w:rsidR="00000000" w:rsidRPr="00000000">
        <w:rPr>
          <w:rtl w:val="0"/>
        </w:rPr>
      </w:r>
    </w:p>
    <w:p w:rsidR="00000000" w:rsidDel="00000000" w:rsidP="00000000" w:rsidRDefault="00000000" w:rsidRPr="00000000" w14:paraId="00000385">
      <w:pPr>
        <w:spacing w:before="5" w:line="225" w:lineRule="auto"/>
        <w:ind w:left="823" w:right="973" w:firstLine="0"/>
        <w:rPr/>
      </w:pPr>
      <w:r w:rsidDel="00000000" w:rsidR="00000000" w:rsidRPr="00000000">
        <w:rPr>
          <w:rFonts w:ascii="Gungsuh" w:cs="Gungsuh" w:eastAsia="Gungsuh" w:hAnsi="Gungsuh"/>
          <w:rtl w:val="0"/>
        </w:rPr>
        <w:t xml:space="preserve">嚴格的無菌技術操作，儘早恢復經鼻胃管餵食，減少靜脈點滴及藥物注射。病人感染的預防原則和一般重症病人相同。</w:t>
      </w:r>
      <w:r w:rsidDel="00000000" w:rsidR="00000000" w:rsidRPr="00000000">
        <w:rPr>
          <w:rtl w:val="0"/>
        </w:rPr>
      </w:r>
    </w:p>
    <w:p w:rsidR="00000000" w:rsidDel="00000000" w:rsidP="00000000" w:rsidRDefault="00000000" w:rsidRPr="00000000" w14:paraId="0000038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4"/>
        </w:tabs>
        <w:spacing w:after="0" w:before="0" w:line="411"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神經系統合併症：</w:t>
      </w:r>
      <w:r w:rsidDel="00000000" w:rsidR="00000000" w:rsidRPr="00000000">
        <w:rPr>
          <w:rtl w:val="0"/>
        </w:rPr>
      </w:r>
    </w:p>
    <w:p w:rsidR="00000000" w:rsidDel="00000000" w:rsidP="00000000" w:rsidRDefault="00000000" w:rsidRPr="00000000" w14:paraId="00000387">
      <w:pPr>
        <w:spacing w:before="5" w:line="225" w:lineRule="auto"/>
        <w:ind w:left="823" w:right="775" w:firstLine="0"/>
        <w:rPr/>
      </w:pPr>
      <w:r w:rsidDel="00000000" w:rsidR="00000000" w:rsidRPr="00000000">
        <w:rPr>
          <w:rFonts w:ascii="Gungsuh" w:cs="Gungsuh" w:eastAsia="Gungsuh" w:hAnsi="Gungsuh"/>
          <w:rtl w:val="0"/>
        </w:rPr>
        <w:t xml:space="preserve">可能出現顱內出血或癲癇現象，甚至腦死。由於病人多在”強力”鎮靜狀態，因此更須小心監測瞳孔光反射，及注意顱內壓昇高 IICP 的生命徵象反應。</w:t>
      </w:r>
      <w:r w:rsidDel="00000000" w:rsidR="00000000" w:rsidRPr="00000000">
        <w:rPr>
          <w:rtl w:val="0"/>
        </w:rPr>
      </w:r>
    </w:p>
    <w:p w:rsidR="00000000" w:rsidDel="00000000" w:rsidP="00000000" w:rsidRDefault="00000000" w:rsidRPr="00000000" w14:paraId="0000038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4"/>
        </w:tabs>
        <w:spacing w:after="0" w:before="0" w:line="411"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呼吸系統合併症：</w:t>
      </w:r>
      <w:r w:rsidDel="00000000" w:rsidR="00000000" w:rsidRPr="00000000">
        <w:rPr>
          <w:rtl w:val="0"/>
        </w:rPr>
      </w:r>
    </w:p>
    <w:p w:rsidR="00000000" w:rsidDel="00000000" w:rsidP="00000000" w:rsidRDefault="00000000" w:rsidRPr="00000000" w14:paraId="00000389">
      <w:pPr>
        <w:spacing w:line="379" w:lineRule="auto"/>
        <w:ind w:left="823" w:firstLine="0"/>
        <w:rPr/>
      </w:pPr>
      <w:r w:rsidDel="00000000" w:rsidR="00000000" w:rsidRPr="00000000">
        <w:rPr>
          <w:rFonts w:ascii="Gungsuh" w:cs="Gungsuh" w:eastAsia="Gungsuh" w:hAnsi="Gungsuh"/>
          <w:rtl w:val="0"/>
        </w:rPr>
        <w:t xml:space="preserve">氣胸、血胸、壓力性氣胸、心包填塞。每天須作 CXR 及記錄吸氣最高壓力PIP。仔細評估肺部改</w:t>
      </w:r>
      <w:r w:rsidDel="00000000" w:rsidR="00000000" w:rsidRPr="00000000">
        <w:rPr>
          <w:rtl w:val="0"/>
        </w:rPr>
      </w:r>
    </w:p>
    <w:p w:rsidR="00000000" w:rsidDel="00000000" w:rsidP="00000000" w:rsidRDefault="00000000" w:rsidRPr="00000000" w14:paraId="0000038A">
      <w:pPr>
        <w:spacing w:line="392" w:lineRule="auto"/>
        <w:ind w:left="823" w:firstLine="0"/>
        <w:rPr/>
        <w:sectPr>
          <w:type w:val="nextPage"/>
          <w:pgSz w:h="16850" w:w="11900" w:orient="portrait"/>
          <w:pgMar w:bottom="940" w:top="1400" w:left="540" w:right="320" w:header="0" w:footer="669"/>
        </w:sectPr>
      </w:pPr>
      <w:r w:rsidDel="00000000" w:rsidR="00000000" w:rsidRPr="00000000">
        <w:rPr>
          <w:rFonts w:ascii="Gungsuh" w:cs="Gungsuh" w:eastAsia="Gungsuh" w:hAnsi="Gungsuh"/>
          <w:rtl w:val="0"/>
        </w:rPr>
        <w:t xml:space="preserve">善狀態，調降PIP，以避免高 PIP 造成氣胸。</w:t>
      </w:r>
      <w:r w:rsidDel="00000000" w:rsidR="00000000" w:rsidRPr="00000000">
        <w:rPr>
          <w:rtl w:val="0"/>
        </w:rPr>
      </w:r>
    </w:p>
    <w:p w:rsidR="00000000" w:rsidDel="00000000" w:rsidP="00000000" w:rsidRDefault="00000000" w:rsidRPr="00000000" w14:paraId="0000038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4"/>
        </w:tabs>
        <w:spacing w:after="0" w:before="27" w:line="427"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腎臟功能衰竭：</w:t>
      </w:r>
      <w:r w:rsidDel="00000000" w:rsidR="00000000" w:rsidRPr="00000000">
        <w:rPr>
          <w:rtl w:val="0"/>
        </w:rPr>
      </w:r>
    </w:p>
    <w:p w:rsidR="00000000" w:rsidDel="00000000" w:rsidP="00000000" w:rsidRDefault="00000000" w:rsidRPr="00000000" w14:paraId="0000038C">
      <w:pPr>
        <w:spacing w:before="4" w:line="225" w:lineRule="auto"/>
        <w:ind w:left="823" w:right="896" w:firstLine="0"/>
        <w:rPr/>
      </w:pPr>
      <w:r w:rsidDel="00000000" w:rsidR="00000000" w:rsidRPr="00000000">
        <w:rPr>
          <w:rFonts w:ascii="Gungsuh" w:cs="Gungsuh" w:eastAsia="Gungsuh" w:hAnsi="Gungsuh"/>
          <w:rtl w:val="0"/>
        </w:rPr>
        <w:t xml:space="preserve">可能因休克造成，或病人雖已使用 ECMO 但加上自己的心輸出量仍不夠，造成器官的灌流不足。必要時可在 ECMO 系統上加 CAVH，暫時取代腎臟功能，維持體液及電解質平衡。</w:t>
      </w: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4"/>
        </w:tabs>
        <w:spacing w:after="0" w:before="0" w:line="413"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ECMO 警告：</w:t>
      </w:r>
      <w:r w:rsidDel="00000000" w:rsidR="00000000" w:rsidRPr="00000000">
        <w:rPr>
          <w:rtl w:val="0"/>
        </w:rPr>
      </w:r>
    </w:p>
    <w:p w:rsidR="00000000" w:rsidDel="00000000" w:rsidP="00000000" w:rsidRDefault="00000000" w:rsidRPr="00000000" w14:paraId="0000038E">
      <w:pPr>
        <w:spacing w:before="4" w:line="225" w:lineRule="auto"/>
        <w:ind w:left="823" w:right="938" w:firstLine="0"/>
        <w:rPr/>
      </w:pPr>
      <w:r w:rsidDel="00000000" w:rsidR="00000000" w:rsidRPr="00000000">
        <w:rPr>
          <w:rFonts w:ascii="Gungsuh" w:cs="Gungsuh" w:eastAsia="Gungsuh" w:hAnsi="Gungsuh"/>
          <w:rtl w:val="0"/>
        </w:rPr>
        <w:t xml:space="preserve">先看原因(如插頭沒插好：Low AC Power；翻身或病人激動：血流量降低等)，若 ECMO 停止運作，叫 ECMO 小組及準備 CPR。血液幫浦停止運轉，可使用有手搖式幫浦(放在機器下方)，使用時按箭頭指示方向即可轉動。</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507"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九、 ECMO 呼吸器設定</w:t>
      </w:r>
      <w:r w:rsidDel="00000000" w:rsidR="00000000" w:rsidRPr="00000000">
        <w:rPr>
          <w:rFonts w:ascii="Gungsuh" w:cs="Gungsuh" w:eastAsia="Gungsuh" w:hAnsi="Gungsuh"/>
          <w:b w:val="1"/>
          <w:bCs w:val="1"/>
          <w:i w:val="0"/>
          <w:iCs w:val="0"/>
          <w:smallCaps w:val="0"/>
          <w:strike w:val="0"/>
          <w:color w:val="000000"/>
          <w:sz w:val="28"/>
          <w:szCs w:val="28"/>
          <w:u w:val="none"/>
          <w:shd w:fill="d7d7d7" w:val="clear"/>
          <w:vertAlign w:val="baseline"/>
          <w:rtl w:val="0"/>
        </w:rPr>
        <w:t xml:space="preserve">原則**Lung rest setting**，並配合病人狀況作調整</w:t>
      </w:r>
      <w:r w:rsidDel="00000000" w:rsidR="00000000" w:rsidRPr="00000000">
        <w:rPr>
          <w:rtl w:val="0"/>
        </w:rPr>
      </w:r>
    </w:p>
    <w:p w:rsidR="00000000" w:rsidDel="00000000" w:rsidP="00000000" w:rsidRDefault="00000000" w:rsidRPr="00000000" w14:paraId="0000039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24"/>
        </w:tabs>
        <w:spacing w:after="0" w:before="0" w:line="266"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Conventional ventilation</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FiO2: 21~30% PIP: 15~25cm H</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PEEP: 5~8 cm H</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Rate: 12~20bpm Ti: 0.5sec</w:t>
      </w:r>
    </w:p>
    <w:p w:rsidR="00000000" w:rsidDel="00000000" w:rsidP="00000000" w:rsidRDefault="00000000" w:rsidRPr="00000000" w14:paraId="00000394">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HFOV Mean airway pressure: 10~14 cmH2O</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68"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十、On-ECMO order</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&lt;文字醫囑&gt;</w:t>
      </w:r>
      <w:r w:rsidDel="00000000" w:rsidR="00000000" w:rsidRPr="00000000">
        <w:rPr>
          <w:rtl w:val="0"/>
        </w:rPr>
      </w:r>
    </w:p>
    <w:p w:rsidR="00000000" w:rsidDel="00000000" w:rsidP="00000000" w:rsidRDefault="00000000" w:rsidRPr="00000000" w14:paraId="0000039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4"/>
        </w:tabs>
        <w:spacing w:after="0" w:before="0" w:line="268"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mechanical ventilation</w:t>
      </w:r>
    </w:p>
    <w:p w:rsidR="00000000" w:rsidDel="00000000" w:rsidP="00000000" w:rsidRDefault="00000000" w:rsidRPr="00000000" w14:paraId="0000039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CVC, A-line</w:t>
      </w:r>
    </w:p>
    <w:p w:rsidR="00000000" w:rsidDel="00000000" w:rsidP="00000000" w:rsidRDefault="00000000" w:rsidRPr="00000000" w14:paraId="0000039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ECG, CVP level, SPO2, ABP monitor</w:t>
      </w:r>
    </w:p>
    <w:p w:rsidR="00000000" w:rsidDel="00000000" w:rsidP="00000000" w:rsidRDefault="00000000" w:rsidRPr="00000000" w14:paraId="0000039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vital signs, record I/O Q1H</w:t>
      </w:r>
    </w:p>
    <w:p w:rsidR="00000000" w:rsidDel="00000000" w:rsidP="00000000" w:rsidRDefault="00000000" w:rsidRPr="00000000" w14:paraId="0000039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Brain echo QD at least the first 5 days</w:t>
      </w:r>
    </w:p>
    <w:p w:rsidR="00000000" w:rsidDel="00000000" w:rsidP="00000000" w:rsidRDefault="00000000" w:rsidRPr="00000000" w14:paraId="0000039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GCS, pupil size and light reflex Q8H + prn till full awake</w:t>
      </w:r>
    </w:p>
    <w:p w:rsidR="00000000" w:rsidDel="00000000" w:rsidP="00000000" w:rsidRDefault="00000000" w:rsidRPr="00000000" w14:paraId="0000039F">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NPO with NG decompression</w:t>
      </w:r>
    </w:p>
    <w:p w:rsidR="00000000" w:rsidDel="00000000" w:rsidP="00000000" w:rsidRDefault="00000000" w:rsidRPr="00000000" w14:paraId="000003A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Wound CD QD and prn</w:t>
      </w:r>
    </w:p>
    <w:p w:rsidR="00000000" w:rsidDel="00000000" w:rsidP="00000000" w:rsidRDefault="00000000" w:rsidRPr="00000000" w14:paraId="000003A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CXR QD until condition stabilized</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&lt;Lab data&gt;</w:t>
      </w:r>
    </w:p>
    <w:p w:rsidR="00000000" w:rsidDel="00000000" w:rsidP="00000000" w:rsidRDefault="00000000" w:rsidRPr="00000000" w14:paraId="000003A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4"/>
        </w:tabs>
        <w:spacing w:after="0" w:before="0" w:line="275"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CBC,BUN, Ca, creatinine, PT, APTT, QD</w:t>
      </w:r>
    </w:p>
    <w:p w:rsidR="00000000" w:rsidDel="00000000" w:rsidP="00000000" w:rsidRDefault="00000000" w:rsidRPr="00000000" w14:paraId="000003A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4"/>
        </w:tabs>
        <w:spacing w:after="0" w:before="0" w:line="269"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free Hb QD, keep&lt;0.03</w:t>
      </w:r>
    </w:p>
    <w:p w:rsidR="00000000" w:rsidDel="00000000" w:rsidP="00000000" w:rsidRDefault="00000000" w:rsidRPr="00000000" w14:paraId="000003A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4"/>
        </w:tabs>
        <w:spacing w:after="0" w:before="0" w:line="428"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Check fibrinogen QD, if &lt;160, 補 cryoprecipitate 或 fibrinogen</w:t>
      </w:r>
      <w:r w:rsidDel="00000000" w:rsidR="00000000" w:rsidRPr="00000000">
        <w:rPr>
          <w:rtl w:val="0"/>
        </w:rPr>
      </w:r>
    </w:p>
    <w:p w:rsidR="00000000" w:rsidDel="00000000" w:rsidP="00000000" w:rsidRDefault="00000000" w:rsidRPr="00000000" w14:paraId="000003A6">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4"/>
        </w:tabs>
        <w:spacing w:after="0" w:before="0" w:line="268"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GOT/GPT, D/T bilirubin QW1,4</w:t>
      </w:r>
    </w:p>
    <w:p w:rsidR="00000000" w:rsidDel="00000000" w:rsidP="00000000" w:rsidRDefault="00000000" w:rsidRPr="00000000" w14:paraId="000003A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4"/>
        </w:tabs>
        <w:spacing w:after="0" w:before="1" w:line="27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blood gas Q4H+PRN</w:t>
      </w:r>
    </w:p>
    <w:p w:rsidR="00000000" w:rsidDel="00000000" w:rsidP="00000000" w:rsidRDefault="00000000" w:rsidRPr="00000000" w14:paraId="000003A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4"/>
        </w:tabs>
        <w:spacing w:after="0" w:before="0" w:line="423"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Check PLT BID, If PLT&lt;60K, 補 PLT</w:t>
      </w:r>
      <w:r w:rsidDel="00000000" w:rsidR="00000000" w:rsidRPr="00000000">
        <w:rPr>
          <w:rtl w:val="0"/>
        </w:rPr>
      </w:r>
    </w:p>
    <w:p w:rsidR="00000000" w:rsidDel="00000000" w:rsidP="00000000" w:rsidRDefault="00000000" w:rsidRPr="00000000" w14:paraId="000003A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4"/>
        </w:tabs>
        <w:spacing w:after="0" w:before="0" w:line="421"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Check Hb, Ht BID, Keep Ht: 30-35, if &lt; 30, 補 pRBC</w:t>
      </w:r>
      <w:r w:rsidDel="00000000" w:rsidR="00000000" w:rsidRPr="00000000">
        <w:rPr>
          <w:rtl w:val="0"/>
        </w:rPr>
      </w:r>
    </w:p>
    <w:p w:rsidR="00000000" w:rsidDel="00000000" w:rsidP="00000000" w:rsidRDefault="00000000" w:rsidRPr="00000000" w14:paraId="000003A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4"/>
        </w:tabs>
        <w:spacing w:after="0" w:before="0" w:line="268"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ACT q2h</w:t>
      </w:r>
    </w:p>
    <w:p w:rsidR="00000000" w:rsidDel="00000000" w:rsidP="00000000" w:rsidRDefault="00000000" w:rsidRPr="00000000" w14:paraId="000003A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sectPr>
          <w:type w:val="nextPage"/>
          <w:pgSz w:h="16850" w:w="11900" w:orient="portrait"/>
          <w:pgMar w:bottom="940" w:top="1400" w:left="540" w:right="320" w:header="0" w:footer="66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Blood culture QW, fungus culture PRN</w:t>
      </w:r>
    </w:p>
    <w:p w:rsidR="00000000" w:rsidDel="00000000" w:rsidP="00000000" w:rsidRDefault="00000000" w:rsidRPr="00000000" w14:paraId="000003AC">
      <w:pPr>
        <w:tabs>
          <w:tab w:val="left" w:leader="none" w:pos="7689"/>
        </w:tabs>
        <w:spacing w:before="4" w:line="489.00000000000006" w:lineRule="auto"/>
        <w:ind w:left="540" w:firstLine="0"/>
        <w:rPr>
          <w:b w:val="1"/>
          <w:bCs w:val="1"/>
          <w:sz w:val="20"/>
          <w:szCs w:val="20"/>
        </w:rPr>
      </w:pPr>
      <w:r w:rsidDel="00000000" w:rsidR="00000000" w:rsidRPr="00000000">
        <w:rPr>
          <w:rFonts w:ascii="Gungsuh" w:cs="Gungsuh" w:eastAsia="Gungsuh" w:hAnsi="Gungsuh"/>
          <w:b w:val="1"/>
          <w:bCs w:val="1"/>
          <w:sz w:val="28"/>
          <w:szCs w:val="28"/>
          <w:rtl w:val="0"/>
        </w:rPr>
        <w:t xml:space="preserve">十一、 ECMO Sedation - General Regimen</w:t>
        <w:tab/>
      </w:r>
      <w:r w:rsidDel="00000000" w:rsidR="00000000" w:rsidRPr="00000000">
        <w:rPr>
          <w:rFonts w:ascii="Gungsuh" w:cs="Gungsuh" w:eastAsia="Gungsuh" w:hAnsi="Gungsuh"/>
          <w:b w:val="1"/>
          <w:bCs w:val="1"/>
          <w:sz w:val="20"/>
          <w:szCs w:val="20"/>
          <w:rtl w:val="0"/>
        </w:rPr>
        <w:t xml:space="preserve">麻醉科 Dr.勞萱之醫師</w:t>
      </w:r>
      <w:r w:rsidDel="00000000" w:rsidR="00000000" w:rsidRPr="00000000">
        <w:rPr>
          <w:rtl w:val="0"/>
        </w:rPr>
      </w:r>
    </w:p>
    <w:p w:rsidR="00000000" w:rsidDel="00000000" w:rsidP="00000000" w:rsidRDefault="00000000" w:rsidRPr="00000000" w14:paraId="000003AD">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824"/>
        </w:tabs>
        <w:spacing w:after="0" w:before="0" w:line="25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&lt; 3kg</w:t>
      </w:r>
    </w:p>
    <w:p w:rsidR="00000000" w:rsidDel="00000000" w:rsidP="00000000" w:rsidRDefault="00000000" w:rsidRPr="00000000" w14:paraId="000003AE">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tabs>
          <w:tab w:val="left" w:leader="none" w:pos="1107"/>
        </w:tabs>
        <w:spacing w:after="0" w:before="1" w:line="240"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Fentanyl 1 ml + dormicum 0.5 ml + atracurium 5 ml + NS 44 ml</w:t>
      </w:r>
    </w:p>
    <w:p w:rsidR="00000000" w:rsidDel="00000000" w:rsidP="00000000" w:rsidRDefault="00000000" w:rsidRPr="00000000" w14:paraId="000003AF">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tabs>
          <w:tab w:val="left" w:leader="none" w:pos="1107"/>
        </w:tabs>
        <w:spacing w:after="0" w:before="0" w:line="270"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volume 50 ml fentanyl (1ug/ml) dormicum (50 ug/ml) atracurium (1mg/ml)</w:t>
      </w:r>
    </w:p>
    <w:p w:rsidR="00000000" w:rsidDel="00000000" w:rsidP="00000000" w:rsidRDefault="00000000" w:rsidRPr="00000000" w14:paraId="000003B0">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tabs>
          <w:tab w:val="left" w:leader="none" w:pos="1107"/>
        </w:tabs>
        <w:spacing w:after="0" w:before="0" w:line="428" w:lineRule="auto"/>
        <w:ind w:left="1106"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Initial dose 以 fentanyl calculate 1ug/kg/hr; range 50-200%</w:t>
      </w:r>
      <w:r w:rsidDel="00000000" w:rsidR="00000000" w:rsidRPr="00000000">
        <w:rPr>
          <w:rtl w:val="0"/>
        </w:rPr>
      </w:r>
    </w:p>
    <w:p w:rsidR="00000000" w:rsidDel="00000000" w:rsidP="00000000" w:rsidRDefault="00000000" w:rsidRPr="00000000" w14:paraId="000003B1">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tabs>
          <w:tab w:val="left" w:leader="none" w:pos="1107"/>
        </w:tabs>
        <w:spacing w:after="0" w:before="0" w:line="268"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possible up to 10-15% per week</w:t>
      </w:r>
    </w:p>
    <w:p w:rsidR="00000000" w:rsidDel="00000000" w:rsidP="00000000" w:rsidRDefault="00000000" w:rsidRPr="00000000" w14:paraId="000003B2">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&gt; 3 kg</w:t>
      </w:r>
    </w:p>
    <w:p w:rsidR="00000000" w:rsidDel="00000000" w:rsidP="00000000" w:rsidRDefault="00000000" w:rsidRPr="00000000" w14:paraId="000003B3">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Fentanyl 2 ml + dormicum 1 ml+ atracurium 5 ml + NS 42 ml</w:t>
      </w:r>
    </w:p>
    <w:p w:rsidR="00000000" w:rsidDel="00000000" w:rsidP="00000000" w:rsidRDefault="00000000" w:rsidRPr="00000000" w14:paraId="000003B4">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tabs>
          <w:tab w:val="left" w:leader="none" w:pos="1107"/>
        </w:tabs>
        <w:spacing w:after="0" w:before="0" w:line="269"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volume 50ml fentanyl (2ug/ml) dormicum(100ug/ml) atracurium (1mg/ml)</w:t>
      </w:r>
    </w:p>
    <w:p w:rsidR="00000000" w:rsidDel="00000000" w:rsidP="00000000" w:rsidRDefault="00000000" w:rsidRPr="00000000" w14:paraId="000003B5">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tabs>
          <w:tab w:val="left" w:leader="none" w:pos="1107"/>
        </w:tabs>
        <w:spacing w:after="0" w:before="0" w:line="427" w:lineRule="auto"/>
        <w:ind w:left="1106" w:right="0" w:hanging="284.00000000000006"/>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Initial dose 以 fentanyl calculate 1ug/kg/hr; range 50-200%</w:t>
      </w: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tabs>
          <w:tab w:val="left" w:leader="none" w:pos="1107"/>
        </w:tabs>
        <w:spacing w:after="0" w:before="0" w:line="263.00000000000006" w:lineRule="auto"/>
        <w:ind w:left="1106"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possible titrate 10-15% per week</w:t>
      </w:r>
    </w:p>
    <w:p w:rsidR="00000000" w:rsidDel="00000000" w:rsidP="00000000" w:rsidRDefault="00000000" w:rsidRPr="00000000" w14:paraId="000003B7">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824"/>
        </w:tabs>
        <w:spacing w:after="0" w:before="0" w:line="423"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*不可使用 morphine*</w:t>
      </w:r>
      <w:r w:rsidDel="00000000" w:rsidR="00000000" w:rsidRPr="00000000">
        <w:rPr>
          <w:rtl w:val="0"/>
        </w:rPr>
      </w:r>
    </w:p>
    <w:p w:rsidR="00000000" w:rsidDel="00000000" w:rsidP="00000000" w:rsidRDefault="00000000" w:rsidRPr="00000000" w14:paraId="000003B8">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824"/>
        </w:tabs>
        <w:spacing w:after="0" w:before="0" w:line="415"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若同時進行低溫療法，可能要降低 dormicum 用量</w:t>
      </w:r>
      <w:r w:rsidDel="00000000" w:rsidR="00000000" w:rsidRPr="00000000">
        <w:rPr>
          <w:rtl w:val="0"/>
        </w:rPr>
      </w:r>
    </w:p>
    <w:p w:rsidR="00000000" w:rsidDel="00000000" w:rsidP="00000000" w:rsidRDefault="00000000" w:rsidRPr="00000000" w14:paraId="000003B9">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824"/>
        </w:tabs>
        <w:spacing w:after="0" w:before="0" w:line="415"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若預計 sedation 須超過三天，請務必每日測量 sedation scale, pupil size 及 bowel sound。</w:t>
      </w:r>
      <w:r w:rsidDel="00000000" w:rsidR="00000000" w:rsidRPr="00000000">
        <w:rPr>
          <w:rtl w:val="0"/>
        </w:rPr>
      </w:r>
    </w:p>
    <w:p w:rsidR="00000000" w:rsidDel="00000000" w:rsidP="00000000" w:rsidRDefault="00000000" w:rsidRPr="00000000" w14:paraId="000003BA">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824"/>
        </w:tabs>
        <w:spacing w:after="0" w:before="0" w:line="415"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Sedation 超過五天以上很容易發生 withdrawal。不可在 weaning ECMO 後立刻關掉</w:t>
      </w: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8" w:lineRule="auto"/>
        <w:ind w:left="8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sedation，需視用量時間和總量來制定計畫。</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7"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十二、 換管: Priming、及備物</w:t>
      </w:r>
      <w:r w:rsidDel="00000000" w:rsidR="00000000" w:rsidRPr="00000000">
        <w:rPr>
          <w:rtl w:val="0"/>
        </w:rPr>
      </w:r>
    </w:p>
    <w:p w:rsidR="00000000" w:rsidDel="00000000" w:rsidP="00000000" w:rsidRDefault="00000000" w:rsidRPr="00000000" w14:paraId="000003BE">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24"/>
        </w:tabs>
        <w:spacing w:after="0" w:before="0" w:line="268"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 RBC 2U</w:t>
      </w:r>
    </w:p>
    <w:p w:rsidR="00000000" w:rsidDel="00000000" w:rsidP="00000000" w:rsidRDefault="00000000" w:rsidRPr="00000000" w14:paraId="000003BF">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Albumin 2 bottle</w:t>
      </w:r>
    </w:p>
    <w:p w:rsidR="00000000" w:rsidDel="00000000" w:rsidP="00000000" w:rsidRDefault="00000000" w:rsidRPr="00000000" w14:paraId="000003C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Sodium bicarbonate 10ml</w:t>
      </w:r>
    </w:p>
    <w:p w:rsidR="00000000" w:rsidDel="00000000" w:rsidP="00000000" w:rsidRDefault="00000000" w:rsidRPr="00000000" w14:paraId="000003C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24"/>
        </w:tabs>
        <w:spacing w:after="0" w:before="0" w:line="27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Vitacal 10ml</w:t>
      </w:r>
    </w:p>
    <w:p w:rsidR="00000000" w:rsidDel="00000000" w:rsidP="00000000" w:rsidRDefault="00000000" w:rsidRPr="00000000" w14:paraId="000003C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24"/>
        </w:tabs>
        <w:spacing w:after="0" w:before="0" w:line="428"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Mannitol 2ml/kg (作用: free radical scavenger)</w:t>
      </w:r>
      <w:r w:rsidDel="00000000" w:rsidR="00000000" w:rsidRPr="00000000">
        <w:rPr>
          <w:rtl w:val="0"/>
        </w:rPr>
      </w:r>
    </w:p>
    <w:p w:rsidR="00000000" w:rsidDel="00000000" w:rsidP="00000000" w:rsidRDefault="00000000" w:rsidRPr="00000000" w14:paraId="000003C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24"/>
        </w:tabs>
        <w:spacing w:after="0" w:before="0" w:line="268"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Solumedrol 2mg/kg IV push</w:t>
      </w:r>
    </w:p>
    <w:p w:rsidR="00000000" w:rsidDel="00000000" w:rsidP="00000000" w:rsidRDefault="00000000" w:rsidRPr="00000000" w14:paraId="000003C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24"/>
        </w:tabs>
        <w:spacing w:after="0" w:before="0" w:line="270" w:lineRule="auto"/>
        <w:ind w:left="823"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Ringer or Lactate ringer</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6"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00" w:orient="portrait"/>
          <w:pgMar w:bottom="940" w:top="1420" w:left="540" w:right="320" w:header="0" w:footer="669"/>
        </w:sect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若允許最好同時備有兩台 ECMO 較為安全!</w:t>
      </w:r>
      <w:r w:rsidDel="00000000" w:rsidR="00000000" w:rsidRPr="00000000">
        <w:rPr>
          <w:rtl w:val="0"/>
        </w:rPr>
      </w:r>
    </w:p>
    <w:p w:rsidR="00000000" w:rsidDel="00000000" w:rsidP="00000000" w:rsidRDefault="00000000" w:rsidRPr="00000000" w14:paraId="000003C6">
      <w:pPr>
        <w:spacing w:before="60" w:lineRule="auto"/>
        <w:ind w:left="914" w:firstLine="0"/>
        <w:rPr>
          <w:b w:val="1"/>
          <w:bCs w:val="1"/>
          <w:sz w:val="40"/>
          <w:szCs w:val="40"/>
        </w:rPr>
      </w:pPr>
      <w:r w:rsidDel="00000000" w:rsidR="00000000" w:rsidRPr="00000000">
        <w:rPr>
          <w:b w:val="1"/>
          <w:bCs w:val="1"/>
          <w:sz w:val="40"/>
          <w:szCs w:val="40"/>
          <w:rtl w:val="0"/>
        </w:rPr>
        <w:t xml:space="preserve">Bronchopulmonary Dysplasia/Chronic Lung Disease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一、Definition</w:t>
      </w:r>
      <w:r w:rsidDel="00000000" w:rsidR="00000000" w:rsidRPr="00000000">
        <w:rPr>
          <w:rtl w:val="0"/>
        </w:rPr>
      </w:r>
    </w:p>
    <w:p w:rsidR="00000000" w:rsidDel="00000000" w:rsidP="00000000" w:rsidRDefault="00000000" w:rsidRPr="00000000" w14:paraId="000003C8">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1249"/>
        </w:tabs>
        <w:spacing w:after="0" w:before="0" w:line="234"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Bronchopulmonary Dysplasia (BPD) was first described in 1967</w:t>
      </w:r>
    </w:p>
    <w:p w:rsidR="00000000" w:rsidDel="00000000" w:rsidP="00000000" w:rsidRDefault="00000000" w:rsidRPr="00000000" w14:paraId="000003C9">
      <w:pPr>
        <w:numPr>
          <w:ilvl w:val="1"/>
          <w:numId w:val="43"/>
        </w:numPr>
        <w:tabs>
          <w:tab w:val="left" w:leader="none" w:pos="1249"/>
        </w:tabs>
        <w:ind w:left="1248" w:right="1041" w:hanging="283.9999999999999"/>
        <w:rPr/>
      </w:pPr>
      <w:r w:rsidDel="00000000" w:rsidR="00000000" w:rsidRPr="00000000">
        <w:rPr>
          <w:sz w:val="24"/>
          <w:szCs w:val="24"/>
          <w:rtl w:val="0"/>
        </w:rPr>
        <w:t xml:space="preserve">NICHD/ NHLBI/ORD Workshop: The consensus was to retain the name BPD because it is clearly distinct from the multiple chronic lung diseases of later life. </w:t>
      </w:r>
      <w:r w:rsidDel="00000000" w:rsidR="00000000" w:rsidRPr="00000000">
        <w:rPr>
          <w:rtl w:val="0"/>
        </w:rPr>
      </w:r>
    </w:p>
    <w:p w:rsidR="00000000" w:rsidDel="00000000" w:rsidP="00000000" w:rsidRDefault="00000000" w:rsidRPr="00000000" w14:paraId="000003CA">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1249"/>
        </w:tabs>
        <w:spacing w:after="0" w:before="0" w:line="240" w:lineRule="auto"/>
        <w:ind w:left="1248" w:right="1041" w:hanging="283.9999999999999"/>
        <w:jc w:val="left"/>
        <w:rPr>
          <w:smallCaps w:val="0"/>
          <w:strike w:val="0"/>
          <w:color w:val="000000"/>
          <w:u w:val="none"/>
          <w:shd w:fill="auto" w:val="clear"/>
          <w:vertAlign w:val="baseline"/>
        </w:rPr>
      </w:pPr>
      <w:r w:rsidDel="00000000" w:rsidR="00000000" w:rsidRPr="00000000">
        <w:rPr>
          <w:sz w:val="24"/>
          <w:szCs w:val="24"/>
          <w:rtl w:val="0"/>
        </w:rPr>
        <w:t xml:space="preserve">Definition</w:t>
      </w:r>
      <w:r w:rsidDel="00000000" w:rsidR="00000000" w:rsidRPr="00000000">
        <w:rPr>
          <w:rtl w:val="0"/>
        </w:rPr>
      </w:r>
    </w:p>
    <w:tbl>
      <w:tblPr>
        <w:tblStyle w:val="Table7"/>
        <w:tblW w:w="1012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B">
            <w:pPr>
              <w:numPr>
                <w:ilvl w:val="0"/>
                <w:numId w:val="19"/>
              </w:numPr>
              <w:tabs>
                <w:tab w:val="left" w:leader="none" w:pos="1249"/>
              </w:tabs>
              <w:ind w:left="720" w:right="1041" w:hanging="360"/>
              <w:rPr/>
            </w:pPr>
            <w:r w:rsidDel="00000000" w:rsidR="00000000" w:rsidRPr="00000000">
              <w:rPr>
                <w:rFonts w:ascii="Gungsuh" w:cs="Gungsuh" w:eastAsia="Gungsuh" w:hAnsi="Gungsuh"/>
                <w:sz w:val="24"/>
                <w:szCs w:val="24"/>
                <w:rtl w:val="0"/>
              </w:rPr>
              <w:t xml:space="preserve">論文及國際間最常使用的定義 </w:t>
            </w:r>
            <w:r w:rsidDel="00000000" w:rsidR="00000000" w:rsidRPr="00000000">
              <w:rPr>
                <w:color w:val="cccccc"/>
                <w:rtl w:val="0"/>
              </w:rPr>
              <w:t xml:space="preserve"> (Am. J. Respir. Crit. Care Med., June 2001)</w:t>
            </w:r>
            <w:r w:rsidDel="00000000" w:rsidR="00000000" w:rsidRPr="00000000">
              <w:rPr>
                <w:rtl w:val="0"/>
              </w:rPr>
            </w:r>
          </w:p>
          <w:p w:rsidR="00000000" w:rsidDel="00000000" w:rsidP="00000000" w:rsidRDefault="00000000" w:rsidRPr="00000000" w14:paraId="000003CC">
            <w:pPr>
              <w:numPr>
                <w:ilvl w:val="0"/>
                <w:numId w:val="27"/>
              </w:numPr>
              <w:tabs>
                <w:tab w:val="left" w:leader="none" w:pos="1249"/>
              </w:tabs>
              <w:spacing w:before="11" w:line="276" w:lineRule="auto"/>
              <w:ind w:left="823" w:hanging="284"/>
              <w:rPr/>
            </w:pPr>
            <w:r w:rsidDel="00000000" w:rsidR="00000000" w:rsidRPr="00000000">
              <w:rPr>
                <w:sz w:val="24"/>
                <w:szCs w:val="24"/>
                <w:rtl w:val="0"/>
              </w:rPr>
              <w:t xml:space="preserve">Persistent respiratory S/S</w:t>
            </w:r>
            <w:r w:rsidDel="00000000" w:rsidR="00000000" w:rsidRPr="00000000">
              <w:rPr>
                <w:rtl w:val="0"/>
              </w:rPr>
            </w:r>
          </w:p>
          <w:p w:rsidR="00000000" w:rsidDel="00000000" w:rsidP="00000000" w:rsidRDefault="00000000" w:rsidRPr="00000000" w14:paraId="000003CD">
            <w:pPr>
              <w:numPr>
                <w:ilvl w:val="0"/>
                <w:numId w:val="27"/>
              </w:numPr>
              <w:tabs>
                <w:tab w:val="left" w:leader="none" w:pos="1249"/>
              </w:tabs>
              <w:spacing w:line="276" w:lineRule="auto"/>
              <w:ind w:left="823" w:hanging="284"/>
              <w:rPr/>
            </w:pPr>
            <w:r w:rsidDel="00000000" w:rsidR="00000000" w:rsidRPr="00000000">
              <w:rPr>
                <w:sz w:val="24"/>
                <w:szCs w:val="24"/>
                <w:rtl w:val="0"/>
              </w:rPr>
              <w:t xml:space="preserve">The need for supplemental oxygen to treat hypoxemia</w:t>
            </w:r>
            <w:r w:rsidDel="00000000" w:rsidR="00000000" w:rsidRPr="00000000">
              <w:rPr>
                <w:rtl w:val="0"/>
              </w:rPr>
            </w:r>
          </w:p>
          <w:p w:rsidR="00000000" w:rsidDel="00000000" w:rsidP="00000000" w:rsidRDefault="00000000" w:rsidRPr="00000000" w14:paraId="000003CE">
            <w:pPr>
              <w:numPr>
                <w:ilvl w:val="0"/>
                <w:numId w:val="27"/>
              </w:numPr>
              <w:tabs>
                <w:tab w:val="left" w:leader="none" w:pos="1249"/>
              </w:tabs>
              <w:spacing w:line="276" w:lineRule="auto"/>
              <w:ind w:left="823" w:hanging="284"/>
              <w:rPr/>
            </w:pPr>
            <w:r w:rsidDel="00000000" w:rsidR="00000000" w:rsidRPr="00000000">
              <w:rPr>
                <w:rFonts w:ascii="Gungsuh" w:cs="Gungsuh" w:eastAsia="Gungsuh" w:hAnsi="Gungsuh"/>
                <w:sz w:val="24"/>
                <w:szCs w:val="24"/>
                <w:rtl w:val="0"/>
              </w:rPr>
              <w:t xml:space="preserve">診斷：使用 O</w:t>
            </w:r>
            <w:r w:rsidDel="00000000" w:rsidR="00000000" w:rsidRPr="00000000">
              <w:rPr>
                <w:sz w:val="16"/>
                <w:szCs w:val="16"/>
                <w:rtl w:val="0"/>
              </w:rPr>
              <w:t xml:space="preserve">2 </w:t>
            </w:r>
            <w:r w:rsidDel="00000000" w:rsidR="00000000" w:rsidRPr="00000000">
              <w:rPr>
                <w:sz w:val="24"/>
                <w:szCs w:val="24"/>
                <w:rtl w:val="0"/>
              </w:rPr>
              <w:t xml:space="preserve">(FiO</w:t>
            </w:r>
            <w:r w:rsidDel="00000000" w:rsidR="00000000" w:rsidRPr="00000000">
              <w:rPr>
                <w:sz w:val="16"/>
                <w:szCs w:val="16"/>
                <w:rtl w:val="0"/>
              </w:rPr>
              <w:t xml:space="preserve">2 </w:t>
            </w:r>
            <w:r w:rsidDel="00000000" w:rsidR="00000000" w:rsidRPr="00000000">
              <w:rPr>
                <w:rFonts w:ascii="Gungsuh" w:cs="Gungsuh" w:eastAsia="Gungsuh" w:hAnsi="Gungsuh"/>
                <w:sz w:val="24"/>
                <w:szCs w:val="24"/>
                <w:rtl w:val="0"/>
              </w:rPr>
              <w:t xml:space="preserve">&gt; 21%) 總天數大於 28 天 (只有吃奶時才需要 O</w:t>
            </w:r>
            <w:r w:rsidDel="00000000" w:rsidR="00000000" w:rsidRPr="00000000">
              <w:rPr>
                <w:sz w:val="16"/>
                <w:szCs w:val="16"/>
                <w:rtl w:val="0"/>
              </w:rPr>
              <w:t xml:space="preserve">2 </w:t>
            </w:r>
            <w:r w:rsidDel="00000000" w:rsidR="00000000" w:rsidRPr="00000000">
              <w:rPr>
                <w:rFonts w:ascii="Gungsuh" w:cs="Gungsuh" w:eastAsia="Gungsuh" w:hAnsi="Gungsuh"/>
                <w:sz w:val="24"/>
                <w:szCs w:val="24"/>
                <w:rtl w:val="0"/>
              </w:rPr>
              <w:t xml:space="preserve">者，不算在內！)</w:t>
            </w:r>
            <w:r w:rsidDel="00000000" w:rsidR="00000000" w:rsidRPr="00000000">
              <w:rPr>
                <w:rtl w:val="0"/>
              </w:rPr>
            </w:r>
          </w:p>
          <w:p w:rsidR="00000000" w:rsidDel="00000000" w:rsidP="00000000" w:rsidRDefault="00000000" w:rsidRPr="00000000" w14:paraId="000003CF">
            <w:pPr>
              <w:numPr>
                <w:ilvl w:val="0"/>
                <w:numId w:val="10"/>
              </w:numPr>
              <w:tabs>
                <w:tab w:val="left" w:leader="none" w:pos="968"/>
              </w:tabs>
              <w:spacing w:line="276" w:lineRule="auto"/>
              <w:ind w:left="992.1259842519685" w:hanging="283.46456692913375"/>
              <w:rPr/>
            </w:pPr>
            <w:r w:rsidDel="00000000" w:rsidR="00000000" w:rsidRPr="00000000">
              <w:rPr>
                <w:rFonts w:ascii="Gungsuh" w:cs="Gungsuh" w:eastAsia="Gungsuh" w:hAnsi="Gungsuh"/>
                <w:b w:val="1"/>
                <w:bCs w:val="1"/>
                <w:sz w:val="24"/>
                <w:szCs w:val="24"/>
                <w:rtl w:val="0"/>
              </w:rPr>
              <w:t xml:space="preserve"> GA &lt; 32wks: 在 PMA 36 週或回家時，累計用 O2 (FiO</w:t>
            </w:r>
            <w:r w:rsidDel="00000000" w:rsidR="00000000" w:rsidRPr="00000000">
              <w:rPr>
                <w:b w:val="1"/>
                <w:bCs w:val="1"/>
                <w:sz w:val="16"/>
                <w:szCs w:val="16"/>
                <w:rtl w:val="0"/>
              </w:rPr>
              <w:t xml:space="preserve">2 </w:t>
            </w:r>
            <w:r w:rsidDel="00000000" w:rsidR="00000000" w:rsidRPr="00000000">
              <w:rPr>
                <w:rFonts w:ascii="Gungsuh" w:cs="Gungsuh" w:eastAsia="Gungsuh" w:hAnsi="Gungsuh"/>
                <w:b w:val="1"/>
                <w:bCs w:val="1"/>
                <w:sz w:val="24"/>
                <w:szCs w:val="24"/>
                <w:rtl w:val="0"/>
              </w:rPr>
              <w:t xml:space="preserve">&gt; 21%) 總天數大於 28 天</w:t>
            </w:r>
            <w:r w:rsidDel="00000000" w:rsidR="00000000" w:rsidRPr="00000000">
              <w:rPr>
                <w:rtl w:val="0"/>
              </w:rPr>
            </w:r>
          </w:p>
          <w:p w:rsidR="00000000" w:rsidDel="00000000" w:rsidP="00000000" w:rsidRDefault="00000000" w:rsidRPr="00000000" w14:paraId="000003D0">
            <w:pPr>
              <w:numPr>
                <w:ilvl w:val="0"/>
                <w:numId w:val="10"/>
              </w:numPr>
              <w:tabs>
                <w:tab w:val="left" w:leader="none" w:pos="968"/>
              </w:tabs>
              <w:spacing w:line="276" w:lineRule="auto"/>
              <w:ind w:left="992.1259842519685" w:hanging="283.46456692913375"/>
              <w:rPr/>
            </w:pPr>
            <w:r w:rsidDel="00000000" w:rsidR="00000000" w:rsidRPr="00000000">
              <w:rPr>
                <w:rFonts w:ascii="Gungsuh" w:cs="Gungsuh" w:eastAsia="Gungsuh" w:hAnsi="Gungsuh"/>
                <w:b w:val="1"/>
                <w:bCs w:val="1"/>
                <w:sz w:val="24"/>
                <w:szCs w:val="24"/>
                <w:rtl w:val="0"/>
              </w:rPr>
              <w:t xml:space="preserve"> GA &gt; 32wks: 在 29-56 天大或回家時，累計使用 O</w:t>
            </w:r>
            <w:r w:rsidDel="00000000" w:rsidR="00000000" w:rsidRPr="00000000">
              <w:rPr>
                <w:b w:val="1"/>
                <w:bCs w:val="1"/>
                <w:sz w:val="16"/>
                <w:szCs w:val="16"/>
                <w:rtl w:val="0"/>
              </w:rPr>
              <w:t xml:space="preserve">2 </w:t>
            </w:r>
            <w:r w:rsidDel="00000000" w:rsidR="00000000" w:rsidRPr="00000000">
              <w:rPr>
                <w:b w:val="1"/>
                <w:bCs w:val="1"/>
                <w:sz w:val="24"/>
                <w:szCs w:val="24"/>
                <w:rtl w:val="0"/>
              </w:rPr>
              <w:t xml:space="preserve">(FiO</w:t>
            </w:r>
            <w:r w:rsidDel="00000000" w:rsidR="00000000" w:rsidRPr="00000000">
              <w:rPr>
                <w:b w:val="1"/>
                <w:bCs w:val="1"/>
                <w:sz w:val="16"/>
                <w:szCs w:val="16"/>
                <w:rtl w:val="0"/>
              </w:rPr>
              <w:t xml:space="preserve">2 </w:t>
            </w:r>
            <w:r w:rsidDel="00000000" w:rsidR="00000000" w:rsidRPr="00000000">
              <w:rPr>
                <w:rFonts w:ascii="Gungsuh" w:cs="Gungsuh" w:eastAsia="Gungsuh" w:hAnsi="Gungsuh"/>
                <w:b w:val="1"/>
                <w:bCs w:val="1"/>
                <w:sz w:val="24"/>
                <w:szCs w:val="24"/>
                <w:rtl w:val="0"/>
              </w:rPr>
              <w:t xml:space="preserve">&gt; 21%) 總天數大於 28 天</w:t>
            </w:r>
            <w:r w:rsidDel="00000000" w:rsidR="00000000" w:rsidRPr="00000000">
              <w:rPr>
                <w:rtl w:val="0"/>
              </w:rPr>
            </w:r>
          </w:p>
          <w:p w:rsidR="00000000" w:rsidDel="00000000" w:rsidP="00000000" w:rsidRDefault="00000000" w:rsidRPr="00000000" w14:paraId="000003D1">
            <w:pPr>
              <w:ind w:left="967" w:firstLine="0"/>
              <w:rPr>
                <w:b w:val="1"/>
                <w:bCs w:val="1"/>
                <w:sz w:val="24"/>
                <w:szCs w:val="24"/>
              </w:rPr>
            </w:pPr>
            <w:r w:rsidDel="00000000" w:rsidR="00000000" w:rsidRPr="00000000">
              <w:rPr>
                <w:sz w:val="20"/>
                <w:szCs w:val="20"/>
              </w:rPr>
              <w:drawing>
                <wp:inline distB="0" distT="0" distL="0" distR="0">
                  <wp:extent cx="4376738" cy="2039253"/>
                  <wp:effectExtent b="0" l="0" r="0" t="0"/>
                  <wp:docPr descr="Table 2 from Consequences of preterm birth on lung function ..." id="20" name="image11.jpg"/>
                  <a:graphic>
                    <a:graphicData uri="http://schemas.openxmlformats.org/drawingml/2006/picture">
                      <pic:pic>
                        <pic:nvPicPr>
                          <pic:cNvPr descr="Table 2 from Consequences of preterm birth on lung function ..." id="0" name="image11.jpg"/>
                          <pic:cNvPicPr preferRelativeResize="0"/>
                        </pic:nvPicPr>
                        <pic:blipFill>
                          <a:blip r:embed="rId26"/>
                          <a:srcRect b="0" l="0" r="0" t="0"/>
                          <a:stretch>
                            <a:fillRect/>
                          </a:stretch>
                        </pic:blipFill>
                        <pic:spPr>
                          <a:xfrm>
                            <a:off x="0" y="0"/>
                            <a:ext cx="4376738" cy="2039253"/>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rHeight w:val="753.955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3">
            <w:pPr>
              <w:numPr>
                <w:ilvl w:val="0"/>
                <w:numId w:val="19"/>
              </w:numPr>
              <w:tabs>
                <w:tab w:val="left" w:leader="none" w:pos="1249"/>
              </w:tabs>
              <w:ind w:left="720" w:right="1041" w:hanging="360"/>
              <w:rPr>
                <w:sz w:val="24"/>
                <w:szCs w:val="24"/>
              </w:rPr>
            </w:pPr>
            <w:r w:rsidDel="00000000" w:rsidR="00000000" w:rsidRPr="00000000">
              <w:rPr>
                <w:b w:val="1"/>
                <w:bCs w:val="1"/>
                <w:color w:val="232323"/>
                <w:sz w:val="24"/>
                <w:szCs w:val="24"/>
                <w:shd w:fill="f2f2f2" w:val="clear"/>
                <w:rtl w:val="0"/>
              </w:rPr>
              <w:t xml:space="preserve">2018 severity classification (revised NICHD definition)</w:t>
            </w:r>
            <w:r w:rsidDel="00000000" w:rsidR="00000000" w:rsidRPr="00000000">
              <w:rPr>
                <w:rtl w:val="0"/>
              </w:rPr>
            </w:r>
          </w:p>
          <w:p w:rsidR="00000000" w:rsidDel="00000000" w:rsidP="00000000" w:rsidRDefault="00000000" w:rsidRPr="00000000" w14:paraId="000003D4">
            <w:pPr>
              <w:tabs>
                <w:tab w:val="left" w:leader="none" w:pos="1249"/>
              </w:tabs>
              <w:ind w:left="720" w:right="1041" w:firstLine="0"/>
              <w:rPr>
                <w:color w:val="cccccc"/>
                <w:sz w:val="24"/>
                <w:szCs w:val="24"/>
              </w:rPr>
            </w:pPr>
            <w:r w:rsidDel="00000000" w:rsidR="00000000" w:rsidRPr="00000000">
              <w:rPr>
                <w:color w:val="cccccc"/>
                <w:rtl w:val="0"/>
              </w:rPr>
              <w:t xml:space="preserve">Ref. Higgins RD, J Pediatr. 2018;197:300–8.</w:t>
            </w:r>
            <w:r w:rsidDel="00000000" w:rsidR="00000000" w:rsidRPr="00000000">
              <w:rPr>
                <w:rtl w:val="0"/>
              </w:rPr>
            </w:r>
          </w:p>
          <w:p w:rsidR="00000000" w:rsidDel="00000000" w:rsidP="00000000" w:rsidRDefault="00000000" w:rsidRPr="00000000" w14:paraId="000003D5">
            <w:pPr>
              <w:numPr>
                <w:ilvl w:val="0"/>
                <w:numId w:val="35"/>
              </w:numPr>
              <w:tabs>
                <w:tab w:val="left" w:leader="none" w:pos="1249"/>
              </w:tabs>
              <w:ind w:left="850.3937007874017" w:right="1041" w:hanging="283.4645669291342"/>
              <w:rPr>
                <w:sz w:val="24"/>
                <w:szCs w:val="24"/>
              </w:rPr>
            </w:pPr>
            <w:r w:rsidDel="00000000" w:rsidR="00000000" w:rsidRPr="00000000">
              <w:rPr>
                <w:rFonts w:ascii="Gungsuh" w:cs="Gungsuh" w:eastAsia="Gungsuh" w:hAnsi="Gungsuh"/>
                <w:sz w:val="24"/>
                <w:szCs w:val="24"/>
                <w:rtl w:val="0"/>
              </w:rPr>
              <w:t xml:space="preserve">評估時間點: 只看PMA 36 weeks，依照呼吸器模式及使用FiO2的不同而分</w:t>
            </w:r>
            <w:r w:rsidDel="00000000" w:rsidR="00000000" w:rsidRPr="00000000">
              <w:rPr>
                <w:rtl w:val="0"/>
              </w:rPr>
            </w:r>
          </w:p>
          <w:p w:rsidR="00000000" w:rsidDel="00000000" w:rsidP="00000000" w:rsidRDefault="00000000" w:rsidRPr="00000000" w14:paraId="000003D6">
            <w:pPr>
              <w:numPr>
                <w:ilvl w:val="0"/>
                <w:numId w:val="35"/>
              </w:numPr>
              <w:tabs>
                <w:tab w:val="left" w:leader="none" w:pos="840"/>
              </w:tabs>
              <w:ind w:left="850.3937007874017" w:right="1041" w:hanging="283.4645669291342"/>
              <w:rPr>
                <w:sz w:val="24"/>
                <w:szCs w:val="24"/>
              </w:rPr>
            </w:pPr>
            <w:r w:rsidDel="00000000" w:rsidR="00000000" w:rsidRPr="00000000">
              <w:rPr>
                <w:rFonts w:ascii="Gungsuh" w:cs="Gungsuh" w:eastAsia="Gungsuh" w:hAnsi="Gungsuh"/>
                <w:sz w:val="24"/>
                <w:szCs w:val="24"/>
                <w:rtl w:val="0"/>
              </w:rPr>
              <w:t xml:space="preserve">新增: 需有Persistent parenchymal lung disease及Radiographic confirmation</w:t>
            </w:r>
            <w:r w:rsidDel="00000000" w:rsidR="00000000" w:rsidRPr="00000000">
              <w:rPr>
                <w:rtl w:val="0"/>
              </w:rPr>
            </w:r>
          </w:p>
          <w:p w:rsidR="00000000" w:rsidDel="00000000" w:rsidP="00000000" w:rsidRDefault="00000000" w:rsidRPr="00000000" w14:paraId="000003D7">
            <w:pPr>
              <w:tabs>
                <w:tab w:val="left" w:leader="none" w:pos="840"/>
              </w:tabs>
              <w:ind w:left="1444" w:right="1041" w:firstLine="0"/>
              <w:rPr>
                <w:sz w:val="14"/>
                <w:szCs w:val="1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-19047</wp:posOffset>
                  </wp:positionH>
                  <wp:positionV relativeFrom="paragraph">
                    <wp:posOffset>14584</wp:posOffset>
                  </wp:positionV>
                  <wp:extent cx="6366129" cy="2028179"/>
                  <wp:effectExtent b="0" l="0" r="0" t="0"/>
                  <wp:wrapSquare wrapText="bothSides" distB="0" distT="0" distL="0" distR="0"/>
                  <wp:docPr id="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6366129" cy="2028179"/>
                          </a:xfrm>
                          <a:prstGeom prst="rect"/>
                          <a:ln/>
                        </pic:spPr>
                      </pic:pic>
                    </a:graphicData>
                  </a:graphic>
                </wp:anchor>
              </w:drawing>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9">
            <w:pPr>
              <w:numPr>
                <w:ilvl w:val="0"/>
                <w:numId w:val="19"/>
              </w:numPr>
              <w:tabs>
                <w:tab w:val="left" w:leader="none" w:pos="1249"/>
              </w:tabs>
              <w:ind w:left="720" w:right="1041" w:hanging="360"/>
              <w:rPr>
                <w:sz w:val="24"/>
                <w:szCs w:val="24"/>
              </w:rPr>
            </w:pPr>
            <w:r w:rsidDel="00000000" w:rsidR="00000000" w:rsidRPr="00000000">
              <w:rPr>
                <w:b w:val="1"/>
                <w:bCs w:val="1"/>
                <w:sz w:val="24"/>
                <w:szCs w:val="24"/>
                <w:shd w:fill="f2f2f2" w:val="clear"/>
                <w:rtl w:val="0"/>
              </w:rPr>
              <w:t xml:space="preserve">2019 severity classification (Jensen definition)</w:t>
            </w:r>
            <w:r w:rsidDel="00000000" w:rsidR="00000000" w:rsidRPr="00000000">
              <w:rPr>
                <w:rtl w:val="0"/>
              </w:rPr>
            </w:r>
          </w:p>
          <w:p w:rsidR="00000000" w:rsidDel="00000000" w:rsidP="00000000" w:rsidRDefault="00000000" w:rsidRPr="00000000" w14:paraId="000003DA">
            <w:pPr>
              <w:numPr>
                <w:ilvl w:val="0"/>
                <w:numId w:val="61"/>
              </w:numPr>
              <w:tabs>
                <w:tab w:val="left" w:leader="none" w:pos="1249"/>
              </w:tabs>
              <w:ind w:left="850.3937007874017" w:right="1041" w:hanging="360"/>
              <w:rPr>
                <w:sz w:val="24"/>
                <w:szCs w:val="24"/>
              </w:rPr>
            </w:pPr>
            <w:r w:rsidDel="00000000" w:rsidR="00000000" w:rsidRPr="00000000">
              <w:rPr>
                <w:rFonts w:ascii="Gungsuh" w:cs="Gungsuh" w:eastAsia="Gungsuh" w:hAnsi="Gungsuh"/>
                <w:sz w:val="24"/>
                <w:szCs w:val="24"/>
                <w:rtl w:val="0"/>
              </w:rPr>
              <w:t xml:space="preserve">評估時間點: 只看 PMA 36 weeks</w:t>
            </w:r>
            <w:r w:rsidDel="00000000" w:rsidR="00000000" w:rsidRPr="00000000">
              <w:rPr>
                <w:rtl w:val="0"/>
              </w:rPr>
            </w:r>
          </w:p>
          <w:p w:rsidR="00000000" w:rsidDel="00000000" w:rsidP="00000000" w:rsidRDefault="00000000" w:rsidRPr="00000000" w14:paraId="000003DB">
            <w:pPr>
              <w:numPr>
                <w:ilvl w:val="0"/>
                <w:numId w:val="61"/>
              </w:numPr>
              <w:tabs>
                <w:tab w:val="left" w:leader="none" w:pos="1249"/>
              </w:tabs>
              <w:ind w:left="850.3937007874017" w:right="135.4724409448835" w:hanging="360"/>
              <w:rPr>
                <w:sz w:val="24"/>
                <w:szCs w:val="24"/>
              </w:rPr>
            </w:pPr>
            <w:r w:rsidDel="00000000" w:rsidR="00000000" w:rsidRPr="00000000">
              <w:rPr>
                <w:b w:val="1"/>
                <w:bCs w:val="1"/>
                <w:sz w:val="24"/>
                <w:szCs w:val="24"/>
                <w:rtl w:val="0"/>
              </w:rPr>
              <w:t xml:space="preserve">Mild BPD (gr I)           </w:t>
            </w:r>
            <w:r w:rsidDel="00000000" w:rsidR="00000000" w:rsidRPr="00000000">
              <w:rPr>
                <w:sz w:val="24"/>
                <w:szCs w:val="24"/>
                <w:rtl w:val="0"/>
              </w:rPr>
              <w:t xml:space="preserve">– Requiring low-flow nasal cannula (&lt;2 L/min) at PMA 36 wks</w:t>
            </w:r>
          </w:p>
          <w:p w:rsidR="00000000" w:rsidDel="00000000" w:rsidP="00000000" w:rsidRDefault="00000000" w:rsidRPr="00000000" w14:paraId="000003DC">
            <w:pPr>
              <w:numPr>
                <w:ilvl w:val="0"/>
                <w:numId w:val="61"/>
              </w:numPr>
              <w:tabs>
                <w:tab w:val="left" w:leader="none" w:pos="1249"/>
              </w:tabs>
              <w:ind w:left="850.3937007874017" w:right="1041" w:hanging="360"/>
              <w:rPr>
                <w:sz w:val="24"/>
                <w:szCs w:val="24"/>
              </w:rPr>
            </w:pPr>
            <w:r w:rsidDel="00000000" w:rsidR="00000000" w:rsidRPr="00000000">
              <w:rPr>
                <w:b w:val="1"/>
                <w:bCs w:val="1"/>
                <w:sz w:val="24"/>
                <w:szCs w:val="24"/>
                <w:rtl w:val="0"/>
              </w:rPr>
              <w:t xml:space="preserve">Moderate BPD (gr II) – </w:t>
            </w:r>
            <w:r w:rsidDel="00000000" w:rsidR="00000000" w:rsidRPr="00000000">
              <w:rPr>
                <w:rFonts w:ascii="Gungsuh" w:cs="Gungsuh" w:eastAsia="Gungsuh" w:hAnsi="Gungsuh"/>
                <w:sz w:val="24"/>
                <w:szCs w:val="24"/>
                <w:rtl w:val="0"/>
              </w:rPr>
              <w:t xml:space="preserve">Requiring high-flow nasal cannula flow (≥2 L/min), </w:t>
            </w:r>
            <w:r w:rsidDel="00000000" w:rsidR="00000000" w:rsidRPr="00000000">
              <w:rPr>
                <w:rtl w:val="0"/>
              </w:rPr>
            </w:r>
          </w:p>
          <w:p w:rsidR="00000000" w:rsidDel="00000000" w:rsidP="00000000" w:rsidRDefault="00000000" w:rsidRPr="00000000" w14:paraId="000003DD">
            <w:pPr>
              <w:tabs>
                <w:tab w:val="left" w:leader="none" w:pos="1249"/>
              </w:tabs>
              <w:ind w:left="1440" w:right="1041" w:firstLine="0"/>
              <w:rPr>
                <w:sz w:val="24"/>
                <w:szCs w:val="24"/>
              </w:rPr>
            </w:pPr>
            <w:r w:rsidDel="00000000" w:rsidR="00000000" w:rsidRPr="00000000">
              <w:rPr>
                <w:sz w:val="24"/>
                <w:szCs w:val="24"/>
                <w:rtl w:val="0"/>
              </w:rPr>
              <w:t xml:space="preserve">                                CPAP, or NIPPV at PMA 36 wks</w:t>
            </w:r>
          </w:p>
          <w:p w:rsidR="00000000" w:rsidDel="00000000" w:rsidP="00000000" w:rsidRDefault="00000000" w:rsidRPr="00000000" w14:paraId="000003DE">
            <w:pPr>
              <w:numPr>
                <w:ilvl w:val="0"/>
                <w:numId w:val="61"/>
              </w:numPr>
              <w:tabs>
                <w:tab w:val="left" w:leader="none" w:pos="1249"/>
              </w:tabs>
              <w:ind w:left="850.3937007874017" w:right="702.4015748031502" w:hanging="360"/>
              <w:rPr>
                <w:sz w:val="24"/>
                <w:szCs w:val="24"/>
              </w:rPr>
            </w:pPr>
            <w:r w:rsidDel="00000000" w:rsidR="00000000" w:rsidRPr="00000000">
              <w:rPr>
                <w:b w:val="1"/>
                <w:bCs w:val="1"/>
                <w:sz w:val="24"/>
                <w:szCs w:val="24"/>
                <w:rtl w:val="0"/>
              </w:rPr>
              <w:t xml:space="preserve">Severe BPD (gr III)     – </w:t>
            </w:r>
            <w:r w:rsidDel="00000000" w:rsidR="00000000" w:rsidRPr="00000000">
              <w:rPr>
                <w:sz w:val="24"/>
                <w:szCs w:val="24"/>
                <w:rtl w:val="0"/>
              </w:rPr>
              <w:t xml:space="preserve">Requiring invasive mechanical ventilation at PMA 36 wks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二、Clinical Presentation of BPD</w:t>
      </w:r>
      <w:r w:rsidDel="00000000" w:rsidR="00000000" w:rsidRPr="00000000">
        <w:rPr>
          <w:rtl w:val="0"/>
        </w:rPr>
      </w:r>
    </w:p>
    <w:p w:rsidR="00000000" w:rsidDel="00000000" w:rsidP="00000000" w:rsidRDefault="00000000" w:rsidRPr="00000000" w14:paraId="000003E1">
      <w:pPr>
        <w:numPr>
          <w:ilvl w:val="0"/>
          <w:numId w:val="8"/>
        </w:numPr>
        <w:tabs>
          <w:tab w:val="left" w:leader="none" w:pos="1249"/>
        </w:tabs>
        <w:spacing w:line="234" w:lineRule="auto"/>
        <w:ind w:left="1248" w:hanging="283.9999999999999"/>
        <w:rPr/>
      </w:pPr>
      <w:r w:rsidDel="00000000" w:rsidR="00000000" w:rsidRPr="00000000">
        <w:rPr>
          <w:sz w:val="24"/>
          <w:szCs w:val="24"/>
          <w:rtl w:val="0"/>
        </w:rPr>
        <w:t xml:space="preserve">Prolongation of clinical course of RDS</w:t>
      </w:r>
      <w:r w:rsidDel="00000000" w:rsidR="00000000" w:rsidRPr="00000000">
        <w:rPr>
          <w:rtl w:val="0"/>
        </w:rPr>
      </w:r>
    </w:p>
    <w:p w:rsidR="00000000" w:rsidDel="00000000" w:rsidP="00000000" w:rsidRDefault="00000000" w:rsidRPr="00000000" w14:paraId="000003E2">
      <w:pPr>
        <w:numPr>
          <w:ilvl w:val="0"/>
          <w:numId w:val="8"/>
        </w:numPr>
        <w:tabs>
          <w:tab w:val="left" w:leader="none" w:pos="1249"/>
        </w:tabs>
        <w:spacing w:line="276.99999999999994" w:lineRule="auto"/>
        <w:ind w:left="1248" w:hanging="283.9999999999999"/>
        <w:rPr/>
      </w:pPr>
      <w:r w:rsidDel="00000000" w:rsidR="00000000" w:rsidRPr="00000000">
        <w:rPr>
          <w:sz w:val="24"/>
          <w:szCs w:val="24"/>
          <w:rtl w:val="0"/>
        </w:rPr>
        <w:t xml:space="preserve">Ventilator and O</w:t>
      </w:r>
      <w:r w:rsidDel="00000000" w:rsidR="00000000" w:rsidRPr="00000000">
        <w:rPr>
          <w:sz w:val="16"/>
          <w:szCs w:val="16"/>
          <w:rtl w:val="0"/>
        </w:rPr>
        <w:t xml:space="preserve">2 </w:t>
      </w:r>
      <w:r w:rsidDel="00000000" w:rsidR="00000000" w:rsidRPr="00000000">
        <w:rPr>
          <w:sz w:val="24"/>
          <w:szCs w:val="24"/>
          <w:rtl w:val="0"/>
        </w:rPr>
        <w:t xml:space="preserve">dependent</w:t>
      </w:r>
      <w:r w:rsidDel="00000000" w:rsidR="00000000" w:rsidRPr="00000000">
        <w:rPr>
          <w:rtl w:val="0"/>
        </w:rPr>
      </w:r>
    </w:p>
    <w:p w:rsidR="00000000" w:rsidDel="00000000" w:rsidP="00000000" w:rsidRDefault="00000000" w:rsidRPr="00000000" w14:paraId="000003E3">
      <w:pPr>
        <w:numPr>
          <w:ilvl w:val="0"/>
          <w:numId w:val="8"/>
        </w:numPr>
        <w:tabs>
          <w:tab w:val="left" w:leader="none" w:pos="1249"/>
        </w:tabs>
        <w:spacing w:line="275" w:lineRule="auto"/>
        <w:ind w:left="1248" w:hanging="283.9999999999999"/>
        <w:rPr/>
      </w:pPr>
      <w:r w:rsidDel="00000000" w:rsidR="00000000" w:rsidRPr="00000000">
        <w:rPr>
          <w:sz w:val="24"/>
          <w:szCs w:val="24"/>
          <w:rtl w:val="0"/>
        </w:rPr>
        <w:t xml:space="preserve">Hypercarbia, hypoxia, tachypnea, dyspnea</w:t>
      </w:r>
      <w:r w:rsidDel="00000000" w:rsidR="00000000" w:rsidRPr="00000000">
        <w:rPr>
          <w:rtl w:val="0"/>
        </w:rPr>
      </w:r>
    </w:p>
    <w:p w:rsidR="00000000" w:rsidDel="00000000" w:rsidP="00000000" w:rsidRDefault="00000000" w:rsidRPr="00000000" w14:paraId="000003E4">
      <w:pPr>
        <w:numPr>
          <w:ilvl w:val="0"/>
          <w:numId w:val="8"/>
        </w:numPr>
        <w:tabs>
          <w:tab w:val="left" w:leader="none" w:pos="1249"/>
        </w:tabs>
        <w:spacing w:before="1" w:lineRule="auto"/>
        <w:ind w:left="1248" w:hanging="283.9999999999999"/>
        <w:rPr/>
      </w:pPr>
      <w:r w:rsidDel="00000000" w:rsidR="00000000" w:rsidRPr="00000000">
        <w:rPr>
          <w:sz w:val="24"/>
          <w:szCs w:val="24"/>
          <w:rtl w:val="0"/>
        </w:rPr>
        <w:t xml:space="preserve">Reactive airway</w:t>
      </w:r>
      <w:r w:rsidDel="00000000" w:rsidR="00000000" w:rsidRPr="00000000">
        <w:rPr>
          <w:rtl w:val="0"/>
        </w:rPr>
      </w:r>
    </w:p>
    <w:p w:rsidR="00000000" w:rsidDel="00000000" w:rsidP="00000000" w:rsidRDefault="00000000" w:rsidRPr="00000000" w14:paraId="000003E5">
      <w:pPr>
        <w:numPr>
          <w:ilvl w:val="0"/>
          <w:numId w:val="8"/>
        </w:numPr>
        <w:tabs>
          <w:tab w:val="left" w:leader="none" w:pos="1249"/>
        </w:tabs>
        <w:ind w:left="1248" w:hanging="283.9999999999999"/>
        <w:rPr/>
      </w:pPr>
      <w:r w:rsidDel="00000000" w:rsidR="00000000" w:rsidRPr="00000000">
        <w:rPr>
          <w:sz w:val="24"/>
          <w:szCs w:val="24"/>
          <w:rtl w:val="0"/>
        </w:rPr>
        <w:t xml:space="preserve">Characteristic chest X-ray</w:t>
      </w:r>
      <w:r w:rsidDel="00000000" w:rsidR="00000000" w:rsidRPr="00000000">
        <w:rPr>
          <w:rtl w:val="0"/>
        </w:rPr>
      </w:r>
    </w:p>
    <w:p w:rsidR="00000000" w:rsidDel="00000000" w:rsidP="00000000" w:rsidRDefault="00000000" w:rsidRPr="00000000" w14:paraId="000003E6">
      <w:pPr>
        <w:numPr>
          <w:ilvl w:val="0"/>
          <w:numId w:val="8"/>
        </w:numPr>
        <w:tabs>
          <w:tab w:val="left" w:leader="none" w:pos="1249"/>
        </w:tabs>
        <w:ind w:left="1248" w:hanging="283.9999999999999"/>
        <w:rPr/>
      </w:pPr>
      <w:r w:rsidDel="00000000" w:rsidR="00000000" w:rsidRPr="00000000">
        <w:rPr>
          <w:sz w:val="24"/>
          <w:szCs w:val="24"/>
          <w:rtl w:val="0"/>
        </w:rPr>
        <w:t xml:space="preserve">Respiratory acidosis</w:t>
      </w:r>
      <w:r w:rsidDel="00000000" w:rsidR="00000000" w:rsidRPr="00000000">
        <w:rPr>
          <w:rtl w:val="0"/>
        </w:rPr>
      </w:r>
    </w:p>
    <w:p w:rsidR="00000000" w:rsidDel="00000000" w:rsidP="00000000" w:rsidRDefault="00000000" w:rsidRPr="00000000" w14:paraId="000003E7">
      <w:pPr>
        <w:numPr>
          <w:ilvl w:val="0"/>
          <w:numId w:val="8"/>
        </w:numPr>
        <w:tabs>
          <w:tab w:val="left" w:leader="none" w:pos="1249"/>
        </w:tabs>
        <w:ind w:left="1248" w:right="3117.992125984252" w:hanging="283.9999999999999"/>
        <w:rPr/>
      </w:pPr>
      <w:r w:rsidDel="00000000" w:rsidR="00000000" w:rsidRPr="00000000">
        <w:rPr>
          <w:sz w:val="24"/>
          <w:szCs w:val="24"/>
          <w:rtl w:val="0"/>
        </w:rPr>
        <w:t xml:space="preserve">Enhanced susceptibility to pulmonary infection</w:t>
      </w:r>
      <w:r w:rsidDel="00000000" w:rsidR="00000000" w:rsidRPr="00000000">
        <w:rPr>
          <w:rtl w:val="0"/>
        </w:rPr>
      </w:r>
    </w:p>
    <w:p w:rsidR="00000000" w:rsidDel="00000000" w:rsidP="00000000" w:rsidRDefault="00000000" w:rsidRPr="00000000" w14:paraId="000003E8">
      <w:pPr>
        <w:numPr>
          <w:ilvl w:val="0"/>
          <w:numId w:val="8"/>
        </w:numPr>
        <w:tabs>
          <w:tab w:val="left" w:leader="none" w:pos="1249"/>
        </w:tabs>
        <w:ind w:left="1248" w:right="2976.259842519685" w:hanging="283.9999999999999"/>
        <w:rPr/>
      </w:pPr>
      <w:r w:rsidDel="00000000" w:rsidR="00000000" w:rsidRPr="00000000">
        <w:rPr>
          <w:sz w:val="24"/>
          <w:szCs w:val="24"/>
          <w:rtl w:val="0"/>
        </w:rPr>
        <w:t xml:space="preserve">Clubbing finger, </w:t>
      </w:r>
      <w:r w:rsidDel="00000000" w:rsidR="00000000" w:rsidRPr="00000000">
        <w:rPr>
          <w:b w:val="1"/>
          <w:bCs w:val="1"/>
          <w:sz w:val="24"/>
          <w:szCs w:val="24"/>
          <w:rtl w:val="0"/>
        </w:rPr>
        <w:t xml:space="preserve">pulmonary hypertension</w:t>
      </w:r>
      <w:r w:rsidDel="00000000" w:rsidR="00000000" w:rsidRPr="00000000">
        <w:rPr>
          <w:sz w:val="24"/>
          <w:szCs w:val="24"/>
          <w:rtl w:val="0"/>
        </w:rPr>
        <w:t xml:space="preserve">, cor-pulmonale</w:t>
      </w:r>
      <w:r w:rsidDel="00000000" w:rsidR="00000000" w:rsidRPr="00000000">
        <w:rPr>
          <w:rtl w:val="0"/>
        </w:rPr>
      </w:r>
    </w:p>
    <w:p w:rsidR="00000000" w:rsidDel="00000000" w:rsidP="00000000" w:rsidRDefault="00000000" w:rsidRPr="00000000" w14:paraId="000003E9">
      <w:pPr>
        <w:numPr>
          <w:ilvl w:val="0"/>
          <w:numId w:val="8"/>
        </w:numPr>
        <w:tabs>
          <w:tab w:val="left" w:leader="none" w:pos="1249"/>
        </w:tabs>
        <w:spacing w:line="360" w:lineRule="auto"/>
        <w:ind w:left="1248" w:hanging="283.9999999999999"/>
        <w:rPr/>
      </w:pPr>
      <w:r w:rsidDel="00000000" w:rsidR="00000000" w:rsidRPr="00000000">
        <w:rPr>
          <w:sz w:val="24"/>
          <w:szCs w:val="24"/>
          <w:rtl w:val="0"/>
        </w:rPr>
        <w:t xml:space="preserve">Nutrition and growth failure</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sz w:val="28"/>
          <w:szCs w:val="28"/>
          <w:rtl w:val="0"/>
        </w:rPr>
        <w:t xml:space="preserve">三、Management</w:t>
      </w:r>
      <w:r w:rsidDel="00000000" w:rsidR="00000000" w:rsidRPr="00000000">
        <w:rPr>
          <w:rtl w:val="0"/>
        </w:rPr>
      </w:r>
    </w:p>
    <w:p w:rsidR="00000000" w:rsidDel="00000000" w:rsidP="00000000" w:rsidRDefault="00000000" w:rsidRPr="00000000" w14:paraId="000003E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49"/>
        </w:tabs>
        <w:spacing w:after="0" w:before="0" w:line="26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Mechanical ventilation</w:t>
      </w:r>
    </w:p>
    <w:p w:rsidR="00000000" w:rsidDel="00000000" w:rsidP="00000000" w:rsidRDefault="00000000" w:rsidRPr="00000000" w14:paraId="000003E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18"/>
        </w:tabs>
        <w:spacing w:after="0" w:before="0" w:line="276.99999999999994" w:lineRule="auto"/>
        <w:ind w:left="1534" w:right="0" w:hanging="284.00000000000006"/>
        <w:jc w:val="left"/>
        <w:rPr>
          <w:smallCaps w:val="0"/>
          <w:strike w:val="0"/>
          <w:color w:val="000000"/>
          <w:u w:val="none"/>
          <w:shd w:fill="auto" w:val="clear"/>
          <w:vertAlign w:val="baseline"/>
        </w:rPr>
      </w:pPr>
      <w:r w:rsidDel="00000000" w:rsidR="00000000" w:rsidRPr="00000000">
        <w:rPr>
          <w:sz w:val="24"/>
          <w:szCs w:val="24"/>
          <w:rtl w:val="0"/>
        </w:rPr>
        <w:t xml:space="preserve">Permissive </w:t>
      </w:r>
      <w:r w:rsidDel="00000000" w:rsidR="00000000" w:rsidRPr="00000000">
        <w:rPr>
          <w:rtl w:val="0"/>
        </w:rPr>
        <w:t xml:space="preserve">hypercapnia</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kept between 60</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70mmHg.</w:t>
      </w:r>
    </w:p>
    <w:tbl>
      <w:tblPr>
        <w:tblStyle w:val="Table8"/>
        <w:tblW w:w="9885.0" w:type="dxa"/>
        <w:jc w:val="left"/>
        <w:tblInd w:w="9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5985"/>
        <w:tblGridChange w:id="0">
          <w:tblGrid>
            <w:gridCol w:w="3900"/>
            <w:gridCol w:w="5985"/>
          </w:tblGrid>
        </w:tblGridChange>
      </w:tblGrid>
      <w:tr>
        <w:trPr>
          <w:cantSplit w:val="0"/>
          <w:trHeight w:val="506" w:hRule="atLeast"/>
          <w:tblHeader w:val="0"/>
        </w:trPr>
        <w:tc>
          <w:tcPr>
            <w:gridSpan w:val="2"/>
          </w:tcPr>
          <w:p w:rsidR="00000000" w:rsidDel="00000000" w:rsidP="00000000" w:rsidRDefault="00000000" w:rsidRPr="00000000" w14:paraId="000003ED">
            <w:pPr>
              <w:spacing w:line="254" w:lineRule="auto"/>
              <w:ind w:left="3425" w:right="327" w:hanging="3075"/>
              <w:rPr>
                <w:b w:val="1"/>
                <w:bCs w:val="1"/>
              </w:rPr>
            </w:pPr>
            <w:r w:rsidDel="00000000" w:rsidR="00000000" w:rsidRPr="00000000">
              <w:rPr>
                <w:b w:val="1"/>
                <w:bCs w:val="1"/>
                <w:rtl w:val="0"/>
              </w:rPr>
              <w:t xml:space="preserve">Ventilator strategies and goals during progression of early disease to established sBPD</w:t>
              <w:br w:type="textWrapping"/>
              <w:t xml:space="preserve">(modified from Abman and Nelin</w:t>
            </w:r>
            <w:r w:rsidDel="00000000" w:rsidR="00000000" w:rsidRPr="00000000">
              <w:rPr>
                <w:b w:val="1"/>
                <w:bCs w:val="1"/>
                <w:vertAlign w:val="superscript"/>
                <w:rtl w:val="0"/>
              </w:rPr>
              <w:t xml:space="preserve">29</w:t>
            </w:r>
            <w:r w:rsidDel="00000000" w:rsidR="00000000" w:rsidRPr="00000000">
              <w:rPr>
                <w:b w:val="1"/>
                <w:bCs w:val="1"/>
                <w:rtl w:val="0"/>
              </w:rPr>
              <w:t xml:space="preserve">)</w:t>
            </w:r>
          </w:p>
        </w:tc>
      </w:tr>
      <w:tr>
        <w:trPr>
          <w:cantSplit w:val="0"/>
          <w:trHeight w:val="396" w:hRule="atLeast"/>
          <w:tblHeader w:val="0"/>
        </w:trPr>
        <w:tc>
          <w:tcPr/>
          <w:p w:rsidR="00000000" w:rsidDel="00000000" w:rsidP="00000000" w:rsidRDefault="00000000" w:rsidRPr="00000000" w14:paraId="000003EF">
            <w:pPr>
              <w:spacing w:before="68" w:lineRule="auto"/>
              <w:ind w:left="1041" w:firstLine="0"/>
              <w:rPr>
                <w:b w:val="1"/>
                <w:bCs w:val="1"/>
              </w:rPr>
            </w:pPr>
            <w:r w:rsidDel="00000000" w:rsidR="00000000" w:rsidRPr="00000000">
              <w:rPr>
                <w:b w:val="1"/>
                <w:bCs w:val="1"/>
                <w:rtl w:val="0"/>
              </w:rPr>
              <w:t xml:space="preserve">Early (prevention)</w:t>
            </w:r>
          </w:p>
        </w:tc>
        <w:tc>
          <w:tcPr/>
          <w:p w:rsidR="00000000" w:rsidDel="00000000" w:rsidP="00000000" w:rsidRDefault="00000000" w:rsidRPr="00000000" w14:paraId="000003F0">
            <w:pPr>
              <w:spacing w:before="68" w:lineRule="auto"/>
              <w:ind w:left="992.125984251968" w:right="1307.8346456692907" w:firstLine="0"/>
              <w:jc w:val="center"/>
              <w:rPr>
                <w:b w:val="1"/>
                <w:bCs w:val="1"/>
              </w:rPr>
            </w:pPr>
            <w:r w:rsidDel="00000000" w:rsidR="00000000" w:rsidRPr="00000000">
              <w:rPr>
                <w:b w:val="1"/>
                <w:bCs w:val="1"/>
                <w:rtl w:val="0"/>
              </w:rPr>
              <w:t xml:space="preserve">Late (established BPD) </w:t>
            </w:r>
            <w:r w:rsidDel="00000000" w:rsidR="00000000" w:rsidRPr="00000000">
              <w:rPr>
                <w:sz w:val="24"/>
                <w:szCs w:val="24"/>
                <w:rtl w:val="0"/>
              </w:rPr>
              <w:t xml:space="preserve">(&gt;4 weeks)</w:t>
            </w:r>
            <w:r w:rsidDel="00000000" w:rsidR="00000000" w:rsidRPr="00000000">
              <w:rPr>
                <w:rtl w:val="0"/>
              </w:rPr>
            </w:r>
          </w:p>
        </w:tc>
      </w:tr>
      <w:tr>
        <w:trPr>
          <w:cantSplit w:val="0"/>
          <w:trHeight w:val="4171" w:hRule="atLeast"/>
          <w:tblHeader w:val="0"/>
        </w:trPr>
        <w:tc>
          <w:tcPr/>
          <w:p w:rsidR="00000000" w:rsidDel="00000000" w:rsidP="00000000" w:rsidRDefault="00000000" w:rsidRPr="00000000" w14:paraId="000003F1">
            <w:pPr>
              <w:numPr>
                <w:ilvl w:val="0"/>
                <w:numId w:val="30"/>
              </w:numPr>
              <w:tabs>
                <w:tab w:val="left" w:leader="none" w:pos="282"/>
              </w:tabs>
              <w:spacing w:line="251" w:lineRule="auto"/>
              <w:ind w:left="281" w:hanging="175"/>
              <w:rPr/>
            </w:pPr>
            <w:r w:rsidDel="00000000" w:rsidR="00000000" w:rsidRPr="00000000">
              <w:rPr>
                <w:rtl w:val="0"/>
              </w:rPr>
              <w:t xml:space="preserve">Strategies to prevent acute lung injury</w:t>
            </w:r>
            <w:r w:rsidDel="00000000" w:rsidR="00000000" w:rsidRPr="00000000">
              <w:rPr>
                <w:rtl w:val="0"/>
              </w:rPr>
            </w:r>
          </w:p>
          <w:p w:rsidR="00000000" w:rsidDel="00000000" w:rsidP="00000000" w:rsidRDefault="00000000" w:rsidRPr="00000000" w14:paraId="000003F2">
            <w:pPr>
              <w:numPr>
                <w:ilvl w:val="1"/>
                <w:numId w:val="30"/>
              </w:numPr>
              <w:tabs>
                <w:tab w:val="left" w:leader="none" w:pos="565"/>
              </w:tabs>
              <w:spacing w:line="252.00000000000003" w:lineRule="auto"/>
              <w:ind w:left="564" w:hanging="282"/>
              <w:rPr/>
            </w:pPr>
            <w:r w:rsidDel="00000000" w:rsidR="00000000" w:rsidRPr="00000000">
              <w:rPr>
                <w:rtl w:val="0"/>
              </w:rPr>
              <w:t xml:space="preserve">Low tidal volumes (3-5 mL/kg)</w:t>
            </w:r>
          </w:p>
          <w:p w:rsidR="00000000" w:rsidDel="00000000" w:rsidP="00000000" w:rsidRDefault="00000000" w:rsidRPr="00000000" w14:paraId="000003F3">
            <w:pPr>
              <w:numPr>
                <w:ilvl w:val="1"/>
                <w:numId w:val="30"/>
              </w:numPr>
              <w:tabs>
                <w:tab w:val="left" w:leader="none" w:pos="565"/>
              </w:tabs>
              <w:spacing w:before="1" w:lineRule="auto"/>
              <w:ind w:left="564" w:right="73.22834645669332" w:hanging="281"/>
              <w:rPr/>
            </w:pPr>
            <w:r w:rsidDel="00000000" w:rsidR="00000000" w:rsidRPr="00000000">
              <w:rPr>
                <w:rtl w:val="0"/>
              </w:rPr>
              <w:t xml:space="preserve">Short inspiratory times (0.2-0.3 s)</w:t>
            </w:r>
          </w:p>
          <w:p w:rsidR="00000000" w:rsidDel="00000000" w:rsidP="00000000" w:rsidRDefault="00000000" w:rsidRPr="00000000" w14:paraId="000003F4">
            <w:pPr>
              <w:numPr>
                <w:ilvl w:val="1"/>
                <w:numId w:val="30"/>
              </w:numPr>
              <w:tabs>
                <w:tab w:val="left" w:leader="none" w:pos="565"/>
              </w:tabs>
              <w:spacing w:before="1" w:lineRule="auto"/>
              <w:ind w:left="564" w:right="172" w:hanging="281"/>
              <w:rPr/>
            </w:pPr>
            <w:r w:rsidDel="00000000" w:rsidR="00000000" w:rsidRPr="00000000">
              <w:rPr>
                <w:rtl w:val="0"/>
              </w:rPr>
              <w:t xml:space="preserve">Increased PEEP for lung recruitment without overdistension</w:t>
            </w:r>
          </w:p>
          <w:p w:rsidR="00000000" w:rsidDel="00000000" w:rsidP="00000000" w:rsidRDefault="00000000" w:rsidRPr="00000000" w14:paraId="000003F5">
            <w:pPr>
              <w:numPr>
                <w:ilvl w:val="0"/>
                <w:numId w:val="30"/>
              </w:numPr>
              <w:tabs>
                <w:tab w:val="left" w:leader="none" w:pos="282"/>
              </w:tabs>
              <w:spacing w:line="251" w:lineRule="auto"/>
              <w:ind w:left="281" w:hanging="175"/>
              <w:rPr/>
            </w:pPr>
            <w:r w:rsidDel="00000000" w:rsidR="00000000" w:rsidRPr="00000000">
              <w:rPr>
                <w:rtl w:val="0"/>
              </w:rPr>
              <w:t xml:space="preserve">Strategies for gas exchange</w:t>
            </w:r>
            <w:r w:rsidDel="00000000" w:rsidR="00000000" w:rsidRPr="00000000">
              <w:rPr>
                <w:rtl w:val="0"/>
              </w:rPr>
            </w:r>
          </w:p>
          <w:p w:rsidR="00000000" w:rsidDel="00000000" w:rsidP="00000000" w:rsidRDefault="00000000" w:rsidRPr="00000000" w14:paraId="000003F6">
            <w:pPr>
              <w:numPr>
                <w:ilvl w:val="1"/>
                <w:numId w:val="30"/>
              </w:numPr>
              <w:tabs>
                <w:tab w:val="left" w:leader="none" w:pos="565"/>
              </w:tabs>
              <w:spacing w:before="1" w:lineRule="auto"/>
              <w:ind w:left="564" w:right="140" w:hanging="284"/>
              <w:rPr/>
            </w:pPr>
            <w:r w:rsidDel="00000000" w:rsidR="00000000" w:rsidRPr="00000000">
              <w:rPr>
                <w:rtl w:val="0"/>
              </w:rPr>
              <w:t xml:space="preserve">Adjust FiO2 to target SpO2 </w:t>
              <w:br w:type="textWrapping"/>
              <w:t xml:space="preserve">(range: 91%-95%)</w:t>
            </w:r>
          </w:p>
          <w:p w:rsidR="00000000" w:rsidDel="00000000" w:rsidP="00000000" w:rsidRDefault="00000000" w:rsidRPr="00000000" w14:paraId="000003F7">
            <w:pPr>
              <w:numPr>
                <w:ilvl w:val="1"/>
                <w:numId w:val="30"/>
              </w:numPr>
              <w:tabs>
                <w:tab w:val="left" w:leader="none" w:pos="1818"/>
              </w:tabs>
              <w:spacing w:line="276.99999999999994" w:lineRule="auto"/>
              <w:ind w:left="564" w:hanging="281"/>
              <w:rPr/>
            </w:pPr>
            <w:r w:rsidDel="00000000" w:rsidR="00000000" w:rsidRPr="00000000">
              <w:rPr>
                <w:sz w:val="24"/>
                <w:szCs w:val="24"/>
                <w:rtl w:val="0"/>
              </w:rPr>
              <w:t xml:space="preserve">PO</w:t>
            </w:r>
            <w:r w:rsidDel="00000000" w:rsidR="00000000" w:rsidRPr="00000000">
              <w:rPr>
                <w:sz w:val="16"/>
                <w:szCs w:val="16"/>
                <w:rtl w:val="0"/>
              </w:rPr>
              <w:t xml:space="preserve">2 </w:t>
            </w:r>
            <w:r w:rsidDel="00000000" w:rsidR="00000000" w:rsidRPr="00000000">
              <w:rPr>
                <w:sz w:val="24"/>
                <w:szCs w:val="24"/>
                <w:rtl w:val="0"/>
              </w:rPr>
              <w:t xml:space="preserve">kept &gt; 55 mmHg </w:t>
            </w:r>
            <w:r w:rsidDel="00000000" w:rsidR="00000000" w:rsidRPr="00000000">
              <w:rPr>
                <w:rtl w:val="0"/>
              </w:rPr>
            </w:r>
          </w:p>
          <w:p w:rsidR="00000000" w:rsidDel="00000000" w:rsidP="00000000" w:rsidRDefault="00000000" w:rsidRPr="00000000" w14:paraId="000003F8">
            <w:pPr>
              <w:numPr>
                <w:ilvl w:val="1"/>
                <w:numId w:val="30"/>
              </w:numPr>
              <w:tabs>
                <w:tab w:val="left" w:leader="none" w:pos="565"/>
              </w:tabs>
              <w:spacing w:before="1" w:lineRule="auto"/>
              <w:ind w:left="564" w:hanging="282"/>
              <w:rPr/>
            </w:pPr>
            <w:r w:rsidDel="00000000" w:rsidR="00000000" w:rsidRPr="00000000">
              <w:rPr>
                <w:rtl w:val="0"/>
              </w:rPr>
              <w:t xml:space="preserve">Permissive hypercapnia</w:t>
            </w:r>
          </w:p>
          <w:p w:rsidR="00000000" w:rsidDel="00000000" w:rsidP="00000000" w:rsidRDefault="00000000" w:rsidRPr="00000000" w14:paraId="000003F9">
            <w:pPr>
              <w:tabs>
                <w:tab w:val="left" w:leader="none" w:pos="1818"/>
              </w:tabs>
              <w:spacing w:line="276.99999999999994" w:lineRule="auto"/>
              <w:ind w:left="564" w:firstLine="0"/>
              <w:rPr/>
            </w:pPr>
            <w:r w:rsidDel="00000000" w:rsidR="00000000" w:rsidRPr="00000000">
              <w:rPr>
                <w:sz w:val="24"/>
                <w:szCs w:val="24"/>
                <w:rtl w:val="0"/>
              </w:rPr>
              <w:t xml:space="preserve">PaCO</w:t>
            </w:r>
            <w:r w:rsidDel="00000000" w:rsidR="00000000" w:rsidRPr="00000000">
              <w:rPr>
                <w:sz w:val="16"/>
                <w:szCs w:val="16"/>
                <w:rtl w:val="0"/>
              </w:rPr>
              <w:t xml:space="preserve">2 </w:t>
            </w:r>
            <w:r w:rsidDel="00000000" w:rsidR="00000000" w:rsidRPr="00000000">
              <w:rPr>
                <w:sz w:val="24"/>
                <w:szCs w:val="24"/>
                <w:rtl w:val="0"/>
              </w:rPr>
              <w:t xml:space="preserve">kept between 60-70mmHg.</w:t>
            </w:r>
            <w:r w:rsidDel="00000000" w:rsidR="00000000" w:rsidRPr="00000000">
              <w:rPr>
                <w:rtl w:val="0"/>
              </w:rPr>
            </w:r>
          </w:p>
        </w:tc>
        <w:tc>
          <w:tcPr/>
          <w:p w:rsidR="00000000" w:rsidDel="00000000" w:rsidP="00000000" w:rsidRDefault="00000000" w:rsidRPr="00000000" w14:paraId="000003FA">
            <w:pPr>
              <w:numPr>
                <w:ilvl w:val="0"/>
                <w:numId w:val="64"/>
              </w:numPr>
              <w:tabs>
                <w:tab w:val="left" w:leader="none" w:pos="281"/>
              </w:tabs>
              <w:spacing w:line="251" w:lineRule="auto"/>
              <w:ind w:left="280" w:hanging="174"/>
              <w:rPr/>
            </w:pPr>
            <w:r w:rsidDel="00000000" w:rsidR="00000000" w:rsidRPr="00000000">
              <w:rPr>
                <w:rtl w:val="0"/>
              </w:rPr>
              <w:t xml:space="preserve">Strategies for gas exchange</w:t>
            </w:r>
            <w:r w:rsidDel="00000000" w:rsidR="00000000" w:rsidRPr="00000000">
              <w:rPr>
                <w:rtl w:val="0"/>
              </w:rPr>
            </w:r>
          </w:p>
          <w:p w:rsidR="00000000" w:rsidDel="00000000" w:rsidP="00000000" w:rsidRDefault="00000000" w:rsidRPr="00000000" w14:paraId="000003FB">
            <w:pPr>
              <w:numPr>
                <w:ilvl w:val="1"/>
                <w:numId w:val="64"/>
              </w:numPr>
              <w:tabs>
                <w:tab w:val="left" w:leader="none" w:pos="564"/>
              </w:tabs>
              <w:spacing w:line="252.00000000000003" w:lineRule="auto"/>
              <w:ind w:left="563" w:hanging="286"/>
              <w:rPr/>
            </w:pPr>
            <w:r w:rsidDel="00000000" w:rsidR="00000000" w:rsidRPr="00000000">
              <w:rPr>
                <w:rtl w:val="0"/>
              </w:rPr>
              <w:t xml:space="preserve">Marked regional heterogeneity</w:t>
            </w:r>
          </w:p>
          <w:p w:rsidR="00000000" w:rsidDel="00000000" w:rsidP="00000000" w:rsidRDefault="00000000" w:rsidRPr="00000000" w14:paraId="000003FC">
            <w:pPr>
              <w:numPr>
                <w:ilvl w:val="1"/>
                <w:numId w:val="64"/>
              </w:numPr>
              <w:tabs>
                <w:tab w:val="left" w:leader="none" w:pos="564"/>
              </w:tabs>
              <w:spacing w:before="1" w:line="253" w:lineRule="auto"/>
              <w:ind w:left="563" w:hanging="284"/>
              <w:rPr/>
            </w:pPr>
            <w:r w:rsidDel="00000000" w:rsidR="00000000" w:rsidRPr="00000000">
              <w:rPr>
                <w:rtl w:val="0"/>
              </w:rPr>
              <w:t xml:space="preserve">Larger tidal volumes (TV: </w:t>
            </w:r>
            <w:r w:rsidDel="00000000" w:rsidR="00000000" w:rsidRPr="00000000">
              <w:rPr>
                <w:b w:val="1"/>
                <w:bCs w:val="1"/>
                <w:rtl w:val="0"/>
              </w:rPr>
              <w:t xml:space="preserve">5-8 ml/kg </w:t>
            </w:r>
            <w:r w:rsidDel="00000000" w:rsidR="00000000" w:rsidRPr="00000000">
              <w:rPr>
                <w:rFonts w:ascii="Gungsuh" w:cs="Gungsuh" w:eastAsia="Gungsuh" w:hAnsi="Gungsuh"/>
                <w:rtl w:val="0"/>
              </w:rPr>
              <w:t xml:space="preserve">甚至 10-12 mL/kg)</w:t>
            </w:r>
            <w:r w:rsidDel="00000000" w:rsidR="00000000" w:rsidRPr="00000000">
              <w:rPr>
                <w:rtl w:val="0"/>
              </w:rPr>
            </w:r>
          </w:p>
          <w:p w:rsidR="00000000" w:rsidDel="00000000" w:rsidP="00000000" w:rsidRDefault="00000000" w:rsidRPr="00000000" w14:paraId="000003FD">
            <w:pPr>
              <w:numPr>
                <w:ilvl w:val="1"/>
                <w:numId w:val="64"/>
              </w:numPr>
              <w:tabs>
                <w:tab w:val="left" w:leader="none" w:pos="564"/>
              </w:tabs>
              <w:spacing w:line="253" w:lineRule="auto"/>
              <w:ind w:left="563" w:hanging="284"/>
              <w:rPr/>
            </w:pPr>
            <w:r w:rsidDel="00000000" w:rsidR="00000000" w:rsidRPr="00000000">
              <w:rPr>
                <w:rtl w:val="0"/>
              </w:rPr>
              <w:t xml:space="preserve">Longer inspiratory times (Ti </w:t>
            </w:r>
            <w:r w:rsidDel="00000000" w:rsidR="00000000" w:rsidRPr="00000000">
              <w:rPr>
                <w:b w:val="1"/>
                <w:bCs w:val="1"/>
                <w:rtl w:val="0"/>
              </w:rPr>
              <w:t xml:space="preserve">0.4-6 sec </w:t>
            </w:r>
            <w:r w:rsidDel="00000000" w:rsidR="00000000" w:rsidRPr="00000000">
              <w:rPr>
                <w:rFonts w:ascii="Gungsuh" w:cs="Gungsuh" w:eastAsia="Gungsuh" w:hAnsi="Gungsuh"/>
                <w:rtl w:val="0"/>
              </w:rPr>
              <w:t xml:space="preserve">甚至</w:t>
            </w:r>
            <w:r w:rsidDel="00000000" w:rsidR="00000000" w:rsidRPr="00000000">
              <w:rPr>
                <w:b w:val="1"/>
                <w:bCs w:val="1"/>
                <w:rtl w:val="0"/>
              </w:rPr>
              <w:t xml:space="preserve"> </w:t>
            </w:r>
            <w:r w:rsidDel="00000000" w:rsidR="00000000" w:rsidRPr="00000000">
              <w:rPr>
                <w:rFonts w:ascii="Gungsuh" w:cs="Gungsuh" w:eastAsia="Gungsuh" w:hAnsi="Gungsuh"/>
                <w:rtl w:val="0"/>
              </w:rPr>
              <w:t xml:space="preserve">≥0.6 s)</w:t>
            </w:r>
            <w:r w:rsidDel="00000000" w:rsidR="00000000" w:rsidRPr="00000000">
              <w:rPr>
                <w:rtl w:val="0"/>
              </w:rPr>
            </w:r>
          </w:p>
          <w:p w:rsidR="00000000" w:rsidDel="00000000" w:rsidP="00000000" w:rsidRDefault="00000000" w:rsidRPr="00000000" w14:paraId="000003FE">
            <w:pPr>
              <w:numPr>
                <w:ilvl w:val="1"/>
                <w:numId w:val="64"/>
              </w:numPr>
              <w:tabs>
                <w:tab w:val="left" w:leader="none" w:pos="564"/>
              </w:tabs>
              <w:spacing w:before="2" w:line="252.00000000000003" w:lineRule="auto"/>
              <w:ind w:left="563" w:hanging="284"/>
              <w:rPr/>
            </w:pPr>
            <w:r w:rsidDel="00000000" w:rsidR="00000000" w:rsidRPr="00000000">
              <w:rPr>
                <w:rtl w:val="0"/>
              </w:rPr>
              <w:t xml:space="preserve">Airways obstruction</w:t>
            </w:r>
          </w:p>
          <w:p w:rsidR="00000000" w:rsidDel="00000000" w:rsidP="00000000" w:rsidRDefault="00000000" w:rsidRPr="00000000" w14:paraId="000003FF">
            <w:pPr>
              <w:numPr>
                <w:ilvl w:val="1"/>
                <w:numId w:val="64"/>
              </w:numPr>
              <w:tabs>
                <w:tab w:val="left" w:leader="none" w:pos="564"/>
              </w:tabs>
              <w:ind w:left="563" w:right="412" w:hanging="284"/>
              <w:rPr/>
            </w:pPr>
            <w:r w:rsidDel="00000000" w:rsidR="00000000" w:rsidRPr="00000000">
              <w:rPr>
                <w:rtl w:val="0"/>
              </w:rPr>
              <w:t xml:space="preserve">Slower rates allow for better emptying, especially with larger tidal volumes (RR 10-</w:t>
            </w:r>
            <w:r w:rsidDel="00000000" w:rsidR="00000000" w:rsidRPr="00000000">
              <w:rPr>
                <w:b w:val="1"/>
                <w:bCs w:val="1"/>
                <w:rtl w:val="0"/>
              </w:rPr>
              <w:t xml:space="preserve">20</w:t>
            </w:r>
            <w:r w:rsidDel="00000000" w:rsidR="00000000" w:rsidRPr="00000000">
              <w:rPr>
                <w:rtl w:val="0"/>
              </w:rPr>
              <w:t xml:space="preserve"> bpm)</w:t>
            </w:r>
          </w:p>
          <w:p w:rsidR="00000000" w:rsidDel="00000000" w:rsidP="00000000" w:rsidRDefault="00000000" w:rsidRPr="00000000" w14:paraId="00000400">
            <w:pPr>
              <w:numPr>
                <w:ilvl w:val="1"/>
                <w:numId w:val="64"/>
              </w:numPr>
              <w:tabs>
                <w:tab w:val="left" w:leader="none" w:pos="564"/>
              </w:tabs>
              <w:spacing w:line="252.00000000000003" w:lineRule="auto"/>
              <w:ind w:left="563" w:hanging="284"/>
              <w:rPr/>
            </w:pPr>
            <w:r w:rsidDel="00000000" w:rsidR="00000000" w:rsidRPr="00000000">
              <w:rPr>
                <w:rtl w:val="0"/>
              </w:rPr>
              <w:t xml:space="preserve">Complex roles for PEEP with dynamic airway collapse</w:t>
              <w:br w:type="textWrapping"/>
            </w:r>
            <w:r w:rsidDel="00000000" w:rsidR="00000000" w:rsidRPr="00000000">
              <w:rPr>
                <w:b w:val="1"/>
                <w:bCs w:val="1"/>
                <w:rtl w:val="0"/>
              </w:rPr>
              <w:t xml:space="preserve">moderate PEEP (4-7 cmH2O)</w:t>
            </w:r>
            <w:r w:rsidDel="00000000" w:rsidR="00000000" w:rsidRPr="00000000">
              <w:rPr>
                <w:rtl w:val="0"/>
              </w:rPr>
            </w:r>
          </w:p>
          <w:p w:rsidR="00000000" w:rsidDel="00000000" w:rsidP="00000000" w:rsidRDefault="00000000" w:rsidRPr="00000000" w14:paraId="00000401">
            <w:pPr>
              <w:numPr>
                <w:ilvl w:val="1"/>
                <w:numId w:val="64"/>
              </w:numPr>
              <w:tabs>
                <w:tab w:val="left" w:leader="none" w:pos="564"/>
              </w:tabs>
              <w:spacing w:line="252.00000000000003" w:lineRule="auto"/>
              <w:ind w:left="563" w:hanging="284"/>
              <w:rPr/>
            </w:pPr>
            <w:r w:rsidDel="00000000" w:rsidR="00000000" w:rsidRPr="00000000">
              <w:rPr>
                <w:rtl w:val="0"/>
              </w:rPr>
              <w:t xml:space="preserve">Interactive effects of ventilator strategies</w:t>
            </w:r>
          </w:p>
          <w:p w:rsidR="00000000" w:rsidDel="00000000" w:rsidP="00000000" w:rsidRDefault="00000000" w:rsidRPr="00000000" w14:paraId="00000402">
            <w:pPr>
              <w:numPr>
                <w:ilvl w:val="1"/>
                <w:numId w:val="64"/>
              </w:numPr>
              <w:tabs>
                <w:tab w:val="left" w:leader="none" w:pos="564"/>
              </w:tabs>
              <w:spacing w:before="1" w:lineRule="auto"/>
              <w:ind w:left="563" w:right="238" w:hanging="284"/>
              <w:rPr/>
            </w:pPr>
            <w:r w:rsidDel="00000000" w:rsidR="00000000" w:rsidRPr="00000000">
              <w:rPr>
                <w:rtl w:val="0"/>
              </w:rPr>
              <w:t xml:space="preserve">Changes in rate, tidal volume, inspiratory and expiratory times, and pressure support are highly interdependent</w:t>
            </w:r>
          </w:p>
          <w:p w:rsidR="00000000" w:rsidDel="00000000" w:rsidP="00000000" w:rsidRDefault="00000000" w:rsidRPr="00000000" w14:paraId="00000403">
            <w:pPr>
              <w:numPr>
                <w:ilvl w:val="1"/>
                <w:numId w:val="64"/>
              </w:numPr>
              <w:tabs>
                <w:tab w:val="left" w:leader="none" w:pos="564"/>
              </w:tabs>
              <w:ind w:left="563" w:right="192" w:hanging="284"/>
              <w:rPr/>
            </w:pPr>
            <w:r w:rsidDel="00000000" w:rsidR="00000000" w:rsidRPr="00000000">
              <w:rPr>
                <w:rtl w:val="0"/>
              </w:rPr>
              <w:t xml:space="preserve">Overdistension can increase agitation and paradoxically worsen ventilation</w:t>
            </w:r>
          </w:p>
          <w:p w:rsidR="00000000" w:rsidDel="00000000" w:rsidP="00000000" w:rsidRDefault="00000000" w:rsidRPr="00000000" w14:paraId="00000404">
            <w:pPr>
              <w:numPr>
                <w:ilvl w:val="0"/>
                <w:numId w:val="64"/>
              </w:numPr>
              <w:tabs>
                <w:tab w:val="left" w:leader="none" w:pos="281"/>
              </w:tabs>
              <w:ind w:left="280" w:hanging="174"/>
              <w:rPr/>
            </w:pPr>
            <w:r w:rsidDel="00000000" w:rsidR="00000000" w:rsidRPr="00000000">
              <w:rPr>
                <w:rtl w:val="0"/>
              </w:rPr>
              <w:t xml:space="preserve">Strategies for gas exchange</w:t>
            </w:r>
            <w:r w:rsidDel="00000000" w:rsidR="00000000" w:rsidRPr="00000000">
              <w:rPr>
                <w:rtl w:val="0"/>
              </w:rPr>
            </w:r>
          </w:p>
          <w:p w:rsidR="00000000" w:rsidDel="00000000" w:rsidP="00000000" w:rsidRDefault="00000000" w:rsidRPr="00000000" w14:paraId="00000405">
            <w:pPr>
              <w:numPr>
                <w:ilvl w:val="1"/>
                <w:numId w:val="64"/>
              </w:numPr>
              <w:tabs>
                <w:tab w:val="left" w:leader="none" w:pos="564"/>
              </w:tabs>
              <w:spacing w:line="252.00000000000003" w:lineRule="auto"/>
              <w:ind w:left="563" w:hanging="286"/>
              <w:rPr/>
            </w:pPr>
            <w:r w:rsidDel="00000000" w:rsidR="00000000" w:rsidRPr="00000000">
              <w:rPr>
                <w:rtl w:val="0"/>
              </w:rPr>
              <w:t xml:space="preserve">SpO2 &gt;95% to prevent pulmonary hypertension</w:t>
            </w:r>
          </w:p>
          <w:p w:rsidR="00000000" w:rsidDel="00000000" w:rsidP="00000000" w:rsidRDefault="00000000" w:rsidRPr="00000000" w14:paraId="00000406">
            <w:pPr>
              <w:numPr>
                <w:ilvl w:val="1"/>
                <w:numId w:val="64"/>
              </w:numPr>
              <w:tabs>
                <w:tab w:val="left" w:leader="none" w:pos="564"/>
              </w:tabs>
              <w:spacing w:line="252.00000000000003" w:lineRule="auto"/>
              <w:ind w:left="563" w:hanging="286"/>
              <w:rPr/>
            </w:pPr>
            <w:r w:rsidDel="00000000" w:rsidR="00000000" w:rsidRPr="00000000">
              <w:rPr>
                <w:rtl w:val="0"/>
              </w:rPr>
              <w:t xml:space="preserve">Permissive hypercapnia to facilitate weaning</w:t>
            </w:r>
          </w:p>
        </w:tc>
      </w:tr>
      <w:tr>
        <w:trPr>
          <w:cantSplit w:val="0"/>
          <w:trHeight w:val="255" w:hRule="atLeast"/>
          <w:tblHeader w:val="0"/>
        </w:trPr>
        <w:tc>
          <w:tcPr>
            <w:gridSpan w:val="2"/>
          </w:tcPr>
          <w:p w:rsidR="00000000" w:rsidDel="00000000" w:rsidP="00000000" w:rsidRDefault="00000000" w:rsidRPr="00000000" w14:paraId="00000407">
            <w:pPr>
              <w:spacing w:before="1" w:lineRule="auto"/>
              <w:ind w:left="107" w:firstLine="0"/>
              <w:rPr>
                <w:i w:val="1"/>
                <w:iCs w:val="1"/>
                <w:sz w:val="20"/>
                <w:szCs w:val="20"/>
              </w:rPr>
            </w:pPr>
            <w:r w:rsidDel="00000000" w:rsidR="00000000" w:rsidRPr="00000000">
              <w:rPr>
                <w:i w:val="1"/>
                <w:iCs w:val="1"/>
                <w:sz w:val="20"/>
                <w:szCs w:val="20"/>
                <w:rtl w:val="0"/>
              </w:rPr>
              <w:t xml:space="preserve">(Reference:Interdisciplinary Care of Children with Severe BPD; Steve H. et al, J Pediatr. 2017 Feb;181:12-28.e1. )</w:t>
            </w:r>
          </w:p>
        </w:tc>
      </w:tr>
    </w:tbl>
    <w:p w:rsidR="00000000" w:rsidDel="00000000" w:rsidP="00000000" w:rsidRDefault="00000000" w:rsidRPr="00000000" w14:paraId="00000409">
      <w:pPr>
        <w:tabs>
          <w:tab w:val="left" w:leader="none" w:pos="1249"/>
        </w:tabs>
        <w:spacing w:before="50" w:lineRule="auto"/>
        <w:ind w:left="1248" w:firstLine="0"/>
        <w:rPr>
          <w:b w:val="1"/>
          <w:bCs w:val="1"/>
          <w:sz w:val="24"/>
          <w:szCs w:val="24"/>
        </w:rPr>
      </w:pPr>
      <w:r w:rsidDel="00000000" w:rsidR="00000000" w:rsidRPr="00000000">
        <w:rPr>
          <w:rtl w:val="0"/>
        </w:rPr>
      </w:r>
    </w:p>
    <w:p w:rsidR="00000000" w:rsidDel="00000000" w:rsidP="00000000" w:rsidRDefault="00000000" w:rsidRPr="00000000" w14:paraId="0000040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Theophylline gives as respiratory stimulant during weaning in some infants.</w:t>
      </w:r>
    </w:p>
    <w:p w:rsidR="00000000" w:rsidDel="00000000" w:rsidP="00000000" w:rsidRDefault="00000000" w:rsidRPr="00000000" w14:paraId="0000040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Chest physiotherapy to prevent lung collapse.</w:t>
      </w:r>
    </w:p>
    <w:p w:rsidR="00000000" w:rsidDel="00000000" w:rsidP="00000000" w:rsidRDefault="00000000" w:rsidRPr="00000000" w14:paraId="0000040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Arrange </w:t>
      </w:r>
      <w:r w:rsidDel="00000000" w:rsidR="00000000" w:rsidRPr="00000000">
        <w:rPr>
          <w:b w:val="1"/>
          <w:bCs w:val="1"/>
          <w:i w:val="0"/>
          <w:iCs w:val="0"/>
          <w:smallCaps w:val="0"/>
          <w:strike w:val="0"/>
          <w:color w:val="000000"/>
          <w:sz w:val="24"/>
          <w:szCs w:val="24"/>
          <w:u w:val="none"/>
          <w:shd w:fill="auto" w:val="clear"/>
          <w:vertAlign w:val="baseline"/>
          <w:rtl w:val="0"/>
        </w:rPr>
        <w:t xml:space="preserve">cardiac echo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evaluation if</w:t>
      </w:r>
    </w:p>
    <w:p w:rsidR="00000000" w:rsidDel="00000000" w:rsidP="00000000" w:rsidRDefault="00000000" w:rsidRPr="00000000" w14:paraId="0000040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818"/>
        </w:tabs>
        <w:spacing w:after="0" w:before="0" w:line="240" w:lineRule="auto"/>
        <w:ind w:left="1817" w:right="0" w:hanging="286.9999999999999"/>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Still under positive pressure support at 36 weeks of PMA</w:t>
      </w:r>
    </w:p>
    <w:p w:rsidR="00000000" w:rsidDel="00000000" w:rsidP="00000000" w:rsidRDefault="00000000" w:rsidRPr="00000000" w14:paraId="0000040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818"/>
        </w:tabs>
        <w:spacing w:after="0" w:before="1" w:line="240" w:lineRule="auto"/>
        <w:ind w:left="1817" w:right="847" w:hanging="285.99999999999994"/>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Presenting any signs of pulmonary hypertension: desaturation during crying, fluctuated SPO2, hard to wean O2 flow…</w:t>
      </w:r>
    </w:p>
    <w:p w:rsidR="00000000" w:rsidDel="00000000" w:rsidP="00000000" w:rsidRDefault="00000000" w:rsidRPr="00000000" w14:paraId="0000040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49"/>
        </w:tabs>
        <w:spacing w:after="0" w:before="48" w:line="240" w:lineRule="auto"/>
        <w:ind w:left="1248" w:right="0" w:hanging="315"/>
        <w:jc w:val="left"/>
        <w:rPr>
          <w:smallCaps w:val="0"/>
          <w:strike w:val="0"/>
          <w:color w:val="000000"/>
          <w:u w:val="none"/>
          <w:shd w:fill="auto" w:val="clear"/>
          <w:vertAlign w:val="baseline"/>
        </w:rPr>
      </w:pPr>
      <w:r w:rsidDel="00000000" w:rsidR="00000000" w:rsidRPr="00000000">
        <w:rPr>
          <w:sz w:val="24"/>
          <w:szCs w:val="24"/>
          <w:rtl w:val="0"/>
        </w:rPr>
        <w:t xml:space="preserve">Nutrition</w:t>
      </w:r>
      <w:r w:rsidDel="00000000" w:rsidR="00000000" w:rsidRPr="00000000">
        <w:rPr>
          <w:rtl w:val="0"/>
        </w:rPr>
      </w:r>
    </w:p>
    <w:p w:rsidR="00000000" w:rsidDel="00000000" w:rsidP="00000000" w:rsidRDefault="00000000" w:rsidRPr="00000000" w14:paraId="00000410">
      <w:pPr>
        <w:numPr>
          <w:ilvl w:val="1"/>
          <w:numId w:val="3"/>
        </w:numPr>
        <w:tabs>
          <w:tab w:val="left" w:leader="none" w:pos="1534"/>
        </w:tabs>
        <w:spacing w:after="0" w:before="0" w:lineRule="auto"/>
        <w:ind w:left="1559.0551181102362" w:hanging="283.4645669291339"/>
        <w:rPr>
          <w:sz w:val="24"/>
          <w:szCs w:val="24"/>
          <w:u w:val="none"/>
        </w:rPr>
      </w:pPr>
      <w:r w:rsidDel="00000000" w:rsidR="00000000" w:rsidRPr="00000000">
        <w:rPr>
          <w:sz w:val="24"/>
          <w:szCs w:val="24"/>
          <w:rtl w:val="0"/>
        </w:rPr>
        <w:t xml:space="preserve">Restrict water intake 120-150ml/kg/day</w:t>
      </w:r>
      <w:r w:rsidDel="00000000" w:rsidR="00000000" w:rsidRPr="00000000">
        <w:rPr>
          <w:rtl w:val="0"/>
        </w:rPr>
      </w:r>
    </w:p>
    <w:p w:rsidR="00000000" w:rsidDel="00000000" w:rsidP="00000000" w:rsidRDefault="00000000" w:rsidRPr="00000000" w14:paraId="00000411">
      <w:pPr>
        <w:numPr>
          <w:ilvl w:val="1"/>
          <w:numId w:val="3"/>
        </w:numPr>
        <w:tabs>
          <w:tab w:val="left" w:leader="none" w:pos="1534"/>
        </w:tabs>
        <w:spacing w:after="0" w:before="0" w:lineRule="auto"/>
        <w:ind w:left="1559.0551181102362" w:hanging="283.4645669291339"/>
        <w:rPr>
          <w:sz w:val="24"/>
          <w:szCs w:val="24"/>
          <w:u w:val="none"/>
        </w:rPr>
      </w:pPr>
      <w:r w:rsidDel="00000000" w:rsidR="00000000" w:rsidRPr="00000000">
        <w:rPr>
          <w:sz w:val="24"/>
          <w:szCs w:val="24"/>
          <w:rtl w:val="0"/>
        </w:rPr>
        <w:t xml:space="preserve">Maximize calories for tissue repair and growth</w:t>
      </w:r>
      <w:r w:rsidDel="00000000" w:rsidR="00000000" w:rsidRPr="00000000">
        <w:rPr>
          <w:rtl w:val="0"/>
        </w:rPr>
      </w:r>
    </w:p>
    <w:p w:rsidR="00000000" w:rsidDel="00000000" w:rsidP="00000000" w:rsidRDefault="00000000" w:rsidRPr="00000000" w14:paraId="00000412">
      <w:pPr>
        <w:numPr>
          <w:ilvl w:val="1"/>
          <w:numId w:val="3"/>
        </w:numPr>
        <w:tabs>
          <w:tab w:val="left" w:leader="none" w:pos="1534"/>
        </w:tabs>
        <w:spacing w:after="0" w:before="0" w:lineRule="auto"/>
        <w:ind w:left="1559.0551181102362" w:hanging="283.4645669291339"/>
        <w:rPr>
          <w:sz w:val="24"/>
          <w:szCs w:val="24"/>
          <w:u w:val="none"/>
        </w:rPr>
      </w:pPr>
      <w:r w:rsidDel="00000000" w:rsidR="00000000" w:rsidRPr="00000000">
        <w:rPr>
          <w:sz w:val="24"/>
          <w:szCs w:val="24"/>
          <w:rtl w:val="0"/>
        </w:rPr>
        <w:t xml:space="preserve">Adequate calcium and phosphorus (especially if receiving furosemide)</w:t>
      </w:r>
      <w:r w:rsidDel="00000000" w:rsidR="00000000" w:rsidRPr="00000000">
        <w:rPr>
          <w:rtl w:val="0"/>
        </w:rPr>
      </w:r>
    </w:p>
    <w:p w:rsidR="00000000" w:rsidDel="00000000" w:rsidP="00000000" w:rsidRDefault="00000000" w:rsidRPr="00000000" w14:paraId="00000413">
      <w:pPr>
        <w:numPr>
          <w:ilvl w:val="1"/>
          <w:numId w:val="3"/>
        </w:numPr>
        <w:tabs>
          <w:tab w:val="left" w:leader="none" w:pos="1534"/>
        </w:tabs>
        <w:spacing w:before="0" w:lineRule="auto"/>
        <w:ind w:left="1559.0551181102362" w:hanging="283.4645669291339"/>
        <w:rPr>
          <w:sz w:val="24"/>
          <w:szCs w:val="24"/>
          <w:u w:val="none"/>
        </w:rPr>
        <w:sectPr>
          <w:type w:val="nextPage"/>
          <w:pgSz w:h="16850" w:w="11900" w:orient="portrait"/>
          <w:pgMar w:bottom="940" w:top="1420" w:left="540" w:right="320" w:header="0" w:footer="669"/>
        </w:sectPr>
      </w:pPr>
      <w:r w:rsidDel="00000000" w:rsidR="00000000" w:rsidRPr="00000000">
        <w:rPr>
          <w:sz w:val="24"/>
          <w:szCs w:val="24"/>
          <w:rtl w:val="0"/>
        </w:rPr>
        <w:t xml:space="preserve">Vitamins and trace elements</w:t>
      </w:r>
      <w:r w:rsidDel="00000000" w:rsidR="00000000" w:rsidRPr="00000000">
        <w:rPr>
          <w:rtl w:val="0"/>
        </w:rPr>
      </w:r>
    </w:p>
    <w:p w:rsidR="00000000" w:rsidDel="00000000" w:rsidP="00000000" w:rsidRDefault="00000000" w:rsidRPr="00000000" w14:paraId="000004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49"/>
        </w:tabs>
        <w:spacing w:after="0" w:before="69" w:line="240" w:lineRule="auto"/>
        <w:ind w:left="1248" w:right="0" w:hanging="3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Medications</w:t>
      </w:r>
    </w:p>
    <w:p w:rsidR="00000000" w:rsidDel="00000000" w:rsidP="00000000" w:rsidRDefault="00000000" w:rsidRPr="00000000" w14:paraId="0000041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49"/>
        </w:tabs>
        <w:spacing w:after="0" w:before="0" w:line="288" w:lineRule="auto"/>
        <w:ind w:left="1440" w:right="0" w:hanging="360"/>
        <w:jc w:val="left"/>
        <w:rPr>
          <w:sz w:val="24"/>
          <w:szCs w:val="24"/>
        </w:rPr>
      </w:pPr>
      <w:r w:rsidDel="00000000" w:rsidR="00000000" w:rsidRPr="00000000">
        <w:rPr>
          <w:sz w:val="24"/>
          <w:szCs w:val="24"/>
          <w:rtl w:val="0"/>
        </w:rPr>
        <w:t xml:space="preserve">Postnatal steroids (2022 AAP recommendation)</w:t>
      </w:r>
    </w:p>
    <w:p w:rsidR="00000000" w:rsidDel="00000000" w:rsidP="00000000" w:rsidRDefault="00000000" w:rsidRPr="00000000" w14:paraId="0000041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49"/>
        </w:tabs>
        <w:spacing w:after="0" w:before="0" w:line="288" w:lineRule="auto"/>
        <w:ind w:left="2160" w:right="0" w:hanging="360"/>
        <w:jc w:val="left"/>
        <w:rPr>
          <w:sz w:val="24"/>
          <w:szCs w:val="24"/>
        </w:rPr>
      </w:pPr>
      <w:r w:rsidDel="00000000" w:rsidR="00000000" w:rsidRPr="00000000">
        <w:rPr>
          <w:b w:val="1"/>
          <w:bCs w:val="1"/>
          <w:sz w:val="24"/>
          <w:szCs w:val="24"/>
          <w:rtl w:val="0"/>
        </w:rPr>
        <w:t xml:space="preserve">Early</w:t>
      </w:r>
      <w:r w:rsidDel="00000000" w:rsidR="00000000" w:rsidRPr="00000000">
        <w:rPr>
          <w:rFonts w:ascii="Gungsuh" w:cs="Gungsuh" w:eastAsia="Gungsuh" w:hAnsi="Gungsuh"/>
          <w:sz w:val="24"/>
          <w:szCs w:val="24"/>
          <w:rtl w:val="0"/>
        </w:rPr>
        <w:t xml:space="preserve"> (≤7 days)</w:t>
      </w:r>
      <w:r w:rsidDel="00000000" w:rsidR="00000000" w:rsidRPr="00000000">
        <w:rPr>
          <w:b w:val="1"/>
          <w:bCs w:val="1"/>
          <w:sz w:val="24"/>
          <w:szCs w:val="24"/>
          <w:rtl w:val="0"/>
        </w:rPr>
        <w:t xml:space="preserve"> low-dose HC</w:t>
      </w:r>
      <w:r w:rsidDel="00000000" w:rsidR="00000000" w:rsidRPr="00000000">
        <w:rPr>
          <w:sz w:val="24"/>
          <w:szCs w:val="24"/>
          <w:rtl w:val="0"/>
        </w:rPr>
        <w:t xml:space="preserve"> may prevent CLD or death in infants weighing less than 1000 g exposed to chorioamnionitis.</w:t>
      </w:r>
    </w:p>
    <w:p w:rsidR="00000000" w:rsidDel="00000000" w:rsidP="00000000" w:rsidRDefault="00000000" w:rsidRPr="00000000" w14:paraId="0000041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49"/>
        </w:tabs>
        <w:spacing w:after="0" w:before="0" w:line="288" w:lineRule="auto"/>
        <w:ind w:left="2160" w:right="0" w:hanging="360"/>
        <w:jc w:val="left"/>
        <w:rPr>
          <w:sz w:val="24"/>
          <w:szCs w:val="24"/>
        </w:rPr>
      </w:pPr>
      <w:r w:rsidDel="00000000" w:rsidR="00000000" w:rsidRPr="00000000">
        <w:rPr>
          <w:b w:val="1"/>
          <w:bCs w:val="1"/>
          <w:sz w:val="24"/>
          <w:szCs w:val="24"/>
          <w:rtl w:val="0"/>
        </w:rPr>
        <w:t xml:space="preserve">Late </w:t>
      </w:r>
      <w:r w:rsidDel="00000000" w:rsidR="00000000" w:rsidRPr="00000000">
        <w:rPr>
          <w:sz w:val="24"/>
          <w:szCs w:val="24"/>
          <w:rtl w:val="0"/>
        </w:rPr>
        <w:t xml:space="preserve">(&gt;7 and &lt;28 days of age)</w:t>
      </w:r>
      <w:r w:rsidDel="00000000" w:rsidR="00000000" w:rsidRPr="00000000">
        <w:rPr>
          <w:b w:val="1"/>
          <w:bCs w:val="1"/>
          <w:sz w:val="24"/>
          <w:szCs w:val="24"/>
          <w:rtl w:val="0"/>
        </w:rPr>
        <w:t xml:space="preserve"> low-dose DEX</w:t>
      </w:r>
      <w:r w:rsidDel="00000000" w:rsidR="00000000" w:rsidRPr="00000000">
        <w:rPr>
          <w:sz w:val="24"/>
          <w:szCs w:val="24"/>
          <w:rtl w:val="0"/>
        </w:rPr>
        <w:t xml:space="preserve"> may improve outcomes for preterm infants who remain on significant respiratory support but without evidence of severe CLD</w:t>
      </w:r>
    </w:p>
    <w:tbl>
      <w:tblPr>
        <w:tblStyle w:val="Table9"/>
        <w:tblW w:w="987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975"/>
        <w:gridCol w:w="105"/>
        <w:gridCol w:w="4590"/>
        <w:gridCol w:w="1965"/>
        <w:gridCol w:w="1260"/>
        <w:tblGridChange w:id="0">
          <w:tblGrid>
            <w:gridCol w:w="975"/>
            <w:gridCol w:w="975"/>
            <w:gridCol w:w="105"/>
            <w:gridCol w:w="4590"/>
            <w:gridCol w:w="1965"/>
            <w:gridCol w:w="1260"/>
          </w:tblGrid>
        </w:tblGridChange>
      </w:tblGrid>
      <w:tr>
        <w:trPr>
          <w:cantSplit w:val="0"/>
          <w:trHeight w:val="44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418">
            <w:pPr>
              <w:spacing w:before="0" w:line="288" w:lineRule="auto"/>
              <w:rPr>
                <w:sz w:val="24"/>
                <w:szCs w:val="24"/>
              </w:rPr>
            </w:pPr>
            <w:r w:rsidDel="00000000" w:rsidR="00000000" w:rsidRPr="00000000">
              <w:rPr>
                <w:b w:val="1"/>
                <w:bCs w:val="1"/>
                <w:sz w:val="24"/>
                <w:szCs w:val="24"/>
                <w:rtl w:val="0"/>
              </w:rPr>
              <w:t xml:space="preserve">Early </w:t>
            </w:r>
            <w:r w:rsidDel="00000000" w:rsidR="00000000" w:rsidRPr="00000000">
              <w:rPr>
                <w:rFonts w:ascii="Gungsuh" w:cs="Gungsuh" w:eastAsia="Gungsuh" w:hAnsi="Gungsuh"/>
                <w:sz w:val="24"/>
                <w:szCs w:val="24"/>
                <w:rtl w:val="0"/>
              </w:rPr>
              <w:t xml:space="preserve">(≦ 7 days)</w:t>
            </w: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41A">
            <w:pPr>
              <w:spacing w:line="288" w:lineRule="auto"/>
              <w:ind w:left="0" w:firstLine="0"/>
              <w:rPr>
                <w:sz w:val="24"/>
                <w:szCs w:val="24"/>
              </w:rPr>
            </w:pPr>
            <w:r w:rsidDel="00000000" w:rsidR="00000000" w:rsidRPr="00000000">
              <w:rPr>
                <w:sz w:val="24"/>
                <w:szCs w:val="24"/>
                <w:rtl w:val="0"/>
              </w:rPr>
              <w:t xml:space="preserve">&lt; 24 hr / o</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41C">
            <w:pPr>
              <w:spacing w:before="0" w:line="288" w:lineRule="auto"/>
              <w:rPr>
                <w:b w:val="1"/>
                <w:bCs w:val="1"/>
                <w:sz w:val="24"/>
                <w:szCs w:val="24"/>
              </w:rPr>
            </w:pPr>
            <w:r w:rsidDel="00000000" w:rsidR="00000000" w:rsidRPr="00000000">
              <w:rPr>
                <w:b w:val="1"/>
                <w:bCs w:val="1"/>
                <w:sz w:val="24"/>
                <w:szCs w:val="24"/>
                <w:rtl w:val="0"/>
              </w:rPr>
              <w:t xml:space="preserve">Hydrocortisone</w:t>
            </w:r>
          </w:p>
        </w:tc>
      </w:tr>
      <w:tr>
        <w:trPr>
          <w:cantSplit w:val="0"/>
          <w:trHeight w:val="440" w:hRule="atLeast"/>
          <w:tblHeader w:val="0"/>
        </w:trPr>
        <w:tc>
          <w:tcPr>
            <w:gridSpan w:val="6"/>
            <w:shd w:fill="efefef" w:val="clear"/>
            <w:tcMar>
              <w:top w:w="100.0" w:type="dxa"/>
              <w:left w:w="100.0" w:type="dxa"/>
              <w:bottom w:w="100.0" w:type="dxa"/>
              <w:right w:w="100.0" w:type="dxa"/>
            </w:tcMar>
            <w:vAlign w:val="top"/>
          </w:tcPr>
          <w:p w:rsidR="00000000" w:rsidDel="00000000" w:rsidP="00000000" w:rsidRDefault="00000000" w:rsidRPr="00000000" w14:paraId="0000041E">
            <w:pPr>
              <w:spacing w:before="0" w:line="288" w:lineRule="auto"/>
              <w:ind w:left="0" w:firstLine="0"/>
              <w:rPr>
                <w:sz w:val="20"/>
                <w:szCs w:val="20"/>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PREMILOC study</w:t>
            </w:r>
            <w:r w:rsidDel="00000000" w:rsidR="00000000" w:rsidRPr="00000000">
              <w:rPr>
                <w:sz w:val="24"/>
                <w:szCs w:val="24"/>
                <w:rtl w:val="0"/>
              </w:rPr>
              <w:t xml:space="preserve"> </w:t>
            </w:r>
            <w:r w:rsidDel="00000000" w:rsidR="00000000" w:rsidRPr="00000000">
              <w:rPr>
                <w:b w:val="1"/>
                <w:bCs w:val="1"/>
                <w:sz w:val="20"/>
                <w:szCs w:val="20"/>
                <w:rtl w:val="0"/>
              </w:rPr>
              <w:t xml:space="preserve"> </w:t>
            </w:r>
            <w:r w:rsidDel="00000000" w:rsidR="00000000" w:rsidRPr="00000000">
              <w:rPr>
                <w:sz w:val="20"/>
                <w:szCs w:val="20"/>
                <w:rtl w:val="0"/>
              </w:rPr>
              <w:t xml:space="preserve">(</w:t>
            </w:r>
            <w:r w:rsidDel="00000000" w:rsidR="00000000" w:rsidRPr="00000000">
              <w:rPr>
                <w:rFonts w:ascii="Helvetica Neue" w:cs="Helvetica Neue" w:eastAsia="Helvetica Neue" w:hAnsi="Helvetica Neue"/>
                <w:sz w:val="20"/>
                <w:szCs w:val="20"/>
                <w:rtl w:val="0"/>
              </w:rPr>
              <w:t xml:space="preserve">Baud O et al., Lancet. 2016</w:t>
            </w:r>
            <w:r w:rsidDel="00000000" w:rsidR="00000000" w:rsidRPr="00000000">
              <w:rPr>
                <w:sz w:val="20"/>
                <w:szCs w:val="20"/>
                <w:rtl w:val="0"/>
              </w:rPr>
              <w:t xml:space="preserve">)</w:t>
            </w:r>
          </w:p>
          <w:p w:rsidR="00000000" w:rsidDel="00000000" w:rsidP="00000000" w:rsidRDefault="00000000" w:rsidRPr="00000000" w14:paraId="0000041F">
            <w:pPr>
              <w:numPr>
                <w:ilvl w:val="0"/>
                <w:numId w:val="36"/>
              </w:numPr>
              <w:spacing w:before="0" w:line="288" w:lineRule="auto"/>
              <w:ind w:left="720" w:hanging="360"/>
              <w:rPr>
                <w:sz w:val="24"/>
                <w:szCs w:val="24"/>
              </w:rPr>
            </w:pPr>
            <w:r w:rsidDel="00000000" w:rsidR="00000000" w:rsidRPr="00000000">
              <w:rPr>
                <w:sz w:val="24"/>
                <w:szCs w:val="24"/>
                <w:rtl w:val="0"/>
              </w:rPr>
              <w:t xml:space="preserve">Indication: Infants GA&lt;28 or BW&lt;1000g,  </w:t>
            </w:r>
            <w:r w:rsidDel="00000000" w:rsidR="00000000" w:rsidRPr="00000000">
              <w:rPr>
                <w:sz w:val="24"/>
                <w:szCs w:val="24"/>
                <w:u w:val="single"/>
                <w:rtl w:val="0"/>
              </w:rPr>
              <w:t xml:space="preserve">with chorioamnionitis , </w:t>
            </w:r>
            <w:r w:rsidDel="00000000" w:rsidR="00000000" w:rsidRPr="00000000">
              <w:rPr>
                <w:rtl w:val="0"/>
              </w:rPr>
            </w:r>
          </w:p>
          <w:p w:rsidR="00000000" w:rsidDel="00000000" w:rsidP="00000000" w:rsidRDefault="00000000" w:rsidRPr="00000000" w14:paraId="00000420">
            <w:pPr>
              <w:numPr>
                <w:ilvl w:val="0"/>
                <w:numId w:val="36"/>
              </w:numPr>
              <w:spacing w:before="0" w:line="288" w:lineRule="auto"/>
              <w:ind w:left="720" w:hanging="360"/>
              <w:rPr>
                <w:sz w:val="24"/>
                <w:szCs w:val="24"/>
              </w:rPr>
            </w:pPr>
            <w:r w:rsidDel="00000000" w:rsidR="00000000" w:rsidRPr="00000000">
              <w:rPr>
                <w:sz w:val="24"/>
                <w:szCs w:val="24"/>
                <w:rtl w:val="0"/>
              </w:rPr>
              <w:t xml:space="preserve">Do not use with NSAIDs, would increase risk of GI perforation</w:t>
            </w:r>
          </w:p>
          <w:p w:rsidR="00000000" w:rsidDel="00000000" w:rsidP="00000000" w:rsidRDefault="00000000" w:rsidRPr="00000000" w14:paraId="00000421">
            <w:pPr>
              <w:numPr>
                <w:ilvl w:val="0"/>
                <w:numId w:val="36"/>
              </w:numPr>
              <w:tabs>
                <w:tab w:val="left" w:leader="none" w:pos="1674"/>
              </w:tabs>
              <w:spacing w:before="0" w:line="288" w:lineRule="auto"/>
              <w:ind w:left="720" w:hanging="360"/>
              <w:rPr>
                <w:sz w:val="24"/>
                <w:szCs w:val="24"/>
              </w:rPr>
            </w:pPr>
            <w:r w:rsidDel="00000000" w:rsidR="00000000" w:rsidRPr="00000000">
              <w:rPr>
                <w:sz w:val="24"/>
                <w:szCs w:val="24"/>
                <w:rtl w:val="0"/>
              </w:rPr>
              <w:t xml:space="preserve">Dose: 1 mg/kg/day for 7 days and 0.5 mg/kg/day for 3 days</w:t>
            </w:r>
          </w:p>
          <w:p w:rsidR="00000000" w:rsidDel="00000000" w:rsidP="00000000" w:rsidRDefault="00000000" w:rsidRPr="00000000" w14:paraId="00000422">
            <w:pPr>
              <w:numPr>
                <w:ilvl w:val="0"/>
                <w:numId w:val="36"/>
              </w:numPr>
              <w:spacing w:before="0" w:line="288" w:lineRule="auto"/>
              <w:ind w:left="720" w:hanging="360"/>
              <w:rPr>
                <w:sz w:val="24"/>
                <w:szCs w:val="24"/>
              </w:rPr>
            </w:pPr>
            <w:r w:rsidDel="00000000" w:rsidR="00000000" w:rsidRPr="00000000">
              <w:rPr>
                <w:sz w:val="24"/>
                <w:szCs w:val="24"/>
                <w:rtl w:val="0"/>
              </w:rPr>
              <w:t xml:space="preserve">Increase survival without BPD </w:t>
            </w:r>
          </w:p>
        </w:tc>
      </w:tr>
      <w:tr>
        <w:trPr>
          <w:cantSplit w:val="0"/>
          <w:trHeight w:val="44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28">
            <w:pPr>
              <w:spacing w:line="288" w:lineRule="auto"/>
              <w:rPr>
                <w:sz w:val="24"/>
                <w:szCs w:val="24"/>
              </w:rPr>
            </w:pPr>
            <w:r w:rsidDel="00000000" w:rsidR="00000000" w:rsidRPr="00000000">
              <w:rPr>
                <w:b w:val="1"/>
                <w:bCs w:val="1"/>
                <w:sz w:val="24"/>
                <w:szCs w:val="24"/>
                <w:rtl w:val="0"/>
              </w:rPr>
              <w:t xml:space="preserve">Late </w:t>
            </w:r>
            <w:r w:rsidDel="00000000" w:rsidR="00000000" w:rsidRPr="00000000">
              <w:rPr>
                <w:sz w:val="24"/>
                <w:szCs w:val="24"/>
                <w:rtl w:val="0"/>
              </w:rPr>
              <w:t xml:space="preserve">(14-28days)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2A">
            <w:pPr>
              <w:spacing w:line="288" w:lineRule="auto"/>
              <w:rPr>
                <w:sz w:val="24"/>
                <w:szCs w:val="24"/>
              </w:rPr>
            </w:pPr>
            <w:r w:rsidDel="00000000" w:rsidR="00000000" w:rsidRPr="00000000">
              <w:rPr>
                <w:sz w:val="24"/>
                <w:szCs w:val="24"/>
                <w:rtl w:val="0"/>
              </w:rPr>
              <w:t xml:space="preserve">Intubation for &gt; 7 days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42C">
            <w:pPr>
              <w:spacing w:line="288" w:lineRule="auto"/>
              <w:rPr>
                <w:b w:val="1"/>
                <w:bCs w:val="1"/>
                <w:sz w:val="24"/>
                <w:szCs w:val="24"/>
              </w:rPr>
            </w:pPr>
            <w:r w:rsidDel="00000000" w:rsidR="00000000" w:rsidRPr="00000000">
              <w:rPr>
                <w:b w:val="1"/>
                <w:bCs w:val="1"/>
                <w:sz w:val="24"/>
                <w:szCs w:val="24"/>
                <w:rtl w:val="0"/>
              </w:rPr>
              <w:t xml:space="preserve">Hydrocortisone</w:t>
            </w:r>
          </w:p>
        </w:tc>
      </w:tr>
      <w:tr>
        <w:trPr>
          <w:cantSplit w:val="0"/>
          <w:trHeight w:val="440" w:hRule="atLeast"/>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42E">
            <w:pPr>
              <w:spacing w:line="288" w:lineRule="auto"/>
              <w:rPr>
                <w:sz w:val="20"/>
                <w:szCs w:val="20"/>
              </w:rPr>
            </w:pPr>
            <w:r w:rsidDel="00000000" w:rsidR="00000000" w:rsidRPr="00000000">
              <w:rPr>
                <w:b w:val="1"/>
                <w:bCs w:val="1"/>
                <w:sz w:val="24"/>
                <w:szCs w:val="24"/>
                <w:rtl w:val="0"/>
              </w:rPr>
              <w:t xml:space="preserve">      </w:t>
            </w:r>
            <w:r w:rsidDel="00000000" w:rsidR="00000000" w:rsidRPr="00000000">
              <w:rPr>
                <w:sz w:val="20"/>
                <w:szCs w:val="20"/>
                <w:rtl w:val="0"/>
              </w:rPr>
              <w:t xml:space="preserve">(</w:t>
            </w:r>
            <w:r w:rsidDel="00000000" w:rsidR="00000000" w:rsidRPr="00000000">
              <w:rPr>
                <w:rFonts w:ascii="Helvetica Neue" w:cs="Helvetica Neue" w:eastAsia="Helvetica Neue" w:hAnsi="Helvetica Neue"/>
                <w:sz w:val="20"/>
                <w:szCs w:val="20"/>
                <w:rtl w:val="0"/>
              </w:rPr>
              <w:t xml:space="preserve">N Engl J Med 2022;386:1121-1131</w:t>
            </w:r>
            <w:r w:rsidDel="00000000" w:rsidR="00000000" w:rsidRPr="00000000">
              <w:rPr>
                <w:sz w:val="20"/>
                <w:szCs w:val="20"/>
                <w:rtl w:val="0"/>
              </w:rPr>
              <w:t xml:space="preserve">)</w:t>
            </w:r>
          </w:p>
          <w:p w:rsidR="00000000" w:rsidDel="00000000" w:rsidP="00000000" w:rsidRDefault="00000000" w:rsidRPr="00000000" w14:paraId="0000042F">
            <w:pPr>
              <w:numPr>
                <w:ilvl w:val="0"/>
                <w:numId w:val="36"/>
              </w:numPr>
              <w:spacing w:line="288" w:lineRule="auto"/>
              <w:ind w:left="720" w:hanging="360"/>
              <w:rPr>
                <w:sz w:val="24"/>
                <w:szCs w:val="24"/>
              </w:rPr>
            </w:pPr>
            <w:r w:rsidDel="00000000" w:rsidR="00000000" w:rsidRPr="00000000">
              <w:rPr>
                <w:sz w:val="24"/>
                <w:szCs w:val="24"/>
                <w:rtl w:val="0"/>
              </w:rPr>
              <w:t xml:space="preserve">Indication: Infants GA&lt;30  + intubation for 7 days</w:t>
            </w:r>
          </w:p>
          <w:p w:rsidR="00000000" w:rsidDel="00000000" w:rsidP="00000000" w:rsidRDefault="00000000" w:rsidRPr="00000000" w14:paraId="00000430">
            <w:pPr>
              <w:numPr>
                <w:ilvl w:val="0"/>
                <w:numId w:val="36"/>
              </w:numPr>
              <w:tabs>
                <w:tab w:val="left" w:leader="none" w:pos="1674"/>
              </w:tabs>
              <w:spacing w:line="288" w:lineRule="auto"/>
              <w:ind w:left="720" w:hanging="360"/>
              <w:rPr>
                <w:sz w:val="24"/>
                <w:szCs w:val="24"/>
              </w:rPr>
            </w:pPr>
            <w:r w:rsidDel="00000000" w:rsidR="00000000" w:rsidRPr="00000000">
              <w:rPr>
                <w:sz w:val="24"/>
                <w:szCs w:val="24"/>
                <w:rtl w:val="0"/>
              </w:rPr>
              <w:t xml:space="preserve">Dose: 4 mg/kg/day *2 days -&gt;  2 mg/kg/day *3 days -&gt; 1 mg/kg/day *3 days </w:t>
            </w:r>
          </w:p>
          <w:p w:rsidR="00000000" w:rsidDel="00000000" w:rsidP="00000000" w:rsidRDefault="00000000" w:rsidRPr="00000000" w14:paraId="00000431">
            <w:pPr>
              <w:tabs>
                <w:tab w:val="left" w:leader="none" w:pos="1674"/>
              </w:tabs>
              <w:spacing w:line="288" w:lineRule="auto"/>
              <w:ind w:left="0" w:firstLine="0"/>
              <w:rPr>
                <w:sz w:val="24"/>
                <w:szCs w:val="24"/>
              </w:rPr>
            </w:pPr>
            <w:r w:rsidDel="00000000" w:rsidR="00000000" w:rsidRPr="00000000">
              <w:rPr>
                <w:sz w:val="24"/>
                <w:szCs w:val="24"/>
                <w:rtl w:val="0"/>
              </w:rPr>
              <w:t xml:space="preserve">                       -&gt; 0.5 mg/kg/day *2 days </w:t>
            </w:r>
          </w:p>
          <w:p w:rsidR="00000000" w:rsidDel="00000000" w:rsidP="00000000" w:rsidRDefault="00000000" w:rsidRPr="00000000" w14:paraId="00000432">
            <w:pPr>
              <w:numPr>
                <w:ilvl w:val="0"/>
                <w:numId w:val="36"/>
              </w:numPr>
              <w:spacing w:line="288" w:lineRule="auto"/>
              <w:ind w:left="720" w:hanging="360"/>
              <w:rPr>
                <w:b w:val="1"/>
                <w:bCs w:val="1"/>
                <w:sz w:val="24"/>
                <w:szCs w:val="24"/>
              </w:rPr>
            </w:pPr>
            <w:r w:rsidDel="00000000" w:rsidR="00000000" w:rsidRPr="00000000">
              <w:rPr>
                <w:b w:val="1"/>
                <w:bCs w:val="1"/>
                <w:sz w:val="24"/>
                <w:szCs w:val="24"/>
                <w:rtl w:val="0"/>
              </w:rPr>
              <w:t xml:space="preserve">Increase extubation rate at 14 days old</w:t>
            </w:r>
          </w:p>
          <w:p w:rsidR="00000000" w:rsidDel="00000000" w:rsidP="00000000" w:rsidRDefault="00000000" w:rsidRPr="00000000" w14:paraId="00000433">
            <w:pPr>
              <w:numPr>
                <w:ilvl w:val="0"/>
                <w:numId w:val="36"/>
              </w:numPr>
              <w:spacing w:line="288" w:lineRule="auto"/>
              <w:ind w:left="720" w:hanging="360"/>
              <w:rPr>
                <w:sz w:val="24"/>
                <w:szCs w:val="24"/>
              </w:rPr>
            </w:pPr>
            <w:r w:rsidDel="00000000" w:rsidR="00000000" w:rsidRPr="00000000">
              <w:rPr>
                <w:sz w:val="24"/>
                <w:szCs w:val="24"/>
                <w:rtl w:val="0"/>
              </w:rPr>
              <w:t xml:space="preserve">Do not Increase survival without BPD or NDI at PMA 36 weeks</w:t>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39">
            <w:pPr>
              <w:spacing w:before="0" w:line="288" w:lineRule="auto"/>
              <w:ind w:left="0" w:firstLine="0"/>
              <w:rPr>
                <w:sz w:val="20"/>
                <w:szCs w:val="20"/>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DART study</w:t>
            </w:r>
            <w:r w:rsidDel="00000000" w:rsidR="00000000" w:rsidRPr="00000000">
              <w:rPr>
                <w:sz w:val="24"/>
                <w:szCs w:val="24"/>
                <w:rtl w:val="0"/>
              </w:rPr>
              <w:t xml:space="preserve"> </w:t>
            </w:r>
            <w:r w:rsidDel="00000000" w:rsidR="00000000" w:rsidRPr="00000000">
              <w:rPr>
                <w:sz w:val="20"/>
                <w:szCs w:val="20"/>
                <w:rtl w:val="0"/>
              </w:rPr>
              <w:t xml:space="preserve"> (</w:t>
            </w:r>
            <w:r w:rsidDel="00000000" w:rsidR="00000000" w:rsidRPr="00000000">
              <w:rPr>
                <w:rFonts w:ascii="Helvetica Neue" w:cs="Helvetica Neue" w:eastAsia="Helvetica Neue" w:hAnsi="Helvetica Neue"/>
                <w:sz w:val="20"/>
                <w:szCs w:val="20"/>
                <w:highlight w:val="white"/>
                <w:rtl w:val="0"/>
              </w:rPr>
              <w:t xml:space="preserve">Doyle LW et al., Pediatrics. 2006</w:t>
            </w:r>
            <w:r w:rsidDel="00000000" w:rsidR="00000000" w:rsidRPr="00000000">
              <w:rPr>
                <w:sz w:val="20"/>
                <w:szCs w:val="20"/>
                <w:rtl w:val="0"/>
              </w:rPr>
              <w:t xml:space="preserve">)</w:t>
            </w:r>
          </w:p>
          <w:p w:rsidR="00000000" w:rsidDel="00000000" w:rsidP="00000000" w:rsidRDefault="00000000" w:rsidRPr="00000000" w14:paraId="0000043A">
            <w:pPr>
              <w:numPr>
                <w:ilvl w:val="0"/>
                <w:numId w:val="41"/>
              </w:numPr>
              <w:spacing w:before="0" w:line="288" w:lineRule="auto"/>
              <w:ind w:left="720" w:hanging="360"/>
              <w:rPr>
                <w:sz w:val="24"/>
                <w:szCs w:val="24"/>
              </w:rPr>
            </w:pPr>
            <w:r w:rsidDel="00000000" w:rsidR="00000000" w:rsidRPr="00000000">
              <w:rPr>
                <w:sz w:val="24"/>
                <w:szCs w:val="24"/>
                <w:rtl w:val="0"/>
              </w:rPr>
              <w:t xml:space="preserve">Indication: Infants GA&lt;28 or BW&lt;1000g, ventilator dependent &gt; 7 days</w:t>
            </w:r>
          </w:p>
          <w:p w:rsidR="00000000" w:rsidDel="00000000" w:rsidP="00000000" w:rsidRDefault="00000000" w:rsidRPr="00000000" w14:paraId="0000043B">
            <w:pPr>
              <w:numPr>
                <w:ilvl w:val="0"/>
                <w:numId w:val="41"/>
              </w:numPr>
              <w:spacing w:before="0" w:line="288" w:lineRule="auto"/>
              <w:ind w:left="720" w:hanging="360"/>
              <w:rPr>
                <w:sz w:val="24"/>
                <w:szCs w:val="24"/>
              </w:rPr>
            </w:pPr>
            <w:r w:rsidDel="00000000" w:rsidR="00000000" w:rsidRPr="00000000">
              <w:rPr>
                <w:sz w:val="24"/>
                <w:szCs w:val="24"/>
                <w:rtl w:val="0"/>
              </w:rPr>
              <w:t xml:space="preserve">Dose: low dose dexamethasone 0.89 mg/kg </w:t>
            </w:r>
            <w:r w:rsidDel="00000000" w:rsidR="00000000" w:rsidRPr="00000000">
              <w:rPr>
                <w:sz w:val="24"/>
                <w:szCs w:val="24"/>
                <w:highlight w:val="white"/>
                <w:rtl w:val="0"/>
              </w:rPr>
              <w:t xml:space="preserve">10-day tapering course</w:t>
            </w:r>
            <w:r w:rsidDel="00000000" w:rsidR="00000000" w:rsidRPr="00000000">
              <w:rPr>
                <w:rtl w:val="0"/>
              </w:rPr>
            </w:r>
          </w:p>
          <w:p w:rsidR="00000000" w:rsidDel="00000000" w:rsidP="00000000" w:rsidRDefault="00000000" w:rsidRPr="00000000" w14:paraId="0000043C">
            <w:pPr>
              <w:spacing w:before="0" w:line="288" w:lineRule="auto"/>
              <w:ind w:left="720" w:firstLine="0"/>
              <w:rPr>
                <w:sz w:val="24"/>
                <w:szCs w:val="24"/>
                <w:highlight w:val="white"/>
              </w:rPr>
            </w:pPr>
            <w:r w:rsidDel="00000000" w:rsidR="00000000" w:rsidRPr="00000000">
              <w:rPr>
                <w:b w:val="1"/>
                <w:bCs w:val="1"/>
                <w:sz w:val="24"/>
                <w:szCs w:val="24"/>
                <w:highlight w:val="white"/>
                <w:rtl w:val="0"/>
              </w:rPr>
              <w:t xml:space="preserve">0.15</w:t>
            </w:r>
            <w:r w:rsidDel="00000000" w:rsidR="00000000" w:rsidRPr="00000000">
              <w:rPr>
                <w:sz w:val="20"/>
                <w:szCs w:val="20"/>
                <w:highlight w:val="white"/>
                <w:rtl w:val="0"/>
              </w:rPr>
              <w:t xml:space="preserve"> mg/kg/day</w:t>
            </w:r>
            <w:r w:rsidDel="00000000" w:rsidR="00000000" w:rsidRPr="00000000">
              <w:rPr>
                <w:sz w:val="24"/>
                <w:szCs w:val="24"/>
                <w:highlight w:val="white"/>
                <w:rtl w:val="0"/>
              </w:rPr>
              <w:t xml:space="preserve">* 3d -&gt;</w:t>
            </w:r>
            <w:r w:rsidDel="00000000" w:rsidR="00000000" w:rsidRPr="00000000">
              <w:rPr>
                <w:b w:val="1"/>
                <w:bCs w:val="1"/>
                <w:sz w:val="24"/>
                <w:szCs w:val="24"/>
                <w:highlight w:val="white"/>
                <w:rtl w:val="0"/>
              </w:rPr>
              <w:t xml:space="preserve"> 0.10</w:t>
            </w:r>
            <w:r w:rsidDel="00000000" w:rsidR="00000000" w:rsidRPr="00000000">
              <w:rPr>
                <w:sz w:val="20"/>
                <w:szCs w:val="20"/>
                <w:highlight w:val="white"/>
                <w:rtl w:val="0"/>
              </w:rPr>
              <w:t xml:space="preserve"> mg/kg/day</w:t>
            </w:r>
            <w:r w:rsidDel="00000000" w:rsidR="00000000" w:rsidRPr="00000000">
              <w:rPr>
                <w:sz w:val="24"/>
                <w:szCs w:val="24"/>
                <w:highlight w:val="white"/>
                <w:rtl w:val="0"/>
              </w:rPr>
              <w:t xml:space="preserve"> *3d -&gt; </w:t>
            </w:r>
            <w:r w:rsidDel="00000000" w:rsidR="00000000" w:rsidRPr="00000000">
              <w:rPr>
                <w:b w:val="1"/>
                <w:bCs w:val="1"/>
                <w:sz w:val="24"/>
                <w:szCs w:val="24"/>
                <w:highlight w:val="white"/>
                <w:rtl w:val="0"/>
              </w:rPr>
              <w:t xml:space="preserve">0.05</w:t>
            </w:r>
            <w:r w:rsidDel="00000000" w:rsidR="00000000" w:rsidRPr="00000000">
              <w:rPr>
                <w:sz w:val="20"/>
                <w:szCs w:val="20"/>
                <w:highlight w:val="white"/>
                <w:rtl w:val="0"/>
              </w:rPr>
              <w:t xml:space="preserve"> mg/kg/day</w:t>
            </w:r>
            <w:r w:rsidDel="00000000" w:rsidR="00000000" w:rsidRPr="00000000">
              <w:rPr>
                <w:sz w:val="24"/>
                <w:szCs w:val="24"/>
                <w:highlight w:val="white"/>
                <w:rtl w:val="0"/>
              </w:rPr>
              <w:t xml:space="preserve">*2d-&gt; </w:t>
            </w:r>
            <w:r w:rsidDel="00000000" w:rsidR="00000000" w:rsidRPr="00000000">
              <w:rPr>
                <w:b w:val="1"/>
                <w:bCs w:val="1"/>
                <w:sz w:val="24"/>
                <w:szCs w:val="24"/>
                <w:highlight w:val="white"/>
                <w:rtl w:val="0"/>
              </w:rPr>
              <w:t xml:space="preserve">0.02</w:t>
            </w:r>
            <w:r w:rsidDel="00000000" w:rsidR="00000000" w:rsidRPr="00000000">
              <w:rPr>
                <w:sz w:val="20"/>
                <w:szCs w:val="20"/>
                <w:highlight w:val="white"/>
                <w:rtl w:val="0"/>
              </w:rPr>
              <w:t xml:space="preserve"> mg/kg/day</w:t>
            </w:r>
            <w:r w:rsidDel="00000000" w:rsidR="00000000" w:rsidRPr="00000000">
              <w:rPr>
                <w:sz w:val="24"/>
                <w:szCs w:val="24"/>
                <w:highlight w:val="white"/>
                <w:rtl w:val="0"/>
              </w:rPr>
              <w:t xml:space="preserve">*2 d</w:t>
            </w:r>
          </w:p>
          <w:p w:rsidR="00000000" w:rsidDel="00000000" w:rsidP="00000000" w:rsidRDefault="00000000" w:rsidRPr="00000000" w14:paraId="0000043D">
            <w:pPr>
              <w:numPr>
                <w:ilvl w:val="0"/>
                <w:numId w:val="41"/>
              </w:numPr>
              <w:spacing w:before="0" w:line="288" w:lineRule="auto"/>
              <w:ind w:left="720" w:hanging="360"/>
              <w:rPr>
                <w:sz w:val="24"/>
                <w:szCs w:val="24"/>
              </w:rPr>
            </w:pPr>
            <w:r w:rsidDel="00000000" w:rsidR="00000000" w:rsidRPr="00000000">
              <w:rPr>
                <w:sz w:val="24"/>
                <w:szCs w:val="24"/>
                <w:highlight w:val="white"/>
                <w:rtl w:val="0"/>
              </w:rPr>
              <w:t xml:space="preserve">Facilitates extubation and shortens the duration of intubation </w:t>
            </w:r>
            <w:r w:rsidDel="00000000" w:rsidR="00000000" w:rsidRPr="00000000">
              <w:rPr>
                <w:rtl w:val="0"/>
              </w:rPr>
            </w:r>
          </w:p>
          <w:p w:rsidR="00000000" w:rsidDel="00000000" w:rsidP="00000000" w:rsidRDefault="00000000" w:rsidRPr="00000000" w14:paraId="0000043E">
            <w:pPr>
              <w:tabs>
                <w:tab w:val="left" w:leader="none" w:pos="1674"/>
              </w:tabs>
              <w:spacing w:before="0" w:line="288" w:lineRule="auto"/>
              <w:ind w:right="1763"/>
              <w:rPr>
                <w:color w:val="d9d9d9"/>
                <w:sz w:val="24"/>
                <w:szCs w:val="24"/>
                <w:highlight w:val="white"/>
              </w:rPr>
            </w:pPr>
            <w:r w:rsidDel="00000000" w:rsidR="00000000" w:rsidRPr="00000000">
              <w:rPr>
                <w:b w:val="1"/>
                <w:bCs w:val="1"/>
                <w:color w:val="d9d9d9"/>
                <w:sz w:val="24"/>
                <w:szCs w:val="24"/>
                <w:rtl w:val="0"/>
              </w:rPr>
              <w:t xml:space="preserve">      Durand, M. et al. 1995. Pediatrics 95 (4): 584– 90.</w:t>
            </w:r>
            <w:r w:rsidDel="00000000" w:rsidR="00000000" w:rsidRPr="00000000">
              <w:rPr>
                <w:rtl w:val="0"/>
              </w:rPr>
            </w:r>
          </w:p>
          <w:p w:rsidR="00000000" w:rsidDel="00000000" w:rsidP="00000000" w:rsidRDefault="00000000" w:rsidRPr="00000000" w14:paraId="0000043F">
            <w:pPr>
              <w:numPr>
                <w:ilvl w:val="0"/>
                <w:numId w:val="41"/>
              </w:numPr>
              <w:spacing w:before="0" w:line="288" w:lineRule="auto"/>
              <w:ind w:left="720" w:hanging="360"/>
              <w:rPr>
                <w:sz w:val="24"/>
                <w:szCs w:val="24"/>
                <w:highlight w:val="white"/>
              </w:rPr>
            </w:pPr>
            <w:r w:rsidDel="00000000" w:rsidR="00000000" w:rsidRPr="00000000">
              <w:rPr>
                <w:sz w:val="24"/>
                <w:szCs w:val="24"/>
                <w:rtl w:val="0"/>
              </w:rPr>
              <w:t xml:space="preserve">Indication: Infants GA 24-32 wks still intubated DOL 7-14 </w:t>
            </w:r>
            <w:r w:rsidDel="00000000" w:rsidR="00000000" w:rsidRPr="00000000">
              <w:rPr>
                <w:rtl w:val="0"/>
              </w:rPr>
            </w:r>
          </w:p>
          <w:p w:rsidR="00000000" w:rsidDel="00000000" w:rsidP="00000000" w:rsidRDefault="00000000" w:rsidRPr="00000000" w14:paraId="00000440">
            <w:pPr>
              <w:numPr>
                <w:ilvl w:val="0"/>
                <w:numId w:val="41"/>
              </w:numPr>
              <w:spacing w:before="0" w:line="288" w:lineRule="auto"/>
              <w:ind w:left="720" w:hanging="360"/>
              <w:rPr>
                <w:sz w:val="24"/>
                <w:szCs w:val="24"/>
                <w:highlight w:val="white"/>
              </w:rPr>
            </w:pPr>
            <w:r w:rsidDel="00000000" w:rsidR="00000000" w:rsidRPr="00000000">
              <w:rPr>
                <w:sz w:val="24"/>
                <w:szCs w:val="24"/>
                <w:rtl w:val="0"/>
              </w:rPr>
              <w:t xml:space="preserve">Dose: med dose dexa 2.35 mg/kg tapering course (3-2-2 or 3-3-4 days course)</w:t>
            </w:r>
            <w:r w:rsidDel="00000000" w:rsidR="00000000" w:rsidRPr="00000000">
              <w:rPr>
                <w:rtl w:val="0"/>
              </w:rPr>
            </w:r>
          </w:p>
          <w:p w:rsidR="00000000" w:rsidDel="00000000" w:rsidP="00000000" w:rsidRDefault="00000000" w:rsidRPr="00000000" w14:paraId="00000441">
            <w:pPr>
              <w:spacing w:before="0" w:line="288" w:lineRule="auto"/>
              <w:ind w:left="720" w:firstLine="0"/>
              <w:rPr>
                <w:sz w:val="24"/>
                <w:szCs w:val="24"/>
                <w:shd w:fill="d9d9d9" w:val="clear"/>
              </w:rPr>
            </w:pPr>
            <w:r w:rsidDel="00000000" w:rsidR="00000000" w:rsidRPr="00000000">
              <w:rPr>
                <w:b w:val="1"/>
                <w:bCs w:val="1"/>
                <w:sz w:val="24"/>
                <w:szCs w:val="24"/>
                <w:shd w:fill="d9d9d9" w:val="clear"/>
                <w:rtl w:val="0"/>
              </w:rPr>
              <w:t xml:space="preserve">0.5 </w:t>
            </w:r>
            <w:r w:rsidDel="00000000" w:rsidR="00000000" w:rsidRPr="00000000">
              <w:rPr>
                <w:rFonts w:ascii="Cardo" w:cs="Cardo" w:eastAsia="Cardo" w:hAnsi="Cardo"/>
                <w:sz w:val="24"/>
                <w:szCs w:val="24"/>
                <w:shd w:fill="d9d9d9" w:val="clear"/>
                <w:rtl w:val="0"/>
              </w:rPr>
              <w:t xml:space="preserve">mg/kg/day q6-12h→ </w:t>
            </w:r>
            <w:r w:rsidDel="00000000" w:rsidR="00000000" w:rsidRPr="00000000">
              <w:rPr>
                <w:b w:val="1"/>
                <w:bCs w:val="1"/>
                <w:sz w:val="24"/>
                <w:szCs w:val="24"/>
                <w:shd w:fill="d9d9d9" w:val="clear"/>
                <w:rtl w:val="0"/>
              </w:rPr>
              <w:t xml:space="preserve">0.25 </w:t>
            </w:r>
            <w:r w:rsidDel="00000000" w:rsidR="00000000" w:rsidRPr="00000000">
              <w:rPr>
                <w:rFonts w:ascii="Cardo" w:cs="Cardo" w:eastAsia="Cardo" w:hAnsi="Cardo"/>
                <w:sz w:val="24"/>
                <w:szCs w:val="24"/>
                <w:shd w:fill="d9d9d9" w:val="clear"/>
                <w:rtl w:val="0"/>
              </w:rPr>
              <w:t xml:space="preserve">mg/kg/day ql2h→ </w:t>
            </w:r>
            <w:r w:rsidDel="00000000" w:rsidR="00000000" w:rsidRPr="00000000">
              <w:rPr>
                <w:b w:val="1"/>
                <w:bCs w:val="1"/>
                <w:sz w:val="24"/>
                <w:szCs w:val="24"/>
                <w:shd w:fill="d9d9d9" w:val="clear"/>
                <w:rtl w:val="0"/>
              </w:rPr>
              <w:t xml:space="preserve">0.125 </w:t>
            </w:r>
            <w:r w:rsidDel="00000000" w:rsidR="00000000" w:rsidRPr="00000000">
              <w:rPr>
                <w:sz w:val="24"/>
                <w:szCs w:val="24"/>
                <w:shd w:fill="d9d9d9" w:val="clear"/>
                <w:rtl w:val="0"/>
              </w:rPr>
              <w:t xml:space="preserve">mg/kg/day QD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7">
            <w:pPr>
              <w:spacing w:before="0" w:line="288" w:lineRule="auto"/>
              <w:rPr>
                <w:sz w:val="24"/>
                <w:szCs w:val="24"/>
              </w:rPr>
            </w:pPr>
            <w:r w:rsidDel="00000000" w:rsidR="00000000" w:rsidRPr="00000000">
              <w:rPr>
                <w:b w:val="1"/>
                <w:bCs w:val="1"/>
                <w:sz w:val="24"/>
                <w:szCs w:val="24"/>
                <w:rtl w:val="0"/>
              </w:rPr>
              <w:t xml:space="preserve">Late </w:t>
            </w:r>
            <w:r w:rsidDel="00000000" w:rsidR="00000000" w:rsidRPr="00000000">
              <w:rPr>
                <w:sz w:val="24"/>
                <w:szCs w:val="24"/>
                <w:rtl w:val="0"/>
              </w:rPr>
              <w:t xml:space="preserve">(&gt; 28 days)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9">
            <w:pPr>
              <w:spacing w:before="0" w:line="288" w:lineRule="auto"/>
              <w:rPr>
                <w:sz w:val="24"/>
                <w:szCs w:val="24"/>
              </w:rPr>
            </w:pPr>
            <w:r w:rsidDel="00000000" w:rsidR="00000000" w:rsidRPr="00000000">
              <w:rPr>
                <w:sz w:val="24"/>
                <w:szCs w:val="24"/>
                <w:rtl w:val="0"/>
              </w:rPr>
              <w:t xml:space="preserve">Late evolving BPD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B">
            <w:pPr>
              <w:tabs>
                <w:tab w:val="left" w:leader="none" w:pos="1393"/>
              </w:tabs>
              <w:spacing w:before="0" w:line="288" w:lineRule="auto"/>
              <w:rPr>
                <w:sz w:val="24"/>
                <w:szCs w:val="24"/>
              </w:rPr>
            </w:pPr>
            <w:r w:rsidDel="00000000" w:rsidR="00000000" w:rsidRPr="00000000">
              <w:rPr>
                <w:b w:val="1"/>
                <w:bCs w:val="1"/>
                <w:sz w:val="24"/>
                <w:szCs w:val="24"/>
                <w:rtl w:val="0"/>
              </w:rPr>
              <w:t xml:space="preserve">Dexamethasone </w:t>
            </w:r>
            <w:r w:rsidDel="00000000" w:rsidR="00000000" w:rsidRPr="00000000">
              <w:rPr>
                <w:rtl w:val="0"/>
              </w:rPr>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4D">
            <w:pPr>
              <w:tabs>
                <w:tab w:val="left" w:leader="none" w:pos="1674"/>
              </w:tabs>
              <w:spacing w:before="0" w:line="288" w:lineRule="auto"/>
              <w:ind w:left="0" w:right="-196.062992125984" w:firstLine="0"/>
              <w:rPr>
                <w:color w:val="b7b7b7"/>
                <w:sz w:val="24"/>
                <w:szCs w:val="24"/>
              </w:rPr>
            </w:pPr>
            <w:r w:rsidDel="00000000" w:rsidR="00000000" w:rsidRPr="00000000">
              <w:rPr>
                <w:color w:val="b7b7b7"/>
                <w:sz w:val="24"/>
                <w:szCs w:val="24"/>
                <w:rtl w:val="0"/>
              </w:rPr>
              <w:t xml:space="preserve">  Alan Jobe; Nath, S, et al. 2020. American Journal of Perinatology 37 (14): 1425–31.</w:t>
            </w:r>
          </w:p>
          <w:p w:rsidR="00000000" w:rsidDel="00000000" w:rsidP="00000000" w:rsidRDefault="00000000" w:rsidRPr="00000000" w14:paraId="0000044E">
            <w:pPr>
              <w:numPr>
                <w:ilvl w:val="0"/>
                <w:numId w:val="40"/>
              </w:numPr>
              <w:tabs>
                <w:tab w:val="left" w:leader="none" w:pos="1674"/>
              </w:tabs>
              <w:spacing w:before="0" w:line="288" w:lineRule="auto"/>
              <w:ind w:left="385.99999999999994" w:right="-196.062992125984" w:hanging="284.00000000000006"/>
              <w:rPr/>
            </w:pPr>
            <w:r w:rsidDel="00000000" w:rsidR="00000000" w:rsidRPr="00000000">
              <w:rPr>
                <w:sz w:val="24"/>
                <w:szCs w:val="24"/>
                <w:rtl w:val="0"/>
              </w:rPr>
              <w:t xml:space="preserve">To facilitate extubation</w:t>
            </w:r>
            <w:r w:rsidDel="00000000" w:rsidR="00000000" w:rsidRPr="00000000">
              <w:rPr>
                <w:rtl w:val="0"/>
              </w:rPr>
            </w:r>
          </w:p>
          <w:p w:rsidR="00000000" w:rsidDel="00000000" w:rsidP="00000000" w:rsidRDefault="00000000" w:rsidRPr="00000000" w14:paraId="0000044F">
            <w:pPr>
              <w:numPr>
                <w:ilvl w:val="0"/>
                <w:numId w:val="40"/>
              </w:numPr>
              <w:tabs>
                <w:tab w:val="left" w:leader="none" w:pos="1674"/>
              </w:tabs>
              <w:spacing w:before="0" w:line="288" w:lineRule="auto"/>
              <w:ind w:left="385.99999999999994" w:right="-196.062992125984" w:hanging="284.00000000000006"/>
              <w:rPr/>
            </w:pPr>
            <w:r w:rsidDel="00000000" w:rsidR="00000000" w:rsidRPr="00000000">
              <w:rPr>
                <w:sz w:val="24"/>
                <w:szCs w:val="24"/>
                <w:rtl w:val="0"/>
              </w:rPr>
              <w:t xml:space="preserve">Dose: </w:t>
            </w:r>
            <w:r w:rsidDel="00000000" w:rsidR="00000000" w:rsidRPr="00000000">
              <w:rPr>
                <w:b w:val="1"/>
                <w:bCs w:val="1"/>
                <w:sz w:val="24"/>
                <w:szCs w:val="24"/>
                <w:rtl w:val="0"/>
              </w:rPr>
              <w:t xml:space="preserve">low dose</w:t>
            </w:r>
            <w:r w:rsidDel="00000000" w:rsidR="00000000" w:rsidRPr="00000000">
              <w:rPr>
                <w:sz w:val="24"/>
                <w:szCs w:val="24"/>
                <w:rtl w:val="0"/>
              </w:rPr>
              <w:t xml:space="preserve"> dexa 1.05 mg/kg </w:t>
            </w:r>
            <w:r w:rsidDel="00000000" w:rsidR="00000000" w:rsidRPr="00000000">
              <w:rPr>
                <w:sz w:val="24"/>
                <w:szCs w:val="24"/>
                <w:highlight w:val="white"/>
                <w:rtl w:val="0"/>
              </w:rPr>
              <w:t xml:space="preserve">9-day tapering course</w:t>
              <w:br w:type="textWrapping"/>
            </w:r>
            <w:r w:rsidDel="00000000" w:rsidR="00000000" w:rsidRPr="00000000">
              <w:rPr>
                <w:b w:val="1"/>
                <w:bCs w:val="1"/>
                <w:sz w:val="24"/>
                <w:szCs w:val="24"/>
                <w:shd w:fill="d9d9d9" w:val="clear"/>
                <w:rtl w:val="0"/>
              </w:rPr>
              <w:t xml:space="preserve">0.2</w:t>
            </w:r>
            <w:r w:rsidDel="00000000" w:rsidR="00000000" w:rsidRPr="00000000">
              <w:rPr>
                <w:sz w:val="24"/>
                <w:szCs w:val="24"/>
                <w:shd w:fill="d9d9d9" w:val="clear"/>
                <w:rtl w:val="0"/>
              </w:rPr>
              <w:t xml:space="preserve"> </w:t>
            </w:r>
            <w:r w:rsidDel="00000000" w:rsidR="00000000" w:rsidRPr="00000000">
              <w:rPr>
                <w:sz w:val="20"/>
                <w:szCs w:val="20"/>
                <w:shd w:fill="d9d9d9" w:val="clear"/>
                <w:rtl w:val="0"/>
              </w:rPr>
              <w:t xml:space="preserve">mg/kg/day</w:t>
            </w:r>
            <w:r w:rsidDel="00000000" w:rsidR="00000000" w:rsidRPr="00000000">
              <w:rPr>
                <w:sz w:val="24"/>
                <w:szCs w:val="24"/>
                <w:shd w:fill="d9d9d9" w:val="clear"/>
                <w:rtl w:val="0"/>
              </w:rPr>
              <w:t xml:space="preserve"> Q12H*3d, stop if no response -&gt; </w:t>
            </w:r>
            <w:r w:rsidDel="00000000" w:rsidR="00000000" w:rsidRPr="00000000">
              <w:rPr>
                <w:b w:val="1"/>
                <w:bCs w:val="1"/>
                <w:sz w:val="24"/>
                <w:szCs w:val="24"/>
                <w:shd w:fill="d9d9d9" w:val="clear"/>
                <w:rtl w:val="0"/>
              </w:rPr>
              <w:t xml:space="preserve">0.1</w:t>
            </w:r>
            <w:r w:rsidDel="00000000" w:rsidR="00000000" w:rsidRPr="00000000">
              <w:rPr>
                <w:sz w:val="24"/>
                <w:szCs w:val="24"/>
                <w:shd w:fill="d9d9d9" w:val="clear"/>
                <w:rtl w:val="0"/>
              </w:rPr>
              <w:t xml:space="preserve"> </w:t>
            </w:r>
            <w:r w:rsidDel="00000000" w:rsidR="00000000" w:rsidRPr="00000000">
              <w:rPr>
                <w:sz w:val="20"/>
                <w:szCs w:val="20"/>
                <w:shd w:fill="d9d9d9" w:val="clear"/>
                <w:rtl w:val="0"/>
              </w:rPr>
              <w:t xml:space="preserve">mg/kg/day</w:t>
            </w:r>
            <w:r w:rsidDel="00000000" w:rsidR="00000000" w:rsidRPr="00000000">
              <w:rPr>
                <w:sz w:val="24"/>
                <w:szCs w:val="24"/>
                <w:shd w:fill="d9d9d9" w:val="clear"/>
                <w:rtl w:val="0"/>
              </w:rPr>
              <w:t xml:space="preserve"> * 3d -&gt;</w:t>
            </w:r>
            <w:r w:rsidDel="00000000" w:rsidR="00000000" w:rsidRPr="00000000">
              <w:rPr>
                <w:b w:val="1"/>
                <w:bCs w:val="1"/>
                <w:sz w:val="24"/>
                <w:szCs w:val="24"/>
                <w:shd w:fill="d9d9d9" w:val="clear"/>
                <w:rtl w:val="0"/>
              </w:rPr>
              <w:t xml:space="preserve"> 0.05</w:t>
            </w:r>
            <w:r w:rsidDel="00000000" w:rsidR="00000000" w:rsidRPr="00000000">
              <w:rPr>
                <w:sz w:val="24"/>
                <w:szCs w:val="24"/>
                <w:shd w:fill="d9d9d9" w:val="clear"/>
                <w:rtl w:val="0"/>
              </w:rPr>
              <w:t xml:space="preserve"> </w:t>
            </w:r>
            <w:r w:rsidDel="00000000" w:rsidR="00000000" w:rsidRPr="00000000">
              <w:rPr>
                <w:sz w:val="20"/>
                <w:szCs w:val="20"/>
                <w:shd w:fill="d9d9d9" w:val="clear"/>
                <w:rtl w:val="0"/>
              </w:rPr>
              <w:t xml:space="preserve">mg/kg/day</w:t>
            </w:r>
            <w:r w:rsidDel="00000000" w:rsidR="00000000" w:rsidRPr="00000000">
              <w:rPr>
                <w:sz w:val="24"/>
                <w:szCs w:val="24"/>
                <w:shd w:fill="d9d9d9" w:val="clear"/>
                <w:rtl w:val="0"/>
              </w:rPr>
              <w:t xml:space="preserve"> * 3d</w:t>
            </w:r>
            <w:r w:rsidDel="00000000" w:rsidR="00000000" w:rsidRPr="00000000">
              <w:rPr>
                <w:rtl w:val="0"/>
              </w:rPr>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5">
            <w:pPr>
              <w:tabs>
                <w:tab w:val="left" w:leader="none" w:pos="1393"/>
              </w:tabs>
              <w:spacing w:before="0" w:line="288" w:lineRule="auto"/>
              <w:ind w:left="0" w:firstLine="0"/>
              <w:rPr>
                <w:b w:val="1"/>
                <w:bCs w:val="1"/>
                <w:sz w:val="24"/>
                <w:szCs w:val="24"/>
              </w:rPr>
            </w:pPr>
            <w:r w:rsidDel="00000000" w:rsidR="00000000" w:rsidRPr="00000000">
              <w:rPr>
                <w:b w:val="1"/>
                <w:bCs w:val="1"/>
                <w:sz w:val="24"/>
                <w:szCs w:val="24"/>
                <w:rtl w:val="0"/>
              </w:rPr>
              <w:t xml:space="preserve">Inhaled corticosteroids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8">
            <w:pPr>
              <w:tabs>
                <w:tab w:val="left" w:leader="none" w:pos="1393"/>
              </w:tabs>
              <w:spacing w:before="0" w:line="288" w:lineRule="auto"/>
              <w:ind w:left="0" w:firstLine="0"/>
              <w:rPr>
                <w:sz w:val="24"/>
                <w:szCs w:val="24"/>
              </w:rPr>
            </w:pPr>
            <w:r w:rsidDel="00000000" w:rsidR="00000000" w:rsidRPr="00000000">
              <w:rPr>
                <w:b w:val="1"/>
                <w:bCs w:val="1"/>
                <w:sz w:val="24"/>
                <w:szCs w:val="24"/>
                <w:rtl w:val="0"/>
              </w:rPr>
              <w:t xml:space="preserve">Budesonide </w:t>
            </w:r>
            <w:r w:rsidDel="00000000" w:rsidR="00000000" w:rsidRPr="00000000">
              <w:rPr>
                <w:sz w:val="24"/>
                <w:szCs w:val="24"/>
                <w:rtl w:val="0"/>
              </w:rPr>
              <w:t xml:space="preserve">(Duasma) (200 mcg/puff, 200 puffs/set) : </w:t>
            </w:r>
            <w:r w:rsidDel="00000000" w:rsidR="00000000" w:rsidRPr="00000000">
              <w:rPr>
                <w:b w:val="1"/>
                <w:bCs w:val="1"/>
                <w:sz w:val="24"/>
                <w:szCs w:val="24"/>
                <w:rtl w:val="0"/>
              </w:rPr>
              <w:t xml:space="preserve">1-2</w:t>
            </w:r>
            <w:r w:rsidDel="00000000" w:rsidR="00000000" w:rsidRPr="00000000">
              <w:rPr>
                <w:sz w:val="24"/>
                <w:szCs w:val="24"/>
                <w:rtl w:val="0"/>
              </w:rPr>
              <w:t xml:space="preserve"> puff q12h-q24h</w:t>
            </w:r>
          </w:p>
          <w:p w:rsidR="00000000" w:rsidDel="00000000" w:rsidP="00000000" w:rsidRDefault="00000000" w:rsidRPr="00000000" w14:paraId="00000459">
            <w:pPr>
              <w:tabs>
                <w:tab w:val="left" w:leader="none" w:pos="1393"/>
              </w:tabs>
              <w:spacing w:before="0" w:line="288" w:lineRule="auto"/>
              <w:ind w:left="0" w:firstLine="0"/>
              <w:rPr>
                <w:color w:val="ff0000"/>
                <w:sz w:val="24"/>
                <w:szCs w:val="24"/>
              </w:rPr>
            </w:pPr>
            <w:r w:rsidDel="00000000" w:rsidR="00000000" w:rsidRPr="00000000">
              <w:rPr>
                <w:b w:val="1"/>
                <w:bCs w:val="1"/>
                <w:sz w:val="24"/>
                <w:szCs w:val="24"/>
                <w:rtl w:val="0"/>
              </w:rPr>
              <w:t xml:space="preserve">Fluticasone (</w:t>
            </w:r>
            <w:r w:rsidDel="00000000" w:rsidR="00000000" w:rsidRPr="00000000">
              <w:rPr>
                <w:sz w:val="24"/>
                <w:szCs w:val="24"/>
                <w:rtl w:val="0"/>
              </w:rPr>
              <w:t xml:space="preserve">Flixotide</w:t>
            </w:r>
            <w:r w:rsidDel="00000000" w:rsidR="00000000" w:rsidRPr="00000000">
              <w:rPr>
                <w:b w:val="1"/>
                <w:bCs w:val="1"/>
                <w:sz w:val="24"/>
                <w:szCs w:val="24"/>
                <w:rtl w:val="0"/>
              </w:rPr>
              <w:t xml:space="preserve">) </w:t>
            </w:r>
            <w:r w:rsidDel="00000000" w:rsidR="00000000" w:rsidRPr="00000000">
              <w:rPr>
                <w:sz w:val="24"/>
                <w:szCs w:val="24"/>
                <w:rtl w:val="0"/>
              </w:rPr>
              <w:t xml:space="preserve">(50 mcg/puff, 120puff/B): </w:t>
            </w:r>
            <w:r w:rsidDel="00000000" w:rsidR="00000000" w:rsidRPr="00000000">
              <w:rPr>
                <w:b w:val="1"/>
                <w:bCs w:val="1"/>
                <w:rtl w:val="0"/>
              </w:rPr>
              <w:t xml:space="preserve">2 </w:t>
            </w:r>
            <w:r w:rsidDel="00000000" w:rsidR="00000000" w:rsidRPr="00000000">
              <w:rPr>
                <w:rtl w:val="0"/>
              </w:rPr>
              <w:t xml:space="preserve">puffs q12h</w:t>
            </w:r>
            <w:r w:rsidDel="00000000" w:rsidR="00000000" w:rsidRPr="00000000">
              <w:rPr>
                <w:rtl w:val="0"/>
              </w:rPr>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5C">
            <w:pPr>
              <w:numPr>
                <w:ilvl w:val="0"/>
                <w:numId w:val="40"/>
              </w:numPr>
              <w:tabs>
                <w:tab w:val="left" w:leader="none" w:pos="1674"/>
              </w:tabs>
              <w:spacing w:before="0" w:line="288" w:lineRule="auto"/>
              <w:ind w:left="385.99999999999994" w:right="-54.33070866141691" w:hanging="284.00000000000006"/>
              <w:rPr/>
            </w:pPr>
            <w:r w:rsidDel="00000000" w:rsidR="00000000" w:rsidRPr="00000000">
              <w:rPr>
                <w:sz w:val="24"/>
                <w:szCs w:val="24"/>
                <w:rtl w:val="0"/>
              </w:rPr>
              <w:t xml:space="preserve">Adverse effects: infection, hypertension, gastric ulcer, hyperglycemia, adrenocortical suppression, lung growth suppression, hypertrophic cardiomyopathy</w:t>
            </w:r>
            <w:r w:rsidDel="00000000" w:rsidR="00000000" w:rsidRPr="00000000">
              <w:rPr>
                <w:rtl w:val="0"/>
              </w:rPr>
            </w:r>
          </w:p>
        </w:tc>
      </w:tr>
    </w:tbl>
    <w:p w:rsidR="00000000" w:rsidDel="00000000" w:rsidP="00000000" w:rsidRDefault="00000000" w:rsidRPr="00000000" w14:paraId="0000046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49"/>
        </w:tabs>
        <w:spacing w:after="0" w:before="69" w:line="276" w:lineRule="auto"/>
        <w:ind w:left="1440" w:right="0" w:hanging="360"/>
        <w:jc w:val="left"/>
        <w:rPr>
          <w:sz w:val="24"/>
          <w:szCs w:val="24"/>
        </w:rPr>
      </w:pPr>
      <w:r w:rsidDel="00000000" w:rsidR="00000000" w:rsidRPr="00000000">
        <w:rPr>
          <w:sz w:val="24"/>
          <w:szCs w:val="24"/>
          <w:rtl w:val="0"/>
        </w:rPr>
        <w:t xml:space="preserve">Other medication for sBPD</w:t>
      </w: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0"/>
        <w:tblW w:w="9480.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950"/>
        <w:gridCol w:w="3975"/>
        <w:gridCol w:w="2475"/>
        <w:tblGridChange w:id="0">
          <w:tblGrid>
            <w:gridCol w:w="1080"/>
            <w:gridCol w:w="1950"/>
            <w:gridCol w:w="3975"/>
            <w:gridCol w:w="2475"/>
          </w:tblGrid>
        </w:tblGridChange>
      </w:tblGrid>
      <w:tr>
        <w:trPr>
          <w:cantSplit w:val="0"/>
          <w:trHeight w:val="270" w:hRule="atLeast"/>
          <w:tblHeader w:val="0"/>
        </w:trPr>
        <w:tc>
          <w:tcPr>
            <w:gridSpan w:val="4"/>
            <w:shd w:fill="efefef" w:val="clear"/>
          </w:tcPr>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Pharmacology of sBPD</w:t>
            </w:r>
          </w:p>
        </w:tc>
      </w:tr>
      <w:tr>
        <w:trPr>
          <w:cantSplit w:val="0"/>
          <w:trHeight w:val="338" w:hRule="atLeast"/>
          <w:tblHeader w:val="0"/>
        </w:trPr>
        <w:tc>
          <w:tcPr>
            <w:gridSpan w:val="2"/>
            <w:tcBorders>
              <w:bottom w:color="000000" w:space="0" w:sz="8" w:val="single"/>
            </w:tcBorders>
            <w:shd w:fill="efefef" w:val="clear"/>
          </w:tcPr>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Medications</w:t>
            </w:r>
          </w:p>
        </w:tc>
        <w:tc>
          <w:tcPr>
            <w:tcBorders>
              <w:bottom w:color="000000" w:space="0" w:sz="8" w:val="single"/>
            </w:tcBorders>
            <w:shd w:fill="efefef" w:val="clear"/>
          </w:tcPr>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490.1574803149609"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Dosing</w:t>
            </w:r>
          </w:p>
        </w:tc>
        <w:tc>
          <w:tcPr>
            <w:tcBorders>
              <w:bottom w:color="000000" w:space="0" w:sz="8" w:val="single"/>
            </w:tcBorders>
            <w:shd w:fill="efefef" w:val="clear"/>
          </w:tcPr>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Comments</w:t>
            </w:r>
          </w:p>
        </w:tc>
      </w:tr>
      <w:tr>
        <w:trPr>
          <w:cantSplit w:val="0"/>
          <w:trHeight w:val="338" w:hRule="atLeast"/>
          <w:tblHeader w:val="0"/>
        </w:trPr>
        <w:tc>
          <w:tcPr>
            <w:gridSpan w:val="2"/>
            <w:tcBorders>
              <w:bottom w:color="000000" w:space="0" w:sz="8" w:val="single"/>
            </w:tcBorders>
          </w:tcPr>
          <w:p w:rsidR="00000000" w:rsidDel="00000000" w:rsidP="00000000" w:rsidRDefault="00000000" w:rsidRPr="00000000" w14:paraId="0000046C">
            <w:pPr>
              <w:tabs>
                <w:tab w:val="left" w:leader="none" w:pos="1393"/>
              </w:tabs>
              <w:spacing w:line="276" w:lineRule="auto"/>
              <w:ind w:left="105"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Theophylline</w:t>
            </w:r>
            <w:r w:rsidDel="00000000" w:rsidR="00000000" w:rsidRPr="00000000">
              <w:rPr>
                <w:rtl w:val="0"/>
              </w:rPr>
            </w:r>
          </w:p>
        </w:tc>
        <w:tc>
          <w:tcPr>
            <w:tcBorders>
              <w:bottom w:color="000000" w:space="0" w:sz="8" w:val="single"/>
            </w:tcBorders>
          </w:tcPr>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490.1574803149609"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338" w:hRule="atLeast"/>
          <w:tblHeader w:val="0"/>
        </w:trPr>
        <w:tc>
          <w:tcPr>
            <w:gridSpan w:val="2"/>
            <w:tcBorders>
              <w:bottom w:color="000000" w:space="0" w:sz="8" w:val="single"/>
            </w:tcBorders>
          </w:tcPr>
          <w:p w:rsidR="00000000" w:rsidDel="00000000" w:rsidP="00000000" w:rsidRDefault="00000000" w:rsidRPr="00000000" w14:paraId="00000470">
            <w:pPr>
              <w:tabs>
                <w:tab w:val="left" w:leader="none" w:pos="1167"/>
              </w:tabs>
              <w:spacing w:line="276" w:lineRule="auto"/>
              <w:ind w:left="105" w:firstLine="0"/>
              <w:jc w:val="center"/>
              <w:rPr/>
            </w:pPr>
            <w:r w:rsidDel="00000000" w:rsidR="00000000" w:rsidRPr="00000000">
              <w:rPr>
                <w:rtl w:val="0"/>
              </w:rPr>
              <w:t xml:space="preserve">Montelukast (</w:t>
            </w:r>
            <w:r w:rsidDel="00000000" w:rsidR="00000000" w:rsidRPr="00000000">
              <w:rPr>
                <w:b w:val="1"/>
                <w:bCs w:val="1"/>
                <w:rtl w:val="0"/>
              </w:rPr>
              <w:t xml:space="preserve">Singulair</w:t>
            </w:r>
            <w:r w:rsidDel="00000000" w:rsidR="00000000" w:rsidRPr="00000000">
              <w:rPr>
                <w:rtl w:val="0"/>
              </w:rPr>
              <w:t xml:space="preserve">)</w:t>
            </w:r>
          </w:p>
        </w:tc>
        <w:tc>
          <w:tcPr>
            <w:tcBorders>
              <w:bottom w:color="000000" w:space="0" w:sz="8" w:val="single"/>
            </w:tcBorders>
          </w:tcPr>
          <w:p w:rsidR="00000000" w:rsidDel="00000000" w:rsidP="00000000" w:rsidRDefault="00000000" w:rsidRPr="00000000" w14:paraId="00000472">
            <w:pPr>
              <w:tabs>
                <w:tab w:val="left" w:leader="none" w:pos="1393"/>
              </w:tabs>
              <w:spacing w:before="7" w:line="276" w:lineRule="auto"/>
              <w:ind w:left="105" w:right="91.2992125984249" w:firstLine="0"/>
              <w:jc w:val="center"/>
              <w:rPr/>
            </w:pPr>
            <w:r w:rsidDel="00000000" w:rsidR="00000000" w:rsidRPr="00000000">
              <w:rPr>
                <w:rFonts w:ascii="Cardo" w:cs="Cardo" w:eastAsia="Cardo" w:hAnsi="Cardo"/>
                <w:rtl w:val="0"/>
              </w:rPr>
              <w:t xml:space="preserve">1st wk: 1mg/kg QD or QHS</w:t>
              <w:br w:type="textWrapping"/>
              <w:t xml:space="preserve">→ 2nd wk : 1.5mg/kg QD or QHS</w:t>
            </w:r>
            <w:r w:rsidDel="00000000" w:rsidR="00000000" w:rsidRPr="00000000">
              <w:rPr>
                <w:rtl w:val="0"/>
              </w:rPr>
            </w:r>
          </w:p>
          <w:p w:rsidR="00000000" w:rsidDel="00000000" w:rsidP="00000000" w:rsidRDefault="00000000" w:rsidRPr="00000000" w14:paraId="00000473">
            <w:pPr>
              <w:tabs>
                <w:tab w:val="left" w:leader="none" w:pos="1393"/>
              </w:tabs>
              <w:spacing w:before="7" w:line="276" w:lineRule="auto"/>
              <w:ind w:left="105" w:right="91.2992125984249" w:firstLine="0"/>
              <w:jc w:val="center"/>
              <w:rPr/>
            </w:pPr>
            <w:r w:rsidDel="00000000" w:rsidR="00000000" w:rsidRPr="00000000">
              <w:rPr>
                <w:rFonts w:ascii="Gungsuh" w:cs="Gungsuh" w:eastAsia="Gungsuh" w:hAnsi="Gungsuh"/>
                <w:rtl w:val="0"/>
              </w:rPr>
              <w:t xml:space="preserve">→ 3rd wk : 2mg/kg QD or QHS，</w:t>
            </w:r>
            <w:r w:rsidDel="00000000" w:rsidR="00000000" w:rsidRPr="00000000">
              <w:rPr>
                <w:rtl w:val="0"/>
              </w:rPr>
            </w:r>
          </w:p>
          <w:p w:rsidR="00000000" w:rsidDel="00000000" w:rsidP="00000000" w:rsidRDefault="00000000" w:rsidRPr="00000000" w14:paraId="00000474">
            <w:pPr>
              <w:tabs>
                <w:tab w:val="left" w:leader="none" w:pos="1393"/>
              </w:tabs>
              <w:spacing w:before="7" w:line="276" w:lineRule="auto"/>
              <w:ind w:left="105" w:right="91.2992125984249" w:firstLine="0"/>
              <w:jc w:val="center"/>
              <w:rPr/>
            </w:pPr>
            <w:r w:rsidDel="00000000" w:rsidR="00000000" w:rsidRPr="00000000">
              <w:rPr>
                <w:rtl w:val="0"/>
              </w:rPr>
              <w:t xml:space="preserve">Max. 4mg ONCE DAILY</w:t>
            </w:r>
          </w:p>
        </w:tc>
        <w:tc>
          <w:tcPr>
            <w:tcBorders>
              <w:bottom w:color="000000" w:space="0" w:sz="8" w:val="single"/>
            </w:tcBorders>
          </w:tcPr>
          <w:p w:rsidR="00000000" w:rsidDel="00000000" w:rsidP="00000000" w:rsidRDefault="00000000" w:rsidRPr="00000000" w14:paraId="00000475">
            <w:pPr>
              <w:tabs>
                <w:tab w:val="left" w:leader="none" w:pos="1393"/>
              </w:tabs>
              <w:spacing w:line="276" w:lineRule="auto"/>
              <w:ind w:left="105" w:firstLine="0"/>
              <w:jc w:val="center"/>
              <w:rPr>
                <w:color w:val="b7b7b7"/>
                <w:sz w:val="20"/>
                <w:szCs w:val="20"/>
              </w:rPr>
            </w:pPr>
            <w:r w:rsidDel="00000000" w:rsidR="00000000" w:rsidRPr="00000000">
              <w:rPr>
                <w:rtl w:val="0"/>
              </w:rPr>
              <w:t xml:space="preserve">Severe BPD for rescue use (</w:t>
            </w:r>
            <w:r w:rsidDel="00000000" w:rsidR="00000000" w:rsidRPr="00000000">
              <w:rPr>
                <w:color w:val="b7b7b7"/>
                <w:sz w:val="20"/>
                <w:szCs w:val="20"/>
                <w:rtl w:val="0"/>
              </w:rPr>
              <w:t xml:space="preserve">Rupprecht T et al. Respiration. 2014, .)</w:t>
            </w:r>
          </w:p>
        </w:tc>
      </w:tr>
      <w:tr>
        <w:trPr>
          <w:cantSplit w:val="0"/>
          <w:trHeight w:val="338" w:hRule="atLeast"/>
          <w:tblHeader w:val="0"/>
        </w:trPr>
        <w:tc>
          <w:tcPr>
            <w:gridSpan w:val="4"/>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76">
            <w:pPr>
              <w:spacing w:line="276" w:lineRule="auto"/>
              <w:ind w:left="105" w:right="335" w:firstLine="0"/>
              <w:jc w:val="center"/>
              <w:rPr/>
            </w:pPr>
            <w:r w:rsidDel="00000000" w:rsidR="00000000" w:rsidRPr="00000000">
              <w:rPr>
                <w:b w:val="1"/>
                <w:bCs w:val="1"/>
                <w:u w:val="single"/>
                <w:rtl w:val="0"/>
              </w:rPr>
              <w:t xml:space="preserve">Diuretics</w:t>
            </w:r>
            <w:r w:rsidDel="00000000" w:rsidR="00000000" w:rsidRPr="00000000">
              <w:rPr>
                <w:rtl w:val="0"/>
              </w:rPr>
            </w:r>
          </w:p>
          <w:p w:rsidR="00000000" w:rsidDel="00000000" w:rsidP="00000000" w:rsidRDefault="00000000" w:rsidRPr="00000000" w14:paraId="00000477">
            <w:pPr>
              <w:spacing w:line="276" w:lineRule="auto"/>
              <w:ind w:left="105" w:right="335" w:firstLine="0"/>
              <w:jc w:val="center"/>
              <w:rPr/>
            </w:pPr>
            <w:r w:rsidDel="00000000" w:rsidR="00000000" w:rsidRPr="00000000">
              <w:rPr>
                <w:rFonts w:ascii="Gungsuh" w:cs="Gungsuh" w:eastAsia="Gungsuh" w:hAnsi="Gungsuh"/>
                <w:rtl w:val="0"/>
              </w:rPr>
              <w:t xml:space="preserve">可降低interstitial edema in the lung and improve pulmonary function, but there is no evidence supporting their long-term use</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44" w:line="276" w:lineRule="auto"/>
              <w:ind w:left="105"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Furosemide (</w:t>
            </w:r>
            <w:r w:rsidDel="00000000" w:rsidR="00000000" w:rsidRPr="00000000">
              <w:rPr>
                <w:b w:val="1"/>
                <w:bCs w:val="1"/>
                <w:i w:val="0"/>
                <w:iCs w:val="0"/>
                <w:smallCaps w:val="0"/>
                <w:strike w:val="0"/>
                <w:color w:val="000000"/>
                <w:u w:val="none"/>
                <w:shd w:fill="auto" w:val="clear"/>
                <w:vertAlign w:val="baseline"/>
                <w:rtl w:val="0"/>
              </w:rPr>
              <w:t xml:space="preserve">Lasix</w:t>
            </w:r>
            <w:r w:rsidDel="00000000" w:rsidR="00000000" w:rsidRPr="00000000">
              <w:rPr>
                <w:i w:val="0"/>
                <w:iCs w:val="0"/>
                <w:smallCaps w:val="0"/>
                <w:strike w:val="0"/>
                <w:color w:val="000000"/>
                <w:u w:val="none"/>
                <w:shd w:fill="auto" w:val="clear"/>
                <w:vertAlign w:val="baseline"/>
                <w:rtl w:val="0"/>
              </w:rPr>
              <w:t xml:space="preserve">)</w:t>
            </w:r>
          </w:p>
          <w:p w:rsidR="00000000" w:rsidDel="00000000" w:rsidP="00000000" w:rsidRDefault="00000000" w:rsidRPr="00000000" w14:paraId="0000047C">
            <w:pPr>
              <w:spacing w:before="44" w:line="276" w:lineRule="auto"/>
              <w:ind w:left="105" w:firstLine="0"/>
              <w:jc w:val="center"/>
              <w:rPr/>
            </w:pPr>
            <w:r w:rsidDel="00000000" w:rsidR="00000000" w:rsidRPr="00000000">
              <w:rPr>
                <w:rtl w:val="0"/>
              </w:rPr>
              <w:t xml:space="preserve"> (20mg/2mL/amp or 40mg/Tab) </w:t>
            </w:r>
          </w:p>
        </w:tc>
        <w:tc>
          <w:tcPr>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44"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mg/kg/dose BID</w:t>
            </w:r>
            <w:r w:rsidDel="00000000" w:rsidR="00000000" w:rsidRPr="00000000">
              <w:rPr>
                <w:rtl w:val="0"/>
              </w:rPr>
              <w:t xml:space="preserve"> or QD or QOD, Often 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44" w:line="276" w:lineRule="auto"/>
              <w:ind w:left="105"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Electrolyte abnormalities, interfere bilirubin-albumin binding, calciuria with nephrocalcinosis, ototoxicity</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80">
            <w:pPr>
              <w:spacing w:before="41" w:line="276" w:lineRule="auto"/>
              <w:ind w:left="105" w:firstLine="0"/>
              <w:jc w:val="center"/>
              <w:rPr/>
            </w:pPr>
            <w:r w:rsidDel="00000000" w:rsidR="00000000" w:rsidRPr="00000000">
              <w:rPr>
                <w:rtl w:val="0"/>
              </w:rPr>
              <w:t xml:space="preserve">Spironolactone (</w:t>
            </w:r>
            <w:r w:rsidDel="00000000" w:rsidR="00000000" w:rsidRPr="00000000">
              <w:rPr>
                <w:b w:val="1"/>
                <w:bCs w:val="1"/>
                <w:rtl w:val="0"/>
              </w:rPr>
              <w:t xml:space="preserve">Aldactone</w:t>
            </w:r>
            <w:r w:rsidDel="00000000" w:rsidR="00000000" w:rsidRPr="00000000">
              <w:rPr>
                <w:rtl w:val="0"/>
              </w:rPr>
              <w:t xml:space="preserve">)</w:t>
              <w:br w:type="textWrapping"/>
              <w:t xml:space="preserve">(25mg/Tab)</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82">
            <w:pPr>
              <w:tabs>
                <w:tab w:val="left" w:leader="none" w:pos="1393"/>
              </w:tabs>
              <w:spacing w:line="276" w:lineRule="auto"/>
              <w:ind w:left="105" w:firstLine="0"/>
              <w:jc w:val="center"/>
              <w:rPr/>
            </w:pPr>
            <w:r w:rsidDel="00000000" w:rsidR="00000000" w:rsidRPr="00000000">
              <w:rPr>
                <w:rtl w:val="0"/>
              </w:rPr>
              <w:t xml:space="preserve">1-4 mg/kg/day bid or qd or qod</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44" w:line="276" w:lineRule="auto"/>
              <w:ind w:left="105" w:right="0" w:firstLine="0"/>
              <w:jc w:val="center"/>
              <w:rPr/>
            </w:pP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44"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Chlorothiazide</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44"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20-40 mg/kg/d divided q12h</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88">
            <w:pPr>
              <w:tabs>
                <w:tab w:val="left" w:leader="none" w:pos="1393"/>
              </w:tabs>
              <w:spacing w:line="276" w:lineRule="auto"/>
              <w:ind w:left="105"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Benzylhydrochlorothiazide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8A">
            <w:pPr>
              <w:tabs>
                <w:tab w:val="left" w:leader="none" w:pos="1393"/>
              </w:tabs>
              <w:spacing w:line="276" w:lineRule="auto"/>
              <w:ind w:left="105" w:firstLine="0"/>
              <w:jc w:val="center"/>
              <w:rPr/>
            </w:pPr>
            <w:r w:rsidDel="00000000" w:rsidR="00000000" w:rsidRPr="00000000">
              <w:rPr>
                <w:rtl w:val="0"/>
              </w:rPr>
              <w:t xml:space="preserve">(Behyd 4mg) : 2mg/kg bid x 8 weeks</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340" w:hRule="atLeast"/>
          <w:tblHeader w:val="0"/>
        </w:trPr>
        <w:tc>
          <w:tcPr>
            <w:gridSpan w:val="4"/>
            <w:tcBorders>
              <w:top w:color="000000" w:space="0" w:sz="8" w:val="single"/>
            </w:tcBorders>
          </w:tcPr>
          <w:p w:rsidR="00000000" w:rsidDel="00000000" w:rsidP="00000000" w:rsidRDefault="00000000" w:rsidRPr="00000000" w14:paraId="0000048C">
            <w:pPr>
              <w:spacing w:line="276" w:lineRule="auto"/>
              <w:ind w:left="105" w:firstLine="0"/>
              <w:jc w:val="center"/>
              <w:rPr>
                <w:b w:val="1"/>
                <w:bCs w:val="1"/>
                <w:u w:val="single"/>
              </w:rPr>
            </w:pPr>
            <w:r w:rsidDel="00000000" w:rsidR="00000000" w:rsidRPr="00000000">
              <w:rPr>
                <w:b w:val="1"/>
                <w:bCs w:val="1"/>
                <w:u w:val="single"/>
                <w:rtl w:val="0"/>
              </w:rPr>
              <w:t xml:space="preserve">Bronchodilators</w:t>
            </w:r>
          </w:p>
          <w:p w:rsidR="00000000" w:rsidDel="00000000" w:rsidP="00000000" w:rsidRDefault="00000000" w:rsidRPr="00000000" w14:paraId="0000048D">
            <w:pPr>
              <w:tabs>
                <w:tab w:val="left" w:leader="none" w:pos="1275"/>
              </w:tabs>
              <w:spacing w:line="276" w:lineRule="auto"/>
              <w:ind w:left="105" w:right="761" w:firstLine="0"/>
              <w:jc w:val="center"/>
              <w:rPr/>
            </w:pPr>
            <w:r w:rsidDel="00000000" w:rsidR="00000000" w:rsidRPr="00000000">
              <w:rPr>
                <w:rtl w:val="0"/>
              </w:rPr>
              <w:t xml:space="preserve">Limited use in infants with bronchospasm or acute clinical response, no evidence supporting their long-term use</w:t>
            </w:r>
          </w:p>
        </w:tc>
      </w:tr>
      <w:tr>
        <w:trPr>
          <w:cantSplit w:val="0"/>
          <w:trHeight w:val="340" w:hRule="atLeast"/>
          <w:tblHeader w:val="0"/>
        </w:trPr>
        <w:tc>
          <w:tcPr>
            <w:vMerge w:val="restart"/>
          </w:tcPr>
          <w:p w:rsidR="00000000" w:rsidDel="00000000" w:rsidP="00000000" w:rsidRDefault="00000000" w:rsidRPr="00000000" w14:paraId="00000491">
            <w:pPr>
              <w:tabs>
                <w:tab w:val="left" w:leader="none" w:pos="1393"/>
              </w:tabs>
              <w:spacing w:line="276" w:lineRule="auto"/>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β2 agonist</w:t>
            </w:r>
            <w:r w:rsidDel="00000000" w:rsidR="00000000" w:rsidRPr="00000000">
              <w:rPr>
                <w:rtl w:val="0"/>
              </w:rPr>
            </w:r>
          </w:p>
        </w:tc>
        <w:tc>
          <w:tcPr/>
          <w:p w:rsidR="00000000" w:rsidDel="00000000" w:rsidP="00000000" w:rsidRDefault="00000000" w:rsidRPr="00000000" w14:paraId="00000492">
            <w:pPr>
              <w:spacing w:before="41" w:line="276" w:lineRule="auto"/>
              <w:ind w:left="105" w:firstLine="0"/>
              <w:jc w:val="center"/>
              <w:rPr/>
            </w:pPr>
            <w:r w:rsidDel="00000000" w:rsidR="00000000" w:rsidRPr="00000000">
              <w:rPr>
                <w:rtl w:val="0"/>
              </w:rPr>
              <w:t xml:space="preserve">Albuterol (ventolin)</w:t>
            </w:r>
          </w:p>
        </w:tc>
        <w:tc>
          <w:tcPr/>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2.5 mg nebulized or 2 puffs q4-12h</w:t>
            </w:r>
          </w:p>
        </w:tc>
        <w:tc>
          <w:tcPr/>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Often PRN</w:t>
            </w:r>
          </w:p>
        </w:tc>
      </w:tr>
      <w:tr>
        <w:trPr>
          <w:cantSplit w:val="0"/>
          <w:trHeight w:val="340" w:hRule="atLeast"/>
          <w:tblHeader w:val="0"/>
        </w:trPr>
        <w:tc>
          <w:tcPr>
            <w:vMerge w:val="continue"/>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496">
            <w:pPr>
              <w:spacing w:before="41" w:line="276" w:lineRule="auto"/>
              <w:ind w:left="105"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Levalbuterol</w:t>
            </w:r>
            <w:r w:rsidDel="00000000" w:rsidR="00000000" w:rsidRPr="00000000">
              <w:rPr>
                <w:rtl w:val="0"/>
              </w:rPr>
            </w:r>
          </w:p>
        </w:tc>
        <w:tc>
          <w:tcPr/>
          <w:p w:rsidR="00000000" w:rsidDel="00000000" w:rsidP="00000000" w:rsidRDefault="00000000" w:rsidRPr="00000000" w14:paraId="00000497">
            <w:pPr>
              <w:spacing w:before="41" w:line="276" w:lineRule="auto"/>
              <w:ind w:left="105" w:firstLine="0"/>
              <w:jc w:val="center"/>
              <w:rPr/>
            </w:pPr>
            <w:r w:rsidDel="00000000" w:rsidR="00000000" w:rsidRPr="00000000">
              <w:rPr>
                <w:rtl w:val="0"/>
              </w:rPr>
              <w:t xml:space="preserve">0.31-1.25 mg or 2 puffs q4-12h</w:t>
            </w:r>
          </w:p>
        </w:tc>
        <w:tc>
          <w:tcPr/>
          <w:p w:rsidR="00000000" w:rsidDel="00000000" w:rsidP="00000000" w:rsidRDefault="00000000" w:rsidRPr="00000000" w14:paraId="00000498">
            <w:pPr>
              <w:spacing w:before="41" w:line="276" w:lineRule="auto"/>
              <w:ind w:left="105" w:firstLine="0"/>
              <w:jc w:val="center"/>
              <w:rPr/>
            </w:pPr>
            <w:r w:rsidDel="00000000" w:rsidR="00000000" w:rsidRPr="00000000">
              <w:rPr>
                <w:rtl w:val="0"/>
              </w:rPr>
              <w:t xml:space="preserve">Often PRN</w:t>
            </w:r>
          </w:p>
        </w:tc>
      </w:tr>
      <w:tr>
        <w:trPr>
          <w:cantSplit w:val="0"/>
          <w:trHeight w:val="340" w:hRule="atLeast"/>
          <w:tblHeader w:val="0"/>
        </w:trPr>
        <w:tc>
          <w:tcPr>
            <w:vMerge w:val="continue"/>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9A">
            <w:pPr>
              <w:spacing w:before="41" w:line="276" w:lineRule="auto"/>
              <w:ind w:left="105" w:firstLine="0"/>
              <w:jc w:val="center"/>
              <w:rPr/>
            </w:pPr>
            <w:r w:rsidDel="00000000" w:rsidR="00000000" w:rsidRPr="00000000">
              <w:rPr>
                <w:rtl w:val="0"/>
              </w:rPr>
              <w:t xml:space="preserve">Fenoterol (berotec)</w:t>
            </w:r>
          </w:p>
        </w:tc>
        <w:tc>
          <w:tcPr/>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49D">
            <w:pPr>
              <w:tabs>
                <w:tab w:val="left" w:leader="none" w:pos="1393"/>
              </w:tabs>
              <w:spacing w:before="1" w:line="276" w:lineRule="auto"/>
              <w:ind w:left="0" w:right="0" w:firstLine="0"/>
              <w:jc w:val="center"/>
              <w:rPr/>
            </w:pPr>
            <w:r w:rsidDel="00000000" w:rsidR="00000000" w:rsidRPr="00000000">
              <w:rPr>
                <w:rtl w:val="0"/>
              </w:rPr>
              <w:t xml:space="preserve">Anticholinergic agents</w:t>
            </w:r>
          </w:p>
        </w:tc>
        <w:tc>
          <w:tcPr/>
          <w:p w:rsidR="00000000" w:rsidDel="00000000" w:rsidP="00000000" w:rsidRDefault="00000000" w:rsidRPr="00000000" w14:paraId="0000049E">
            <w:pPr>
              <w:spacing w:before="41" w:line="276" w:lineRule="auto"/>
              <w:ind w:left="105" w:firstLine="0"/>
              <w:jc w:val="center"/>
              <w:rPr/>
            </w:pPr>
            <w:r w:rsidDel="00000000" w:rsidR="00000000" w:rsidRPr="00000000">
              <w:rPr>
                <w:rtl w:val="0"/>
              </w:rPr>
              <w:t xml:space="preserve">Ipratropium</w:t>
            </w:r>
          </w:p>
        </w:tc>
        <w:tc>
          <w:tcPr/>
          <w:p w:rsidR="00000000" w:rsidDel="00000000" w:rsidP="00000000" w:rsidRDefault="00000000" w:rsidRPr="00000000" w14:paraId="0000049F">
            <w:pPr>
              <w:spacing w:before="41" w:line="276" w:lineRule="auto"/>
              <w:ind w:left="105" w:firstLine="0"/>
              <w:jc w:val="center"/>
              <w:rPr/>
            </w:pPr>
            <w:r w:rsidDel="00000000" w:rsidR="00000000" w:rsidRPr="00000000">
              <w:rPr>
                <w:rtl w:val="0"/>
              </w:rPr>
              <w:t xml:space="preserve">0.5 mg q6-12h</w:t>
            </w:r>
          </w:p>
        </w:tc>
        <w:tc>
          <w:tcPr/>
          <w:p w:rsidR="00000000" w:rsidDel="00000000" w:rsidP="00000000" w:rsidRDefault="00000000" w:rsidRPr="00000000" w14:paraId="000004A0">
            <w:pPr>
              <w:spacing w:before="41" w:line="276" w:lineRule="auto"/>
              <w:ind w:left="105" w:firstLine="0"/>
              <w:jc w:val="center"/>
              <w:rPr/>
            </w:pPr>
            <w:r w:rsidDel="00000000" w:rsidR="00000000" w:rsidRPr="00000000">
              <w:rPr>
                <w:rtl w:val="0"/>
              </w:rPr>
              <w:t xml:space="preserve">Often PRN</w:t>
            </w:r>
          </w:p>
        </w:tc>
      </w:tr>
      <w:tr>
        <w:trPr>
          <w:cantSplit w:val="0"/>
          <w:trHeight w:val="338" w:hRule="atLeast"/>
          <w:tblHeader w:val="0"/>
        </w:trPr>
        <w:tc>
          <w:tcPr>
            <w:gridSpan w:val="4"/>
            <w:shd w:fill="efefef" w:val="clear"/>
          </w:tcPr>
          <w:p w:rsidR="00000000" w:rsidDel="00000000" w:rsidP="00000000" w:rsidRDefault="00000000" w:rsidRPr="00000000" w14:paraId="000004A1">
            <w:pPr>
              <w:spacing w:line="276" w:lineRule="auto"/>
              <w:ind w:left="105" w:right="175" w:firstLine="0"/>
              <w:jc w:val="center"/>
              <w:rPr>
                <w:b w:val="1"/>
                <w:bCs w:val="1"/>
              </w:rPr>
            </w:pPr>
            <w:r w:rsidDel="00000000" w:rsidR="00000000" w:rsidRPr="00000000">
              <w:rPr>
                <w:b w:val="1"/>
                <w:bCs w:val="1"/>
                <w:rtl w:val="0"/>
              </w:rPr>
              <w:t xml:space="preserve">Pulmonary hypertensive agents</w:t>
            </w:r>
          </w:p>
        </w:tc>
      </w:tr>
      <w:tr>
        <w:trPr>
          <w:cantSplit w:val="0"/>
          <w:trHeight w:val="340" w:hRule="atLeast"/>
          <w:tblHeader w:val="0"/>
        </w:trPr>
        <w:tc>
          <w:tcPr>
            <w:gridSpan w:val="2"/>
            <w:shd w:fill="efefef" w:val="clear"/>
          </w:tcPr>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Bosentan</w:t>
            </w:r>
          </w:p>
        </w:tc>
        <w:tc>
          <w:tcPr>
            <w:shd w:fill="efefef" w:val="clear"/>
          </w:tcPr>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0.5 tab BID PO</w:t>
            </w:r>
          </w:p>
        </w:tc>
        <w:tc>
          <w:tcPr>
            <w:shd w:fill="efefef" w:val="clear"/>
          </w:tcPr>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340" w:hRule="atLeast"/>
          <w:tblHeader w:val="0"/>
        </w:trPr>
        <w:tc>
          <w:tcPr>
            <w:gridSpan w:val="2"/>
            <w:shd w:fill="efefef" w:val="clear"/>
          </w:tcPr>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42"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Sildenafil</w:t>
            </w:r>
          </w:p>
        </w:tc>
        <w:tc>
          <w:tcPr>
            <w:shd w:fill="efefef" w:val="clear"/>
          </w:tcPr>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42"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0.25-0.5 mg/kg/dose q 6-8 h</w:t>
            </w:r>
          </w:p>
        </w:tc>
        <w:tc>
          <w:tcPr>
            <w:shd w:fill="efefef" w:val="clear"/>
          </w:tcPr>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338" w:hRule="atLeast"/>
          <w:tblHeader w:val="0"/>
        </w:trPr>
        <w:tc>
          <w:tcPr>
            <w:gridSpan w:val="2"/>
            <w:shd w:fill="efefef" w:val="clear"/>
          </w:tcPr>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Treprostinil</w:t>
            </w:r>
          </w:p>
        </w:tc>
        <w:tc>
          <w:tcPr>
            <w:shd w:fill="efefef" w:val="clear"/>
          </w:tcPr>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Starting dose: 2 ng/kg/min iv or SQ</w:t>
            </w:r>
          </w:p>
        </w:tc>
        <w:tc>
          <w:tcPr>
            <w:shd w:fill="efefef" w:val="clear"/>
          </w:tcPr>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338" w:hRule="atLeast"/>
          <w:tblHeader w:val="0"/>
        </w:trPr>
        <w:tc>
          <w:tcPr>
            <w:gridSpan w:val="4"/>
          </w:tcPr>
          <w:p w:rsidR="00000000" w:rsidDel="00000000" w:rsidP="00000000" w:rsidRDefault="00000000" w:rsidRPr="00000000" w14:paraId="000004B1">
            <w:pPr>
              <w:spacing w:line="276" w:lineRule="auto"/>
              <w:ind w:left="105" w:right="269" w:firstLine="0"/>
              <w:jc w:val="center"/>
              <w:rPr>
                <w:b w:val="1"/>
                <w:bCs w:val="1"/>
              </w:rPr>
            </w:pPr>
            <w:r w:rsidDel="00000000" w:rsidR="00000000" w:rsidRPr="00000000">
              <w:rPr>
                <w:b w:val="1"/>
                <w:bCs w:val="1"/>
                <w:rtl w:val="0"/>
              </w:rPr>
              <w:t xml:space="preserve">Antireflux agents (enteral dosing)</w:t>
            </w:r>
          </w:p>
        </w:tc>
      </w:tr>
      <w:tr>
        <w:trPr>
          <w:cantSplit w:val="0"/>
          <w:trHeight w:val="340" w:hRule="atLeast"/>
          <w:tblHeader w:val="0"/>
        </w:trPr>
        <w:tc>
          <w:tcPr>
            <w:gridSpan w:val="2"/>
          </w:tcPr>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44"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Erythromycin</w:t>
            </w:r>
          </w:p>
        </w:tc>
        <w:tc>
          <w:tcPr/>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44"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2-4 mg/kg/dose q6-8h</w:t>
            </w:r>
          </w:p>
        </w:tc>
        <w:tc>
          <w:tcPr/>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340" w:hRule="atLeast"/>
          <w:tblHeader w:val="0"/>
        </w:trPr>
        <w:tc>
          <w:tcPr>
            <w:gridSpan w:val="2"/>
          </w:tcPr>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44"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Lansoprazole</w:t>
            </w:r>
          </w:p>
        </w:tc>
        <w:tc>
          <w:tcPr/>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44"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0.5-1.0 mg/kg/dose BID</w:t>
            </w:r>
          </w:p>
        </w:tc>
        <w:tc>
          <w:tcPr/>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340" w:hRule="atLeast"/>
          <w:tblHeader w:val="0"/>
        </w:trPr>
        <w:tc>
          <w:tcPr>
            <w:gridSpan w:val="2"/>
          </w:tcPr>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Metoclopramide</w:t>
            </w:r>
          </w:p>
        </w:tc>
        <w:tc>
          <w:tcPr/>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0.1-0.2 mg/kg/dose q6-8 h</w:t>
            </w:r>
          </w:p>
        </w:tc>
        <w:tc>
          <w:tcPr/>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340" w:hRule="atLeast"/>
          <w:tblHeader w:val="0"/>
        </w:trPr>
        <w:tc>
          <w:tcPr>
            <w:gridSpan w:val="2"/>
          </w:tcPr>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Omeprazole</w:t>
            </w:r>
          </w:p>
        </w:tc>
        <w:tc>
          <w:tcPr/>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0.5-1.5 mg/kg/d</w:t>
            </w:r>
          </w:p>
        </w:tc>
        <w:tc>
          <w:tcPr/>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340" w:hRule="atLeast"/>
          <w:tblHeader w:val="0"/>
        </w:trPr>
        <w:tc>
          <w:tcPr>
            <w:gridSpan w:val="2"/>
          </w:tcPr>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Ranitidine</w:t>
            </w:r>
          </w:p>
        </w:tc>
        <w:tc>
          <w:tcPr/>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0" w:before="41"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2-4 mg/kg/d divided q8-12 h</w:t>
            </w:r>
          </w:p>
        </w:tc>
        <w:tc>
          <w:tcPr/>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5"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340" w:hRule="atLeast"/>
          <w:tblHeader w:val="0"/>
        </w:trPr>
        <w:tc>
          <w:tcPr>
            <w:gridSpan w:val="4"/>
          </w:tcPr>
          <w:p w:rsidR="00000000" w:rsidDel="00000000" w:rsidP="00000000" w:rsidRDefault="00000000" w:rsidRPr="00000000" w14:paraId="000004C9">
            <w:pPr>
              <w:spacing w:before="55" w:line="276" w:lineRule="auto"/>
              <w:ind w:left="108" w:firstLine="0"/>
              <w:jc w:val="center"/>
              <w:rPr>
                <w:i w:val="1"/>
                <w:iCs w:val="1"/>
                <w:sz w:val="20"/>
                <w:szCs w:val="20"/>
              </w:rPr>
            </w:pPr>
            <w:r w:rsidDel="00000000" w:rsidR="00000000" w:rsidRPr="00000000">
              <w:rPr>
                <w:i w:val="1"/>
                <w:iCs w:val="1"/>
                <w:sz w:val="20"/>
                <w:szCs w:val="20"/>
                <w:rtl w:val="0"/>
              </w:rPr>
              <w:t xml:space="preserve">(Reference:Interdisciplinary Care of Children with Severe BPD; Steve H. et al, J Pediatr. 2017 Feb;181:12-28.e1. )</w:t>
            </w:r>
          </w:p>
        </w:tc>
      </w:tr>
    </w:tbl>
    <w:p w:rsidR="00000000" w:rsidDel="00000000" w:rsidP="00000000" w:rsidRDefault="00000000" w:rsidRPr="00000000" w14:paraId="000004CD">
      <w:pPr>
        <w:rPr>
          <w:sz w:val="20"/>
          <w:szCs w:val="20"/>
        </w:rPr>
        <w:sectPr>
          <w:type w:val="nextPage"/>
          <w:pgSz w:h="16850" w:w="11900" w:orient="portrait"/>
          <w:pgMar w:bottom="940" w:top="1420" w:left="540" w:right="320" w:header="0" w:footer="669"/>
        </w:sect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3"/>
        </w:tabs>
        <w:spacing w:after="0" w:before="7" w:line="276" w:lineRule="auto"/>
        <w:ind w:left="0" w:right="10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76"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四、Prevention</w:t>
      </w:r>
      <w:r w:rsidDel="00000000" w:rsidR="00000000" w:rsidRPr="00000000">
        <w:rPr>
          <w:rtl w:val="0"/>
        </w:rPr>
      </w:r>
    </w:p>
    <w:p w:rsidR="00000000" w:rsidDel="00000000" w:rsidP="00000000" w:rsidRDefault="00000000" w:rsidRPr="00000000" w14:paraId="000004D0">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Prenatal steroid : Betamethasone</w:t>
      </w:r>
    </w:p>
    <w:p w:rsidR="00000000" w:rsidDel="00000000" w:rsidP="00000000" w:rsidRDefault="00000000" w:rsidRPr="00000000" w14:paraId="000004D1">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use of nasal CPAP</w:t>
      </w:r>
    </w:p>
    <w:p w:rsidR="00000000" w:rsidDel="00000000" w:rsidP="00000000" w:rsidRDefault="00000000" w:rsidRPr="00000000" w14:paraId="000004D2">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Surfactant replacement therapy</w:t>
      </w:r>
    </w:p>
    <w:p w:rsidR="00000000" w:rsidDel="00000000" w:rsidP="00000000" w:rsidRDefault="00000000" w:rsidRPr="00000000" w14:paraId="000004D3">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249"/>
        </w:tabs>
        <w:spacing w:after="0" w:before="1"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Aggressive treatment of symptomatic PDA and fluid restriction</w:t>
      </w:r>
    </w:p>
    <w:p w:rsidR="00000000" w:rsidDel="00000000" w:rsidP="00000000" w:rsidRDefault="00000000" w:rsidRPr="00000000" w14:paraId="000004D4">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Gentle ventilatory strategy</w:t>
      </w:r>
    </w:p>
    <w:p w:rsidR="00000000" w:rsidDel="00000000" w:rsidP="00000000" w:rsidRDefault="00000000" w:rsidRPr="00000000" w14:paraId="000004D5">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Aggressive nutritional support</w:t>
      </w:r>
    </w:p>
    <w:p w:rsidR="00000000" w:rsidDel="00000000" w:rsidP="00000000" w:rsidRDefault="00000000" w:rsidRPr="00000000" w14:paraId="000004D6">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Prophylactic supplementation of human recombinant antioxidant enzymes</w:t>
      </w:r>
    </w:p>
    <w:p w:rsidR="00000000" w:rsidDel="00000000" w:rsidP="00000000" w:rsidRDefault="00000000" w:rsidRPr="00000000" w14:paraId="000004D7">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hydrocortisone use in patients with chorioamnionitis (optional)</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6" w:lineRule="auto"/>
        <w:ind w:left="540" w:right="0" w:firstLine="5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五、Outcome</w:t>
      </w:r>
      <w:r w:rsidDel="00000000" w:rsidR="00000000" w:rsidRPr="00000000">
        <w:rPr>
          <w:rtl w:val="0"/>
        </w:rPr>
      </w:r>
    </w:p>
    <w:p w:rsidR="00000000" w:rsidDel="00000000" w:rsidP="00000000" w:rsidRDefault="00000000" w:rsidRPr="00000000" w14:paraId="000004D9">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neonates who develop BPD ultimately achieve normal lung function and thrive</w:t>
      </w:r>
    </w:p>
    <w:p w:rsidR="00000000" w:rsidDel="00000000" w:rsidP="00000000" w:rsidRDefault="00000000" w:rsidRPr="00000000" w14:paraId="000004DA">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1694"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higher risk of dying in the first year of life or developing significant long-term complications</w:t>
      </w:r>
    </w:p>
    <w:p w:rsidR="00000000" w:rsidDel="00000000" w:rsidP="00000000" w:rsidRDefault="00000000" w:rsidRPr="00000000" w14:paraId="000004DB">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Died primarily of pulmonary hypertension and cor pulmonale</w:t>
      </w:r>
    </w:p>
    <w:p w:rsidR="00000000" w:rsidDel="00000000" w:rsidP="00000000" w:rsidRDefault="00000000" w:rsidRPr="00000000" w14:paraId="000004DC">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Pulmonary function:</w:t>
      </w:r>
    </w:p>
    <w:p w:rsidR="00000000" w:rsidDel="00000000" w:rsidP="00000000" w:rsidRDefault="00000000" w:rsidRPr="00000000" w14:paraId="000004DD">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Increased airway resistance and reactivity, decreased lung compliance, ventilation-perfusion</w:t>
      </w:r>
    </w:p>
    <w:p w:rsidR="00000000" w:rsidDel="00000000" w:rsidP="00000000" w:rsidRDefault="00000000" w:rsidRPr="00000000" w14:paraId="000004DE">
      <w:pPr>
        <w:spacing w:before="2" w:line="276" w:lineRule="auto"/>
        <w:ind w:left="1534" w:firstLine="0"/>
        <w:rPr/>
      </w:pPr>
      <w:r w:rsidDel="00000000" w:rsidR="00000000" w:rsidRPr="00000000">
        <w:rPr>
          <w:rtl w:val="0"/>
        </w:rPr>
        <w:t xml:space="preserve">mismatch and blood gas abnormalities</w:t>
      </w:r>
    </w:p>
    <w:p w:rsidR="00000000" w:rsidDel="00000000" w:rsidP="00000000" w:rsidRDefault="00000000" w:rsidRPr="00000000" w14:paraId="000004DF">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1281"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Abnormal pulmonary function are greatest in the first 2 years of life in infants with BPD, and survival beyond that age permits children to function at normal capacity</w:t>
      </w:r>
    </w:p>
    <w:p w:rsidR="00000000" w:rsidDel="00000000" w:rsidP="00000000" w:rsidRDefault="00000000" w:rsidRPr="00000000" w14:paraId="000004E0">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249"/>
        </w:tabs>
        <w:spacing w:after="0" w:before="1"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Cardiac function:</w:t>
      </w:r>
    </w:p>
    <w:p w:rsidR="00000000" w:rsidDel="00000000" w:rsidP="00000000" w:rsidRDefault="00000000" w:rsidRPr="00000000" w14:paraId="000004E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Cardiac failure is a major cause of morbidity and mortality in infants with BPD</w:t>
      </w:r>
    </w:p>
    <w:p w:rsidR="00000000" w:rsidDel="00000000" w:rsidP="00000000" w:rsidRDefault="00000000" w:rsidRPr="00000000" w14:paraId="000004E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534"/>
          <w:tab w:val="left" w:leader="none" w:pos="7780"/>
        </w:tabs>
        <w:spacing w:after="0" w:before="0" w:line="276" w:lineRule="auto"/>
        <w:ind w:left="1534" w:right="888"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Supplementation with oxygen to alleviate pulmonary hypertension has</w:t>
        <w:tab/>
        <w:t xml:space="preserve">become a mainstay of therapy</w:t>
      </w:r>
    </w:p>
    <w:p w:rsidR="00000000" w:rsidDel="00000000" w:rsidP="00000000" w:rsidRDefault="00000000" w:rsidRPr="00000000" w14:paraId="000004E3">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Infection : RSV, rhinovirus</w:t>
      </w:r>
    </w:p>
    <w:p w:rsidR="00000000" w:rsidDel="00000000" w:rsidP="00000000" w:rsidRDefault="00000000" w:rsidRPr="00000000" w14:paraId="000004E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249"/>
        </w:tabs>
        <w:spacing w:after="0" w:before="0" w:line="276" w:lineRule="auto"/>
        <w:ind w:left="1248" w:right="0" w:hanging="283.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Growth and neurologic development:</w:t>
      </w:r>
    </w:p>
    <w:p w:rsidR="00000000" w:rsidDel="00000000" w:rsidP="00000000" w:rsidRDefault="00000000" w:rsidRPr="00000000" w14:paraId="000004E5">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534"/>
          <w:tab w:val="left" w:leader="none" w:pos="7040"/>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Growth failure (lower percentiles for height, weight and head</w:t>
        <w:tab/>
        <w:t xml:space="preserve">circumference)</w:t>
      </w:r>
    </w:p>
    <w:p w:rsidR="00000000" w:rsidDel="00000000" w:rsidP="00000000" w:rsidRDefault="00000000" w:rsidRPr="00000000" w14:paraId="000004E6">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534"/>
        </w:tabs>
        <w:spacing w:after="0" w:before="0"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Children with improving respiratory function exhibited faster catch-up growth</w:t>
      </w:r>
    </w:p>
    <w:p w:rsidR="00000000" w:rsidDel="00000000" w:rsidP="00000000" w:rsidRDefault="00000000" w:rsidRPr="00000000" w14:paraId="000004E7">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534"/>
        </w:tabs>
        <w:spacing w:after="0" w:before="2" w:line="276" w:lineRule="auto"/>
        <w:ind w:left="1534" w:right="0" w:hanging="284.00000000000006"/>
        <w:jc w:val="left"/>
        <w:rPr>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Sickest patients in the NICU→consequently with a significant risk of poor neurodevelopmental</w:t>
      </w:r>
      <w:r w:rsidDel="00000000" w:rsidR="00000000" w:rsidRPr="00000000">
        <w:rPr>
          <w:rtl w:val="0"/>
        </w:rPr>
      </w:r>
    </w:p>
    <w:p w:rsidR="00000000" w:rsidDel="00000000" w:rsidP="00000000" w:rsidRDefault="00000000" w:rsidRPr="00000000" w14:paraId="000004E8">
      <w:pPr>
        <w:spacing w:line="276" w:lineRule="auto"/>
        <w:ind w:left="1534" w:firstLine="0"/>
        <w:rPr/>
        <w:sectPr>
          <w:type w:val="nextPage"/>
          <w:pgSz w:h="16850" w:w="11900" w:orient="portrait"/>
          <w:pgMar w:bottom="940" w:top="1360" w:left="540" w:right="320" w:header="0" w:footer="669"/>
        </w:sectPr>
      </w:pPr>
      <w:r w:rsidDel="00000000" w:rsidR="00000000" w:rsidRPr="00000000">
        <w:rPr>
          <w:rtl w:val="0"/>
        </w:rPr>
        <w:t xml:space="preserve">outcome.(perinatal factors: PVL, IVH, sepsis)</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428" w:lineRule="auto"/>
        <w:ind w:left="5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d9d9d9" w:val="clear"/>
          <w:vertAlign w:val="baseline"/>
          <w:rtl w:val="0"/>
        </w:rPr>
        <w:t xml:space="preserve">※CLD baby 自 CPAP weaning to O2 cannula：</w:t>
      </w:r>
      <w:r w:rsidDel="00000000" w:rsidR="00000000" w:rsidRPr="00000000">
        <w:rPr>
          <w:rtl w:val="0"/>
        </w:rPr>
      </w:r>
    </w:p>
    <w:p w:rsidR="00000000" w:rsidDel="00000000" w:rsidP="00000000" w:rsidRDefault="00000000" w:rsidRPr="00000000" w14:paraId="000004E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24"/>
        </w:tabs>
        <w:spacing w:after="0" w:before="6" w:line="225" w:lineRule="auto"/>
        <w:ind w:left="823" w:right="759"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2008/07 NICU 開始使用最新 High flow nasal cannula 產生 continuous distending pressure(有類似 CPAP 的效果)，其產生的 PEEP=</w:t>
      </w:r>
      <w:r w:rsidDel="00000000" w:rsidR="00000000" w:rsidRPr="00000000">
        <w:rPr>
          <w:b w:val="1"/>
          <w:bCs w:val="1"/>
          <w:i w:val="0"/>
          <w:iCs w:val="0"/>
          <w:smallCaps w:val="0"/>
          <w:strike w:val="0"/>
          <w:color w:val="000000"/>
          <w:sz w:val="24"/>
          <w:szCs w:val="24"/>
          <w:u w:val="none"/>
          <w:shd w:fill="auto" w:val="clear"/>
          <w:vertAlign w:val="baseline"/>
          <w:rtl w:val="0"/>
        </w:rPr>
        <w:t xml:space="preserve">2.6+0.8*flow-1.4*BW</w:t>
      </w:r>
      <w:r w:rsidDel="00000000" w:rsidR="00000000" w:rsidRPr="00000000">
        <w:rPr>
          <w:rtl w:val="0"/>
        </w:rPr>
      </w:r>
    </w:p>
    <w:p w:rsidR="00000000" w:rsidDel="00000000" w:rsidP="00000000" w:rsidRDefault="00000000" w:rsidRPr="00000000" w14:paraId="000004E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24"/>
        </w:tabs>
        <w:spacing w:after="0" w:before="0" w:line="410" w:lineRule="auto"/>
        <w:ind w:left="823" w:right="0" w:hanging="284"/>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CLD baby 戴 O2 cannula with Oxygen blender：</w:t>
      </w: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8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給予的 O2 nasal cannula flow 及實際接受到的 O2 concentration</w:t>
      </w:r>
      <w:r w:rsidDel="00000000" w:rsidR="00000000" w:rsidRPr="00000000">
        <w:rPr>
          <w:rtl w:val="0"/>
        </w:rPr>
      </w:r>
    </w:p>
    <w:p w:rsidR="00000000" w:rsidDel="00000000" w:rsidP="00000000" w:rsidRDefault="00000000" w:rsidRPr="00000000" w14:paraId="000004ED">
      <w:pPr>
        <w:spacing w:line="379" w:lineRule="auto"/>
        <w:ind w:left="823" w:firstLine="0"/>
        <w:rPr/>
      </w:pPr>
      <w:r w:rsidDel="00000000" w:rsidR="00000000" w:rsidRPr="00000000">
        <w:rPr>
          <w:rFonts w:ascii="Gungsuh" w:cs="Gungsuh" w:eastAsia="Gungsuh" w:hAnsi="Gungsuh"/>
          <w:rtl w:val="0"/>
        </w:rPr>
        <w:t xml:space="preserve">使用方法：1. 依據 Table 1 由病嬰體重及目前使用的 O2 cannula flow 對應出一個 factor 值</w:t>
      </w:r>
      <w:r w:rsidDel="00000000" w:rsidR="00000000" w:rsidRPr="00000000">
        <w:rPr>
          <w:rtl w:val="0"/>
        </w:rPr>
      </w:r>
    </w:p>
    <w:p w:rsidR="00000000" w:rsidDel="00000000" w:rsidP="00000000" w:rsidRDefault="00000000" w:rsidRPr="00000000" w14:paraId="000004EE">
      <w:pPr>
        <w:spacing w:line="380" w:lineRule="auto"/>
        <w:ind w:left="1956" w:firstLine="0"/>
        <w:rPr/>
      </w:pPr>
      <w:r w:rsidDel="00000000" w:rsidR="00000000" w:rsidRPr="00000000">
        <w:rPr>
          <w:rFonts w:ascii="Gungsuh" w:cs="Gungsuh" w:eastAsia="Gungsuh" w:hAnsi="Gungsuh"/>
          <w:rtl w:val="0"/>
        </w:rPr>
        <w:t xml:space="preserve">2. 依據factor 值及 O2 concentration 在 Table 2 可對應出一個病嬰實際獲得的 FiO2</w:t>
      </w:r>
      <w:r w:rsidDel="00000000" w:rsidR="00000000" w:rsidRPr="00000000">
        <w:rPr>
          <w:rtl w:val="0"/>
        </w:rPr>
      </w:r>
    </w:p>
    <w:p w:rsidR="00000000" w:rsidDel="00000000" w:rsidP="00000000" w:rsidRDefault="00000000" w:rsidRPr="00000000" w14:paraId="000004EF">
      <w:pPr>
        <w:spacing w:line="380" w:lineRule="auto"/>
        <w:ind w:left="821" w:firstLine="0"/>
        <w:rPr/>
      </w:pPr>
      <w:r w:rsidDel="00000000" w:rsidR="00000000" w:rsidRPr="00000000">
        <w:rPr>
          <w:rFonts w:ascii="Gungsuh" w:cs="Gungsuh" w:eastAsia="Gungsuh" w:hAnsi="Gungsuh"/>
          <w:rtl w:val="0"/>
        </w:rPr>
        <w:t xml:space="preserve">例：2kg 病嬰使用 100% O2 cannula 0.5 L/min。</w:t>
      </w:r>
      <w:r w:rsidDel="00000000" w:rsidR="00000000" w:rsidRPr="00000000">
        <w:rPr>
          <w:rtl w:val="0"/>
        </w:rPr>
      </w:r>
    </w:p>
    <w:p w:rsidR="00000000" w:rsidDel="00000000" w:rsidP="00000000" w:rsidRDefault="00000000" w:rsidRPr="00000000" w14:paraId="000004F0">
      <w:pPr>
        <w:spacing w:line="381" w:lineRule="auto"/>
        <w:ind w:left="821" w:firstLine="0"/>
        <w:rPr/>
      </w:pPr>
      <w:r w:rsidDel="00000000" w:rsidR="00000000" w:rsidRPr="00000000">
        <w:rPr>
          <w:rFonts w:ascii="Gungsuh" w:cs="Gungsuh" w:eastAsia="Gungsuh" w:hAnsi="Gungsuh"/>
          <w:rtl w:val="0"/>
        </w:rPr>
        <w:t xml:space="preserve">在Table 1 對應出factor 25，再到 Table 2 對應 factor 25 &amp; 100% O2 得到 41</w:t>
      </w:r>
      <w:r w:rsidDel="00000000" w:rsidR="00000000" w:rsidRPr="00000000">
        <w:rPr>
          <w:rtl w:val="0"/>
        </w:rPr>
      </w:r>
    </w:p>
    <w:p w:rsidR="00000000" w:rsidDel="00000000" w:rsidP="00000000" w:rsidRDefault="00000000" w:rsidRPr="00000000" w14:paraId="000004F1">
      <w:pPr>
        <w:spacing w:line="392" w:lineRule="auto"/>
        <w:ind w:left="821" w:firstLine="0"/>
        <w:rPr/>
      </w:pPr>
      <w:r w:rsidDel="00000000" w:rsidR="00000000" w:rsidRPr="00000000">
        <w:rPr>
          <w:rFonts w:ascii="Gungsuh" w:cs="Gungsuh" w:eastAsia="Gungsuh" w:hAnsi="Gungsuh"/>
          <w:rtl w:val="0"/>
        </w:rPr>
        <w:t xml:space="preserve">→2kg 小孩使用 100% O2 cannula 0.5 L/min，實際獲得的 FiO2 是 41%</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752995</wp:posOffset>
            </wp:positionH>
            <wp:positionV relativeFrom="paragraph">
              <wp:posOffset>64386</wp:posOffset>
            </wp:positionV>
            <wp:extent cx="5620773" cy="3454717"/>
            <wp:effectExtent b="0" l="0" r="0" t="0"/>
            <wp:wrapTopAndBottom distB="0" distT="0"/>
            <wp:docPr descr="未命名" id="8" name="image14.jpg"/>
            <a:graphic>
              <a:graphicData uri="http://schemas.openxmlformats.org/drawingml/2006/picture">
                <pic:pic>
                  <pic:nvPicPr>
                    <pic:cNvPr descr="未命名" id="0" name="image14.jpg"/>
                    <pic:cNvPicPr preferRelativeResize="0"/>
                  </pic:nvPicPr>
                  <pic:blipFill>
                    <a:blip r:embed="rId28"/>
                    <a:srcRect b="0" l="0" r="0" t="0"/>
                    <a:stretch>
                      <a:fillRect/>
                    </a:stretch>
                  </pic:blipFill>
                  <pic:spPr>
                    <a:xfrm>
                      <a:off x="0" y="0"/>
                      <a:ext cx="5620773" cy="3454717"/>
                    </a:xfrm>
                    <a:prstGeom prst="rect"/>
                    <a:ln/>
                  </pic:spPr>
                </pic:pic>
              </a:graphicData>
            </a:graphic>
          </wp:anchor>
        </w:drawing>
      </w:r>
    </w:p>
    <w:p w:rsidR="00000000" w:rsidDel="00000000" w:rsidP="00000000" w:rsidRDefault="00000000" w:rsidRPr="00000000" w14:paraId="000004F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4"/>
        </w:tabs>
        <w:spacing w:after="0" w:before="28" w:line="240" w:lineRule="auto"/>
        <w:ind w:left="823" w:right="1156" w:hanging="284"/>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of Thumb (already implicit in the tables): For most STOP-ROP infants, if flow (LPM) exceeds body weight (KG), then effective FiO2 equals nasal cannula oxygen concentration.</w:t>
      </w:r>
    </w:p>
    <w:p w:rsidR="00000000" w:rsidDel="00000000" w:rsidP="00000000" w:rsidRDefault="00000000" w:rsidRPr="00000000" w14:paraId="000004F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823" w:right="0" w:hanging="284"/>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tables are adapted from equations (3) and (4) in: Benaron DA &amp; Benitz WE "Maximizing the Stability of Oxygen</w:t>
      </w:r>
    </w:p>
    <w:p w:rsidR="00000000" w:rsidDel="00000000" w:rsidP="00000000" w:rsidRDefault="00000000" w:rsidRPr="00000000" w14:paraId="000004F5">
      <w:pPr>
        <w:spacing w:before="1" w:lineRule="auto"/>
        <w:ind w:left="823" w:firstLine="0"/>
        <w:rPr>
          <w:sz w:val="20"/>
          <w:szCs w:val="20"/>
        </w:rPr>
        <w:sectPr>
          <w:type w:val="nextPage"/>
          <w:pgSz w:h="16850" w:w="11900" w:orient="portrait"/>
          <w:pgMar w:bottom="940" w:top="1400" w:left="540" w:right="320" w:header="0" w:footer="669"/>
        </w:sectPr>
      </w:pPr>
      <w:r w:rsidDel="00000000" w:rsidR="00000000" w:rsidRPr="00000000">
        <w:rPr>
          <w:sz w:val="20"/>
          <w:szCs w:val="20"/>
          <w:rtl w:val="0"/>
        </w:rPr>
        <w:t xml:space="preserve">Delivered Via Nasal Cannula" Arch. Pediatr. Adolesc Med 148: 294-300, March 1994</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sz w:val="16"/>
          <w:szCs w:val="16"/>
        </w:rPr>
        <w:drawing>
          <wp:anchor allowOverlap="1" behindDoc="0" distB="0" distT="0" distL="114300" distR="114300" hidden="0" layoutInCell="1" locked="0" relativeHeight="0" simplePos="0">
            <wp:simplePos x="0" y="0"/>
            <wp:positionH relativeFrom="margin">
              <wp:posOffset>1033463</wp:posOffset>
            </wp:positionH>
            <wp:positionV relativeFrom="margin">
              <wp:posOffset>141288</wp:posOffset>
            </wp:positionV>
            <wp:extent cx="4838700" cy="8696325"/>
            <wp:effectExtent b="0" l="0" r="0" t="0"/>
            <wp:wrapSquare wrapText="bothSides" distB="0" distT="0" distL="114300" distR="114300"/>
            <wp:docPr id="7"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838700" cy="8696325"/>
                    </a:xfrm>
                    <a:prstGeom prst="rect"/>
                    <a:ln/>
                  </pic:spPr>
                </pic:pic>
              </a:graphicData>
            </a:graphic>
          </wp:anchor>
        </w:drawing>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nextPage"/>
      <w:pgSz w:h="16850" w:w="11900" w:orient="portrait"/>
      <w:pgMar w:bottom="860" w:top="1600" w:left="540" w:right="320" w:header="0" w:footer="66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PMingLiu"/>
  <w:font w:name="SimSu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3297238</wp:posOffset>
              </wp:positionH>
              <wp:positionV relativeFrom="paragraph">
                <wp:posOffset>10040938</wp:posOffset>
              </wp:positionV>
              <wp:extent cx="246380" cy="190500"/>
              <wp:effectExtent b="0" l="0" r="0" t="0"/>
              <wp:wrapNone/>
              <wp:docPr id="2" name=""/>
              <a:graphic>
                <a:graphicData uri="http://schemas.microsoft.com/office/word/2010/wordprocessingShape">
                  <wps:wsp>
                    <wps:cNvSpPr/>
                    <wps:cNvPr id="3" name="Shape 3"/>
                    <wps:spPr>
                      <a:xfrm>
                        <a:off x="5241860" y="3703800"/>
                        <a:ext cx="208280" cy="152400"/>
                      </a:xfrm>
                      <a:prstGeom prst="rect">
                        <a:avLst/>
                      </a:prstGeom>
                      <a:noFill/>
                      <a:ln>
                        <a:noFill/>
                      </a:ln>
                    </wps:spPr>
                    <wps:txbx>
                      <w:txbxContent>
                        <w:p w:rsidR="00000000" w:rsidDel="00000000" w:rsidP="00000000" w:rsidRDefault="00000000" w:rsidRPr="00000000">
                          <w:pPr>
                            <w:spacing w:after="0" w:before="0" w:line="239.00000095367432"/>
                            <w:ind w:left="60" w:right="0" w:firstLine="240"/>
                            <w:jc w:val="left"/>
                            <w:textDirection w:val="btLr"/>
                          </w:pPr>
                          <w:r w:rsidDel="00000000" w:rsidR="00000000" w:rsidRPr="00000000">
                            <w:rPr>
                              <w:rFonts w:ascii="PMingLiu" w:cs="PMingLiu" w:eastAsia="PMingLiu" w:hAnsi="PMingLiu"/>
                              <w:b w:val="0"/>
                              <w:i w:val="0"/>
                              <w:smallCaps w:val="0"/>
                              <w:strike w:val="0"/>
                              <w:color w:val="000000"/>
                              <w:sz w:val="16"/>
                              <w:vertAlign w:val="baseline"/>
                            </w:rPr>
                            <w:t xml:space="preserve"> PAGE 68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3297238</wp:posOffset>
              </wp:positionH>
              <wp:positionV relativeFrom="paragraph">
                <wp:posOffset>10040938</wp:posOffset>
              </wp:positionV>
              <wp:extent cx="246380" cy="190500"/>
              <wp:effectExtent b="0" l="0" r="0" t="0"/>
              <wp:wrapNone/>
              <wp:docPr id="2"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46380"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248" w:hanging="284"/>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1817" w:hanging="286"/>
      </w:pPr>
      <w:rPr>
        <w:rFonts w:ascii="Noto Sans Symbols" w:cs="Noto Sans Symbols" w:eastAsia="Noto Sans Symbols" w:hAnsi="Noto Sans Symbols"/>
        <w:vertAlign w:val="baseline"/>
      </w:rPr>
    </w:lvl>
    <w:lvl w:ilvl="3">
      <w:start w:val="0"/>
      <w:numFmt w:val="bullet"/>
      <w:lvlText w:val="•"/>
      <w:lvlJc w:val="left"/>
      <w:pPr>
        <w:ind w:left="2972" w:hanging="286.00000000000045"/>
      </w:pPr>
      <w:rPr/>
    </w:lvl>
    <w:lvl w:ilvl="4">
      <w:start w:val="0"/>
      <w:numFmt w:val="bullet"/>
      <w:lvlText w:val="•"/>
      <w:lvlJc w:val="left"/>
      <w:pPr>
        <w:ind w:left="4124" w:hanging="286.00000000000045"/>
      </w:pPr>
      <w:rPr/>
    </w:lvl>
    <w:lvl w:ilvl="5">
      <w:start w:val="0"/>
      <w:numFmt w:val="bullet"/>
      <w:lvlText w:val="•"/>
      <w:lvlJc w:val="left"/>
      <w:pPr>
        <w:ind w:left="5277" w:hanging="286"/>
      </w:pPr>
      <w:rPr/>
    </w:lvl>
    <w:lvl w:ilvl="6">
      <w:start w:val="0"/>
      <w:numFmt w:val="bullet"/>
      <w:lvlText w:val="•"/>
      <w:lvlJc w:val="left"/>
      <w:pPr>
        <w:ind w:left="6429" w:hanging="286"/>
      </w:pPr>
      <w:rPr/>
    </w:lvl>
    <w:lvl w:ilvl="7">
      <w:start w:val="0"/>
      <w:numFmt w:val="bullet"/>
      <w:lvlText w:val="•"/>
      <w:lvlJc w:val="left"/>
      <w:pPr>
        <w:ind w:left="7582" w:hanging="286"/>
      </w:pPr>
      <w:rPr/>
    </w:lvl>
    <w:lvl w:ilvl="8">
      <w:start w:val="0"/>
      <w:numFmt w:val="bullet"/>
      <w:lvlText w:val="•"/>
      <w:lvlJc w:val="left"/>
      <w:pPr>
        <w:ind w:left="8734" w:hanging="286"/>
      </w:pPr>
      <w:rPr/>
    </w:lvl>
  </w:abstractNum>
  <w:abstractNum w:abstractNumId="2">
    <w:lvl w:ilvl="0">
      <w:start w:val="1"/>
      <w:numFmt w:val="decimal"/>
      <w:lvlText w:val="%1)"/>
      <w:lvlJc w:val="left"/>
      <w:pPr>
        <w:ind w:left="2100" w:hanging="284"/>
      </w:pPr>
      <w:rPr>
        <w:rFonts w:ascii="Times New Roman" w:cs="Times New Roman" w:eastAsia="Times New Roman" w:hAnsi="Times New Roman"/>
        <w:b w:val="0"/>
        <w:bCs w:val="0"/>
        <w:i w:val="0"/>
        <w:iCs w:val="0"/>
        <w:sz w:val="24"/>
        <w:szCs w:val="24"/>
      </w:rPr>
    </w:lvl>
    <w:lvl w:ilvl="1">
      <w:start w:val="0"/>
      <w:numFmt w:val="bullet"/>
      <w:lvlText w:val="•"/>
      <w:lvlJc w:val="left"/>
      <w:pPr>
        <w:ind w:left="2993" w:hanging="283.99999999999955"/>
      </w:pPr>
      <w:rPr/>
    </w:lvl>
    <w:lvl w:ilvl="2">
      <w:start w:val="0"/>
      <w:numFmt w:val="bullet"/>
      <w:lvlText w:val="•"/>
      <w:lvlJc w:val="left"/>
      <w:pPr>
        <w:ind w:left="3887" w:hanging="284"/>
      </w:pPr>
      <w:rPr/>
    </w:lvl>
    <w:lvl w:ilvl="3">
      <w:start w:val="0"/>
      <w:numFmt w:val="bullet"/>
      <w:lvlText w:val="•"/>
      <w:lvlJc w:val="left"/>
      <w:pPr>
        <w:ind w:left="4781" w:hanging="284"/>
      </w:pPr>
      <w:rPr/>
    </w:lvl>
    <w:lvl w:ilvl="4">
      <w:start w:val="0"/>
      <w:numFmt w:val="bullet"/>
      <w:lvlText w:val="•"/>
      <w:lvlJc w:val="left"/>
      <w:pPr>
        <w:ind w:left="5675" w:hanging="284"/>
      </w:pPr>
      <w:rPr/>
    </w:lvl>
    <w:lvl w:ilvl="5">
      <w:start w:val="0"/>
      <w:numFmt w:val="bullet"/>
      <w:lvlText w:val="•"/>
      <w:lvlJc w:val="left"/>
      <w:pPr>
        <w:ind w:left="6569" w:hanging="284"/>
      </w:pPr>
      <w:rPr/>
    </w:lvl>
    <w:lvl w:ilvl="6">
      <w:start w:val="0"/>
      <w:numFmt w:val="bullet"/>
      <w:lvlText w:val="•"/>
      <w:lvlJc w:val="left"/>
      <w:pPr>
        <w:ind w:left="7463" w:hanging="284"/>
      </w:pPr>
      <w:rPr/>
    </w:lvl>
    <w:lvl w:ilvl="7">
      <w:start w:val="0"/>
      <w:numFmt w:val="bullet"/>
      <w:lvlText w:val="•"/>
      <w:lvlJc w:val="left"/>
      <w:pPr>
        <w:ind w:left="8357" w:hanging="283.9999999999982"/>
      </w:pPr>
      <w:rPr/>
    </w:lvl>
    <w:lvl w:ilvl="8">
      <w:start w:val="0"/>
      <w:numFmt w:val="bullet"/>
      <w:lvlText w:val="•"/>
      <w:lvlJc w:val="left"/>
      <w:pPr>
        <w:ind w:left="9251" w:hanging="284"/>
      </w:pPr>
      <w:rPr/>
    </w:lvl>
  </w:abstractNum>
  <w:abstractNum w:abstractNumId="3">
    <w:lvl w:ilvl="0">
      <w:start w:val="0"/>
      <w:numFmt w:val="bullet"/>
      <w:lvlText w:val="●"/>
      <w:lvlJc w:val="left"/>
      <w:pPr>
        <w:ind w:left="1534" w:hanging="286"/>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89" w:hanging="286"/>
      </w:pPr>
      <w:rPr/>
    </w:lvl>
    <w:lvl w:ilvl="2">
      <w:start w:val="0"/>
      <w:numFmt w:val="bullet"/>
      <w:lvlText w:val="•"/>
      <w:lvlJc w:val="left"/>
      <w:pPr>
        <w:ind w:left="3439" w:hanging="286.00000000000045"/>
      </w:pPr>
      <w:rPr/>
    </w:lvl>
    <w:lvl w:ilvl="3">
      <w:start w:val="0"/>
      <w:numFmt w:val="bullet"/>
      <w:lvlText w:val="•"/>
      <w:lvlJc w:val="left"/>
      <w:pPr>
        <w:ind w:left="4389" w:hanging="286"/>
      </w:pPr>
      <w:rPr/>
    </w:lvl>
    <w:lvl w:ilvl="4">
      <w:start w:val="0"/>
      <w:numFmt w:val="bullet"/>
      <w:lvlText w:val="•"/>
      <w:lvlJc w:val="left"/>
      <w:pPr>
        <w:ind w:left="5339" w:hanging="286"/>
      </w:pPr>
      <w:rPr/>
    </w:lvl>
    <w:lvl w:ilvl="5">
      <w:start w:val="0"/>
      <w:numFmt w:val="bullet"/>
      <w:lvlText w:val="•"/>
      <w:lvlJc w:val="left"/>
      <w:pPr>
        <w:ind w:left="6289" w:hanging="286"/>
      </w:pPr>
      <w:rPr/>
    </w:lvl>
    <w:lvl w:ilvl="6">
      <w:start w:val="0"/>
      <w:numFmt w:val="bullet"/>
      <w:lvlText w:val="•"/>
      <w:lvlJc w:val="left"/>
      <w:pPr>
        <w:ind w:left="7239" w:hanging="286"/>
      </w:pPr>
      <w:rPr/>
    </w:lvl>
    <w:lvl w:ilvl="7">
      <w:start w:val="0"/>
      <w:numFmt w:val="bullet"/>
      <w:lvlText w:val="•"/>
      <w:lvlJc w:val="left"/>
      <w:pPr>
        <w:ind w:left="8189" w:hanging="286"/>
      </w:pPr>
      <w:rPr/>
    </w:lvl>
    <w:lvl w:ilvl="8">
      <w:start w:val="0"/>
      <w:numFmt w:val="bullet"/>
      <w:lvlText w:val="•"/>
      <w:lvlJc w:val="left"/>
      <w:pPr>
        <w:ind w:left="9139" w:hanging="286"/>
      </w:pPr>
      <w:rPr/>
    </w:lvl>
  </w:abstractNum>
  <w:abstractNum w:abstractNumId="4">
    <w:lvl w:ilvl="0">
      <w:start w:val="1"/>
      <w:numFmt w:val="upperLetter"/>
      <w:lvlText w:val="%1."/>
      <w:lvlJc w:val="left"/>
      <w:pPr>
        <w:ind w:left="1248" w:hanging="315"/>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rFonts w:ascii="Times New Roman" w:cs="Times New Roman" w:eastAsia="Times New Roman" w:hAnsi="Times New Roman"/>
        <w:b w:val="0"/>
        <w:bCs w:val="0"/>
        <w:i w:val="0"/>
        <w:iCs w:val="0"/>
        <w:sz w:val="24"/>
        <w:szCs w:val="24"/>
      </w:rPr>
    </w:lvl>
    <w:lvl w:ilvl="2">
      <w:start w:val="0"/>
      <w:numFmt w:val="bullet"/>
      <w:lvlText w:val="•"/>
      <w:lvlJc w:val="left"/>
      <w:pPr>
        <w:ind w:left="2595" w:hanging="284"/>
      </w:pPr>
      <w:rPr/>
    </w:lvl>
    <w:lvl w:ilvl="3">
      <w:start w:val="0"/>
      <w:numFmt w:val="bullet"/>
      <w:lvlText w:val="•"/>
      <w:lvlJc w:val="left"/>
      <w:pPr>
        <w:ind w:left="3650" w:hanging="284"/>
      </w:pPr>
      <w:rPr/>
    </w:lvl>
    <w:lvl w:ilvl="4">
      <w:start w:val="0"/>
      <w:numFmt w:val="bullet"/>
      <w:lvlText w:val="•"/>
      <w:lvlJc w:val="left"/>
      <w:pPr>
        <w:ind w:left="4706" w:hanging="284"/>
      </w:pPr>
      <w:rPr/>
    </w:lvl>
    <w:lvl w:ilvl="5">
      <w:start w:val="0"/>
      <w:numFmt w:val="bullet"/>
      <w:lvlText w:val="•"/>
      <w:lvlJc w:val="left"/>
      <w:pPr>
        <w:ind w:left="5761" w:hanging="284"/>
      </w:pPr>
      <w:rPr/>
    </w:lvl>
    <w:lvl w:ilvl="6">
      <w:start w:val="0"/>
      <w:numFmt w:val="bullet"/>
      <w:lvlText w:val="•"/>
      <w:lvlJc w:val="left"/>
      <w:pPr>
        <w:ind w:left="6817" w:hanging="283.9999999999982"/>
      </w:pPr>
      <w:rPr/>
    </w:lvl>
    <w:lvl w:ilvl="7">
      <w:start w:val="0"/>
      <w:numFmt w:val="bullet"/>
      <w:lvlText w:val="•"/>
      <w:lvlJc w:val="left"/>
      <w:pPr>
        <w:ind w:left="7872" w:hanging="283.9999999999982"/>
      </w:pPr>
      <w:rPr/>
    </w:lvl>
    <w:lvl w:ilvl="8">
      <w:start w:val="0"/>
      <w:numFmt w:val="bullet"/>
      <w:lvlText w:val="•"/>
      <w:lvlJc w:val="left"/>
      <w:pPr>
        <w:ind w:left="8928" w:hanging="284"/>
      </w:pPr>
      <w:rPr/>
    </w:lvl>
  </w:abstractNum>
  <w:abstractNum w:abstractNumId="5">
    <w:lvl w:ilvl="0">
      <w:start w:val="0"/>
      <w:numFmt w:val="bullet"/>
      <w:lvlText w:val="●"/>
      <w:lvlJc w:val="left"/>
      <w:pPr>
        <w:ind w:left="1817" w:hanging="284.00000000000045"/>
      </w:pPr>
      <w:rPr>
        <w:rFonts w:ascii="Noto Sans Symbols" w:cs="Noto Sans Symbols" w:eastAsia="Noto Sans Symbols" w:hAnsi="Noto Sans Symbols"/>
        <w:b w:val="0"/>
        <w:bCs w:val="0"/>
        <w:i w:val="0"/>
        <w:iCs w:val="0"/>
        <w:sz w:val="24"/>
        <w:szCs w:val="24"/>
      </w:rPr>
    </w:lvl>
    <w:lvl w:ilvl="1">
      <w:start w:val="0"/>
      <w:numFmt w:val="bullet"/>
      <w:lvlText w:val="•"/>
      <w:lvlJc w:val="left"/>
      <w:pPr>
        <w:ind w:left="2741" w:hanging="284"/>
      </w:pPr>
      <w:rPr/>
    </w:lvl>
    <w:lvl w:ilvl="2">
      <w:start w:val="0"/>
      <w:numFmt w:val="bullet"/>
      <w:lvlText w:val="•"/>
      <w:lvlJc w:val="left"/>
      <w:pPr>
        <w:ind w:left="3663" w:hanging="283.99999999999955"/>
      </w:pPr>
      <w:rPr/>
    </w:lvl>
    <w:lvl w:ilvl="3">
      <w:start w:val="0"/>
      <w:numFmt w:val="bullet"/>
      <w:lvlText w:val="•"/>
      <w:lvlJc w:val="left"/>
      <w:pPr>
        <w:ind w:left="4585" w:hanging="284"/>
      </w:pPr>
      <w:rPr/>
    </w:lvl>
    <w:lvl w:ilvl="4">
      <w:start w:val="0"/>
      <w:numFmt w:val="bullet"/>
      <w:lvlText w:val="•"/>
      <w:lvlJc w:val="left"/>
      <w:pPr>
        <w:ind w:left="5507" w:hanging="283.9999999999982"/>
      </w:pPr>
      <w:rPr/>
    </w:lvl>
    <w:lvl w:ilvl="5">
      <w:start w:val="0"/>
      <w:numFmt w:val="bullet"/>
      <w:lvlText w:val="•"/>
      <w:lvlJc w:val="left"/>
      <w:pPr>
        <w:ind w:left="6429" w:hanging="284"/>
      </w:pPr>
      <w:rPr/>
    </w:lvl>
    <w:lvl w:ilvl="6">
      <w:start w:val="0"/>
      <w:numFmt w:val="bullet"/>
      <w:lvlText w:val="•"/>
      <w:lvlJc w:val="left"/>
      <w:pPr>
        <w:ind w:left="7351" w:hanging="284"/>
      </w:pPr>
      <w:rPr/>
    </w:lvl>
    <w:lvl w:ilvl="7">
      <w:start w:val="0"/>
      <w:numFmt w:val="bullet"/>
      <w:lvlText w:val="•"/>
      <w:lvlJc w:val="left"/>
      <w:pPr>
        <w:ind w:left="8273" w:hanging="284"/>
      </w:pPr>
      <w:rPr/>
    </w:lvl>
    <w:lvl w:ilvl="8">
      <w:start w:val="0"/>
      <w:numFmt w:val="bullet"/>
      <w:lvlText w:val="•"/>
      <w:lvlJc w:val="left"/>
      <w:pPr>
        <w:ind w:left="9195" w:hanging="284"/>
      </w:pPr>
      <w:rPr/>
    </w:lvl>
  </w:abstractNum>
  <w:abstractNum w:abstractNumId="6">
    <w:lvl w:ilvl="0">
      <w:start w:val="1"/>
      <w:numFmt w:val="upperLetter"/>
      <w:lvlText w:val="%1."/>
      <w:lvlJc w:val="left"/>
      <w:pPr>
        <w:ind w:left="1248" w:hanging="315"/>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rFonts w:ascii="Times New Roman" w:cs="Times New Roman" w:eastAsia="Times New Roman" w:hAnsi="Times New Roman"/>
        <w:b w:val="0"/>
        <w:bCs w:val="0"/>
        <w:i w:val="0"/>
        <w:iCs w:val="0"/>
        <w:sz w:val="24"/>
        <w:szCs w:val="24"/>
      </w:rPr>
    </w:lvl>
    <w:lvl w:ilvl="2">
      <w:start w:val="0"/>
      <w:numFmt w:val="lowerRoman"/>
      <w:lvlText w:val="%3."/>
      <w:lvlJc w:val="right"/>
      <w:pPr>
        <w:ind w:left="1817" w:hanging="286"/>
      </w:pPr>
      <w:rPr>
        <w:rFonts w:ascii="Noto Sans Symbols" w:cs="Noto Sans Symbols" w:eastAsia="Noto Sans Symbols" w:hAnsi="Noto Sans Symbols"/>
        <w:b w:val="0"/>
        <w:bCs w:val="0"/>
        <w:i w:val="0"/>
        <w:iCs w:val="0"/>
        <w:sz w:val="24"/>
        <w:szCs w:val="24"/>
        <w:vertAlign w:val="baseline"/>
      </w:rPr>
    </w:lvl>
    <w:lvl w:ilvl="3">
      <w:start w:val="0"/>
      <w:numFmt w:val="bullet"/>
      <w:lvlText w:val="•"/>
      <w:lvlJc w:val="left"/>
      <w:pPr>
        <w:ind w:left="2972" w:hanging="286.00000000000045"/>
      </w:pPr>
      <w:rPr/>
    </w:lvl>
    <w:lvl w:ilvl="4">
      <w:start w:val="0"/>
      <w:numFmt w:val="bullet"/>
      <w:lvlText w:val="•"/>
      <w:lvlJc w:val="left"/>
      <w:pPr>
        <w:ind w:left="4124" w:hanging="286.00000000000045"/>
      </w:pPr>
      <w:rPr/>
    </w:lvl>
    <w:lvl w:ilvl="5">
      <w:start w:val="0"/>
      <w:numFmt w:val="bullet"/>
      <w:lvlText w:val="•"/>
      <w:lvlJc w:val="left"/>
      <w:pPr>
        <w:ind w:left="5277" w:hanging="286"/>
      </w:pPr>
      <w:rPr/>
    </w:lvl>
    <w:lvl w:ilvl="6">
      <w:start w:val="0"/>
      <w:numFmt w:val="bullet"/>
      <w:lvlText w:val="•"/>
      <w:lvlJc w:val="left"/>
      <w:pPr>
        <w:ind w:left="6429" w:hanging="286"/>
      </w:pPr>
      <w:rPr/>
    </w:lvl>
    <w:lvl w:ilvl="7">
      <w:start w:val="0"/>
      <w:numFmt w:val="bullet"/>
      <w:lvlText w:val="•"/>
      <w:lvlJc w:val="left"/>
      <w:pPr>
        <w:ind w:left="7582" w:hanging="286"/>
      </w:pPr>
      <w:rPr/>
    </w:lvl>
    <w:lvl w:ilvl="8">
      <w:start w:val="0"/>
      <w:numFmt w:val="bullet"/>
      <w:lvlText w:val="•"/>
      <w:lvlJc w:val="left"/>
      <w:pPr>
        <w:ind w:left="8734" w:hanging="286"/>
      </w:pPr>
      <w:rPr/>
    </w:lvl>
  </w:abstractNum>
  <w:abstractNum w:abstractNumId="7">
    <w:lvl w:ilvl="0">
      <w:start w:val="1"/>
      <w:numFmt w:val="decimal"/>
      <w:lvlText w:val="%1)"/>
      <w:lvlJc w:val="left"/>
      <w:pPr>
        <w:ind w:left="1673" w:hanging="251.99999999999977"/>
      </w:pPr>
      <w:rPr>
        <w:b w:val="0"/>
        <w:bCs w:val="0"/>
      </w:rPr>
    </w:lvl>
    <w:lvl w:ilvl="1">
      <w:start w:val="0"/>
      <w:numFmt w:val="bullet"/>
      <w:lvlText w:val="●"/>
      <w:lvlJc w:val="left"/>
      <w:pPr>
        <w:ind w:left="2100" w:hanging="284"/>
      </w:pPr>
      <w:rPr>
        <w:rFonts w:ascii="Noto Sans Symbols" w:cs="Noto Sans Symbols" w:eastAsia="Noto Sans Symbols" w:hAnsi="Noto Sans Symbols"/>
        <w:b w:val="0"/>
        <w:bCs w:val="0"/>
        <w:i w:val="0"/>
        <w:iCs w:val="0"/>
        <w:sz w:val="24"/>
        <w:szCs w:val="24"/>
      </w:rPr>
    </w:lvl>
    <w:lvl w:ilvl="2">
      <w:start w:val="0"/>
      <w:numFmt w:val="bullet"/>
      <w:lvlText w:val="•"/>
      <w:lvlJc w:val="left"/>
      <w:pPr>
        <w:ind w:left="3093" w:hanging="283.99999999999955"/>
      </w:pPr>
      <w:rPr/>
    </w:lvl>
    <w:lvl w:ilvl="3">
      <w:start w:val="0"/>
      <w:numFmt w:val="bullet"/>
      <w:lvlText w:val="•"/>
      <w:lvlJc w:val="left"/>
      <w:pPr>
        <w:ind w:left="4086" w:hanging="283.99999999999955"/>
      </w:pPr>
      <w:rPr/>
    </w:lvl>
    <w:lvl w:ilvl="4">
      <w:start w:val="0"/>
      <w:numFmt w:val="bullet"/>
      <w:lvlText w:val="•"/>
      <w:lvlJc w:val="left"/>
      <w:pPr>
        <w:ind w:left="5079" w:hanging="284"/>
      </w:pPr>
      <w:rPr/>
    </w:lvl>
    <w:lvl w:ilvl="5">
      <w:start w:val="0"/>
      <w:numFmt w:val="bullet"/>
      <w:lvlText w:val="•"/>
      <w:lvlJc w:val="left"/>
      <w:pPr>
        <w:ind w:left="6072" w:hanging="283.9999999999982"/>
      </w:pPr>
      <w:rPr/>
    </w:lvl>
    <w:lvl w:ilvl="6">
      <w:start w:val="0"/>
      <w:numFmt w:val="bullet"/>
      <w:lvlText w:val="•"/>
      <w:lvlJc w:val="left"/>
      <w:pPr>
        <w:ind w:left="7066" w:hanging="284"/>
      </w:pPr>
      <w:rPr/>
    </w:lvl>
    <w:lvl w:ilvl="7">
      <w:start w:val="0"/>
      <w:numFmt w:val="bullet"/>
      <w:lvlText w:val="•"/>
      <w:lvlJc w:val="left"/>
      <w:pPr>
        <w:ind w:left="8059" w:hanging="284"/>
      </w:pPr>
      <w:rPr/>
    </w:lvl>
    <w:lvl w:ilvl="8">
      <w:start w:val="0"/>
      <w:numFmt w:val="bullet"/>
      <w:lvlText w:val="•"/>
      <w:lvlJc w:val="left"/>
      <w:pPr>
        <w:ind w:left="9052" w:hanging="284"/>
      </w:pPr>
      <w:rPr/>
    </w:lvl>
  </w:abstractNum>
  <w:abstractNum w:abstractNumId="8">
    <w:lvl w:ilvl="0">
      <w:start w:val="1"/>
      <w:numFmt w:val="upperLetter"/>
      <w:lvlText w:val="%1."/>
      <w:lvlJc w:val="left"/>
      <w:pPr>
        <w:ind w:left="1248" w:hanging="284"/>
      </w:pPr>
      <w:rPr>
        <w:rFonts w:ascii="Times New Roman" w:cs="Times New Roman" w:eastAsia="Times New Roman" w:hAnsi="Times New Roman"/>
        <w:b w:val="0"/>
        <w:bCs w:val="0"/>
        <w:i w:val="0"/>
        <w:iCs w:val="0"/>
        <w:sz w:val="24"/>
        <w:szCs w:val="24"/>
      </w:rPr>
    </w:lvl>
    <w:lvl w:ilvl="1">
      <w:start w:val="0"/>
      <w:numFmt w:val="bullet"/>
      <w:lvlText w:val="•"/>
      <w:lvlJc w:val="left"/>
      <w:pPr>
        <w:ind w:left="2219" w:hanging="284"/>
      </w:pPr>
      <w:rPr/>
    </w:lvl>
    <w:lvl w:ilvl="2">
      <w:start w:val="0"/>
      <w:numFmt w:val="bullet"/>
      <w:lvlText w:val="•"/>
      <w:lvlJc w:val="left"/>
      <w:pPr>
        <w:ind w:left="3199" w:hanging="284"/>
      </w:pPr>
      <w:rPr/>
    </w:lvl>
    <w:lvl w:ilvl="3">
      <w:start w:val="0"/>
      <w:numFmt w:val="bullet"/>
      <w:lvlText w:val="•"/>
      <w:lvlJc w:val="left"/>
      <w:pPr>
        <w:ind w:left="4179" w:hanging="284"/>
      </w:pPr>
      <w:rPr/>
    </w:lvl>
    <w:lvl w:ilvl="4">
      <w:start w:val="0"/>
      <w:numFmt w:val="bullet"/>
      <w:lvlText w:val="•"/>
      <w:lvlJc w:val="left"/>
      <w:pPr>
        <w:ind w:left="5159" w:hanging="284"/>
      </w:pPr>
      <w:rPr/>
    </w:lvl>
    <w:lvl w:ilvl="5">
      <w:start w:val="0"/>
      <w:numFmt w:val="bullet"/>
      <w:lvlText w:val="•"/>
      <w:lvlJc w:val="left"/>
      <w:pPr>
        <w:ind w:left="6139" w:hanging="284"/>
      </w:pPr>
      <w:rPr/>
    </w:lvl>
    <w:lvl w:ilvl="6">
      <w:start w:val="0"/>
      <w:numFmt w:val="bullet"/>
      <w:lvlText w:val="•"/>
      <w:lvlJc w:val="left"/>
      <w:pPr>
        <w:ind w:left="7119" w:hanging="284"/>
      </w:pPr>
      <w:rPr/>
    </w:lvl>
    <w:lvl w:ilvl="7">
      <w:start w:val="0"/>
      <w:numFmt w:val="bullet"/>
      <w:lvlText w:val="•"/>
      <w:lvlJc w:val="left"/>
      <w:pPr>
        <w:ind w:left="8099" w:hanging="284"/>
      </w:pPr>
      <w:rPr/>
    </w:lvl>
    <w:lvl w:ilvl="8">
      <w:start w:val="0"/>
      <w:numFmt w:val="bullet"/>
      <w:lvlText w:val="•"/>
      <w:lvlJc w:val="left"/>
      <w:pPr>
        <w:ind w:left="9079" w:hanging="284"/>
      </w:pPr>
      <w:rPr/>
    </w:lvl>
  </w:abstractNum>
  <w:abstractNum w:abstractNumId="9">
    <w:lvl w:ilvl="0">
      <w:start w:val="0"/>
      <w:numFmt w:val="bullet"/>
      <w:lvlText w:val="●"/>
      <w:lvlJc w:val="left"/>
      <w:pPr>
        <w:ind w:left="1392" w:hanging="286"/>
      </w:pPr>
      <w:rPr>
        <w:rFonts w:ascii="Noto Sans Symbols" w:cs="Noto Sans Symbols" w:eastAsia="Noto Sans Symbols" w:hAnsi="Noto Sans Symbols"/>
        <w:b w:val="0"/>
        <w:bCs w:val="0"/>
        <w:i w:val="0"/>
        <w:iCs w:val="0"/>
        <w:sz w:val="24"/>
        <w:szCs w:val="24"/>
      </w:rPr>
    </w:lvl>
    <w:lvl w:ilvl="1">
      <w:start w:val="0"/>
      <w:numFmt w:val="bullet"/>
      <w:lvlText w:val="•"/>
      <w:lvlJc w:val="left"/>
      <w:pPr>
        <w:ind w:left="2363" w:hanging="286"/>
      </w:pPr>
      <w:rPr/>
    </w:lvl>
    <w:lvl w:ilvl="2">
      <w:start w:val="0"/>
      <w:numFmt w:val="bullet"/>
      <w:lvlText w:val="•"/>
      <w:lvlJc w:val="left"/>
      <w:pPr>
        <w:ind w:left="3327" w:hanging="286.00000000000045"/>
      </w:pPr>
      <w:rPr/>
    </w:lvl>
    <w:lvl w:ilvl="3">
      <w:start w:val="0"/>
      <w:numFmt w:val="bullet"/>
      <w:lvlText w:val="•"/>
      <w:lvlJc w:val="left"/>
      <w:pPr>
        <w:ind w:left="4291" w:hanging="286"/>
      </w:pPr>
      <w:rPr/>
    </w:lvl>
    <w:lvl w:ilvl="4">
      <w:start w:val="0"/>
      <w:numFmt w:val="bullet"/>
      <w:lvlText w:val="•"/>
      <w:lvlJc w:val="left"/>
      <w:pPr>
        <w:ind w:left="5255" w:hanging="286"/>
      </w:pPr>
      <w:rPr/>
    </w:lvl>
    <w:lvl w:ilvl="5">
      <w:start w:val="0"/>
      <w:numFmt w:val="bullet"/>
      <w:lvlText w:val="•"/>
      <w:lvlJc w:val="left"/>
      <w:pPr>
        <w:ind w:left="6219" w:hanging="286"/>
      </w:pPr>
      <w:rPr/>
    </w:lvl>
    <w:lvl w:ilvl="6">
      <w:start w:val="0"/>
      <w:numFmt w:val="bullet"/>
      <w:lvlText w:val="•"/>
      <w:lvlJc w:val="left"/>
      <w:pPr>
        <w:ind w:left="7183" w:hanging="286.0000000000018"/>
      </w:pPr>
      <w:rPr/>
    </w:lvl>
    <w:lvl w:ilvl="7">
      <w:start w:val="0"/>
      <w:numFmt w:val="bullet"/>
      <w:lvlText w:val="•"/>
      <w:lvlJc w:val="left"/>
      <w:pPr>
        <w:ind w:left="8147" w:hanging="286"/>
      </w:pPr>
      <w:rPr/>
    </w:lvl>
    <w:lvl w:ilvl="8">
      <w:start w:val="0"/>
      <w:numFmt w:val="bullet"/>
      <w:lvlText w:val="•"/>
      <w:lvlJc w:val="left"/>
      <w:pPr>
        <w:ind w:left="9111" w:hanging="286"/>
      </w:pPr>
      <w:rPr/>
    </w:lvl>
  </w:abstractNum>
  <w:abstractNum w:abstractNumId="10">
    <w:lvl w:ilvl="0">
      <w:start w:val="0"/>
      <w:numFmt w:val="bullet"/>
      <w:lvlText w:val="✧"/>
      <w:lvlJc w:val="left"/>
      <w:pPr>
        <w:ind w:left="967" w:hanging="283.9999999999999"/>
      </w:pPr>
      <w:rPr>
        <w:rFonts w:ascii="Noto Sans Symbols" w:cs="Noto Sans Symbols" w:eastAsia="Noto Sans Symbols" w:hAnsi="Noto Sans Symbols"/>
        <w:b w:val="0"/>
        <w:bCs w:val="0"/>
        <w:i w:val="0"/>
        <w:iCs w:val="0"/>
        <w:sz w:val="24"/>
        <w:szCs w:val="24"/>
        <w:vertAlign w:val="baseline"/>
      </w:rPr>
    </w:lvl>
    <w:lvl w:ilvl="1">
      <w:start w:val="0"/>
      <w:numFmt w:val="bullet"/>
      <w:lvlText w:val="●"/>
      <w:lvlJc w:val="left"/>
      <w:pPr>
        <w:ind w:left="1248" w:hanging="284"/>
      </w:pPr>
      <w:rPr>
        <w:rFonts w:ascii="Noto Sans Symbols" w:cs="Noto Sans Symbols" w:eastAsia="Noto Sans Symbols" w:hAnsi="Noto Sans Symbols"/>
        <w:b w:val="0"/>
        <w:bCs w:val="0"/>
        <w:i w:val="0"/>
        <w:iCs w:val="0"/>
        <w:sz w:val="24"/>
        <w:szCs w:val="24"/>
        <w:vertAlign w:val="baseline"/>
      </w:rPr>
    </w:lvl>
    <w:lvl w:ilvl="2">
      <w:start w:val="0"/>
      <w:numFmt w:val="bullet"/>
      <w:lvlText w:val="•"/>
      <w:lvlJc w:val="left"/>
      <w:pPr>
        <w:ind w:left="2328" w:hanging="284"/>
      </w:pPr>
      <w:rPr/>
    </w:lvl>
    <w:lvl w:ilvl="3">
      <w:start w:val="0"/>
      <w:numFmt w:val="bullet"/>
      <w:lvlText w:val="•"/>
      <w:lvlJc w:val="left"/>
      <w:pPr>
        <w:ind w:left="3417" w:hanging="284"/>
      </w:pPr>
      <w:rPr/>
    </w:lvl>
    <w:lvl w:ilvl="4">
      <w:start w:val="0"/>
      <w:numFmt w:val="bullet"/>
      <w:lvlText w:val="•"/>
      <w:lvlJc w:val="left"/>
      <w:pPr>
        <w:ind w:left="4506" w:hanging="284"/>
      </w:pPr>
      <w:rPr/>
    </w:lvl>
    <w:lvl w:ilvl="5">
      <w:start w:val="0"/>
      <w:numFmt w:val="bullet"/>
      <w:lvlText w:val="•"/>
      <w:lvlJc w:val="left"/>
      <w:pPr>
        <w:ind w:left="5595" w:hanging="284"/>
      </w:pPr>
      <w:rPr/>
    </w:lvl>
    <w:lvl w:ilvl="6">
      <w:start w:val="0"/>
      <w:numFmt w:val="bullet"/>
      <w:lvlText w:val="•"/>
      <w:lvlJc w:val="left"/>
      <w:pPr>
        <w:ind w:left="6684" w:hanging="284"/>
      </w:pPr>
      <w:rPr/>
    </w:lvl>
    <w:lvl w:ilvl="7">
      <w:start w:val="0"/>
      <w:numFmt w:val="bullet"/>
      <w:lvlText w:val="•"/>
      <w:lvlJc w:val="left"/>
      <w:pPr>
        <w:ind w:left="7772" w:hanging="283.9999999999982"/>
      </w:pPr>
      <w:rPr/>
    </w:lvl>
    <w:lvl w:ilvl="8">
      <w:start w:val="0"/>
      <w:numFmt w:val="bullet"/>
      <w:lvlText w:val="•"/>
      <w:lvlJc w:val="left"/>
      <w:pPr>
        <w:ind w:left="8861" w:hanging="284"/>
      </w:pPr>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1248" w:hanging="315"/>
      </w:pPr>
      <w:rPr>
        <w:rFonts w:ascii="Times New Roman" w:cs="Times New Roman" w:eastAsia="Times New Roman" w:hAnsi="Times New Roman"/>
        <w:b w:val="0"/>
        <w:bCs w:val="0"/>
        <w:i w:val="0"/>
        <w:iCs w:val="0"/>
        <w:sz w:val="24"/>
        <w:szCs w:val="24"/>
      </w:rPr>
    </w:lvl>
    <w:lvl w:ilvl="1">
      <w:start w:val="1"/>
      <w:numFmt w:val="bullet"/>
      <w:lvlText w:val="○"/>
      <w:lvlJc w:val="left"/>
      <w:pPr>
        <w:ind w:left="1534" w:hanging="284"/>
      </w:pPr>
      <w:rPr>
        <w:rFonts w:ascii="Times New Roman" w:cs="Times New Roman" w:eastAsia="Times New Roman" w:hAnsi="Times New Roman"/>
        <w:b w:val="0"/>
        <w:bCs w:val="0"/>
        <w:i w:val="0"/>
        <w:iCs w:val="0"/>
        <w:sz w:val="24"/>
        <w:szCs w:val="24"/>
      </w:rPr>
    </w:lvl>
    <w:lvl w:ilvl="2">
      <w:start w:val="0"/>
      <w:numFmt w:val="bullet"/>
      <w:lvlText w:val="●"/>
      <w:lvlJc w:val="left"/>
      <w:pPr>
        <w:ind w:left="1817" w:hanging="286"/>
      </w:pPr>
      <w:rPr>
        <w:rFonts w:ascii="Noto Sans Symbols" w:cs="Noto Sans Symbols" w:eastAsia="Noto Sans Symbols" w:hAnsi="Noto Sans Symbols"/>
        <w:b w:val="0"/>
        <w:bCs w:val="0"/>
        <w:i w:val="0"/>
        <w:iCs w:val="0"/>
        <w:sz w:val="24"/>
        <w:szCs w:val="24"/>
      </w:rPr>
    </w:lvl>
    <w:lvl w:ilvl="3">
      <w:start w:val="0"/>
      <w:numFmt w:val="bullet"/>
      <w:lvlText w:val="•"/>
      <w:lvlJc w:val="left"/>
      <w:pPr>
        <w:ind w:left="1820" w:hanging="286"/>
      </w:pPr>
      <w:rPr/>
    </w:lvl>
    <w:lvl w:ilvl="4">
      <w:start w:val="0"/>
      <w:numFmt w:val="bullet"/>
      <w:lvlText w:val="•"/>
      <w:lvlJc w:val="left"/>
      <w:pPr>
        <w:ind w:left="3137" w:hanging="286.00000000000045"/>
      </w:pPr>
      <w:rPr/>
    </w:lvl>
    <w:lvl w:ilvl="5">
      <w:start w:val="0"/>
      <w:numFmt w:val="bullet"/>
      <w:lvlText w:val="•"/>
      <w:lvlJc w:val="left"/>
      <w:pPr>
        <w:ind w:left="4454" w:hanging="286"/>
      </w:pPr>
      <w:rPr/>
    </w:lvl>
    <w:lvl w:ilvl="6">
      <w:start w:val="0"/>
      <w:numFmt w:val="bullet"/>
      <w:lvlText w:val="•"/>
      <w:lvlJc w:val="left"/>
      <w:pPr>
        <w:ind w:left="5771" w:hanging="286"/>
      </w:pPr>
      <w:rPr/>
    </w:lvl>
    <w:lvl w:ilvl="7">
      <w:start w:val="0"/>
      <w:numFmt w:val="bullet"/>
      <w:lvlText w:val="•"/>
      <w:lvlJc w:val="left"/>
      <w:pPr>
        <w:ind w:left="7088" w:hanging="286.0000000000018"/>
      </w:pPr>
      <w:rPr/>
    </w:lvl>
    <w:lvl w:ilvl="8">
      <w:start w:val="0"/>
      <w:numFmt w:val="bullet"/>
      <w:lvlText w:val="•"/>
      <w:lvlJc w:val="left"/>
      <w:pPr>
        <w:ind w:left="8405" w:hanging="286"/>
      </w:pPr>
      <w:rPr/>
    </w:lvl>
  </w:abstractNum>
  <w:abstractNum w:abstractNumId="14">
    <w:lvl w:ilvl="0">
      <w:start w:val="1"/>
      <w:numFmt w:val="upperLetter"/>
      <w:lvlText w:val="%1."/>
      <w:lvlJc w:val="left"/>
      <w:pPr>
        <w:ind w:left="1248" w:hanging="315"/>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rFonts w:ascii="Times New Roman" w:cs="Times New Roman" w:eastAsia="Times New Roman" w:hAnsi="Times New Roman"/>
        <w:b w:val="0"/>
        <w:bCs w:val="0"/>
        <w:i w:val="0"/>
        <w:iCs w:val="0"/>
        <w:sz w:val="24"/>
        <w:szCs w:val="24"/>
      </w:rPr>
    </w:lvl>
    <w:lvl w:ilvl="2">
      <w:start w:val="0"/>
      <w:numFmt w:val="bullet"/>
      <w:lvlText w:val="•"/>
      <w:lvlJc w:val="left"/>
      <w:pPr>
        <w:ind w:left="2595" w:hanging="284"/>
      </w:pPr>
      <w:rPr/>
    </w:lvl>
    <w:lvl w:ilvl="3">
      <w:start w:val="0"/>
      <w:numFmt w:val="bullet"/>
      <w:lvlText w:val="•"/>
      <w:lvlJc w:val="left"/>
      <w:pPr>
        <w:ind w:left="3650" w:hanging="284"/>
      </w:pPr>
      <w:rPr/>
    </w:lvl>
    <w:lvl w:ilvl="4">
      <w:start w:val="0"/>
      <w:numFmt w:val="bullet"/>
      <w:lvlText w:val="•"/>
      <w:lvlJc w:val="left"/>
      <w:pPr>
        <w:ind w:left="4706" w:hanging="284"/>
      </w:pPr>
      <w:rPr/>
    </w:lvl>
    <w:lvl w:ilvl="5">
      <w:start w:val="0"/>
      <w:numFmt w:val="bullet"/>
      <w:lvlText w:val="•"/>
      <w:lvlJc w:val="left"/>
      <w:pPr>
        <w:ind w:left="5761" w:hanging="284"/>
      </w:pPr>
      <w:rPr/>
    </w:lvl>
    <w:lvl w:ilvl="6">
      <w:start w:val="0"/>
      <w:numFmt w:val="bullet"/>
      <w:lvlText w:val="•"/>
      <w:lvlJc w:val="left"/>
      <w:pPr>
        <w:ind w:left="6817" w:hanging="283.9999999999982"/>
      </w:pPr>
      <w:rPr/>
    </w:lvl>
    <w:lvl w:ilvl="7">
      <w:start w:val="0"/>
      <w:numFmt w:val="bullet"/>
      <w:lvlText w:val="•"/>
      <w:lvlJc w:val="left"/>
      <w:pPr>
        <w:ind w:left="7872" w:hanging="283.9999999999982"/>
      </w:pPr>
      <w:rPr/>
    </w:lvl>
    <w:lvl w:ilvl="8">
      <w:start w:val="0"/>
      <w:numFmt w:val="bullet"/>
      <w:lvlText w:val="•"/>
      <w:lvlJc w:val="left"/>
      <w:pPr>
        <w:ind w:left="8928" w:hanging="284"/>
      </w:pPr>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lvl w:ilvl="0">
      <w:start w:val="3"/>
      <w:numFmt w:val="decimal"/>
      <w:lvlText w:val="%1)"/>
      <w:lvlJc w:val="left"/>
      <w:pPr>
        <w:ind w:left="2100" w:hanging="284"/>
      </w:pPr>
      <w:rPr/>
    </w:lvl>
    <w:lvl w:ilvl="1">
      <w:start w:val="0"/>
      <w:numFmt w:val="bullet"/>
      <w:lvlText w:val="●"/>
      <w:lvlJc w:val="left"/>
      <w:pPr>
        <w:ind w:left="2383" w:hanging="284"/>
      </w:pPr>
      <w:rPr>
        <w:rFonts w:ascii="Noto Sans Symbols" w:cs="Noto Sans Symbols" w:eastAsia="Noto Sans Symbols" w:hAnsi="Noto Sans Symbols"/>
      </w:rPr>
    </w:lvl>
    <w:lvl w:ilvl="2">
      <w:start w:val="0"/>
      <w:numFmt w:val="bullet"/>
      <w:lvlText w:val="•"/>
      <w:lvlJc w:val="left"/>
      <w:pPr>
        <w:ind w:left="3342" w:hanging="284"/>
      </w:pPr>
      <w:rPr/>
    </w:lvl>
    <w:lvl w:ilvl="3">
      <w:start w:val="0"/>
      <w:numFmt w:val="bullet"/>
      <w:lvlText w:val="•"/>
      <w:lvlJc w:val="left"/>
      <w:pPr>
        <w:ind w:left="4304" w:hanging="284"/>
      </w:pPr>
      <w:rPr/>
    </w:lvl>
    <w:lvl w:ilvl="4">
      <w:start w:val="0"/>
      <w:numFmt w:val="bullet"/>
      <w:lvlText w:val="•"/>
      <w:lvlJc w:val="left"/>
      <w:pPr>
        <w:ind w:left="5266" w:hanging="284"/>
      </w:pPr>
      <w:rPr/>
    </w:lvl>
    <w:lvl w:ilvl="5">
      <w:start w:val="0"/>
      <w:numFmt w:val="bullet"/>
      <w:lvlText w:val="•"/>
      <w:lvlJc w:val="left"/>
      <w:pPr>
        <w:ind w:left="6228" w:hanging="284"/>
      </w:pPr>
      <w:rPr/>
    </w:lvl>
    <w:lvl w:ilvl="6">
      <w:start w:val="0"/>
      <w:numFmt w:val="bullet"/>
      <w:lvlText w:val="•"/>
      <w:lvlJc w:val="left"/>
      <w:pPr>
        <w:ind w:left="7190" w:hanging="284"/>
      </w:pPr>
      <w:rPr/>
    </w:lvl>
    <w:lvl w:ilvl="7">
      <w:start w:val="0"/>
      <w:numFmt w:val="bullet"/>
      <w:lvlText w:val="•"/>
      <w:lvlJc w:val="left"/>
      <w:pPr>
        <w:ind w:left="8152" w:hanging="283.9999999999982"/>
      </w:pPr>
      <w:rPr/>
    </w:lvl>
    <w:lvl w:ilvl="8">
      <w:start w:val="0"/>
      <w:numFmt w:val="bullet"/>
      <w:lvlText w:val="•"/>
      <w:lvlJc w:val="left"/>
      <w:pPr>
        <w:ind w:left="9114" w:hanging="284"/>
      </w:pPr>
      <w:rPr/>
    </w:lvl>
  </w:abstractNum>
  <w:abstractNum w:abstractNumId="17">
    <w:lvl w:ilvl="0">
      <w:start w:val="1"/>
      <w:numFmt w:val="decimal"/>
      <w:lvlText w:val="%1)"/>
      <w:lvlJc w:val="left"/>
      <w:pPr>
        <w:ind w:left="2100" w:hanging="284"/>
      </w:pPr>
      <w:rPr>
        <w:rFonts w:ascii="Times New Roman" w:cs="Times New Roman" w:eastAsia="Times New Roman" w:hAnsi="Times New Roman"/>
        <w:b w:val="0"/>
        <w:bCs w:val="0"/>
        <w:i w:val="0"/>
        <w:iCs w:val="0"/>
        <w:sz w:val="24"/>
        <w:szCs w:val="24"/>
      </w:rPr>
    </w:lvl>
    <w:lvl w:ilvl="1">
      <w:start w:val="0"/>
      <w:numFmt w:val="bullet"/>
      <w:lvlText w:val="•"/>
      <w:lvlJc w:val="left"/>
      <w:pPr>
        <w:ind w:left="2993" w:hanging="283.99999999999955"/>
      </w:pPr>
      <w:rPr/>
    </w:lvl>
    <w:lvl w:ilvl="2">
      <w:start w:val="0"/>
      <w:numFmt w:val="bullet"/>
      <w:lvlText w:val="•"/>
      <w:lvlJc w:val="left"/>
      <w:pPr>
        <w:ind w:left="3887" w:hanging="284"/>
      </w:pPr>
      <w:rPr/>
    </w:lvl>
    <w:lvl w:ilvl="3">
      <w:start w:val="0"/>
      <w:numFmt w:val="bullet"/>
      <w:lvlText w:val="•"/>
      <w:lvlJc w:val="left"/>
      <w:pPr>
        <w:ind w:left="4781" w:hanging="284"/>
      </w:pPr>
      <w:rPr/>
    </w:lvl>
    <w:lvl w:ilvl="4">
      <w:start w:val="0"/>
      <w:numFmt w:val="bullet"/>
      <w:lvlText w:val="•"/>
      <w:lvlJc w:val="left"/>
      <w:pPr>
        <w:ind w:left="5675" w:hanging="284"/>
      </w:pPr>
      <w:rPr/>
    </w:lvl>
    <w:lvl w:ilvl="5">
      <w:start w:val="0"/>
      <w:numFmt w:val="bullet"/>
      <w:lvlText w:val="•"/>
      <w:lvlJc w:val="left"/>
      <w:pPr>
        <w:ind w:left="6569" w:hanging="284"/>
      </w:pPr>
      <w:rPr/>
    </w:lvl>
    <w:lvl w:ilvl="6">
      <w:start w:val="0"/>
      <w:numFmt w:val="bullet"/>
      <w:lvlText w:val="•"/>
      <w:lvlJc w:val="left"/>
      <w:pPr>
        <w:ind w:left="7463" w:hanging="284"/>
      </w:pPr>
      <w:rPr/>
    </w:lvl>
    <w:lvl w:ilvl="7">
      <w:start w:val="0"/>
      <w:numFmt w:val="bullet"/>
      <w:lvlText w:val="•"/>
      <w:lvlJc w:val="left"/>
      <w:pPr>
        <w:ind w:left="8357" w:hanging="283.9999999999982"/>
      </w:pPr>
      <w:rPr/>
    </w:lvl>
    <w:lvl w:ilvl="8">
      <w:start w:val="0"/>
      <w:numFmt w:val="bullet"/>
      <w:lvlText w:val="•"/>
      <w:lvlJc w:val="left"/>
      <w:pPr>
        <w:ind w:left="9251" w:hanging="284"/>
      </w:pPr>
      <w:rPr/>
    </w:lvl>
  </w:abstractNum>
  <w:abstractNum w:abstractNumId="18">
    <w:lvl w:ilvl="0">
      <w:start w:val="1"/>
      <w:numFmt w:val="decimal"/>
      <w:lvlText w:val="%1)"/>
      <w:lvlJc w:val="left"/>
      <w:pPr>
        <w:ind w:left="2100" w:hanging="284"/>
      </w:pPr>
      <w:rPr>
        <w:rFonts w:ascii="Times New Roman" w:cs="Times New Roman" w:eastAsia="Times New Roman" w:hAnsi="Times New Roman"/>
        <w:b w:val="0"/>
        <w:bCs w:val="0"/>
        <w:i w:val="0"/>
        <w:iCs w:val="0"/>
        <w:sz w:val="22"/>
        <w:szCs w:val="22"/>
      </w:rPr>
    </w:lvl>
    <w:lvl w:ilvl="1">
      <w:start w:val="0"/>
      <w:numFmt w:val="bullet"/>
      <w:lvlText w:val="●"/>
      <w:lvlJc w:val="left"/>
      <w:pPr>
        <w:ind w:left="2383" w:hanging="284"/>
      </w:pPr>
      <w:rPr>
        <w:rFonts w:ascii="Noto Sans Symbols" w:cs="Noto Sans Symbols" w:eastAsia="Noto Sans Symbols" w:hAnsi="Noto Sans Symbols"/>
        <w:b w:val="0"/>
        <w:bCs w:val="0"/>
        <w:i w:val="0"/>
        <w:iCs w:val="0"/>
        <w:sz w:val="22"/>
        <w:szCs w:val="22"/>
      </w:rPr>
    </w:lvl>
    <w:lvl w:ilvl="2">
      <w:start w:val="0"/>
      <w:numFmt w:val="bullet"/>
      <w:lvlText w:val="•"/>
      <w:lvlJc w:val="left"/>
      <w:pPr>
        <w:ind w:left="3342" w:hanging="284"/>
      </w:pPr>
      <w:rPr/>
    </w:lvl>
    <w:lvl w:ilvl="3">
      <w:start w:val="0"/>
      <w:numFmt w:val="bullet"/>
      <w:lvlText w:val="•"/>
      <w:lvlJc w:val="left"/>
      <w:pPr>
        <w:ind w:left="4304" w:hanging="284"/>
      </w:pPr>
      <w:rPr/>
    </w:lvl>
    <w:lvl w:ilvl="4">
      <w:start w:val="0"/>
      <w:numFmt w:val="bullet"/>
      <w:lvlText w:val="•"/>
      <w:lvlJc w:val="left"/>
      <w:pPr>
        <w:ind w:left="5266" w:hanging="284"/>
      </w:pPr>
      <w:rPr/>
    </w:lvl>
    <w:lvl w:ilvl="5">
      <w:start w:val="0"/>
      <w:numFmt w:val="bullet"/>
      <w:lvlText w:val="•"/>
      <w:lvlJc w:val="left"/>
      <w:pPr>
        <w:ind w:left="6228" w:hanging="284"/>
      </w:pPr>
      <w:rPr/>
    </w:lvl>
    <w:lvl w:ilvl="6">
      <w:start w:val="0"/>
      <w:numFmt w:val="bullet"/>
      <w:lvlText w:val="•"/>
      <w:lvlJc w:val="left"/>
      <w:pPr>
        <w:ind w:left="7190" w:hanging="284"/>
      </w:pPr>
      <w:rPr/>
    </w:lvl>
    <w:lvl w:ilvl="7">
      <w:start w:val="0"/>
      <w:numFmt w:val="bullet"/>
      <w:lvlText w:val="•"/>
      <w:lvlJc w:val="left"/>
      <w:pPr>
        <w:ind w:left="8152" w:hanging="283.9999999999982"/>
      </w:pPr>
      <w:rPr/>
    </w:lvl>
    <w:lvl w:ilvl="8">
      <w:start w:val="0"/>
      <w:numFmt w:val="bullet"/>
      <w:lvlText w:val="•"/>
      <w:lvlJc w:val="left"/>
      <w:pPr>
        <w:ind w:left="9114" w:hanging="284"/>
      </w:pPr>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1817" w:hanging="286"/>
      </w:pPr>
      <w:rPr>
        <w:rFonts w:ascii="Times New Roman" w:cs="Times New Roman" w:eastAsia="Times New Roman" w:hAnsi="Times New Roman"/>
        <w:b w:val="0"/>
        <w:bCs w:val="0"/>
        <w:i w:val="0"/>
        <w:iCs w:val="0"/>
        <w:sz w:val="24"/>
        <w:szCs w:val="24"/>
      </w:rPr>
    </w:lvl>
    <w:lvl w:ilvl="1">
      <w:start w:val="0"/>
      <w:numFmt w:val="bullet"/>
      <w:lvlText w:val="●"/>
      <w:lvlJc w:val="left"/>
      <w:pPr>
        <w:ind w:left="2100" w:hanging="284"/>
      </w:pPr>
      <w:rPr>
        <w:rFonts w:ascii="Noto Sans Symbols" w:cs="Noto Sans Symbols" w:eastAsia="Noto Sans Symbols" w:hAnsi="Noto Sans Symbols"/>
        <w:b w:val="0"/>
        <w:bCs w:val="0"/>
        <w:i w:val="0"/>
        <w:iCs w:val="0"/>
        <w:sz w:val="22"/>
        <w:szCs w:val="22"/>
      </w:rPr>
    </w:lvl>
    <w:lvl w:ilvl="2">
      <w:start w:val="0"/>
      <w:numFmt w:val="bullet"/>
      <w:lvlText w:val="•"/>
      <w:lvlJc w:val="left"/>
      <w:pPr>
        <w:ind w:left="3093" w:hanging="283.99999999999955"/>
      </w:pPr>
      <w:rPr/>
    </w:lvl>
    <w:lvl w:ilvl="3">
      <w:start w:val="0"/>
      <w:numFmt w:val="bullet"/>
      <w:lvlText w:val="•"/>
      <w:lvlJc w:val="left"/>
      <w:pPr>
        <w:ind w:left="4086" w:hanging="283.99999999999955"/>
      </w:pPr>
      <w:rPr/>
    </w:lvl>
    <w:lvl w:ilvl="4">
      <w:start w:val="0"/>
      <w:numFmt w:val="bullet"/>
      <w:lvlText w:val="•"/>
      <w:lvlJc w:val="left"/>
      <w:pPr>
        <w:ind w:left="5079" w:hanging="284"/>
      </w:pPr>
      <w:rPr/>
    </w:lvl>
    <w:lvl w:ilvl="5">
      <w:start w:val="0"/>
      <w:numFmt w:val="bullet"/>
      <w:lvlText w:val="•"/>
      <w:lvlJc w:val="left"/>
      <w:pPr>
        <w:ind w:left="6072" w:hanging="283.9999999999982"/>
      </w:pPr>
      <w:rPr/>
    </w:lvl>
    <w:lvl w:ilvl="6">
      <w:start w:val="0"/>
      <w:numFmt w:val="bullet"/>
      <w:lvlText w:val="•"/>
      <w:lvlJc w:val="left"/>
      <w:pPr>
        <w:ind w:left="7066" w:hanging="284"/>
      </w:pPr>
      <w:rPr/>
    </w:lvl>
    <w:lvl w:ilvl="7">
      <w:start w:val="0"/>
      <w:numFmt w:val="bullet"/>
      <w:lvlText w:val="•"/>
      <w:lvlJc w:val="left"/>
      <w:pPr>
        <w:ind w:left="8059" w:hanging="284"/>
      </w:pPr>
      <w:rPr/>
    </w:lvl>
    <w:lvl w:ilvl="8">
      <w:start w:val="0"/>
      <w:numFmt w:val="bullet"/>
      <w:lvlText w:val="•"/>
      <w:lvlJc w:val="left"/>
      <w:pPr>
        <w:ind w:left="9052" w:hanging="284"/>
      </w:pPr>
      <w:rPr/>
    </w:lvl>
  </w:abstractNum>
  <w:abstractNum w:abstractNumId="21">
    <w:lvl w:ilvl="0">
      <w:start w:val="1"/>
      <w:numFmt w:val="bullet"/>
      <w:lvlText w:val="•"/>
      <w:lvlJc w:val="left"/>
      <w:pPr>
        <w:ind w:left="1614" w:hanging="174"/>
      </w:pPr>
      <w:rPr>
        <w:smallCaps w:val="0"/>
        <w:strike w:val="0"/>
        <w:shd w:fill="auto" w:val="clear"/>
        <w:vertAlign w:val="baseline"/>
      </w:rPr>
    </w:lvl>
    <w:lvl w:ilvl="1">
      <w:start w:val="1"/>
      <w:numFmt w:val="bullet"/>
      <w:lvlText w:val="•"/>
      <w:lvlJc w:val="left"/>
      <w:pPr>
        <w:ind w:left="2214" w:hanging="174"/>
      </w:pPr>
      <w:rPr>
        <w:smallCaps w:val="0"/>
        <w:strike w:val="0"/>
        <w:shd w:fill="auto" w:val="clear"/>
        <w:vertAlign w:val="baseline"/>
      </w:rPr>
    </w:lvl>
    <w:lvl w:ilvl="2">
      <w:start w:val="1"/>
      <w:numFmt w:val="bullet"/>
      <w:lvlText w:val="•"/>
      <w:lvlJc w:val="left"/>
      <w:pPr>
        <w:ind w:left="2829" w:hanging="189"/>
      </w:pPr>
      <w:rPr>
        <w:smallCaps w:val="0"/>
        <w:strike w:val="0"/>
        <w:shd w:fill="auto" w:val="clear"/>
        <w:vertAlign w:val="baseline"/>
      </w:rPr>
    </w:lvl>
    <w:lvl w:ilvl="3">
      <w:start w:val="1"/>
      <w:numFmt w:val="bullet"/>
      <w:lvlText w:val="•"/>
      <w:lvlJc w:val="left"/>
      <w:pPr>
        <w:ind w:left="3429" w:hanging="189"/>
      </w:pPr>
      <w:rPr>
        <w:smallCaps w:val="0"/>
        <w:strike w:val="0"/>
        <w:shd w:fill="auto" w:val="clear"/>
        <w:vertAlign w:val="baseline"/>
      </w:rPr>
    </w:lvl>
    <w:lvl w:ilvl="4">
      <w:start w:val="1"/>
      <w:numFmt w:val="bullet"/>
      <w:lvlText w:val="•"/>
      <w:lvlJc w:val="left"/>
      <w:pPr>
        <w:ind w:left="4029" w:hanging="189.00000000000045"/>
      </w:pPr>
      <w:rPr>
        <w:smallCaps w:val="0"/>
        <w:strike w:val="0"/>
        <w:shd w:fill="auto" w:val="clear"/>
        <w:vertAlign w:val="baseline"/>
      </w:rPr>
    </w:lvl>
    <w:lvl w:ilvl="5">
      <w:start w:val="1"/>
      <w:numFmt w:val="bullet"/>
      <w:lvlText w:val="•"/>
      <w:lvlJc w:val="left"/>
      <w:pPr>
        <w:ind w:left="4629" w:hanging="189"/>
      </w:pPr>
      <w:rPr>
        <w:smallCaps w:val="0"/>
        <w:strike w:val="0"/>
        <w:shd w:fill="auto" w:val="clear"/>
        <w:vertAlign w:val="baseline"/>
      </w:rPr>
    </w:lvl>
    <w:lvl w:ilvl="6">
      <w:start w:val="1"/>
      <w:numFmt w:val="bullet"/>
      <w:lvlText w:val="•"/>
      <w:lvlJc w:val="left"/>
      <w:pPr>
        <w:ind w:left="5229" w:hanging="189"/>
      </w:pPr>
      <w:rPr>
        <w:smallCaps w:val="0"/>
        <w:strike w:val="0"/>
        <w:shd w:fill="auto" w:val="clear"/>
        <w:vertAlign w:val="baseline"/>
      </w:rPr>
    </w:lvl>
    <w:lvl w:ilvl="7">
      <w:start w:val="1"/>
      <w:numFmt w:val="bullet"/>
      <w:lvlText w:val="•"/>
      <w:lvlJc w:val="left"/>
      <w:pPr>
        <w:ind w:left="5829" w:hanging="189"/>
      </w:pPr>
      <w:rPr>
        <w:smallCaps w:val="0"/>
        <w:strike w:val="0"/>
        <w:shd w:fill="auto" w:val="clear"/>
        <w:vertAlign w:val="baseline"/>
      </w:rPr>
    </w:lvl>
    <w:lvl w:ilvl="8">
      <w:start w:val="1"/>
      <w:numFmt w:val="bullet"/>
      <w:lvlText w:val="•"/>
      <w:lvlJc w:val="left"/>
      <w:pPr>
        <w:ind w:left="6429" w:hanging="189"/>
      </w:pPr>
      <w:rPr>
        <w:smallCaps w:val="0"/>
        <w:strike w:val="0"/>
        <w:shd w:fill="auto" w:val="clear"/>
        <w:vertAlign w:val="baseline"/>
      </w:rPr>
    </w:lvl>
  </w:abstractNum>
  <w:abstractNum w:abstractNumId="22">
    <w:lvl w:ilvl="0">
      <w:start w:val="1"/>
      <w:numFmt w:val="decimal"/>
      <w:lvlText w:val="%1."/>
      <w:lvlJc w:val="left"/>
      <w:pPr>
        <w:ind w:left="2030" w:hanging="470.9448818897638"/>
      </w:pPr>
      <w:rPr>
        <w:rFonts w:ascii="Noto Sans Symbols" w:cs="Noto Sans Symbols" w:eastAsia="Noto Sans Symbols" w:hAnsi="Noto Sans Symbols"/>
      </w:rPr>
    </w:lvl>
    <w:lvl w:ilvl="1">
      <w:start w:val="1"/>
      <w:numFmt w:val="bullet"/>
      <w:lvlText w:val="■"/>
      <w:lvlJc w:val="left"/>
      <w:pPr>
        <w:ind w:left="2510" w:hanging="480"/>
      </w:pPr>
      <w:rPr>
        <w:rFonts w:ascii="Noto Sans Symbols" w:cs="Noto Sans Symbols" w:eastAsia="Noto Sans Symbols" w:hAnsi="Noto Sans Symbols"/>
      </w:rPr>
    </w:lvl>
    <w:lvl w:ilvl="2">
      <w:start w:val="1"/>
      <w:numFmt w:val="bullet"/>
      <w:lvlText w:val="◆"/>
      <w:lvlJc w:val="left"/>
      <w:pPr>
        <w:ind w:left="2990" w:hanging="480"/>
      </w:pPr>
      <w:rPr>
        <w:rFonts w:ascii="Noto Sans Symbols" w:cs="Noto Sans Symbols" w:eastAsia="Noto Sans Symbols" w:hAnsi="Noto Sans Symbols"/>
      </w:rPr>
    </w:lvl>
    <w:lvl w:ilvl="3">
      <w:start w:val="1"/>
      <w:numFmt w:val="bullet"/>
      <w:lvlText w:val="●"/>
      <w:lvlJc w:val="left"/>
      <w:pPr>
        <w:ind w:left="3470" w:hanging="480"/>
      </w:pPr>
      <w:rPr>
        <w:rFonts w:ascii="Noto Sans Symbols" w:cs="Noto Sans Symbols" w:eastAsia="Noto Sans Symbols" w:hAnsi="Noto Sans Symbols"/>
      </w:rPr>
    </w:lvl>
    <w:lvl w:ilvl="4">
      <w:start w:val="1"/>
      <w:numFmt w:val="bullet"/>
      <w:lvlText w:val="■"/>
      <w:lvlJc w:val="left"/>
      <w:pPr>
        <w:ind w:left="3950" w:hanging="480"/>
      </w:pPr>
      <w:rPr>
        <w:rFonts w:ascii="Noto Sans Symbols" w:cs="Noto Sans Symbols" w:eastAsia="Noto Sans Symbols" w:hAnsi="Noto Sans Symbols"/>
      </w:rPr>
    </w:lvl>
    <w:lvl w:ilvl="5">
      <w:start w:val="1"/>
      <w:numFmt w:val="bullet"/>
      <w:lvlText w:val="◆"/>
      <w:lvlJc w:val="left"/>
      <w:pPr>
        <w:ind w:left="4430" w:hanging="480"/>
      </w:pPr>
      <w:rPr>
        <w:rFonts w:ascii="Noto Sans Symbols" w:cs="Noto Sans Symbols" w:eastAsia="Noto Sans Symbols" w:hAnsi="Noto Sans Symbols"/>
      </w:rPr>
    </w:lvl>
    <w:lvl w:ilvl="6">
      <w:start w:val="1"/>
      <w:numFmt w:val="bullet"/>
      <w:lvlText w:val="●"/>
      <w:lvlJc w:val="left"/>
      <w:pPr>
        <w:ind w:left="4910" w:hanging="480"/>
      </w:pPr>
      <w:rPr>
        <w:rFonts w:ascii="Noto Sans Symbols" w:cs="Noto Sans Symbols" w:eastAsia="Noto Sans Symbols" w:hAnsi="Noto Sans Symbols"/>
      </w:rPr>
    </w:lvl>
    <w:lvl w:ilvl="7">
      <w:start w:val="1"/>
      <w:numFmt w:val="bullet"/>
      <w:lvlText w:val="■"/>
      <w:lvlJc w:val="left"/>
      <w:pPr>
        <w:ind w:left="5390" w:hanging="480"/>
      </w:pPr>
      <w:rPr>
        <w:rFonts w:ascii="Noto Sans Symbols" w:cs="Noto Sans Symbols" w:eastAsia="Noto Sans Symbols" w:hAnsi="Noto Sans Symbols"/>
      </w:rPr>
    </w:lvl>
    <w:lvl w:ilvl="8">
      <w:start w:val="1"/>
      <w:numFmt w:val="bullet"/>
      <w:lvlText w:val="◆"/>
      <w:lvlJc w:val="left"/>
      <w:pPr>
        <w:ind w:left="5870" w:hanging="480"/>
      </w:pPr>
      <w:rPr>
        <w:rFonts w:ascii="Noto Sans Symbols" w:cs="Noto Sans Symbols" w:eastAsia="Noto Sans Symbols" w:hAnsi="Noto Sans Symbols"/>
      </w:rPr>
    </w:lvl>
  </w:abstractNum>
  <w:abstractNum w:abstractNumId="23">
    <w:lvl w:ilvl="0">
      <w:start w:val="1"/>
      <w:numFmt w:val="lowerLetter"/>
      <w:lvlText w:val="%1)"/>
      <w:lvlJc w:val="left"/>
      <w:pPr>
        <w:ind w:left="1817" w:hanging="286"/>
      </w:pPr>
      <w:rPr>
        <w:rFonts w:ascii="Times New Roman" w:cs="Times New Roman" w:eastAsia="Times New Roman" w:hAnsi="Times New Roman"/>
        <w:b w:val="0"/>
        <w:bCs w:val="0"/>
        <w:i w:val="0"/>
        <w:iCs w:val="0"/>
        <w:sz w:val="22"/>
        <w:szCs w:val="22"/>
      </w:rPr>
    </w:lvl>
    <w:lvl w:ilvl="1">
      <w:start w:val="0"/>
      <w:numFmt w:val="bullet"/>
      <w:lvlText w:val="●"/>
      <w:lvlJc w:val="left"/>
      <w:pPr>
        <w:ind w:left="2100" w:hanging="284"/>
      </w:pPr>
      <w:rPr>
        <w:rFonts w:ascii="Noto Sans Symbols" w:cs="Noto Sans Symbols" w:eastAsia="Noto Sans Symbols" w:hAnsi="Noto Sans Symbols"/>
        <w:b w:val="0"/>
        <w:bCs w:val="0"/>
        <w:i w:val="0"/>
        <w:iCs w:val="0"/>
        <w:sz w:val="22"/>
        <w:szCs w:val="22"/>
      </w:rPr>
    </w:lvl>
    <w:lvl w:ilvl="2">
      <w:start w:val="0"/>
      <w:numFmt w:val="bullet"/>
      <w:lvlText w:val="•"/>
      <w:lvlJc w:val="left"/>
      <w:pPr>
        <w:ind w:left="3093" w:hanging="283.99999999999955"/>
      </w:pPr>
      <w:rPr/>
    </w:lvl>
    <w:lvl w:ilvl="3">
      <w:start w:val="0"/>
      <w:numFmt w:val="bullet"/>
      <w:lvlText w:val="•"/>
      <w:lvlJc w:val="left"/>
      <w:pPr>
        <w:ind w:left="4086" w:hanging="283.99999999999955"/>
      </w:pPr>
      <w:rPr/>
    </w:lvl>
    <w:lvl w:ilvl="4">
      <w:start w:val="0"/>
      <w:numFmt w:val="bullet"/>
      <w:lvlText w:val="•"/>
      <w:lvlJc w:val="left"/>
      <w:pPr>
        <w:ind w:left="5079" w:hanging="284"/>
      </w:pPr>
      <w:rPr/>
    </w:lvl>
    <w:lvl w:ilvl="5">
      <w:start w:val="0"/>
      <w:numFmt w:val="bullet"/>
      <w:lvlText w:val="•"/>
      <w:lvlJc w:val="left"/>
      <w:pPr>
        <w:ind w:left="6072" w:hanging="283.9999999999982"/>
      </w:pPr>
      <w:rPr/>
    </w:lvl>
    <w:lvl w:ilvl="6">
      <w:start w:val="0"/>
      <w:numFmt w:val="bullet"/>
      <w:lvlText w:val="•"/>
      <w:lvlJc w:val="left"/>
      <w:pPr>
        <w:ind w:left="7066" w:hanging="284"/>
      </w:pPr>
      <w:rPr/>
    </w:lvl>
    <w:lvl w:ilvl="7">
      <w:start w:val="0"/>
      <w:numFmt w:val="bullet"/>
      <w:lvlText w:val="•"/>
      <w:lvlJc w:val="left"/>
      <w:pPr>
        <w:ind w:left="8059" w:hanging="284"/>
      </w:pPr>
      <w:rPr/>
    </w:lvl>
    <w:lvl w:ilvl="8">
      <w:start w:val="0"/>
      <w:numFmt w:val="bullet"/>
      <w:lvlText w:val="•"/>
      <w:lvlJc w:val="left"/>
      <w:pPr>
        <w:ind w:left="9052" w:hanging="284"/>
      </w:pPr>
      <w:rPr/>
    </w:lvl>
  </w:abstractNum>
  <w:abstractNum w:abstractNumId="24">
    <w:lvl w:ilvl="0">
      <w:start w:val="1"/>
      <w:numFmt w:val="upperLetter"/>
      <w:lvlText w:val="%1."/>
      <w:lvlJc w:val="left"/>
      <w:pPr>
        <w:ind w:left="1248" w:hanging="315"/>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rFonts w:ascii="Times New Roman" w:cs="Times New Roman" w:eastAsia="Times New Roman" w:hAnsi="Times New Roman"/>
        <w:b w:val="0"/>
        <w:bCs w:val="0"/>
        <w:i w:val="0"/>
        <w:iCs w:val="0"/>
        <w:sz w:val="22"/>
        <w:szCs w:val="22"/>
      </w:rPr>
    </w:lvl>
    <w:lvl w:ilvl="2">
      <w:start w:val="0"/>
      <w:numFmt w:val="bullet"/>
      <w:lvlText w:val="●"/>
      <w:lvlJc w:val="left"/>
      <w:pPr>
        <w:ind w:left="1817" w:hanging="286"/>
      </w:pPr>
      <w:rPr>
        <w:rFonts w:ascii="Noto Sans Symbols" w:cs="Noto Sans Symbols" w:eastAsia="Noto Sans Symbols" w:hAnsi="Noto Sans Symbols"/>
        <w:b w:val="0"/>
        <w:bCs w:val="0"/>
        <w:i w:val="0"/>
        <w:iCs w:val="0"/>
        <w:sz w:val="22"/>
        <w:szCs w:val="22"/>
      </w:rPr>
    </w:lvl>
    <w:lvl w:ilvl="3">
      <w:start w:val="0"/>
      <w:numFmt w:val="bullet"/>
      <w:lvlText w:val="•"/>
      <w:lvlJc w:val="left"/>
      <w:pPr>
        <w:ind w:left="2972" w:hanging="286.00000000000045"/>
      </w:pPr>
      <w:rPr/>
    </w:lvl>
    <w:lvl w:ilvl="4">
      <w:start w:val="0"/>
      <w:numFmt w:val="bullet"/>
      <w:lvlText w:val="•"/>
      <w:lvlJc w:val="left"/>
      <w:pPr>
        <w:ind w:left="4124" w:hanging="286.00000000000045"/>
      </w:pPr>
      <w:rPr/>
    </w:lvl>
    <w:lvl w:ilvl="5">
      <w:start w:val="0"/>
      <w:numFmt w:val="bullet"/>
      <w:lvlText w:val="•"/>
      <w:lvlJc w:val="left"/>
      <w:pPr>
        <w:ind w:left="5277" w:hanging="286"/>
      </w:pPr>
      <w:rPr/>
    </w:lvl>
    <w:lvl w:ilvl="6">
      <w:start w:val="0"/>
      <w:numFmt w:val="bullet"/>
      <w:lvlText w:val="•"/>
      <w:lvlJc w:val="left"/>
      <w:pPr>
        <w:ind w:left="6429" w:hanging="286"/>
      </w:pPr>
      <w:rPr/>
    </w:lvl>
    <w:lvl w:ilvl="7">
      <w:start w:val="0"/>
      <w:numFmt w:val="bullet"/>
      <w:lvlText w:val="•"/>
      <w:lvlJc w:val="left"/>
      <w:pPr>
        <w:ind w:left="7582" w:hanging="286"/>
      </w:pPr>
      <w:rPr/>
    </w:lvl>
    <w:lvl w:ilvl="8">
      <w:start w:val="0"/>
      <w:numFmt w:val="bullet"/>
      <w:lvlText w:val="•"/>
      <w:lvlJc w:val="left"/>
      <w:pPr>
        <w:ind w:left="8734" w:hanging="286"/>
      </w:pPr>
      <w:rPr/>
    </w:lvl>
  </w:abstractNum>
  <w:abstractNum w:abstractNumId="25">
    <w:lvl w:ilvl="0">
      <w:start w:val="1"/>
      <w:numFmt w:val="decimal"/>
      <w:lvlText w:val="%1."/>
      <w:lvlJc w:val="left"/>
      <w:pPr>
        <w:ind w:left="1106" w:hanging="284.0000000000001"/>
      </w:pPr>
      <w:rPr>
        <w:rFonts w:ascii="Times New Roman" w:cs="Times New Roman" w:eastAsia="Times New Roman" w:hAnsi="Times New Roman"/>
        <w:b w:val="0"/>
        <w:bCs w:val="0"/>
        <w:i w:val="0"/>
        <w:iCs w:val="0"/>
        <w:sz w:val="24"/>
        <w:szCs w:val="24"/>
        <w:vertAlign w:val="baseline"/>
      </w:rPr>
    </w:lvl>
    <w:lvl w:ilvl="1">
      <w:start w:val="0"/>
      <w:numFmt w:val="bullet"/>
      <w:lvlText w:val="●"/>
      <w:lvlJc w:val="left"/>
      <w:pPr>
        <w:ind w:left="1260" w:hanging="293"/>
      </w:pPr>
      <w:rPr>
        <w:rFonts w:ascii="Noto Sans Symbols" w:cs="Noto Sans Symbols" w:eastAsia="Noto Sans Symbols" w:hAnsi="Noto Sans Symbols"/>
        <w:b w:val="0"/>
        <w:bCs w:val="0"/>
        <w:i w:val="0"/>
        <w:iCs w:val="0"/>
        <w:sz w:val="24"/>
        <w:szCs w:val="24"/>
      </w:rPr>
    </w:lvl>
    <w:lvl w:ilvl="2">
      <w:start w:val="0"/>
      <w:numFmt w:val="bullet"/>
      <w:lvlText w:val="•"/>
      <w:lvlJc w:val="left"/>
      <w:pPr>
        <w:ind w:left="1557" w:hanging="293"/>
      </w:pPr>
      <w:rPr/>
    </w:lvl>
    <w:lvl w:ilvl="3">
      <w:start w:val="0"/>
      <w:numFmt w:val="bullet"/>
      <w:lvlText w:val="•"/>
      <w:lvlJc w:val="left"/>
      <w:pPr>
        <w:ind w:left="1855" w:hanging="293"/>
      </w:pPr>
      <w:rPr/>
    </w:lvl>
    <w:lvl w:ilvl="4">
      <w:start w:val="0"/>
      <w:numFmt w:val="bullet"/>
      <w:lvlText w:val="•"/>
      <w:lvlJc w:val="left"/>
      <w:pPr>
        <w:ind w:left="2153" w:hanging="293"/>
      </w:pPr>
      <w:rPr/>
    </w:lvl>
    <w:lvl w:ilvl="5">
      <w:start w:val="0"/>
      <w:numFmt w:val="bullet"/>
      <w:lvlText w:val="•"/>
      <w:lvlJc w:val="left"/>
      <w:pPr>
        <w:ind w:left="2450" w:hanging="293"/>
      </w:pPr>
      <w:rPr/>
    </w:lvl>
    <w:lvl w:ilvl="6">
      <w:start w:val="0"/>
      <w:numFmt w:val="bullet"/>
      <w:lvlText w:val="•"/>
      <w:lvlJc w:val="left"/>
      <w:pPr>
        <w:ind w:left="2748" w:hanging="293"/>
      </w:pPr>
      <w:rPr/>
    </w:lvl>
    <w:lvl w:ilvl="7">
      <w:start w:val="0"/>
      <w:numFmt w:val="bullet"/>
      <w:lvlText w:val="•"/>
      <w:lvlJc w:val="left"/>
      <w:pPr>
        <w:ind w:left="3046" w:hanging="293"/>
      </w:pPr>
      <w:rPr/>
    </w:lvl>
    <w:lvl w:ilvl="8">
      <w:start w:val="0"/>
      <w:numFmt w:val="bullet"/>
      <w:lvlText w:val="•"/>
      <w:lvlJc w:val="left"/>
      <w:pPr>
        <w:ind w:left="3344" w:hanging="293.0000000000009"/>
      </w:pPr>
      <w:rPr/>
    </w:lvl>
  </w:abstractNum>
  <w:abstractNum w:abstractNumId="26">
    <w:lvl w:ilvl="0">
      <w:start w:val="0"/>
      <w:numFmt w:val="bullet"/>
      <w:lvlText w:val="●"/>
      <w:lvlJc w:val="left"/>
      <w:pPr>
        <w:ind w:left="1106" w:hanging="284.0000000000001"/>
      </w:pPr>
      <w:rPr>
        <w:rFonts w:ascii="Noto Sans Symbols" w:cs="Noto Sans Symbols" w:eastAsia="Noto Sans Symbols" w:hAnsi="Noto Sans Symbols"/>
        <w:b w:val="0"/>
        <w:bCs w:val="0"/>
        <w:i w:val="0"/>
        <w:iCs w:val="0"/>
        <w:sz w:val="24"/>
        <w:szCs w:val="24"/>
      </w:rPr>
    </w:lvl>
    <w:lvl w:ilvl="1">
      <w:start w:val="0"/>
      <w:numFmt w:val="bullet"/>
      <w:lvlText w:val="•"/>
      <w:lvlJc w:val="left"/>
      <w:pPr>
        <w:ind w:left="2093" w:hanging="284"/>
      </w:pPr>
      <w:rPr/>
    </w:lvl>
    <w:lvl w:ilvl="2">
      <w:start w:val="0"/>
      <w:numFmt w:val="bullet"/>
      <w:lvlText w:val="•"/>
      <w:lvlJc w:val="left"/>
      <w:pPr>
        <w:ind w:left="3087" w:hanging="284"/>
      </w:pPr>
      <w:rPr/>
    </w:lvl>
    <w:lvl w:ilvl="3">
      <w:start w:val="0"/>
      <w:numFmt w:val="bullet"/>
      <w:lvlText w:val="•"/>
      <w:lvlJc w:val="left"/>
      <w:pPr>
        <w:ind w:left="4081" w:hanging="283.99999999999955"/>
      </w:pPr>
      <w:rPr/>
    </w:lvl>
    <w:lvl w:ilvl="4">
      <w:start w:val="0"/>
      <w:numFmt w:val="bullet"/>
      <w:lvlText w:val="•"/>
      <w:lvlJc w:val="left"/>
      <w:pPr>
        <w:ind w:left="5075" w:hanging="284"/>
      </w:pPr>
      <w:rPr/>
    </w:lvl>
    <w:lvl w:ilvl="5">
      <w:start w:val="0"/>
      <w:numFmt w:val="bullet"/>
      <w:lvlText w:val="•"/>
      <w:lvlJc w:val="left"/>
      <w:pPr>
        <w:ind w:left="6069" w:hanging="284"/>
      </w:pPr>
      <w:rPr/>
    </w:lvl>
    <w:lvl w:ilvl="6">
      <w:start w:val="0"/>
      <w:numFmt w:val="bullet"/>
      <w:lvlText w:val="•"/>
      <w:lvlJc w:val="left"/>
      <w:pPr>
        <w:ind w:left="7063" w:hanging="284"/>
      </w:pPr>
      <w:rPr/>
    </w:lvl>
    <w:lvl w:ilvl="7">
      <w:start w:val="0"/>
      <w:numFmt w:val="bullet"/>
      <w:lvlText w:val="•"/>
      <w:lvlJc w:val="left"/>
      <w:pPr>
        <w:ind w:left="8057" w:hanging="283.9999999999982"/>
      </w:pPr>
      <w:rPr/>
    </w:lvl>
    <w:lvl w:ilvl="8">
      <w:start w:val="0"/>
      <w:numFmt w:val="bullet"/>
      <w:lvlText w:val="•"/>
      <w:lvlJc w:val="left"/>
      <w:pPr>
        <w:ind w:left="9051" w:hanging="284"/>
      </w:pPr>
      <w:rPr/>
    </w:lvl>
  </w:abstractNum>
  <w:abstractNum w:abstractNumId="27">
    <w:lvl w:ilvl="0">
      <w:start w:val="1"/>
      <w:numFmt w:val="bullet"/>
      <w:lvlText w:val="●"/>
      <w:lvlJc w:val="left"/>
      <w:pPr>
        <w:ind w:left="823" w:hanging="284"/>
      </w:pPr>
      <w:rPr>
        <w:rFonts w:ascii="Times New Roman" w:cs="Times New Roman" w:eastAsia="Times New Roman" w:hAnsi="Times New Roman"/>
        <w:b w:val="0"/>
        <w:bCs w:val="0"/>
        <w:i w:val="0"/>
        <w:iCs w:val="0"/>
        <w:sz w:val="24"/>
        <w:szCs w:val="24"/>
      </w:rPr>
    </w:lvl>
    <w:lvl w:ilvl="1">
      <w:start w:val="0"/>
      <w:numFmt w:val="bullet"/>
      <w:lvlText w:val="•"/>
      <w:lvlJc w:val="left"/>
      <w:pPr>
        <w:ind w:left="1248" w:hanging="284"/>
      </w:pPr>
      <w:rPr>
        <w:b w:val="0"/>
        <w:bCs w:val="0"/>
        <w:i w:val="0"/>
        <w:iCs w:val="0"/>
        <w:sz w:val="24"/>
        <w:szCs w:val="24"/>
      </w:rPr>
    </w:lvl>
    <w:lvl w:ilvl="2">
      <w:start w:val="0"/>
      <w:numFmt w:val="bullet"/>
      <w:lvlText w:val="•"/>
      <w:lvlJc w:val="left"/>
      <w:pPr>
        <w:ind w:left="2328" w:hanging="284"/>
      </w:pPr>
      <w:rPr/>
    </w:lvl>
    <w:lvl w:ilvl="3">
      <w:start w:val="0"/>
      <w:numFmt w:val="bullet"/>
      <w:lvlText w:val="•"/>
      <w:lvlJc w:val="left"/>
      <w:pPr>
        <w:ind w:left="3417" w:hanging="284"/>
      </w:pPr>
      <w:rPr/>
    </w:lvl>
    <w:lvl w:ilvl="4">
      <w:start w:val="0"/>
      <w:numFmt w:val="bullet"/>
      <w:lvlText w:val="•"/>
      <w:lvlJc w:val="left"/>
      <w:pPr>
        <w:ind w:left="4506" w:hanging="284"/>
      </w:pPr>
      <w:rPr/>
    </w:lvl>
    <w:lvl w:ilvl="5">
      <w:start w:val="0"/>
      <w:numFmt w:val="bullet"/>
      <w:lvlText w:val="•"/>
      <w:lvlJc w:val="left"/>
      <w:pPr>
        <w:ind w:left="5595" w:hanging="284"/>
      </w:pPr>
      <w:rPr/>
    </w:lvl>
    <w:lvl w:ilvl="6">
      <w:start w:val="0"/>
      <w:numFmt w:val="bullet"/>
      <w:lvlText w:val="•"/>
      <w:lvlJc w:val="left"/>
      <w:pPr>
        <w:ind w:left="6684" w:hanging="284"/>
      </w:pPr>
      <w:rPr/>
    </w:lvl>
    <w:lvl w:ilvl="7">
      <w:start w:val="0"/>
      <w:numFmt w:val="bullet"/>
      <w:lvlText w:val="•"/>
      <w:lvlJc w:val="left"/>
      <w:pPr>
        <w:ind w:left="7772" w:hanging="283.9999999999982"/>
      </w:pPr>
      <w:rPr/>
    </w:lvl>
    <w:lvl w:ilvl="8">
      <w:start w:val="0"/>
      <w:numFmt w:val="bullet"/>
      <w:lvlText w:val="•"/>
      <w:lvlJc w:val="left"/>
      <w:pPr>
        <w:ind w:left="8861" w:hanging="284"/>
      </w:pPr>
      <w:rPr/>
    </w:lvl>
  </w:abstractNum>
  <w:abstractNum w:abstractNumId="28">
    <w:lvl w:ilvl="0">
      <w:start w:val="1"/>
      <w:numFmt w:val="upperLetter"/>
      <w:lvlText w:val="%1."/>
      <w:lvlJc w:val="left"/>
      <w:pPr>
        <w:ind w:left="1248" w:hanging="284"/>
      </w:pPr>
      <w:rPr>
        <w:rFonts w:ascii="Times New Roman" w:cs="Times New Roman" w:eastAsia="Times New Roman" w:hAnsi="Times New Roman"/>
        <w:b w:val="0"/>
        <w:bCs w:val="0"/>
        <w:i w:val="0"/>
        <w:iCs w:val="0"/>
        <w:sz w:val="24"/>
        <w:szCs w:val="24"/>
        <w:vertAlign w:val="baseline"/>
      </w:rPr>
    </w:lvl>
    <w:lvl w:ilvl="1">
      <w:start w:val="1"/>
      <w:numFmt w:val="decimal"/>
      <w:lvlText w:val="%2."/>
      <w:lvlJc w:val="left"/>
      <w:pPr>
        <w:ind w:left="1534" w:hanging="284"/>
      </w:pPr>
      <w:rPr>
        <w:rFonts w:ascii="Times New Roman" w:cs="Times New Roman" w:eastAsia="Times New Roman" w:hAnsi="Times New Roman"/>
        <w:b w:val="0"/>
        <w:bCs w:val="0"/>
        <w:i w:val="0"/>
        <w:iCs w:val="0"/>
        <w:sz w:val="24"/>
        <w:szCs w:val="24"/>
      </w:rPr>
    </w:lvl>
    <w:lvl w:ilvl="2">
      <w:start w:val="0"/>
      <w:numFmt w:val="bullet"/>
      <w:lvlText w:val="•"/>
      <w:lvlJc w:val="left"/>
      <w:pPr>
        <w:ind w:left="2595" w:hanging="284"/>
      </w:pPr>
      <w:rPr/>
    </w:lvl>
    <w:lvl w:ilvl="3">
      <w:start w:val="0"/>
      <w:numFmt w:val="bullet"/>
      <w:lvlText w:val="•"/>
      <w:lvlJc w:val="left"/>
      <w:pPr>
        <w:ind w:left="3650" w:hanging="284"/>
      </w:pPr>
      <w:rPr/>
    </w:lvl>
    <w:lvl w:ilvl="4">
      <w:start w:val="0"/>
      <w:numFmt w:val="bullet"/>
      <w:lvlText w:val="•"/>
      <w:lvlJc w:val="left"/>
      <w:pPr>
        <w:ind w:left="4706" w:hanging="284"/>
      </w:pPr>
      <w:rPr/>
    </w:lvl>
    <w:lvl w:ilvl="5">
      <w:start w:val="0"/>
      <w:numFmt w:val="bullet"/>
      <w:lvlText w:val="•"/>
      <w:lvlJc w:val="left"/>
      <w:pPr>
        <w:ind w:left="5761" w:hanging="284"/>
      </w:pPr>
      <w:rPr/>
    </w:lvl>
    <w:lvl w:ilvl="6">
      <w:start w:val="0"/>
      <w:numFmt w:val="bullet"/>
      <w:lvlText w:val="•"/>
      <w:lvlJc w:val="left"/>
      <w:pPr>
        <w:ind w:left="6817" w:hanging="283.9999999999982"/>
      </w:pPr>
      <w:rPr/>
    </w:lvl>
    <w:lvl w:ilvl="7">
      <w:start w:val="0"/>
      <w:numFmt w:val="bullet"/>
      <w:lvlText w:val="•"/>
      <w:lvlJc w:val="left"/>
      <w:pPr>
        <w:ind w:left="7872" w:hanging="283.9999999999982"/>
      </w:pPr>
      <w:rPr/>
    </w:lvl>
    <w:lvl w:ilvl="8">
      <w:start w:val="0"/>
      <w:numFmt w:val="bullet"/>
      <w:lvlText w:val="•"/>
      <w:lvlJc w:val="left"/>
      <w:pPr>
        <w:ind w:left="8928" w:hanging="284"/>
      </w:pPr>
      <w:rPr/>
    </w:lvl>
  </w:abstractNum>
  <w:abstractNum w:abstractNumId="29">
    <w:lvl w:ilvl="0">
      <w:start w:val="1"/>
      <w:numFmt w:val="upperLetter"/>
      <w:lvlText w:val="%1."/>
      <w:lvlJc w:val="left"/>
      <w:pPr>
        <w:ind w:left="823" w:hanging="284"/>
      </w:pPr>
      <w:rPr>
        <w:rFonts w:ascii="Times New Roman" w:cs="Times New Roman" w:eastAsia="Times New Roman" w:hAnsi="Times New Roman"/>
        <w:b w:val="0"/>
        <w:bCs w:val="0"/>
        <w:i w:val="0"/>
        <w:iCs w:val="0"/>
        <w:sz w:val="24"/>
        <w:szCs w:val="24"/>
      </w:rPr>
    </w:lvl>
    <w:lvl w:ilvl="1">
      <w:start w:val="1"/>
      <w:numFmt w:val="decimal"/>
      <w:lvlText w:val="%2."/>
      <w:lvlJc w:val="left"/>
      <w:pPr>
        <w:ind w:left="1106" w:hanging="284.0000000000001"/>
      </w:pPr>
      <w:rPr>
        <w:rFonts w:ascii="Times New Roman" w:cs="Times New Roman" w:eastAsia="Times New Roman" w:hAnsi="Times New Roman"/>
        <w:b w:val="0"/>
        <w:bCs w:val="0"/>
        <w:i w:val="0"/>
        <w:iCs w:val="0"/>
        <w:sz w:val="24"/>
        <w:szCs w:val="24"/>
      </w:rPr>
    </w:lvl>
    <w:lvl w:ilvl="2">
      <w:start w:val="0"/>
      <w:numFmt w:val="bullet"/>
      <w:lvlText w:val="•"/>
      <w:lvlJc w:val="left"/>
      <w:pPr>
        <w:ind w:left="2204" w:hanging="284"/>
      </w:pPr>
      <w:rPr/>
    </w:lvl>
    <w:lvl w:ilvl="3">
      <w:start w:val="0"/>
      <w:numFmt w:val="bullet"/>
      <w:lvlText w:val="•"/>
      <w:lvlJc w:val="left"/>
      <w:pPr>
        <w:ind w:left="3308" w:hanging="283.99999999999955"/>
      </w:pPr>
      <w:rPr/>
    </w:lvl>
    <w:lvl w:ilvl="4">
      <w:start w:val="0"/>
      <w:numFmt w:val="bullet"/>
      <w:lvlText w:val="•"/>
      <w:lvlJc w:val="left"/>
      <w:pPr>
        <w:ind w:left="4413" w:hanging="284"/>
      </w:pPr>
      <w:rPr/>
    </w:lvl>
    <w:lvl w:ilvl="5">
      <w:start w:val="0"/>
      <w:numFmt w:val="bullet"/>
      <w:lvlText w:val="•"/>
      <w:lvlJc w:val="left"/>
      <w:pPr>
        <w:ind w:left="5517" w:hanging="283.9999999999982"/>
      </w:pPr>
      <w:rPr/>
    </w:lvl>
    <w:lvl w:ilvl="6">
      <w:start w:val="0"/>
      <w:numFmt w:val="bullet"/>
      <w:lvlText w:val="•"/>
      <w:lvlJc w:val="left"/>
      <w:pPr>
        <w:ind w:left="6621" w:hanging="284"/>
      </w:pPr>
      <w:rPr/>
    </w:lvl>
    <w:lvl w:ilvl="7">
      <w:start w:val="0"/>
      <w:numFmt w:val="bullet"/>
      <w:lvlText w:val="•"/>
      <w:lvlJc w:val="left"/>
      <w:pPr>
        <w:ind w:left="7726" w:hanging="284"/>
      </w:pPr>
      <w:rPr/>
    </w:lvl>
    <w:lvl w:ilvl="8">
      <w:start w:val="0"/>
      <w:numFmt w:val="bullet"/>
      <w:lvlText w:val="•"/>
      <w:lvlJc w:val="left"/>
      <w:pPr>
        <w:ind w:left="8830" w:hanging="284"/>
      </w:pPr>
      <w:rPr/>
    </w:lvl>
  </w:abstractNum>
  <w:abstractNum w:abstractNumId="30">
    <w:lvl w:ilvl="0">
      <w:start w:val="0"/>
      <w:numFmt w:val="bullet"/>
      <w:lvlText w:val="●"/>
      <w:lvlJc w:val="left"/>
      <w:pPr>
        <w:ind w:left="281" w:hanging="173.99999999999997"/>
      </w:pPr>
      <w:rPr>
        <w:rFonts w:ascii="Noto Sans Symbols" w:cs="Noto Sans Symbols" w:eastAsia="Noto Sans Symbols" w:hAnsi="Noto Sans Symbols"/>
        <w:b w:val="0"/>
        <w:bCs w:val="0"/>
        <w:i w:val="0"/>
        <w:iCs w:val="0"/>
        <w:sz w:val="20"/>
        <w:szCs w:val="20"/>
      </w:rPr>
    </w:lvl>
    <w:lvl w:ilvl="1">
      <w:start w:val="1"/>
      <w:numFmt w:val="decimal"/>
      <w:lvlText w:val="%2."/>
      <w:lvlJc w:val="left"/>
      <w:pPr>
        <w:ind w:left="564" w:hanging="281"/>
      </w:pPr>
      <w:rPr>
        <w:rFonts w:ascii="Times New Roman" w:cs="Times New Roman" w:eastAsia="Times New Roman" w:hAnsi="Times New Roman"/>
        <w:b w:val="0"/>
        <w:bCs w:val="0"/>
        <w:i w:val="0"/>
        <w:iCs w:val="0"/>
        <w:sz w:val="22"/>
        <w:szCs w:val="22"/>
      </w:rPr>
    </w:lvl>
    <w:lvl w:ilvl="2">
      <w:start w:val="0"/>
      <w:numFmt w:val="bullet"/>
      <w:lvlText w:val="•"/>
      <w:lvlJc w:val="left"/>
      <w:pPr>
        <w:ind w:left="922" w:hanging="281"/>
      </w:pPr>
      <w:rPr/>
    </w:lvl>
    <w:lvl w:ilvl="3">
      <w:start w:val="0"/>
      <w:numFmt w:val="bullet"/>
      <w:lvlText w:val="•"/>
      <w:lvlJc w:val="left"/>
      <w:pPr>
        <w:ind w:left="1284" w:hanging="280.9999999999999"/>
      </w:pPr>
      <w:rPr/>
    </w:lvl>
    <w:lvl w:ilvl="4">
      <w:start w:val="0"/>
      <w:numFmt w:val="bullet"/>
      <w:lvlText w:val="•"/>
      <w:lvlJc w:val="left"/>
      <w:pPr>
        <w:ind w:left="1646" w:hanging="281"/>
      </w:pPr>
      <w:rPr/>
    </w:lvl>
    <w:lvl w:ilvl="5">
      <w:start w:val="0"/>
      <w:numFmt w:val="bullet"/>
      <w:lvlText w:val="•"/>
      <w:lvlJc w:val="left"/>
      <w:pPr>
        <w:ind w:left="2008" w:hanging="280.99999999999955"/>
      </w:pPr>
      <w:rPr/>
    </w:lvl>
    <w:lvl w:ilvl="6">
      <w:start w:val="0"/>
      <w:numFmt w:val="bullet"/>
      <w:lvlText w:val="•"/>
      <w:lvlJc w:val="left"/>
      <w:pPr>
        <w:ind w:left="2370" w:hanging="281"/>
      </w:pPr>
      <w:rPr/>
    </w:lvl>
    <w:lvl w:ilvl="7">
      <w:start w:val="0"/>
      <w:numFmt w:val="bullet"/>
      <w:lvlText w:val="•"/>
      <w:lvlJc w:val="left"/>
      <w:pPr>
        <w:ind w:left="2732" w:hanging="281"/>
      </w:pPr>
      <w:rPr/>
    </w:lvl>
    <w:lvl w:ilvl="8">
      <w:start w:val="0"/>
      <w:numFmt w:val="bullet"/>
      <w:lvlText w:val="•"/>
      <w:lvlJc w:val="left"/>
      <w:pPr>
        <w:ind w:left="3094" w:hanging="281.00000000000045"/>
      </w:pPr>
      <w:rPr/>
    </w:lvl>
  </w:abstractNum>
  <w:abstractNum w:abstractNumId="31">
    <w:lvl w:ilvl="0">
      <w:start w:val="1"/>
      <w:numFmt w:val="upperLetter"/>
      <w:lvlText w:val="%1."/>
      <w:lvlJc w:val="left"/>
      <w:pPr>
        <w:ind w:left="1248" w:hanging="284"/>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rFonts w:ascii="Times New Roman" w:cs="Times New Roman" w:eastAsia="Times New Roman" w:hAnsi="Times New Roman"/>
        <w:b w:val="0"/>
        <w:bCs w:val="0"/>
        <w:i w:val="0"/>
        <w:iCs w:val="0"/>
        <w:sz w:val="22"/>
        <w:szCs w:val="22"/>
      </w:rPr>
    </w:lvl>
    <w:lvl w:ilvl="2">
      <w:start w:val="0"/>
      <w:numFmt w:val="bullet"/>
      <w:lvlText w:val="●"/>
      <w:lvlJc w:val="left"/>
      <w:pPr>
        <w:ind w:left="1817" w:hanging="286"/>
      </w:pPr>
      <w:rPr>
        <w:rFonts w:ascii="Noto Sans Symbols" w:cs="Noto Sans Symbols" w:eastAsia="Noto Sans Symbols" w:hAnsi="Noto Sans Symbols"/>
        <w:b w:val="0"/>
        <w:bCs w:val="0"/>
        <w:i w:val="0"/>
        <w:iCs w:val="0"/>
        <w:sz w:val="22"/>
        <w:szCs w:val="22"/>
      </w:rPr>
    </w:lvl>
    <w:lvl w:ilvl="3">
      <w:start w:val="0"/>
      <w:numFmt w:val="bullet"/>
      <w:lvlText w:val="•"/>
      <w:lvlJc w:val="left"/>
      <w:pPr>
        <w:ind w:left="2972" w:hanging="286.00000000000045"/>
      </w:pPr>
      <w:rPr/>
    </w:lvl>
    <w:lvl w:ilvl="4">
      <w:start w:val="0"/>
      <w:numFmt w:val="bullet"/>
      <w:lvlText w:val="•"/>
      <w:lvlJc w:val="left"/>
      <w:pPr>
        <w:ind w:left="4124" w:hanging="286.00000000000045"/>
      </w:pPr>
      <w:rPr/>
    </w:lvl>
    <w:lvl w:ilvl="5">
      <w:start w:val="0"/>
      <w:numFmt w:val="bullet"/>
      <w:lvlText w:val="•"/>
      <w:lvlJc w:val="left"/>
      <w:pPr>
        <w:ind w:left="5277" w:hanging="286"/>
      </w:pPr>
      <w:rPr/>
    </w:lvl>
    <w:lvl w:ilvl="6">
      <w:start w:val="0"/>
      <w:numFmt w:val="bullet"/>
      <w:lvlText w:val="•"/>
      <w:lvlJc w:val="left"/>
      <w:pPr>
        <w:ind w:left="6429" w:hanging="286"/>
      </w:pPr>
      <w:rPr/>
    </w:lvl>
    <w:lvl w:ilvl="7">
      <w:start w:val="0"/>
      <w:numFmt w:val="bullet"/>
      <w:lvlText w:val="•"/>
      <w:lvlJc w:val="left"/>
      <w:pPr>
        <w:ind w:left="7582" w:hanging="286"/>
      </w:pPr>
      <w:rPr/>
    </w:lvl>
    <w:lvl w:ilvl="8">
      <w:start w:val="0"/>
      <w:numFmt w:val="bullet"/>
      <w:lvlText w:val="•"/>
      <w:lvlJc w:val="left"/>
      <w:pPr>
        <w:ind w:left="8734" w:hanging="286"/>
      </w:pPr>
      <w:rPr/>
    </w:lvl>
  </w:abstractNum>
  <w:abstractNum w:abstractNumId="32">
    <w:lvl w:ilvl="0">
      <w:start w:val="0"/>
      <w:numFmt w:val="bullet"/>
      <w:lvlText w:val="●"/>
      <w:lvlJc w:val="left"/>
      <w:pPr>
        <w:ind w:left="823" w:hanging="284"/>
      </w:pPr>
      <w:rPr>
        <w:rFonts w:ascii="Noto Sans Symbols" w:cs="Noto Sans Symbols" w:eastAsia="Noto Sans Symbols" w:hAnsi="Noto Sans Symbols"/>
      </w:rPr>
    </w:lvl>
    <w:lvl w:ilvl="1">
      <w:start w:val="0"/>
      <w:numFmt w:val="bullet"/>
      <w:lvlText w:val="•"/>
      <w:lvlJc w:val="left"/>
      <w:pPr>
        <w:ind w:left="1841" w:hanging="284"/>
      </w:pPr>
      <w:rPr/>
    </w:lvl>
    <w:lvl w:ilvl="2">
      <w:start w:val="0"/>
      <w:numFmt w:val="bullet"/>
      <w:lvlText w:val="•"/>
      <w:lvlJc w:val="left"/>
      <w:pPr>
        <w:ind w:left="2863" w:hanging="283.99999999999955"/>
      </w:pPr>
      <w:rPr/>
    </w:lvl>
    <w:lvl w:ilvl="3">
      <w:start w:val="0"/>
      <w:numFmt w:val="bullet"/>
      <w:lvlText w:val="•"/>
      <w:lvlJc w:val="left"/>
      <w:pPr>
        <w:ind w:left="3885" w:hanging="284"/>
      </w:pPr>
      <w:rPr/>
    </w:lvl>
    <w:lvl w:ilvl="4">
      <w:start w:val="0"/>
      <w:numFmt w:val="bullet"/>
      <w:lvlText w:val="•"/>
      <w:lvlJc w:val="left"/>
      <w:pPr>
        <w:ind w:left="4907" w:hanging="284"/>
      </w:pPr>
      <w:rPr/>
    </w:lvl>
    <w:lvl w:ilvl="5">
      <w:start w:val="0"/>
      <w:numFmt w:val="bullet"/>
      <w:lvlText w:val="•"/>
      <w:lvlJc w:val="left"/>
      <w:pPr>
        <w:ind w:left="5929" w:hanging="284"/>
      </w:pPr>
      <w:rPr/>
    </w:lvl>
    <w:lvl w:ilvl="6">
      <w:start w:val="0"/>
      <w:numFmt w:val="bullet"/>
      <w:lvlText w:val="•"/>
      <w:lvlJc w:val="left"/>
      <w:pPr>
        <w:ind w:left="6951" w:hanging="284"/>
      </w:pPr>
      <w:rPr/>
    </w:lvl>
    <w:lvl w:ilvl="7">
      <w:start w:val="0"/>
      <w:numFmt w:val="bullet"/>
      <w:lvlText w:val="•"/>
      <w:lvlJc w:val="left"/>
      <w:pPr>
        <w:ind w:left="7973" w:hanging="284"/>
      </w:pPr>
      <w:rPr/>
    </w:lvl>
    <w:lvl w:ilvl="8">
      <w:start w:val="0"/>
      <w:numFmt w:val="bullet"/>
      <w:lvlText w:val="•"/>
      <w:lvlJc w:val="left"/>
      <w:pPr>
        <w:ind w:left="8995" w:hanging="284"/>
      </w:pPr>
      <w:rPr/>
    </w:lvl>
  </w:abstractNum>
  <w:abstractNum w:abstractNumId="33">
    <w:lvl w:ilvl="0">
      <w:start w:val="1"/>
      <w:numFmt w:val="upperLetter"/>
      <w:lvlText w:val="%1."/>
      <w:lvlJc w:val="left"/>
      <w:pPr>
        <w:ind w:left="857" w:hanging="318"/>
      </w:pPr>
      <w:rPr>
        <w:rFonts w:ascii="Times New Roman" w:cs="Times New Roman" w:eastAsia="Times New Roman" w:hAnsi="Times New Roman"/>
        <w:b w:val="0"/>
        <w:bCs w:val="0"/>
        <w:i w:val="0"/>
        <w:iCs w:val="0"/>
        <w:sz w:val="24"/>
        <w:szCs w:val="24"/>
      </w:rPr>
    </w:lvl>
    <w:lvl w:ilvl="1">
      <w:start w:val="0"/>
      <w:numFmt w:val="bullet"/>
      <w:lvlText w:val="●"/>
      <w:lvlJc w:val="left"/>
      <w:pPr>
        <w:ind w:left="1106" w:hanging="284.0000000000001"/>
      </w:pPr>
      <w:rPr>
        <w:rFonts w:ascii="Noto Sans Symbols" w:cs="Noto Sans Symbols" w:eastAsia="Noto Sans Symbols" w:hAnsi="Noto Sans Symbols"/>
        <w:b w:val="0"/>
        <w:bCs w:val="0"/>
        <w:i w:val="0"/>
        <w:iCs w:val="0"/>
        <w:sz w:val="24"/>
        <w:szCs w:val="24"/>
      </w:rPr>
    </w:lvl>
    <w:lvl w:ilvl="2">
      <w:start w:val="0"/>
      <w:numFmt w:val="bullet"/>
      <w:lvlText w:val="•"/>
      <w:lvlJc w:val="left"/>
      <w:pPr>
        <w:ind w:left="2204" w:hanging="284"/>
      </w:pPr>
      <w:rPr/>
    </w:lvl>
    <w:lvl w:ilvl="3">
      <w:start w:val="0"/>
      <w:numFmt w:val="bullet"/>
      <w:lvlText w:val="•"/>
      <w:lvlJc w:val="left"/>
      <w:pPr>
        <w:ind w:left="3308" w:hanging="283.99999999999955"/>
      </w:pPr>
      <w:rPr/>
    </w:lvl>
    <w:lvl w:ilvl="4">
      <w:start w:val="0"/>
      <w:numFmt w:val="bullet"/>
      <w:lvlText w:val="•"/>
      <w:lvlJc w:val="left"/>
      <w:pPr>
        <w:ind w:left="4413" w:hanging="284"/>
      </w:pPr>
      <w:rPr/>
    </w:lvl>
    <w:lvl w:ilvl="5">
      <w:start w:val="0"/>
      <w:numFmt w:val="bullet"/>
      <w:lvlText w:val="•"/>
      <w:lvlJc w:val="left"/>
      <w:pPr>
        <w:ind w:left="5517" w:hanging="283.9999999999982"/>
      </w:pPr>
      <w:rPr/>
    </w:lvl>
    <w:lvl w:ilvl="6">
      <w:start w:val="0"/>
      <w:numFmt w:val="bullet"/>
      <w:lvlText w:val="•"/>
      <w:lvlJc w:val="left"/>
      <w:pPr>
        <w:ind w:left="6621" w:hanging="284"/>
      </w:pPr>
      <w:rPr/>
    </w:lvl>
    <w:lvl w:ilvl="7">
      <w:start w:val="0"/>
      <w:numFmt w:val="bullet"/>
      <w:lvlText w:val="•"/>
      <w:lvlJc w:val="left"/>
      <w:pPr>
        <w:ind w:left="7726" w:hanging="284"/>
      </w:pPr>
      <w:rPr/>
    </w:lvl>
    <w:lvl w:ilvl="8">
      <w:start w:val="0"/>
      <w:numFmt w:val="bullet"/>
      <w:lvlText w:val="•"/>
      <w:lvlJc w:val="left"/>
      <w:pPr>
        <w:ind w:left="8830" w:hanging="284"/>
      </w:pPr>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0"/>
      <w:numFmt w:val="bullet"/>
      <w:lvlText w:val="●"/>
      <w:lvlJc w:val="left"/>
      <w:pPr>
        <w:ind w:left="1444" w:hanging="480"/>
      </w:pPr>
      <w:rPr/>
    </w:lvl>
    <w:lvl w:ilvl="1">
      <w:start w:val="1"/>
      <w:numFmt w:val="bullet"/>
      <w:lvlText w:val="○"/>
      <w:lvlJc w:val="left"/>
      <w:pPr>
        <w:ind w:left="1924" w:hanging="480"/>
      </w:pPr>
      <w:rPr>
        <w:rFonts w:ascii="Noto Sans Symbols" w:cs="Noto Sans Symbols" w:eastAsia="Noto Sans Symbols" w:hAnsi="Noto Sans Symbols"/>
      </w:rPr>
    </w:lvl>
    <w:lvl w:ilvl="2">
      <w:start w:val="1"/>
      <w:numFmt w:val="bullet"/>
      <w:lvlText w:val="■"/>
      <w:lvlJc w:val="left"/>
      <w:pPr>
        <w:ind w:left="2404" w:hanging="480"/>
      </w:pPr>
      <w:rPr>
        <w:rFonts w:ascii="Noto Sans Symbols" w:cs="Noto Sans Symbols" w:eastAsia="Noto Sans Symbols" w:hAnsi="Noto Sans Symbols"/>
      </w:rPr>
    </w:lvl>
    <w:lvl w:ilvl="3">
      <w:start w:val="1"/>
      <w:numFmt w:val="bullet"/>
      <w:lvlText w:val="●"/>
      <w:lvlJc w:val="left"/>
      <w:pPr>
        <w:ind w:left="2884" w:hanging="480"/>
      </w:pPr>
      <w:rPr>
        <w:rFonts w:ascii="Noto Sans Symbols" w:cs="Noto Sans Symbols" w:eastAsia="Noto Sans Symbols" w:hAnsi="Noto Sans Symbols"/>
      </w:rPr>
    </w:lvl>
    <w:lvl w:ilvl="4">
      <w:start w:val="1"/>
      <w:numFmt w:val="bullet"/>
      <w:lvlText w:val="○"/>
      <w:lvlJc w:val="left"/>
      <w:pPr>
        <w:ind w:left="3364" w:hanging="480"/>
      </w:pPr>
      <w:rPr>
        <w:rFonts w:ascii="Noto Sans Symbols" w:cs="Noto Sans Symbols" w:eastAsia="Noto Sans Symbols" w:hAnsi="Noto Sans Symbols"/>
      </w:rPr>
    </w:lvl>
    <w:lvl w:ilvl="5">
      <w:start w:val="1"/>
      <w:numFmt w:val="bullet"/>
      <w:lvlText w:val="■"/>
      <w:lvlJc w:val="left"/>
      <w:pPr>
        <w:ind w:left="3844" w:hanging="480"/>
      </w:pPr>
      <w:rPr>
        <w:rFonts w:ascii="Noto Sans Symbols" w:cs="Noto Sans Symbols" w:eastAsia="Noto Sans Symbols" w:hAnsi="Noto Sans Symbols"/>
      </w:rPr>
    </w:lvl>
    <w:lvl w:ilvl="6">
      <w:start w:val="1"/>
      <w:numFmt w:val="bullet"/>
      <w:lvlText w:val="●"/>
      <w:lvlJc w:val="left"/>
      <w:pPr>
        <w:ind w:left="4324" w:hanging="480"/>
      </w:pPr>
      <w:rPr>
        <w:rFonts w:ascii="Noto Sans Symbols" w:cs="Noto Sans Symbols" w:eastAsia="Noto Sans Symbols" w:hAnsi="Noto Sans Symbols"/>
      </w:rPr>
    </w:lvl>
    <w:lvl w:ilvl="7">
      <w:start w:val="1"/>
      <w:numFmt w:val="bullet"/>
      <w:lvlText w:val="○"/>
      <w:lvlJc w:val="left"/>
      <w:pPr>
        <w:ind w:left="4804" w:hanging="480"/>
      </w:pPr>
      <w:rPr>
        <w:rFonts w:ascii="Noto Sans Symbols" w:cs="Noto Sans Symbols" w:eastAsia="Noto Sans Symbols" w:hAnsi="Noto Sans Symbols"/>
      </w:rPr>
    </w:lvl>
    <w:lvl w:ilvl="8">
      <w:start w:val="1"/>
      <w:numFmt w:val="bullet"/>
      <w:lvlText w:val="■"/>
      <w:lvlJc w:val="left"/>
      <w:pPr>
        <w:ind w:left="5284" w:hanging="48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lvl w:ilvl="0">
      <w:start w:val="1"/>
      <w:numFmt w:val="upperLetter"/>
      <w:lvlText w:val="%1."/>
      <w:lvlJc w:val="left"/>
      <w:pPr>
        <w:ind w:left="1248" w:hanging="315"/>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rFonts w:ascii="Times New Roman" w:cs="Times New Roman" w:eastAsia="Times New Roman" w:hAnsi="Times New Roman"/>
        <w:b w:val="0"/>
        <w:bCs w:val="0"/>
        <w:i w:val="0"/>
        <w:iCs w:val="0"/>
        <w:sz w:val="24"/>
        <w:szCs w:val="24"/>
        <w:shd w:fill="auto" w:val="clear"/>
      </w:rPr>
    </w:lvl>
    <w:lvl w:ilvl="2">
      <w:start w:val="0"/>
      <w:numFmt w:val="bullet"/>
      <w:lvlText w:val="●"/>
      <w:lvlJc w:val="left"/>
      <w:pPr>
        <w:ind w:left="1817" w:hanging="284.00000000000045"/>
      </w:pPr>
      <w:rPr>
        <w:rFonts w:ascii="Noto Sans Symbols" w:cs="Noto Sans Symbols" w:eastAsia="Noto Sans Symbols" w:hAnsi="Noto Sans Symbols"/>
        <w:b w:val="0"/>
        <w:bCs w:val="0"/>
        <w:i w:val="0"/>
        <w:iCs w:val="0"/>
        <w:sz w:val="24"/>
        <w:szCs w:val="24"/>
        <w:vertAlign w:val="baseline"/>
      </w:rPr>
    </w:lvl>
    <w:lvl w:ilvl="3">
      <w:start w:val="0"/>
      <w:numFmt w:val="bullet"/>
      <w:lvlText w:val="•"/>
      <w:lvlJc w:val="left"/>
      <w:pPr>
        <w:ind w:left="2972" w:hanging="284"/>
      </w:pPr>
      <w:rPr/>
    </w:lvl>
    <w:lvl w:ilvl="4">
      <w:start w:val="0"/>
      <w:numFmt w:val="bullet"/>
      <w:lvlText w:val="•"/>
      <w:lvlJc w:val="left"/>
      <w:pPr>
        <w:ind w:left="4124" w:hanging="284"/>
      </w:pPr>
      <w:rPr/>
    </w:lvl>
    <w:lvl w:ilvl="5">
      <w:start w:val="0"/>
      <w:numFmt w:val="bullet"/>
      <w:lvlText w:val="•"/>
      <w:lvlJc w:val="left"/>
      <w:pPr>
        <w:ind w:left="5277" w:hanging="283.9999999999991"/>
      </w:pPr>
      <w:rPr/>
    </w:lvl>
    <w:lvl w:ilvl="6">
      <w:start w:val="0"/>
      <w:numFmt w:val="bullet"/>
      <w:lvlText w:val="•"/>
      <w:lvlJc w:val="left"/>
      <w:pPr>
        <w:ind w:left="6429" w:hanging="284"/>
      </w:pPr>
      <w:rPr/>
    </w:lvl>
    <w:lvl w:ilvl="7">
      <w:start w:val="0"/>
      <w:numFmt w:val="bullet"/>
      <w:lvlText w:val="•"/>
      <w:lvlJc w:val="left"/>
      <w:pPr>
        <w:ind w:left="7582" w:hanging="283.9999999999982"/>
      </w:pPr>
      <w:rPr/>
    </w:lvl>
    <w:lvl w:ilvl="8">
      <w:start w:val="0"/>
      <w:numFmt w:val="bullet"/>
      <w:lvlText w:val="•"/>
      <w:lvlJc w:val="left"/>
      <w:pPr>
        <w:ind w:left="8734" w:hanging="284"/>
      </w:pPr>
      <w:rPr/>
    </w:lvl>
  </w:abstractNum>
  <w:abstractNum w:abstractNumId="40">
    <w:lvl w:ilvl="0">
      <w:start w:val="1"/>
      <w:numFmt w:val="bullet"/>
      <w:lvlText w:val="●"/>
      <w:lvlJc w:val="left"/>
      <w:pPr>
        <w:ind w:left="385.99999999999994" w:hanging="284.00000000000006"/>
      </w:pPr>
      <w:rPr>
        <w:rFonts w:ascii="Times New Roman" w:cs="Times New Roman" w:eastAsia="Times New Roman" w:hAnsi="Times New Roman"/>
        <w:b w:val="0"/>
        <w:bCs w:val="0"/>
        <w:i w:val="0"/>
        <w:iCs w:val="0"/>
        <w:sz w:val="24"/>
        <w:szCs w:val="24"/>
      </w:rPr>
    </w:lvl>
    <w:lvl w:ilvl="1">
      <w:start w:val="1"/>
      <w:numFmt w:val="lowerLetter"/>
      <w:lvlText w:val="%2)"/>
      <w:lvlJc w:val="left"/>
      <w:pPr>
        <w:ind w:left="671.9999999999999" w:hanging="285.99999999999994"/>
      </w:pPr>
      <w:rPr>
        <w:rFonts w:ascii="Times New Roman" w:cs="Times New Roman" w:eastAsia="Times New Roman" w:hAnsi="Times New Roman"/>
        <w:b w:val="0"/>
        <w:bCs w:val="0"/>
        <w:i w:val="0"/>
        <w:iCs w:val="0"/>
        <w:sz w:val="24"/>
        <w:szCs w:val="24"/>
      </w:rPr>
    </w:lvl>
    <w:lvl w:ilvl="2">
      <w:start w:val="0"/>
      <w:numFmt w:val="bullet"/>
      <w:lvlText w:val="●"/>
      <w:lvlJc w:val="left"/>
      <w:pPr>
        <w:ind w:left="953.0000000000001" w:hanging="280.99999999999966"/>
      </w:pPr>
      <w:rPr>
        <w:rFonts w:ascii="Noto Sans Symbols" w:cs="Noto Sans Symbols" w:eastAsia="Noto Sans Symbols" w:hAnsi="Noto Sans Symbols"/>
        <w:b w:val="0"/>
        <w:bCs w:val="0"/>
        <w:i w:val="0"/>
        <w:iCs w:val="0"/>
        <w:sz w:val="24"/>
        <w:szCs w:val="24"/>
      </w:rPr>
    </w:lvl>
    <w:lvl w:ilvl="3">
      <w:start w:val="0"/>
      <w:numFmt w:val="bullet"/>
      <w:lvlText w:val="•"/>
      <w:lvlJc w:val="left"/>
      <w:pPr>
        <w:ind w:left="2129" w:hanging="281.00000000000045"/>
      </w:pPr>
      <w:rPr/>
    </w:lvl>
    <w:lvl w:ilvl="4">
      <w:start w:val="0"/>
      <w:numFmt w:val="bullet"/>
      <w:lvlText w:val="•"/>
      <w:lvlJc w:val="left"/>
      <w:pPr>
        <w:ind w:left="3299" w:hanging="281.00000000000045"/>
      </w:pPr>
      <w:rPr/>
    </w:lvl>
    <w:lvl w:ilvl="5">
      <w:start w:val="0"/>
      <w:numFmt w:val="bullet"/>
      <w:lvlText w:val="•"/>
      <w:lvlJc w:val="left"/>
      <w:pPr>
        <w:ind w:left="4469" w:hanging="281"/>
      </w:pPr>
      <w:rPr/>
    </w:lvl>
    <w:lvl w:ilvl="6">
      <w:start w:val="0"/>
      <w:numFmt w:val="bullet"/>
      <w:lvlText w:val="•"/>
      <w:lvlJc w:val="left"/>
      <w:pPr>
        <w:ind w:left="5639" w:hanging="281"/>
      </w:pPr>
      <w:rPr/>
    </w:lvl>
    <w:lvl w:ilvl="7">
      <w:start w:val="0"/>
      <w:numFmt w:val="bullet"/>
      <w:lvlText w:val="•"/>
      <w:lvlJc w:val="left"/>
      <w:pPr>
        <w:ind w:left="6809" w:hanging="281"/>
      </w:pPr>
      <w:rPr/>
    </w:lvl>
    <w:lvl w:ilvl="8">
      <w:start w:val="0"/>
      <w:numFmt w:val="bullet"/>
      <w:lvlText w:val="•"/>
      <w:lvlJc w:val="left"/>
      <w:pPr>
        <w:ind w:left="7979" w:hanging="281"/>
      </w:pPr>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2100" w:hanging="252"/>
      </w:pPr>
      <w:rPr>
        <w:rFonts w:ascii="Times New Roman" w:cs="Times New Roman" w:eastAsia="Times New Roman" w:hAnsi="Times New Roman"/>
        <w:b w:val="0"/>
        <w:bCs w:val="0"/>
        <w:i w:val="0"/>
        <w:iCs w:val="0"/>
        <w:sz w:val="24"/>
        <w:szCs w:val="24"/>
      </w:rPr>
    </w:lvl>
    <w:lvl w:ilvl="1">
      <w:start w:val="0"/>
      <w:numFmt w:val="bullet"/>
      <w:lvlText w:val="•"/>
      <w:lvlJc w:val="left"/>
      <w:pPr>
        <w:ind w:left="2993" w:hanging="252"/>
      </w:pPr>
      <w:rPr/>
    </w:lvl>
    <w:lvl w:ilvl="2">
      <w:start w:val="0"/>
      <w:numFmt w:val="bullet"/>
      <w:lvlText w:val="•"/>
      <w:lvlJc w:val="left"/>
      <w:pPr>
        <w:ind w:left="3887" w:hanging="252"/>
      </w:pPr>
      <w:rPr/>
    </w:lvl>
    <w:lvl w:ilvl="3">
      <w:start w:val="0"/>
      <w:numFmt w:val="bullet"/>
      <w:lvlText w:val="•"/>
      <w:lvlJc w:val="left"/>
      <w:pPr>
        <w:ind w:left="4781" w:hanging="252"/>
      </w:pPr>
      <w:rPr/>
    </w:lvl>
    <w:lvl w:ilvl="4">
      <w:start w:val="0"/>
      <w:numFmt w:val="bullet"/>
      <w:lvlText w:val="•"/>
      <w:lvlJc w:val="left"/>
      <w:pPr>
        <w:ind w:left="5675" w:hanging="252"/>
      </w:pPr>
      <w:rPr/>
    </w:lvl>
    <w:lvl w:ilvl="5">
      <w:start w:val="0"/>
      <w:numFmt w:val="bullet"/>
      <w:lvlText w:val="•"/>
      <w:lvlJc w:val="left"/>
      <w:pPr>
        <w:ind w:left="6569" w:hanging="252.0000000000009"/>
      </w:pPr>
      <w:rPr/>
    </w:lvl>
    <w:lvl w:ilvl="6">
      <w:start w:val="0"/>
      <w:numFmt w:val="bullet"/>
      <w:lvlText w:val="•"/>
      <w:lvlJc w:val="left"/>
      <w:pPr>
        <w:ind w:left="7463" w:hanging="252.0000000000009"/>
      </w:pPr>
      <w:rPr/>
    </w:lvl>
    <w:lvl w:ilvl="7">
      <w:start w:val="0"/>
      <w:numFmt w:val="bullet"/>
      <w:lvlText w:val="•"/>
      <w:lvlJc w:val="left"/>
      <w:pPr>
        <w:ind w:left="8357" w:hanging="252"/>
      </w:pPr>
      <w:rPr/>
    </w:lvl>
    <w:lvl w:ilvl="8">
      <w:start w:val="0"/>
      <w:numFmt w:val="bullet"/>
      <w:lvlText w:val="•"/>
      <w:lvlJc w:val="left"/>
      <w:pPr>
        <w:ind w:left="9251" w:hanging="252"/>
      </w:pPr>
      <w:rPr/>
    </w:lvl>
  </w:abstractNum>
  <w:abstractNum w:abstractNumId="43">
    <w:lvl w:ilvl="0">
      <w:start w:val="1"/>
      <w:numFmt w:val="decimal"/>
      <w:lvlText w:val="%1."/>
      <w:lvlJc w:val="left"/>
      <w:pPr>
        <w:ind w:left="823" w:hanging="284"/>
      </w:pPr>
      <w:rPr>
        <w:rFonts w:ascii="Times New Roman" w:cs="Times New Roman" w:eastAsia="Times New Roman" w:hAnsi="Times New Roman"/>
        <w:b w:val="0"/>
        <w:bCs w:val="0"/>
        <w:i w:val="0"/>
        <w:iCs w:val="0"/>
        <w:sz w:val="24"/>
        <w:szCs w:val="24"/>
      </w:rPr>
    </w:lvl>
    <w:lvl w:ilvl="1">
      <w:start w:val="1"/>
      <w:numFmt w:val="upperLetter"/>
      <w:lvlText w:val="%2."/>
      <w:lvlJc w:val="left"/>
      <w:pPr>
        <w:ind w:left="1248" w:hanging="284"/>
      </w:pPr>
      <w:rPr>
        <w:rFonts w:ascii="Times New Roman" w:cs="Times New Roman" w:eastAsia="Times New Roman" w:hAnsi="Times New Roman"/>
        <w:b w:val="0"/>
        <w:bCs w:val="0"/>
        <w:i w:val="0"/>
        <w:iCs w:val="0"/>
        <w:sz w:val="24"/>
        <w:szCs w:val="24"/>
      </w:rPr>
    </w:lvl>
    <w:lvl w:ilvl="2">
      <w:start w:val="0"/>
      <w:numFmt w:val="bullet"/>
      <w:lvlText w:val="•"/>
      <w:lvlJc w:val="left"/>
      <w:pPr>
        <w:ind w:left="2328" w:hanging="284"/>
      </w:pPr>
      <w:rPr/>
    </w:lvl>
    <w:lvl w:ilvl="3">
      <w:start w:val="0"/>
      <w:numFmt w:val="bullet"/>
      <w:lvlText w:val="•"/>
      <w:lvlJc w:val="left"/>
      <w:pPr>
        <w:ind w:left="3417" w:hanging="284"/>
      </w:pPr>
      <w:rPr/>
    </w:lvl>
    <w:lvl w:ilvl="4">
      <w:start w:val="0"/>
      <w:numFmt w:val="bullet"/>
      <w:lvlText w:val="•"/>
      <w:lvlJc w:val="left"/>
      <w:pPr>
        <w:ind w:left="4506" w:hanging="284"/>
      </w:pPr>
      <w:rPr/>
    </w:lvl>
    <w:lvl w:ilvl="5">
      <w:start w:val="0"/>
      <w:numFmt w:val="bullet"/>
      <w:lvlText w:val="•"/>
      <w:lvlJc w:val="left"/>
      <w:pPr>
        <w:ind w:left="5595" w:hanging="284"/>
      </w:pPr>
      <w:rPr/>
    </w:lvl>
    <w:lvl w:ilvl="6">
      <w:start w:val="0"/>
      <w:numFmt w:val="bullet"/>
      <w:lvlText w:val="•"/>
      <w:lvlJc w:val="left"/>
      <w:pPr>
        <w:ind w:left="6684" w:hanging="284"/>
      </w:pPr>
      <w:rPr/>
    </w:lvl>
    <w:lvl w:ilvl="7">
      <w:start w:val="0"/>
      <w:numFmt w:val="bullet"/>
      <w:lvlText w:val="•"/>
      <w:lvlJc w:val="left"/>
      <w:pPr>
        <w:ind w:left="7772" w:hanging="283.9999999999982"/>
      </w:pPr>
      <w:rPr/>
    </w:lvl>
    <w:lvl w:ilvl="8">
      <w:start w:val="0"/>
      <w:numFmt w:val="bullet"/>
      <w:lvlText w:val="•"/>
      <w:lvlJc w:val="left"/>
      <w:pPr>
        <w:ind w:left="8861" w:hanging="284"/>
      </w:pPr>
      <w:rPr/>
    </w:lvl>
  </w:abstractNum>
  <w:abstractNum w:abstractNumId="44">
    <w:lvl w:ilvl="0">
      <w:start w:val="1"/>
      <w:numFmt w:val="decimal"/>
      <w:lvlText w:val="%1."/>
      <w:lvlJc w:val="left"/>
      <w:pPr>
        <w:ind w:left="823" w:hanging="284"/>
      </w:pPr>
      <w:rPr>
        <w:rFonts w:ascii="Times New Roman" w:cs="Times New Roman" w:eastAsia="Times New Roman" w:hAnsi="Times New Roman"/>
        <w:b w:val="0"/>
        <w:bCs w:val="0"/>
        <w:i w:val="0"/>
        <w:iCs w:val="0"/>
        <w:sz w:val="24"/>
        <w:szCs w:val="24"/>
      </w:rPr>
    </w:lvl>
    <w:lvl w:ilvl="1">
      <w:start w:val="1"/>
      <w:numFmt w:val="upperLetter"/>
      <w:lvlText w:val="%2."/>
      <w:lvlJc w:val="left"/>
      <w:pPr>
        <w:ind w:left="823" w:hanging="284"/>
      </w:pPr>
      <w:rPr>
        <w:rFonts w:ascii="Times New Roman" w:cs="Times New Roman" w:eastAsia="Times New Roman" w:hAnsi="Times New Roman"/>
        <w:b w:val="0"/>
        <w:bCs w:val="0"/>
        <w:i w:val="0"/>
        <w:iCs w:val="0"/>
        <w:sz w:val="24"/>
        <w:szCs w:val="24"/>
      </w:rPr>
    </w:lvl>
    <w:lvl w:ilvl="2">
      <w:start w:val="1"/>
      <w:numFmt w:val="decimal"/>
      <w:lvlText w:val="%3."/>
      <w:lvlJc w:val="left"/>
      <w:pPr>
        <w:ind w:left="1106" w:hanging="284.0000000000001"/>
      </w:pPr>
      <w:rPr>
        <w:rFonts w:ascii="Times New Roman" w:cs="Times New Roman" w:eastAsia="Times New Roman" w:hAnsi="Times New Roman"/>
        <w:b w:val="0"/>
        <w:bCs w:val="0"/>
        <w:i w:val="0"/>
        <w:iCs w:val="0"/>
        <w:sz w:val="24"/>
        <w:szCs w:val="24"/>
      </w:rPr>
    </w:lvl>
    <w:lvl w:ilvl="3">
      <w:start w:val="0"/>
      <w:numFmt w:val="bullet"/>
      <w:lvlText w:val="•"/>
      <w:lvlJc w:val="left"/>
      <w:pPr>
        <w:ind w:left="3308" w:hanging="283.99999999999955"/>
      </w:pPr>
      <w:rPr/>
    </w:lvl>
    <w:lvl w:ilvl="4">
      <w:start w:val="0"/>
      <w:numFmt w:val="bullet"/>
      <w:lvlText w:val="•"/>
      <w:lvlJc w:val="left"/>
      <w:pPr>
        <w:ind w:left="4413" w:hanging="284"/>
      </w:pPr>
      <w:rPr/>
    </w:lvl>
    <w:lvl w:ilvl="5">
      <w:start w:val="0"/>
      <w:numFmt w:val="bullet"/>
      <w:lvlText w:val="•"/>
      <w:lvlJc w:val="left"/>
      <w:pPr>
        <w:ind w:left="5517" w:hanging="283.9999999999982"/>
      </w:pPr>
      <w:rPr/>
    </w:lvl>
    <w:lvl w:ilvl="6">
      <w:start w:val="0"/>
      <w:numFmt w:val="bullet"/>
      <w:lvlText w:val="•"/>
      <w:lvlJc w:val="left"/>
      <w:pPr>
        <w:ind w:left="6621" w:hanging="284"/>
      </w:pPr>
      <w:rPr/>
    </w:lvl>
    <w:lvl w:ilvl="7">
      <w:start w:val="0"/>
      <w:numFmt w:val="bullet"/>
      <w:lvlText w:val="•"/>
      <w:lvlJc w:val="left"/>
      <w:pPr>
        <w:ind w:left="7726" w:hanging="284"/>
      </w:pPr>
      <w:rPr/>
    </w:lvl>
    <w:lvl w:ilvl="8">
      <w:start w:val="0"/>
      <w:numFmt w:val="bullet"/>
      <w:lvlText w:val="•"/>
      <w:lvlJc w:val="left"/>
      <w:pPr>
        <w:ind w:left="8830" w:hanging="284"/>
      </w:pPr>
      <w:rPr/>
    </w:lvl>
  </w:abstractNum>
  <w:abstractNum w:abstractNumId="45">
    <w:lvl w:ilvl="0">
      <w:start w:val="1"/>
      <w:numFmt w:val="upperLetter"/>
      <w:lvlText w:val="%1."/>
      <w:lvlJc w:val="left"/>
      <w:pPr>
        <w:ind w:left="1248" w:hanging="315"/>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rFonts w:ascii="Times New Roman" w:cs="Times New Roman" w:eastAsia="Times New Roman" w:hAnsi="Times New Roman"/>
        <w:b w:val="0"/>
        <w:bCs w:val="0"/>
        <w:i w:val="0"/>
        <w:iCs w:val="0"/>
        <w:sz w:val="24"/>
        <w:szCs w:val="24"/>
      </w:rPr>
    </w:lvl>
    <w:lvl w:ilvl="2">
      <w:start w:val="1"/>
      <w:numFmt w:val="upperLetter"/>
      <w:lvlText w:val="%3."/>
      <w:lvlJc w:val="left"/>
      <w:pPr>
        <w:ind w:left="1534" w:hanging="317"/>
      </w:pPr>
      <w:rPr>
        <w:rFonts w:ascii="Times New Roman" w:cs="Times New Roman" w:eastAsia="Times New Roman" w:hAnsi="Times New Roman"/>
        <w:b w:val="0"/>
        <w:bCs w:val="0"/>
        <w:i w:val="0"/>
        <w:iCs w:val="0"/>
        <w:sz w:val="24"/>
        <w:szCs w:val="24"/>
      </w:rPr>
    </w:lvl>
    <w:lvl w:ilvl="3">
      <w:start w:val="1"/>
      <w:numFmt w:val="decimal"/>
      <w:lvlText w:val="%4."/>
      <w:lvlJc w:val="left"/>
      <w:pPr>
        <w:ind w:left="1817" w:hanging="284.00000000000045"/>
      </w:pPr>
      <w:rPr>
        <w:vertAlign w:val="baseline"/>
      </w:rPr>
    </w:lvl>
    <w:lvl w:ilvl="4">
      <w:start w:val="0"/>
      <w:numFmt w:val="bullet"/>
      <w:lvlText w:val="•"/>
      <w:lvlJc w:val="left"/>
      <w:pPr>
        <w:ind w:left="4124" w:hanging="284"/>
      </w:pPr>
      <w:rPr/>
    </w:lvl>
    <w:lvl w:ilvl="5">
      <w:start w:val="0"/>
      <w:numFmt w:val="bullet"/>
      <w:lvlText w:val="•"/>
      <w:lvlJc w:val="left"/>
      <w:pPr>
        <w:ind w:left="5277" w:hanging="283.9999999999991"/>
      </w:pPr>
      <w:rPr/>
    </w:lvl>
    <w:lvl w:ilvl="6">
      <w:start w:val="0"/>
      <w:numFmt w:val="bullet"/>
      <w:lvlText w:val="•"/>
      <w:lvlJc w:val="left"/>
      <w:pPr>
        <w:ind w:left="6429" w:hanging="284"/>
      </w:pPr>
      <w:rPr/>
    </w:lvl>
    <w:lvl w:ilvl="7">
      <w:start w:val="0"/>
      <w:numFmt w:val="bullet"/>
      <w:lvlText w:val="•"/>
      <w:lvlJc w:val="left"/>
      <w:pPr>
        <w:ind w:left="7582" w:hanging="283.9999999999982"/>
      </w:pPr>
      <w:rPr/>
    </w:lvl>
    <w:lvl w:ilvl="8">
      <w:start w:val="0"/>
      <w:numFmt w:val="bullet"/>
      <w:lvlText w:val="•"/>
      <w:lvlJc w:val="left"/>
      <w:pPr>
        <w:ind w:left="8734" w:hanging="284"/>
      </w:pPr>
      <w:rPr/>
    </w:lvl>
  </w:abstractNum>
  <w:abstractNum w:abstractNumId="46">
    <w:lvl w:ilvl="0">
      <w:start w:val="1"/>
      <w:numFmt w:val="decimal"/>
      <w:lvlText w:val="%1."/>
      <w:lvlJc w:val="left"/>
      <w:pPr>
        <w:ind w:left="823" w:hanging="284"/>
      </w:pPr>
      <w:rPr>
        <w:rFonts w:ascii="Times New Roman" w:cs="Times New Roman" w:eastAsia="Times New Roman" w:hAnsi="Times New Roman"/>
        <w:b w:val="0"/>
        <w:bCs w:val="0"/>
        <w:i w:val="0"/>
        <w:iCs w:val="0"/>
        <w:sz w:val="24"/>
        <w:szCs w:val="24"/>
      </w:rPr>
    </w:lvl>
    <w:lvl w:ilvl="1">
      <w:start w:val="0"/>
      <w:numFmt w:val="bullet"/>
      <w:lvlText w:val="•"/>
      <w:lvlJc w:val="left"/>
      <w:pPr>
        <w:ind w:left="1841" w:hanging="284"/>
      </w:pPr>
      <w:rPr/>
    </w:lvl>
    <w:lvl w:ilvl="2">
      <w:start w:val="0"/>
      <w:numFmt w:val="bullet"/>
      <w:lvlText w:val="•"/>
      <w:lvlJc w:val="left"/>
      <w:pPr>
        <w:ind w:left="2863" w:hanging="283.99999999999955"/>
      </w:pPr>
      <w:rPr/>
    </w:lvl>
    <w:lvl w:ilvl="3">
      <w:start w:val="0"/>
      <w:numFmt w:val="bullet"/>
      <w:lvlText w:val="•"/>
      <w:lvlJc w:val="left"/>
      <w:pPr>
        <w:ind w:left="3885" w:hanging="284"/>
      </w:pPr>
      <w:rPr/>
    </w:lvl>
    <w:lvl w:ilvl="4">
      <w:start w:val="0"/>
      <w:numFmt w:val="bullet"/>
      <w:lvlText w:val="•"/>
      <w:lvlJc w:val="left"/>
      <w:pPr>
        <w:ind w:left="4907" w:hanging="284"/>
      </w:pPr>
      <w:rPr/>
    </w:lvl>
    <w:lvl w:ilvl="5">
      <w:start w:val="0"/>
      <w:numFmt w:val="bullet"/>
      <w:lvlText w:val="•"/>
      <w:lvlJc w:val="left"/>
      <w:pPr>
        <w:ind w:left="5929" w:hanging="284"/>
      </w:pPr>
      <w:rPr/>
    </w:lvl>
    <w:lvl w:ilvl="6">
      <w:start w:val="0"/>
      <w:numFmt w:val="bullet"/>
      <w:lvlText w:val="•"/>
      <w:lvlJc w:val="left"/>
      <w:pPr>
        <w:ind w:left="6951" w:hanging="284"/>
      </w:pPr>
      <w:rPr/>
    </w:lvl>
    <w:lvl w:ilvl="7">
      <w:start w:val="0"/>
      <w:numFmt w:val="bullet"/>
      <w:lvlText w:val="•"/>
      <w:lvlJc w:val="left"/>
      <w:pPr>
        <w:ind w:left="7973" w:hanging="284"/>
      </w:pPr>
      <w:rPr/>
    </w:lvl>
    <w:lvl w:ilvl="8">
      <w:start w:val="0"/>
      <w:numFmt w:val="bullet"/>
      <w:lvlText w:val="•"/>
      <w:lvlJc w:val="left"/>
      <w:pPr>
        <w:ind w:left="8995" w:hanging="284"/>
      </w:pPr>
      <w:rPr/>
    </w:lvl>
  </w:abstractNum>
  <w:abstractNum w:abstractNumId="47">
    <w:lvl w:ilvl="0">
      <w:start w:val="1"/>
      <w:numFmt w:val="upperLetter"/>
      <w:lvlText w:val="%1."/>
      <w:lvlJc w:val="left"/>
      <w:pPr>
        <w:ind w:left="1248" w:hanging="284"/>
      </w:pPr>
      <w:rPr>
        <w:rFonts w:ascii="Times New Roman" w:cs="Times New Roman" w:eastAsia="Times New Roman" w:hAnsi="Times New Roman"/>
        <w:b w:val="0"/>
        <w:bCs w:val="0"/>
        <w:i w:val="0"/>
        <w:iCs w:val="0"/>
        <w:sz w:val="24"/>
        <w:szCs w:val="24"/>
        <w:vertAlign w:val="baseline"/>
      </w:rPr>
    </w:lvl>
    <w:lvl w:ilvl="1">
      <w:start w:val="1"/>
      <w:numFmt w:val="decimal"/>
      <w:lvlText w:val="%2."/>
      <w:lvlJc w:val="left"/>
      <w:pPr>
        <w:ind w:left="1534" w:hanging="284"/>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2595" w:hanging="284"/>
      </w:pPr>
      <w:rPr/>
    </w:lvl>
    <w:lvl w:ilvl="3">
      <w:start w:val="0"/>
      <w:numFmt w:val="bullet"/>
      <w:lvlText w:val="•"/>
      <w:lvlJc w:val="left"/>
      <w:pPr>
        <w:ind w:left="3650" w:hanging="284"/>
      </w:pPr>
      <w:rPr/>
    </w:lvl>
    <w:lvl w:ilvl="4">
      <w:start w:val="0"/>
      <w:numFmt w:val="bullet"/>
      <w:lvlText w:val="•"/>
      <w:lvlJc w:val="left"/>
      <w:pPr>
        <w:ind w:left="4706" w:hanging="284"/>
      </w:pPr>
      <w:rPr/>
    </w:lvl>
    <w:lvl w:ilvl="5">
      <w:start w:val="0"/>
      <w:numFmt w:val="bullet"/>
      <w:lvlText w:val="•"/>
      <w:lvlJc w:val="left"/>
      <w:pPr>
        <w:ind w:left="5761" w:hanging="284"/>
      </w:pPr>
      <w:rPr/>
    </w:lvl>
    <w:lvl w:ilvl="6">
      <w:start w:val="0"/>
      <w:numFmt w:val="bullet"/>
      <w:lvlText w:val="•"/>
      <w:lvlJc w:val="left"/>
      <w:pPr>
        <w:ind w:left="6817" w:hanging="283.9999999999982"/>
      </w:pPr>
      <w:rPr/>
    </w:lvl>
    <w:lvl w:ilvl="7">
      <w:start w:val="0"/>
      <w:numFmt w:val="bullet"/>
      <w:lvlText w:val="•"/>
      <w:lvlJc w:val="left"/>
      <w:pPr>
        <w:ind w:left="7872" w:hanging="283.9999999999982"/>
      </w:pPr>
      <w:rPr/>
    </w:lvl>
    <w:lvl w:ilvl="8">
      <w:start w:val="0"/>
      <w:numFmt w:val="bullet"/>
      <w:lvlText w:val="•"/>
      <w:lvlJc w:val="left"/>
      <w:pPr>
        <w:ind w:left="8928" w:hanging="284"/>
      </w:pPr>
      <w:rPr/>
    </w:lvl>
  </w:abstractNum>
  <w:abstractNum w:abstractNumId="48">
    <w:lvl w:ilvl="0">
      <w:start w:val="1"/>
      <w:numFmt w:val="upperLetter"/>
      <w:lvlText w:val="%1."/>
      <w:lvlJc w:val="left"/>
      <w:pPr>
        <w:ind w:left="823" w:hanging="284"/>
      </w:pPr>
      <w:rPr>
        <w:rFonts w:ascii="Times New Roman" w:cs="Times New Roman" w:eastAsia="Times New Roman" w:hAnsi="Times New Roman"/>
        <w:b w:val="0"/>
        <w:bCs w:val="0"/>
        <w:i w:val="0"/>
        <w:iCs w:val="0"/>
        <w:sz w:val="24"/>
        <w:szCs w:val="24"/>
      </w:rPr>
    </w:lvl>
    <w:lvl w:ilvl="1">
      <w:start w:val="0"/>
      <w:numFmt w:val="bullet"/>
      <w:lvlText w:val="•"/>
      <w:lvlJc w:val="left"/>
      <w:pPr>
        <w:ind w:left="1841" w:hanging="284"/>
      </w:pPr>
      <w:rPr/>
    </w:lvl>
    <w:lvl w:ilvl="2">
      <w:start w:val="0"/>
      <w:numFmt w:val="bullet"/>
      <w:lvlText w:val="•"/>
      <w:lvlJc w:val="left"/>
      <w:pPr>
        <w:ind w:left="2863" w:hanging="283.99999999999955"/>
      </w:pPr>
      <w:rPr/>
    </w:lvl>
    <w:lvl w:ilvl="3">
      <w:start w:val="0"/>
      <w:numFmt w:val="bullet"/>
      <w:lvlText w:val="•"/>
      <w:lvlJc w:val="left"/>
      <w:pPr>
        <w:ind w:left="3885" w:hanging="284"/>
      </w:pPr>
      <w:rPr/>
    </w:lvl>
    <w:lvl w:ilvl="4">
      <w:start w:val="0"/>
      <w:numFmt w:val="bullet"/>
      <w:lvlText w:val="•"/>
      <w:lvlJc w:val="left"/>
      <w:pPr>
        <w:ind w:left="4907" w:hanging="284"/>
      </w:pPr>
      <w:rPr/>
    </w:lvl>
    <w:lvl w:ilvl="5">
      <w:start w:val="0"/>
      <w:numFmt w:val="bullet"/>
      <w:lvlText w:val="•"/>
      <w:lvlJc w:val="left"/>
      <w:pPr>
        <w:ind w:left="5929" w:hanging="284"/>
      </w:pPr>
      <w:rPr/>
    </w:lvl>
    <w:lvl w:ilvl="6">
      <w:start w:val="0"/>
      <w:numFmt w:val="bullet"/>
      <w:lvlText w:val="•"/>
      <w:lvlJc w:val="left"/>
      <w:pPr>
        <w:ind w:left="6951" w:hanging="284"/>
      </w:pPr>
      <w:rPr/>
    </w:lvl>
    <w:lvl w:ilvl="7">
      <w:start w:val="0"/>
      <w:numFmt w:val="bullet"/>
      <w:lvlText w:val="•"/>
      <w:lvlJc w:val="left"/>
      <w:pPr>
        <w:ind w:left="7973" w:hanging="284"/>
      </w:pPr>
      <w:rPr/>
    </w:lvl>
    <w:lvl w:ilvl="8">
      <w:start w:val="0"/>
      <w:numFmt w:val="bullet"/>
      <w:lvlText w:val="•"/>
      <w:lvlJc w:val="left"/>
      <w:pPr>
        <w:ind w:left="8995" w:hanging="284"/>
      </w:pPr>
      <w:rPr/>
    </w:lvl>
  </w:abstractNum>
  <w:abstractNum w:abstractNumId="49">
    <w:lvl w:ilvl="0">
      <w:start w:val="1"/>
      <w:numFmt w:val="upperLetter"/>
      <w:lvlText w:val="%1."/>
      <w:lvlJc w:val="left"/>
      <w:pPr>
        <w:ind w:left="1248" w:hanging="281.0000000000001"/>
      </w:pPr>
      <w:rPr>
        <w:rFonts w:ascii="Times New Roman" w:cs="Times New Roman" w:eastAsia="Times New Roman" w:hAnsi="Times New Roman"/>
        <w:b w:val="0"/>
        <w:bCs w:val="0"/>
        <w:i w:val="0"/>
        <w:iCs w:val="0"/>
        <w:sz w:val="24"/>
        <w:szCs w:val="24"/>
      </w:rPr>
    </w:lvl>
    <w:lvl w:ilvl="1">
      <w:start w:val="1"/>
      <w:numFmt w:val="decimal"/>
      <w:lvlText w:val="%2."/>
      <w:lvlJc w:val="left"/>
      <w:pPr>
        <w:ind w:left="1531" w:hanging="281"/>
      </w:pPr>
      <w:rPr>
        <w:rFonts w:ascii="Times New Roman" w:cs="Times New Roman" w:eastAsia="Times New Roman" w:hAnsi="Times New Roman"/>
        <w:b w:val="0"/>
        <w:bCs w:val="0"/>
        <w:i w:val="0"/>
        <w:iCs w:val="0"/>
        <w:sz w:val="24"/>
        <w:szCs w:val="24"/>
      </w:rPr>
    </w:lvl>
    <w:lvl w:ilvl="2">
      <w:start w:val="0"/>
      <w:numFmt w:val="bullet"/>
      <w:lvlText w:val="•"/>
      <w:lvlJc w:val="left"/>
      <w:pPr>
        <w:ind w:left="2595" w:hanging="281"/>
      </w:pPr>
      <w:rPr/>
    </w:lvl>
    <w:lvl w:ilvl="3">
      <w:start w:val="0"/>
      <w:numFmt w:val="bullet"/>
      <w:lvlText w:val="•"/>
      <w:lvlJc w:val="left"/>
      <w:pPr>
        <w:ind w:left="3650" w:hanging="281"/>
      </w:pPr>
      <w:rPr/>
    </w:lvl>
    <w:lvl w:ilvl="4">
      <w:start w:val="0"/>
      <w:numFmt w:val="bullet"/>
      <w:lvlText w:val="•"/>
      <w:lvlJc w:val="left"/>
      <w:pPr>
        <w:ind w:left="4706" w:hanging="281"/>
      </w:pPr>
      <w:rPr/>
    </w:lvl>
    <w:lvl w:ilvl="5">
      <w:start w:val="0"/>
      <w:numFmt w:val="bullet"/>
      <w:lvlText w:val="•"/>
      <w:lvlJc w:val="left"/>
      <w:pPr>
        <w:ind w:left="5761" w:hanging="281"/>
      </w:pPr>
      <w:rPr/>
    </w:lvl>
    <w:lvl w:ilvl="6">
      <w:start w:val="0"/>
      <w:numFmt w:val="bullet"/>
      <w:lvlText w:val="•"/>
      <w:lvlJc w:val="left"/>
      <w:pPr>
        <w:ind w:left="6817" w:hanging="281"/>
      </w:pPr>
      <w:rPr/>
    </w:lvl>
    <w:lvl w:ilvl="7">
      <w:start w:val="0"/>
      <w:numFmt w:val="bullet"/>
      <w:lvlText w:val="•"/>
      <w:lvlJc w:val="left"/>
      <w:pPr>
        <w:ind w:left="7872" w:hanging="281"/>
      </w:pPr>
      <w:rPr/>
    </w:lvl>
    <w:lvl w:ilvl="8">
      <w:start w:val="0"/>
      <w:numFmt w:val="bullet"/>
      <w:lvlText w:val="•"/>
      <w:lvlJc w:val="left"/>
      <w:pPr>
        <w:ind w:left="8928" w:hanging="281"/>
      </w:pPr>
      <w:rPr/>
    </w:lvl>
  </w:abstractNum>
  <w:abstractNum w:abstractNumId="50">
    <w:lvl w:ilvl="0">
      <w:start w:val="1"/>
      <w:numFmt w:val="upperLetter"/>
      <w:lvlText w:val="%1."/>
      <w:lvlJc w:val="left"/>
      <w:pPr>
        <w:ind w:left="823" w:hanging="284"/>
      </w:pPr>
      <w:rPr>
        <w:rFonts w:ascii="Times New Roman" w:cs="Times New Roman" w:eastAsia="Times New Roman" w:hAnsi="Times New Roman"/>
        <w:b w:val="0"/>
        <w:bCs w:val="0"/>
        <w:i w:val="0"/>
        <w:iCs w:val="0"/>
        <w:sz w:val="24"/>
        <w:szCs w:val="24"/>
      </w:rPr>
    </w:lvl>
    <w:lvl w:ilvl="1">
      <w:start w:val="1"/>
      <w:numFmt w:val="decimal"/>
      <w:lvlText w:val="%2."/>
      <w:lvlJc w:val="left"/>
      <w:pPr>
        <w:ind w:left="1248" w:hanging="281.0000000000001"/>
      </w:pPr>
      <w:rPr/>
    </w:lvl>
    <w:lvl w:ilvl="2">
      <w:start w:val="0"/>
      <w:numFmt w:val="bullet"/>
      <w:lvlText w:val="●"/>
      <w:lvlJc w:val="left"/>
      <w:pPr>
        <w:ind w:left="1392" w:hanging="281"/>
      </w:pPr>
      <w:rPr>
        <w:rFonts w:ascii="Noto Sans Symbols" w:cs="Noto Sans Symbols" w:eastAsia="Noto Sans Symbols" w:hAnsi="Noto Sans Symbols"/>
        <w:b w:val="0"/>
        <w:bCs w:val="0"/>
        <w:i w:val="0"/>
        <w:iCs w:val="0"/>
        <w:sz w:val="22"/>
        <w:szCs w:val="22"/>
      </w:rPr>
    </w:lvl>
    <w:lvl w:ilvl="3">
      <w:start w:val="0"/>
      <w:numFmt w:val="bullet"/>
      <w:lvlText w:val="●"/>
      <w:lvlJc w:val="left"/>
      <w:pPr>
        <w:ind w:left="1673" w:hanging="280.99999999999955"/>
      </w:pPr>
      <w:rPr>
        <w:rFonts w:ascii="Noto Sans Symbols" w:cs="Noto Sans Symbols" w:eastAsia="Noto Sans Symbols" w:hAnsi="Noto Sans Symbols"/>
        <w:b w:val="0"/>
        <w:bCs w:val="0"/>
        <w:i w:val="0"/>
        <w:iCs w:val="0"/>
        <w:sz w:val="22"/>
        <w:szCs w:val="22"/>
      </w:rPr>
    </w:lvl>
    <w:lvl w:ilvl="4">
      <w:start w:val="0"/>
      <w:numFmt w:val="bullet"/>
      <w:lvlText w:val="•"/>
      <w:lvlJc w:val="left"/>
      <w:pPr>
        <w:ind w:left="1680" w:hanging="281"/>
      </w:pPr>
      <w:rPr/>
    </w:lvl>
    <w:lvl w:ilvl="5">
      <w:start w:val="0"/>
      <w:numFmt w:val="bullet"/>
      <w:lvlText w:val="•"/>
      <w:lvlJc w:val="left"/>
      <w:pPr>
        <w:ind w:left="3239" w:hanging="281.00000000000045"/>
      </w:pPr>
      <w:rPr/>
    </w:lvl>
    <w:lvl w:ilvl="6">
      <w:start w:val="0"/>
      <w:numFmt w:val="bullet"/>
      <w:lvlText w:val="•"/>
      <w:lvlJc w:val="left"/>
      <w:pPr>
        <w:ind w:left="4799" w:hanging="281"/>
      </w:pPr>
      <w:rPr/>
    </w:lvl>
    <w:lvl w:ilvl="7">
      <w:start w:val="0"/>
      <w:numFmt w:val="bullet"/>
      <w:lvlText w:val="•"/>
      <w:lvlJc w:val="left"/>
      <w:pPr>
        <w:ind w:left="6359" w:hanging="281"/>
      </w:pPr>
      <w:rPr/>
    </w:lvl>
    <w:lvl w:ilvl="8">
      <w:start w:val="0"/>
      <w:numFmt w:val="bullet"/>
      <w:lvlText w:val="•"/>
      <w:lvlJc w:val="left"/>
      <w:pPr>
        <w:ind w:left="7919" w:hanging="281"/>
      </w:pPr>
      <w:rPr/>
    </w:lvl>
  </w:abstractNum>
  <w:abstractNum w:abstractNumId="51">
    <w:lvl w:ilvl="0">
      <w:start w:val="0"/>
      <w:numFmt w:val="bullet"/>
      <w:lvlText w:val="●"/>
      <w:lvlJc w:val="left"/>
      <w:pPr>
        <w:ind w:left="1534" w:hanging="284"/>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89" w:hanging="284"/>
      </w:pPr>
      <w:rPr/>
    </w:lvl>
    <w:lvl w:ilvl="2">
      <w:start w:val="0"/>
      <w:numFmt w:val="bullet"/>
      <w:lvlText w:val="•"/>
      <w:lvlJc w:val="left"/>
      <w:pPr>
        <w:ind w:left="3439" w:hanging="284"/>
      </w:pPr>
      <w:rPr/>
    </w:lvl>
    <w:lvl w:ilvl="3">
      <w:start w:val="0"/>
      <w:numFmt w:val="bullet"/>
      <w:lvlText w:val="•"/>
      <w:lvlJc w:val="left"/>
      <w:pPr>
        <w:ind w:left="4389" w:hanging="284"/>
      </w:pPr>
      <w:rPr/>
    </w:lvl>
    <w:lvl w:ilvl="4">
      <w:start w:val="0"/>
      <w:numFmt w:val="bullet"/>
      <w:lvlText w:val="•"/>
      <w:lvlJc w:val="left"/>
      <w:pPr>
        <w:ind w:left="5339" w:hanging="284"/>
      </w:pPr>
      <w:rPr/>
    </w:lvl>
    <w:lvl w:ilvl="5">
      <w:start w:val="0"/>
      <w:numFmt w:val="bullet"/>
      <w:lvlText w:val="•"/>
      <w:lvlJc w:val="left"/>
      <w:pPr>
        <w:ind w:left="6289" w:hanging="284"/>
      </w:pPr>
      <w:rPr/>
    </w:lvl>
    <w:lvl w:ilvl="6">
      <w:start w:val="0"/>
      <w:numFmt w:val="bullet"/>
      <w:lvlText w:val="•"/>
      <w:lvlJc w:val="left"/>
      <w:pPr>
        <w:ind w:left="7239" w:hanging="284"/>
      </w:pPr>
      <w:rPr/>
    </w:lvl>
    <w:lvl w:ilvl="7">
      <w:start w:val="0"/>
      <w:numFmt w:val="bullet"/>
      <w:lvlText w:val="•"/>
      <w:lvlJc w:val="left"/>
      <w:pPr>
        <w:ind w:left="8189" w:hanging="284"/>
      </w:pPr>
      <w:rPr/>
    </w:lvl>
    <w:lvl w:ilvl="8">
      <w:start w:val="0"/>
      <w:numFmt w:val="bullet"/>
      <w:lvlText w:val="•"/>
      <w:lvlJc w:val="left"/>
      <w:pPr>
        <w:ind w:left="9139" w:hanging="284"/>
      </w:pPr>
      <w:rPr/>
    </w:lvl>
  </w:abstractNum>
  <w:abstractNum w:abstractNumId="52">
    <w:lvl w:ilvl="0">
      <w:start w:val="1"/>
      <w:numFmt w:val="upperLetter"/>
      <w:lvlText w:val="%1."/>
      <w:lvlJc w:val="left"/>
      <w:pPr>
        <w:ind w:left="1248" w:hanging="284"/>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rFonts w:ascii="Times New Roman" w:cs="Times New Roman" w:eastAsia="Times New Roman" w:hAnsi="Times New Roman"/>
        <w:b w:val="0"/>
        <w:bCs w:val="0"/>
        <w:i w:val="0"/>
        <w:iCs w:val="0"/>
        <w:sz w:val="22"/>
        <w:szCs w:val="22"/>
        <w:vertAlign w:val="baseline"/>
      </w:rPr>
    </w:lvl>
    <w:lvl w:ilvl="2">
      <w:start w:val="0"/>
      <w:numFmt w:val="bullet"/>
      <w:lvlText w:val="•"/>
      <w:lvlJc w:val="left"/>
      <w:pPr>
        <w:ind w:left="2595" w:hanging="284"/>
      </w:pPr>
      <w:rPr/>
    </w:lvl>
    <w:lvl w:ilvl="3">
      <w:start w:val="0"/>
      <w:numFmt w:val="bullet"/>
      <w:lvlText w:val="•"/>
      <w:lvlJc w:val="left"/>
      <w:pPr>
        <w:ind w:left="3650" w:hanging="284"/>
      </w:pPr>
      <w:rPr/>
    </w:lvl>
    <w:lvl w:ilvl="4">
      <w:start w:val="0"/>
      <w:numFmt w:val="bullet"/>
      <w:lvlText w:val="•"/>
      <w:lvlJc w:val="left"/>
      <w:pPr>
        <w:ind w:left="4706" w:hanging="284"/>
      </w:pPr>
      <w:rPr/>
    </w:lvl>
    <w:lvl w:ilvl="5">
      <w:start w:val="0"/>
      <w:numFmt w:val="bullet"/>
      <w:lvlText w:val="•"/>
      <w:lvlJc w:val="left"/>
      <w:pPr>
        <w:ind w:left="5761" w:hanging="284"/>
      </w:pPr>
      <w:rPr/>
    </w:lvl>
    <w:lvl w:ilvl="6">
      <w:start w:val="0"/>
      <w:numFmt w:val="bullet"/>
      <w:lvlText w:val="•"/>
      <w:lvlJc w:val="left"/>
      <w:pPr>
        <w:ind w:left="6817" w:hanging="283.9999999999982"/>
      </w:pPr>
      <w:rPr/>
    </w:lvl>
    <w:lvl w:ilvl="7">
      <w:start w:val="0"/>
      <w:numFmt w:val="bullet"/>
      <w:lvlText w:val="•"/>
      <w:lvlJc w:val="left"/>
      <w:pPr>
        <w:ind w:left="7872" w:hanging="283.9999999999982"/>
      </w:pPr>
      <w:rPr/>
    </w:lvl>
    <w:lvl w:ilvl="8">
      <w:start w:val="0"/>
      <w:numFmt w:val="bullet"/>
      <w:lvlText w:val="•"/>
      <w:lvlJc w:val="left"/>
      <w:pPr>
        <w:ind w:left="8928" w:hanging="284"/>
      </w:pPr>
      <w:rPr/>
    </w:lvl>
  </w:abstractNum>
  <w:abstractNum w:abstractNumId="53">
    <w:lvl w:ilvl="0">
      <w:start w:val="1"/>
      <w:numFmt w:val="upperLetter"/>
      <w:lvlText w:val="%1."/>
      <w:lvlJc w:val="left"/>
      <w:pPr>
        <w:ind w:left="857" w:hanging="318"/>
      </w:pPr>
      <w:rPr>
        <w:rFonts w:ascii="Times New Roman" w:cs="Times New Roman" w:eastAsia="Times New Roman" w:hAnsi="Times New Roman"/>
        <w:b w:val="0"/>
        <w:bCs w:val="0"/>
        <w:i w:val="0"/>
        <w:iCs w:val="0"/>
        <w:sz w:val="24"/>
        <w:szCs w:val="24"/>
      </w:rPr>
    </w:lvl>
    <w:lvl w:ilvl="1">
      <w:start w:val="1"/>
      <w:numFmt w:val="decimal"/>
      <w:lvlText w:val="%2."/>
      <w:lvlJc w:val="left"/>
      <w:pPr>
        <w:ind w:left="1106" w:hanging="284.0000000000001"/>
      </w:pPr>
      <w:rPr>
        <w:rFonts w:ascii="Times New Roman" w:cs="Times New Roman" w:eastAsia="Times New Roman" w:hAnsi="Times New Roman"/>
        <w:b w:val="0"/>
        <w:bCs w:val="0"/>
        <w:i w:val="0"/>
        <w:iCs w:val="0"/>
        <w:sz w:val="22"/>
        <w:szCs w:val="22"/>
      </w:rPr>
    </w:lvl>
    <w:lvl w:ilvl="2">
      <w:start w:val="0"/>
      <w:numFmt w:val="bullet"/>
      <w:lvlText w:val="•"/>
      <w:lvlJc w:val="left"/>
      <w:pPr>
        <w:ind w:left="1597" w:hanging="284.00000000000045"/>
      </w:pPr>
      <w:rPr/>
    </w:lvl>
    <w:lvl w:ilvl="3">
      <w:start w:val="0"/>
      <w:numFmt w:val="bullet"/>
      <w:lvlText w:val="•"/>
      <w:lvlJc w:val="left"/>
      <w:pPr>
        <w:ind w:left="2094" w:hanging="284"/>
      </w:pPr>
      <w:rPr/>
    </w:lvl>
    <w:lvl w:ilvl="4">
      <w:start w:val="0"/>
      <w:numFmt w:val="bullet"/>
      <w:lvlText w:val="•"/>
      <w:lvlJc w:val="left"/>
      <w:pPr>
        <w:ind w:left="2591" w:hanging="284"/>
      </w:pPr>
      <w:rPr/>
    </w:lvl>
    <w:lvl w:ilvl="5">
      <w:start w:val="0"/>
      <w:numFmt w:val="bullet"/>
      <w:lvlText w:val="•"/>
      <w:lvlJc w:val="left"/>
      <w:pPr>
        <w:ind w:left="3088" w:hanging="283.99999999999955"/>
      </w:pPr>
      <w:rPr/>
    </w:lvl>
    <w:lvl w:ilvl="6">
      <w:start w:val="0"/>
      <w:numFmt w:val="bullet"/>
      <w:lvlText w:val="•"/>
      <w:lvlJc w:val="left"/>
      <w:pPr>
        <w:ind w:left="3585" w:hanging="284"/>
      </w:pPr>
      <w:rPr/>
    </w:lvl>
    <w:lvl w:ilvl="7">
      <w:start w:val="0"/>
      <w:numFmt w:val="bullet"/>
      <w:lvlText w:val="•"/>
      <w:lvlJc w:val="left"/>
      <w:pPr>
        <w:ind w:left="4082" w:hanging="284"/>
      </w:pPr>
      <w:rPr/>
    </w:lvl>
    <w:lvl w:ilvl="8">
      <w:start w:val="0"/>
      <w:numFmt w:val="bullet"/>
      <w:lvlText w:val="•"/>
      <w:lvlJc w:val="left"/>
      <w:pPr>
        <w:ind w:left="4579" w:hanging="284"/>
      </w:pPr>
      <w:rPr/>
    </w:lvl>
  </w:abstractNum>
  <w:abstractNum w:abstractNumId="54">
    <w:lvl w:ilvl="0">
      <w:start w:val="1"/>
      <w:numFmt w:val="upperLetter"/>
      <w:lvlText w:val="%1."/>
      <w:lvlJc w:val="left"/>
      <w:pPr>
        <w:ind w:left="1248" w:hanging="315"/>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lvl>
    <w:lvl w:ilvl="2">
      <w:start w:val="0"/>
      <w:numFmt w:val="bullet"/>
      <w:lvlText w:val="●"/>
      <w:lvlJc w:val="left"/>
      <w:pPr>
        <w:ind w:left="1817" w:hanging="286"/>
      </w:pPr>
      <w:rPr>
        <w:rFonts w:ascii="Noto Sans Symbols" w:cs="Noto Sans Symbols" w:eastAsia="Noto Sans Symbols" w:hAnsi="Noto Sans Symbols"/>
        <w:b w:val="0"/>
        <w:bCs w:val="0"/>
        <w:i w:val="0"/>
        <w:iCs w:val="0"/>
        <w:sz w:val="22"/>
        <w:szCs w:val="22"/>
      </w:rPr>
    </w:lvl>
    <w:lvl w:ilvl="3">
      <w:start w:val="0"/>
      <w:numFmt w:val="bullet"/>
      <w:lvlText w:val="●"/>
      <w:lvlJc w:val="left"/>
      <w:pPr>
        <w:ind w:left="2100" w:hanging="284"/>
      </w:pPr>
      <w:rPr>
        <w:rFonts w:ascii="Noto Sans Symbols" w:cs="Noto Sans Symbols" w:eastAsia="Noto Sans Symbols" w:hAnsi="Noto Sans Symbols"/>
        <w:b w:val="0"/>
        <w:bCs w:val="0"/>
        <w:i w:val="0"/>
        <w:iCs w:val="0"/>
        <w:sz w:val="22"/>
        <w:szCs w:val="22"/>
        <w:vertAlign w:val="baseline"/>
      </w:rPr>
    </w:lvl>
    <w:lvl w:ilvl="4">
      <w:start w:val="0"/>
      <w:numFmt w:val="bullet"/>
      <w:lvlText w:val="●"/>
      <w:lvlJc w:val="left"/>
      <w:pPr>
        <w:ind w:left="2383" w:hanging="284"/>
      </w:pPr>
      <w:rPr>
        <w:rFonts w:ascii="Noto Sans Symbols" w:cs="Noto Sans Symbols" w:eastAsia="Noto Sans Symbols" w:hAnsi="Noto Sans Symbols"/>
        <w:b w:val="0"/>
        <w:bCs w:val="0"/>
        <w:i w:val="0"/>
        <w:iCs w:val="0"/>
        <w:sz w:val="22"/>
        <w:szCs w:val="22"/>
        <w:vertAlign w:val="baseline"/>
      </w:rPr>
    </w:lvl>
    <w:lvl w:ilvl="5">
      <w:start w:val="0"/>
      <w:numFmt w:val="bullet"/>
      <w:lvlText w:val="•"/>
      <w:lvlJc w:val="left"/>
      <w:pPr>
        <w:ind w:left="3823" w:hanging="283.99999999999955"/>
      </w:pPr>
      <w:rPr/>
    </w:lvl>
    <w:lvl w:ilvl="6">
      <w:start w:val="0"/>
      <w:numFmt w:val="bullet"/>
      <w:lvlText w:val="•"/>
      <w:lvlJc w:val="left"/>
      <w:pPr>
        <w:ind w:left="5266" w:hanging="284"/>
      </w:pPr>
      <w:rPr/>
    </w:lvl>
    <w:lvl w:ilvl="7">
      <w:start w:val="0"/>
      <w:numFmt w:val="bullet"/>
      <w:lvlText w:val="•"/>
      <w:lvlJc w:val="left"/>
      <w:pPr>
        <w:ind w:left="6709" w:hanging="284"/>
      </w:pPr>
      <w:rPr/>
    </w:lvl>
    <w:lvl w:ilvl="8">
      <w:start w:val="0"/>
      <w:numFmt w:val="bullet"/>
      <w:lvlText w:val="•"/>
      <w:lvlJc w:val="left"/>
      <w:pPr>
        <w:ind w:left="8152" w:hanging="283.9999999999982"/>
      </w:pPr>
      <w:rPr/>
    </w:lvl>
  </w:abstractNum>
  <w:abstractNum w:abstractNumId="55">
    <w:lvl w:ilvl="0">
      <w:start w:val="1"/>
      <w:numFmt w:val="decimal"/>
      <w:lvlText w:val="%1."/>
      <w:lvlJc w:val="left"/>
      <w:pPr>
        <w:ind w:left="1534" w:hanging="284"/>
      </w:pPr>
      <w:rPr>
        <w:rFonts w:ascii="Times New Roman" w:cs="Times New Roman" w:eastAsia="Times New Roman" w:hAnsi="Times New Roman"/>
        <w:b w:val="0"/>
        <w:bCs w:val="0"/>
        <w:i w:val="0"/>
        <w:iCs w:val="0"/>
        <w:sz w:val="24"/>
        <w:szCs w:val="24"/>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56">
    <w:lvl w:ilvl="0">
      <w:start w:val="1"/>
      <w:numFmt w:val="upperLetter"/>
      <w:lvlText w:val="%1."/>
      <w:lvlJc w:val="left"/>
      <w:pPr>
        <w:ind w:left="1248" w:hanging="315"/>
      </w:pPr>
      <w:rPr>
        <w:rFonts w:ascii="Times New Roman" w:cs="Times New Roman" w:eastAsia="Times New Roman" w:hAnsi="Times New Roman"/>
        <w:b w:val="0"/>
        <w:bCs w:val="0"/>
        <w:i w:val="0"/>
        <w:iCs w:val="0"/>
        <w:sz w:val="24"/>
        <w:szCs w:val="24"/>
      </w:rPr>
    </w:lvl>
    <w:lvl w:ilvl="1">
      <w:start w:val="1"/>
      <w:numFmt w:val="bullet"/>
      <w:lvlText w:val="○"/>
      <w:lvlJc w:val="left"/>
      <w:pPr>
        <w:ind w:left="1534" w:hanging="284"/>
      </w:pPr>
      <w:rPr/>
    </w:lvl>
    <w:lvl w:ilvl="2">
      <w:start w:val="0"/>
      <w:numFmt w:val="bullet"/>
      <w:lvlText w:val="●"/>
      <w:lvlJc w:val="left"/>
      <w:pPr>
        <w:ind w:left="1817" w:hanging="284.00000000000045"/>
      </w:pPr>
      <w:rPr>
        <w:rFonts w:ascii="Noto Sans Symbols" w:cs="Noto Sans Symbols" w:eastAsia="Noto Sans Symbols" w:hAnsi="Noto Sans Symbols"/>
        <w:b w:val="0"/>
        <w:bCs w:val="0"/>
        <w:i w:val="0"/>
        <w:iCs w:val="0"/>
        <w:sz w:val="24"/>
        <w:szCs w:val="24"/>
      </w:rPr>
    </w:lvl>
    <w:lvl w:ilvl="3">
      <w:start w:val="0"/>
      <w:numFmt w:val="bullet"/>
      <w:lvlText w:val="•"/>
      <w:lvlJc w:val="left"/>
      <w:pPr>
        <w:ind w:left="2972" w:hanging="284"/>
      </w:pPr>
      <w:rPr/>
    </w:lvl>
    <w:lvl w:ilvl="4">
      <w:start w:val="0"/>
      <w:numFmt w:val="bullet"/>
      <w:lvlText w:val="•"/>
      <w:lvlJc w:val="left"/>
      <w:pPr>
        <w:ind w:left="4124" w:hanging="284"/>
      </w:pPr>
      <w:rPr/>
    </w:lvl>
    <w:lvl w:ilvl="5">
      <w:start w:val="0"/>
      <w:numFmt w:val="bullet"/>
      <w:lvlText w:val="•"/>
      <w:lvlJc w:val="left"/>
      <w:pPr>
        <w:ind w:left="5277" w:hanging="283.9999999999991"/>
      </w:pPr>
      <w:rPr/>
    </w:lvl>
    <w:lvl w:ilvl="6">
      <w:start w:val="0"/>
      <w:numFmt w:val="bullet"/>
      <w:lvlText w:val="•"/>
      <w:lvlJc w:val="left"/>
      <w:pPr>
        <w:ind w:left="6429" w:hanging="284"/>
      </w:pPr>
      <w:rPr/>
    </w:lvl>
    <w:lvl w:ilvl="7">
      <w:start w:val="0"/>
      <w:numFmt w:val="bullet"/>
      <w:lvlText w:val="•"/>
      <w:lvlJc w:val="left"/>
      <w:pPr>
        <w:ind w:left="7582" w:hanging="283.9999999999982"/>
      </w:pPr>
      <w:rPr/>
    </w:lvl>
    <w:lvl w:ilvl="8">
      <w:start w:val="0"/>
      <w:numFmt w:val="bullet"/>
      <w:lvlText w:val="•"/>
      <w:lvlJc w:val="left"/>
      <w:pPr>
        <w:ind w:left="8734" w:hanging="284"/>
      </w:pPr>
      <w:rPr/>
    </w:lvl>
  </w:abstractNum>
  <w:abstractNum w:abstractNumId="57">
    <w:lvl w:ilvl="0">
      <w:start w:val="0"/>
      <w:numFmt w:val="bullet"/>
      <w:lvlText w:val="●"/>
      <w:lvlJc w:val="left"/>
      <w:pPr>
        <w:ind w:left="1392" w:hanging="286"/>
      </w:pPr>
      <w:rPr>
        <w:rFonts w:ascii="Noto Sans Symbols" w:cs="Noto Sans Symbols" w:eastAsia="Noto Sans Symbols" w:hAnsi="Noto Sans Symbols"/>
        <w:b w:val="0"/>
        <w:bCs w:val="0"/>
        <w:i w:val="0"/>
        <w:iCs w:val="0"/>
        <w:sz w:val="24"/>
        <w:szCs w:val="24"/>
      </w:rPr>
    </w:lvl>
    <w:lvl w:ilvl="1">
      <w:start w:val="0"/>
      <w:numFmt w:val="bullet"/>
      <w:lvlText w:val="•"/>
      <w:lvlJc w:val="left"/>
      <w:pPr>
        <w:ind w:left="2363" w:hanging="286"/>
      </w:pPr>
      <w:rPr/>
    </w:lvl>
    <w:lvl w:ilvl="2">
      <w:start w:val="0"/>
      <w:numFmt w:val="bullet"/>
      <w:lvlText w:val="•"/>
      <w:lvlJc w:val="left"/>
      <w:pPr>
        <w:ind w:left="3327" w:hanging="286.00000000000045"/>
      </w:pPr>
      <w:rPr/>
    </w:lvl>
    <w:lvl w:ilvl="3">
      <w:start w:val="0"/>
      <w:numFmt w:val="bullet"/>
      <w:lvlText w:val="•"/>
      <w:lvlJc w:val="left"/>
      <w:pPr>
        <w:ind w:left="4291" w:hanging="286"/>
      </w:pPr>
      <w:rPr/>
    </w:lvl>
    <w:lvl w:ilvl="4">
      <w:start w:val="0"/>
      <w:numFmt w:val="bullet"/>
      <w:lvlText w:val="•"/>
      <w:lvlJc w:val="left"/>
      <w:pPr>
        <w:ind w:left="5255" w:hanging="286"/>
      </w:pPr>
      <w:rPr/>
    </w:lvl>
    <w:lvl w:ilvl="5">
      <w:start w:val="0"/>
      <w:numFmt w:val="bullet"/>
      <w:lvlText w:val="•"/>
      <w:lvlJc w:val="left"/>
      <w:pPr>
        <w:ind w:left="6219" w:hanging="286"/>
      </w:pPr>
      <w:rPr/>
    </w:lvl>
    <w:lvl w:ilvl="6">
      <w:start w:val="0"/>
      <w:numFmt w:val="bullet"/>
      <w:lvlText w:val="•"/>
      <w:lvlJc w:val="left"/>
      <w:pPr>
        <w:ind w:left="7183" w:hanging="286.0000000000018"/>
      </w:pPr>
      <w:rPr/>
    </w:lvl>
    <w:lvl w:ilvl="7">
      <w:start w:val="0"/>
      <w:numFmt w:val="bullet"/>
      <w:lvlText w:val="•"/>
      <w:lvlJc w:val="left"/>
      <w:pPr>
        <w:ind w:left="8147" w:hanging="286"/>
      </w:pPr>
      <w:rPr/>
    </w:lvl>
    <w:lvl w:ilvl="8">
      <w:start w:val="0"/>
      <w:numFmt w:val="bullet"/>
      <w:lvlText w:val="•"/>
      <w:lvlJc w:val="left"/>
      <w:pPr>
        <w:ind w:left="9111" w:hanging="286"/>
      </w:pPr>
      <w:rPr/>
    </w:lvl>
  </w:abstractNum>
  <w:abstractNum w:abstractNumId="5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lvl w:ilvl="0">
      <w:start w:val="1"/>
      <w:numFmt w:val="upperLetter"/>
      <w:lvlText w:val="%1."/>
      <w:lvlJc w:val="left"/>
      <w:pPr>
        <w:ind w:left="1248" w:hanging="315"/>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rFonts w:ascii="Times New Roman" w:cs="Times New Roman" w:eastAsia="Times New Roman" w:hAnsi="Times New Roman"/>
        <w:b w:val="0"/>
        <w:bCs w:val="0"/>
        <w:i w:val="0"/>
        <w:iCs w:val="0"/>
        <w:sz w:val="24"/>
        <w:szCs w:val="24"/>
      </w:rPr>
    </w:lvl>
    <w:lvl w:ilvl="2">
      <w:start w:val="0"/>
      <w:numFmt w:val="bullet"/>
      <w:lvlText w:val="●"/>
      <w:lvlJc w:val="left"/>
      <w:pPr>
        <w:ind w:left="1817" w:hanging="286"/>
      </w:pPr>
      <w:rPr>
        <w:rFonts w:ascii="Noto Sans Symbols" w:cs="Noto Sans Symbols" w:eastAsia="Noto Sans Symbols" w:hAnsi="Noto Sans Symbols"/>
        <w:b w:val="0"/>
        <w:bCs w:val="0"/>
        <w:i w:val="0"/>
        <w:iCs w:val="0"/>
        <w:sz w:val="24"/>
        <w:szCs w:val="24"/>
      </w:rPr>
    </w:lvl>
    <w:lvl w:ilvl="3">
      <w:start w:val="0"/>
      <w:numFmt w:val="decimal"/>
      <w:lvlText w:val="%4."/>
      <w:lvlJc w:val="left"/>
      <w:pPr>
        <w:ind w:left="1820" w:hanging="286"/>
      </w:pPr>
      <w:rPr/>
    </w:lvl>
    <w:lvl w:ilvl="4">
      <w:start w:val="0"/>
      <w:numFmt w:val="bullet"/>
      <w:lvlText w:val="•"/>
      <w:lvlJc w:val="left"/>
      <w:pPr>
        <w:ind w:left="3137" w:hanging="286.00000000000045"/>
      </w:pPr>
      <w:rPr/>
    </w:lvl>
    <w:lvl w:ilvl="5">
      <w:start w:val="0"/>
      <w:numFmt w:val="bullet"/>
      <w:lvlText w:val="•"/>
      <w:lvlJc w:val="left"/>
      <w:pPr>
        <w:ind w:left="4454" w:hanging="286"/>
      </w:pPr>
      <w:rPr/>
    </w:lvl>
    <w:lvl w:ilvl="6">
      <w:start w:val="0"/>
      <w:numFmt w:val="bullet"/>
      <w:lvlText w:val="•"/>
      <w:lvlJc w:val="left"/>
      <w:pPr>
        <w:ind w:left="5771" w:hanging="286"/>
      </w:pPr>
      <w:rPr/>
    </w:lvl>
    <w:lvl w:ilvl="7">
      <w:start w:val="0"/>
      <w:numFmt w:val="bullet"/>
      <w:lvlText w:val="•"/>
      <w:lvlJc w:val="left"/>
      <w:pPr>
        <w:ind w:left="7088" w:hanging="286.0000000000018"/>
      </w:pPr>
      <w:rPr/>
    </w:lvl>
    <w:lvl w:ilvl="8">
      <w:start w:val="0"/>
      <w:numFmt w:val="bullet"/>
      <w:lvlText w:val="•"/>
      <w:lvlJc w:val="left"/>
      <w:pPr>
        <w:ind w:left="8405" w:hanging="286"/>
      </w:pPr>
      <w:rPr/>
    </w:lvl>
  </w:abstractNum>
  <w:abstractNum w:abstractNumId="60">
    <w:lvl w:ilvl="0">
      <w:start w:val="0"/>
      <w:numFmt w:val="bullet"/>
      <w:lvlText w:val="●"/>
      <w:lvlJc w:val="left"/>
      <w:pPr>
        <w:ind w:left="1817" w:hanging="48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741" w:hanging="480"/>
      </w:pPr>
      <w:rPr/>
    </w:lvl>
    <w:lvl w:ilvl="2">
      <w:start w:val="0"/>
      <w:numFmt w:val="bullet"/>
      <w:lvlText w:val="•"/>
      <w:lvlJc w:val="left"/>
      <w:pPr>
        <w:ind w:left="3663" w:hanging="480"/>
      </w:pPr>
      <w:rPr/>
    </w:lvl>
    <w:lvl w:ilvl="3">
      <w:start w:val="0"/>
      <w:numFmt w:val="bullet"/>
      <w:lvlText w:val="•"/>
      <w:lvlJc w:val="left"/>
      <w:pPr>
        <w:ind w:left="4585" w:hanging="480"/>
      </w:pPr>
      <w:rPr/>
    </w:lvl>
    <w:lvl w:ilvl="4">
      <w:start w:val="0"/>
      <w:numFmt w:val="bullet"/>
      <w:lvlText w:val="•"/>
      <w:lvlJc w:val="left"/>
      <w:pPr>
        <w:ind w:left="5507" w:hanging="480"/>
      </w:pPr>
      <w:rPr/>
    </w:lvl>
    <w:lvl w:ilvl="5">
      <w:start w:val="0"/>
      <w:numFmt w:val="bullet"/>
      <w:lvlText w:val="•"/>
      <w:lvlJc w:val="left"/>
      <w:pPr>
        <w:ind w:left="6429" w:hanging="480"/>
      </w:pPr>
      <w:rPr/>
    </w:lvl>
    <w:lvl w:ilvl="6">
      <w:start w:val="0"/>
      <w:numFmt w:val="bullet"/>
      <w:lvlText w:val="•"/>
      <w:lvlJc w:val="left"/>
      <w:pPr>
        <w:ind w:left="7351" w:hanging="480"/>
      </w:pPr>
      <w:rPr/>
    </w:lvl>
    <w:lvl w:ilvl="7">
      <w:start w:val="0"/>
      <w:numFmt w:val="bullet"/>
      <w:lvlText w:val="•"/>
      <w:lvlJc w:val="left"/>
      <w:pPr>
        <w:ind w:left="8273" w:hanging="480"/>
      </w:pPr>
      <w:rPr/>
    </w:lvl>
    <w:lvl w:ilvl="8">
      <w:start w:val="0"/>
      <w:numFmt w:val="bullet"/>
      <w:lvlText w:val="•"/>
      <w:lvlJc w:val="left"/>
      <w:pPr>
        <w:ind w:left="9195" w:hanging="480"/>
      </w:pPr>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0"/>
      <w:numFmt w:val="bullet"/>
      <w:lvlText w:val="●"/>
      <w:lvlJc w:val="left"/>
      <w:pPr>
        <w:ind w:left="1106" w:hanging="284.0000000000001"/>
      </w:pPr>
      <w:rPr>
        <w:rFonts w:ascii="Noto Sans Symbols" w:cs="Noto Sans Symbols" w:eastAsia="Noto Sans Symbols" w:hAnsi="Noto Sans Symbols"/>
        <w:b w:val="0"/>
        <w:bCs w:val="0"/>
        <w:i w:val="0"/>
        <w:iCs w:val="0"/>
        <w:sz w:val="24"/>
        <w:szCs w:val="24"/>
      </w:rPr>
    </w:lvl>
    <w:lvl w:ilvl="1">
      <w:start w:val="0"/>
      <w:numFmt w:val="bullet"/>
      <w:lvlText w:val="•"/>
      <w:lvlJc w:val="left"/>
      <w:pPr>
        <w:ind w:left="2093" w:hanging="284"/>
      </w:pPr>
      <w:rPr/>
    </w:lvl>
    <w:lvl w:ilvl="2">
      <w:start w:val="0"/>
      <w:numFmt w:val="bullet"/>
      <w:lvlText w:val="•"/>
      <w:lvlJc w:val="left"/>
      <w:pPr>
        <w:ind w:left="3087" w:hanging="284"/>
      </w:pPr>
      <w:rPr/>
    </w:lvl>
    <w:lvl w:ilvl="3">
      <w:start w:val="0"/>
      <w:numFmt w:val="bullet"/>
      <w:lvlText w:val="•"/>
      <w:lvlJc w:val="left"/>
      <w:pPr>
        <w:ind w:left="4081" w:hanging="283.99999999999955"/>
      </w:pPr>
      <w:rPr/>
    </w:lvl>
    <w:lvl w:ilvl="4">
      <w:start w:val="0"/>
      <w:numFmt w:val="bullet"/>
      <w:lvlText w:val="•"/>
      <w:lvlJc w:val="left"/>
      <w:pPr>
        <w:ind w:left="5075" w:hanging="284"/>
      </w:pPr>
      <w:rPr/>
    </w:lvl>
    <w:lvl w:ilvl="5">
      <w:start w:val="0"/>
      <w:numFmt w:val="bullet"/>
      <w:lvlText w:val="•"/>
      <w:lvlJc w:val="left"/>
      <w:pPr>
        <w:ind w:left="6069" w:hanging="284"/>
      </w:pPr>
      <w:rPr/>
    </w:lvl>
    <w:lvl w:ilvl="6">
      <w:start w:val="0"/>
      <w:numFmt w:val="bullet"/>
      <w:lvlText w:val="•"/>
      <w:lvlJc w:val="left"/>
      <w:pPr>
        <w:ind w:left="7063" w:hanging="284"/>
      </w:pPr>
      <w:rPr/>
    </w:lvl>
    <w:lvl w:ilvl="7">
      <w:start w:val="0"/>
      <w:numFmt w:val="bullet"/>
      <w:lvlText w:val="•"/>
      <w:lvlJc w:val="left"/>
      <w:pPr>
        <w:ind w:left="8057" w:hanging="283.9999999999982"/>
      </w:pPr>
      <w:rPr/>
    </w:lvl>
    <w:lvl w:ilvl="8">
      <w:start w:val="0"/>
      <w:numFmt w:val="bullet"/>
      <w:lvlText w:val="•"/>
      <w:lvlJc w:val="left"/>
      <w:pPr>
        <w:ind w:left="9051" w:hanging="284"/>
      </w:pPr>
      <w:rPr/>
    </w:lvl>
  </w:abstractNum>
  <w:abstractNum w:abstractNumId="63">
    <w:lvl w:ilvl="0">
      <w:start w:val="1"/>
      <w:numFmt w:val="upperLetter"/>
      <w:lvlText w:val="%1."/>
      <w:lvlJc w:val="left"/>
      <w:pPr>
        <w:ind w:left="857" w:hanging="318"/>
      </w:pPr>
      <w:rPr>
        <w:rFonts w:ascii="Times New Roman" w:cs="Times New Roman" w:eastAsia="Times New Roman" w:hAnsi="Times New Roman"/>
        <w:b w:val="0"/>
        <w:bCs w:val="0"/>
        <w:i w:val="0"/>
        <w:iCs w:val="0"/>
        <w:sz w:val="24"/>
        <w:szCs w:val="24"/>
      </w:rPr>
    </w:lvl>
    <w:lvl w:ilvl="1">
      <w:start w:val="1"/>
      <w:numFmt w:val="decimal"/>
      <w:lvlText w:val="%2."/>
      <w:lvlJc w:val="left"/>
      <w:pPr>
        <w:ind w:left="1106" w:hanging="284.0000000000001"/>
      </w:pPr>
      <w:rPr>
        <w:rFonts w:ascii="Times New Roman" w:cs="Times New Roman" w:eastAsia="Times New Roman" w:hAnsi="Times New Roman"/>
        <w:b w:val="0"/>
        <w:bCs w:val="0"/>
        <w:i w:val="0"/>
        <w:iCs w:val="0"/>
        <w:sz w:val="24"/>
        <w:szCs w:val="24"/>
      </w:rPr>
    </w:lvl>
    <w:lvl w:ilvl="2">
      <w:start w:val="0"/>
      <w:numFmt w:val="bullet"/>
      <w:lvlText w:val="•"/>
      <w:lvlJc w:val="left"/>
      <w:pPr>
        <w:ind w:left="2204" w:hanging="284"/>
      </w:pPr>
      <w:rPr/>
    </w:lvl>
    <w:lvl w:ilvl="3">
      <w:start w:val="0"/>
      <w:numFmt w:val="bullet"/>
      <w:lvlText w:val="•"/>
      <w:lvlJc w:val="left"/>
      <w:pPr>
        <w:ind w:left="3308" w:hanging="283.99999999999955"/>
      </w:pPr>
      <w:rPr/>
    </w:lvl>
    <w:lvl w:ilvl="4">
      <w:start w:val="0"/>
      <w:numFmt w:val="bullet"/>
      <w:lvlText w:val="•"/>
      <w:lvlJc w:val="left"/>
      <w:pPr>
        <w:ind w:left="4413" w:hanging="284"/>
      </w:pPr>
      <w:rPr/>
    </w:lvl>
    <w:lvl w:ilvl="5">
      <w:start w:val="0"/>
      <w:numFmt w:val="bullet"/>
      <w:lvlText w:val="•"/>
      <w:lvlJc w:val="left"/>
      <w:pPr>
        <w:ind w:left="5517" w:hanging="283.9999999999982"/>
      </w:pPr>
      <w:rPr/>
    </w:lvl>
    <w:lvl w:ilvl="6">
      <w:start w:val="0"/>
      <w:numFmt w:val="bullet"/>
      <w:lvlText w:val="•"/>
      <w:lvlJc w:val="left"/>
      <w:pPr>
        <w:ind w:left="6621" w:hanging="284"/>
      </w:pPr>
      <w:rPr/>
    </w:lvl>
    <w:lvl w:ilvl="7">
      <w:start w:val="0"/>
      <w:numFmt w:val="bullet"/>
      <w:lvlText w:val="•"/>
      <w:lvlJc w:val="left"/>
      <w:pPr>
        <w:ind w:left="7726" w:hanging="284"/>
      </w:pPr>
      <w:rPr/>
    </w:lvl>
    <w:lvl w:ilvl="8">
      <w:start w:val="0"/>
      <w:numFmt w:val="bullet"/>
      <w:lvlText w:val="•"/>
      <w:lvlJc w:val="left"/>
      <w:pPr>
        <w:ind w:left="8830" w:hanging="284"/>
      </w:pPr>
      <w:rPr/>
    </w:lvl>
  </w:abstractNum>
  <w:abstractNum w:abstractNumId="64">
    <w:lvl w:ilvl="0">
      <w:start w:val="0"/>
      <w:numFmt w:val="bullet"/>
      <w:lvlText w:val="●"/>
      <w:lvlJc w:val="left"/>
      <w:pPr>
        <w:ind w:left="280" w:hanging="173"/>
      </w:pPr>
      <w:rPr>
        <w:rFonts w:ascii="Noto Sans Symbols" w:cs="Noto Sans Symbols" w:eastAsia="Noto Sans Symbols" w:hAnsi="Noto Sans Symbols"/>
        <w:b w:val="0"/>
        <w:bCs w:val="0"/>
        <w:i w:val="0"/>
        <w:iCs w:val="0"/>
        <w:sz w:val="20"/>
        <w:szCs w:val="20"/>
      </w:rPr>
    </w:lvl>
    <w:lvl w:ilvl="1">
      <w:start w:val="1"/>
      <w:numFmt w:val="decimal"/>
      <w:lvlText w:val="%2."/>
      <w:lvlJc w:val="left"/>
      <w:pPr>
        <w:ind w:left="563" w:hanging="286.00000000000006"/>
      </w:pPr>
      <w:rPr>
        <w:rFonts w:ascii="Times New Roman" w:cs="Times New Roman" w:eastAsia="Times New Roman" w:hAnsi="Times New Roman"/>
        <w:b w:val="0"/>
        <w:bCs w:val="0"/>
        <w:i w:val="0"/>
        <w:iCs w:val="0"/>
        <w:sz w:val="22"/>
        <w:szCs w:val="22"/>
      </w:rPr>
    </w:lvl>
    <w:lvl w:ilvl="2">
      <w:start w:val="0"/>
      <w:numFmt w:val="bullet"/>
      <w:lvlText w:val="•"/>
      <w:lvlJc w:val="left"/>
      <w:pPr>
        <w:ind w:left="1205" w:hanging="286"/>
      </w:pPr>
      <w:rPr/>
    </w:lvl>
    <w:lvl w:ilvl="3">
      <w:start w:val="0"/>
      <w:numFmt w:val="bullet"/>
      <w:lvlText w:val="•"/>
      <w:lvlJc w:val="left"/>
      <w:pPr>
        <w:ind w:left="1851" w:hanging="286"/>
      </w:pPr>
      <w:rPr/>
    </w:lvl>
    <w:lvl w:ilvl="4">
      <w:start w:val="0"/>
      <w:numFmt w:val="bullet"/>
      <w:lvlText w:val="•"/>
      <w:lvlJc w:val="left"/>
      <w:pPr>
        <w:ind w:left="2497" w:hanging="286"/>
      </w:pPr>
      <w:rPr/>
    </w:lvl>
    <w:lvl w:ilvl="5">
      <w:start w:val="0"/>
      <w:numFmt w:val="bullet"/>
      <w:lvlText w:val="•"/>
      <w:lvlJc w:val="left"/>
      <w:pPr>
        <w:ind w:left="3142" w:hanging="286.00000000000045"/>
      </w:pPr>
      <w:rPr/>
    </w:lvl>
    <w:lvl w:ilvl="6">
      <w:start w:val="0"/>
      <w:numFmt w:val="bullet"/>
      <w:lvlText w:val="•"/>
      <w:lvlJc w:val="left"/>
      <w:pPr>
        <w:ind w:left="3788" w:hanging="286"/>
      </w:pPr>
      <w:rPr/>
    </w:lvl>
    <w:lvl w:ilvl="7">
      <w:start w:val="0"/>
      <w:numFmt w:val="bullet"/>
      <w:lvlText w:val="•"/>
      <w:lvlJc w:val="left"/>
      <w:pPr>
        <w:ind w:left="4434" w:hanging="286"/>
      </w:pPr>
      <w:rPr/>
    </w:lvl>
    <w:lvl w:ilvl="8">
      <w:start w:val="0"/>
      <w:numFmt w:val="bullet"/>
      <w:lvlText w:val="•"/>
      <w:lvlJc w:val="left"/>
      <w:pPr>
        <w:ind w:left="5079" w:hanging="286"/>
      </w:pPr>
      <w:rPr/>
    </w:lvl>
  </w:abstractNum>
  <w:abstractNum w:abstractNumId="65">
    <w:lvl w:ilvl="0">
      <w:start w:val="1"/>
      <w:numFmt w:val="upperLetter"/>
      <w:lvlText w:val="%1."/>
      <w:lvlJc w:val="left"/>
      <w:pPr>
        <w:ind w:left="823" w:hanging="284"/>
      </w:pPr>
      <w:rPr>
        <w:rFonts w:ascii="Times New Roman" w:cs="Times New Roman" w:eastAsia="Times New Roman" w:hAnsi="Times New Roman"/>
        <w:b w:val="0"/>
        <w:bCs w:val="0"/>
        <w:i w:val="0"/>
        <w:iCs w:val="0"/>
        <w:sz w:val="24"/>
        <w:szCs w:val="24"/>
      </w:rPr>
    </w:lvl>
    <w:lvl w:ilvl="1">
      <w:start w:val="0"/>
      <w:numFmt w:val="bullet"/>
      <w:lvlText w:val="•"/>
      <w:lvlJc w:val="left"/>
      <w:pPr>
        <w:ind w:left="1841" w:hanging="284"/>
      </w:pPr>
      <w:rPr/>
    </w:lvl>
    <w:lvl w:ilvl="2">
      <w:start w:val="0"/>
      <w:numFmt w:val="bullet"/>
      <w:lvlText w:val="•"/>
      <w:lvlJc w:val="left"/>
      <w:pPr>
        <w:ind w:left="2863" w:hanging="283.99999999999955"/>
      </w:pPr>
      <w:rPr/>
    </w:lvl>
    <w:lvl w:ilvl="3">
      <w:start w:val="0"/>
      <w:numFmt w:val="bullet"/>
      <w:lvlText w:val="•"/>
      <w:lvlJc w:val="left"/>
      <w:pPr>
        <w:ind w:left="3885" w:hanging="284"/>
      </w:pPr>
      <w:rPr/>
    </w:lvl>
    <w:lvl w:ilvl="4">
      <w:start w:val="0"/>
      <w:numFmt w:val="bullet"/>
      <w:lvlText w:val="•"/>
      <w:lvlJc w:val="left"/>
      <w:pPr>
        <w:ind w:left="4907" w:hanging="284"/>
      </w:pPr>
      <w:rPr/>
    </w:lvl>
    <w:lvl w:ilvl="5">
      <w:start w:val="0"/>
      <w:numFmt w:val="bullet"/>
      <w:lvlText w:val="•"/>
      <w:lvlJc w:val="left"/>
      <w:pPr>
        <w:ind w:left="5929" w:hanging="284"/>
      </w:pPr>
      <w:rPr/>
    </w:lvl>
    <w:lvl w:ilvl="6">
      <w:start w:val="0"/>
      <w:numFmt w:val="bullet"/>
      <w:lvlText w:val="•"/>
      <w:lvlJc w:val="left"/>
      <w:pPr>
        <w:ind w:left="6951" w:hanging="284"/>
      </w:pPr>
      <w:rPr/>
    </w:lvl>
    <w:lvl w:ilvl="7">
      <w:start w:val="0"/>
      <w:numFmt w:val="bullet"/>
      <w:lvlText w:val="•"/>
      <w:lvlJc w:val="left"/>
      <w:pPr>
        <w:ind w:left="7973" w:hanging="284"/>
      </w:pPr>
      <w:rPr/>
    </w:lvl>
    <w:lvl w:ilvl="8">
      <w:start w:val="0"/>
      <w:numFmt w:val="bullet"/>
      <w:lvlText w:val="•"/>
      <w:lvlJc w:val="left"/>
      <w:pPr>
        <w:ind w:left="8995" w:hanging="284"/>
      </w:pPr>
      <w:rPr/>
    </w:lvl>
  </w:abstractNum>
  <w:abstractNum w:abstractNumId="66">
    <w:lvl w:ilvl="0">
      <w:start w:val="1"/>
      <w:numFmt w:val="upperLetter"/>
      <w:lvlText w:val="%1."/>
      <w:lvlJc w:val="left"/>
      <w:pPr>
        <w:ind w:left="1248" w:hanging="284"/>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rFonts w:ascii="Times New Roman" w:cs="Times New Roman" w:eastAsia="Times New Roman" w:hAnsi="Times New Roman"/>
        <w:b w:val="0"/>
        <w:bCs w:val="0"/>
        <w:i w:val="0"/>
        <w:iCs w:val="0"/>
        <w:sz w:val="22"/>
        <w:szCs w:val="22"/>
      </w:rPr>
    </w:lvl>
    <w:lvl w:ilvl="2">
      <w:start w:val="0"/>
      <w:numFmt w:val="bullet"/>
      <w:lvlText w:val="•"/>
      <w:lvlJc w:val="left"/>
      <w:pPr>
        <w:ind w:left="2180" w:hanging="284"/>
      </w:pPr>
      <w:rPr/>
    </w:lvl>
    <w:lvl w:ilvl="3">
      <w:start w:val="0"/>
      <w:numFmt w:val="bullet"/>
      <w:lvlText w:val="•"/>
      <w:lvlJc w:val="left"/>
      <w:pPr>
        <w:ind w:left="3287" w:hanging="284"/>
      </w:pPr>
      <w:rPr/>
    </w:lvl>
    <w:lvl w:ilvl="4">
      <w:start w:val="0"/>
      <w:numFmt w:val="bullet"/>
      <w:lvlText w:val="•"/>
      <w:lvlJc w:val="left"/>
      <w:pPr>
        <w:ind w:left="4394" w:hanging="284"/>
      </w:pPr>
      <w:rPr/>
    </w:lvl>
    <w:lvl w:ilvl="5">
      <w:start w:val="0"/>
      <w:numFmt w:val="bullet"/>
      <w:lvlText w:val="•"/>
      <w:lvlJc w:val="left"/>
      <w:pPr>
        <w:ind w:left="5502" w:hanging="283.9999999999982"/>
      </w:pPr>
      <w:rPr/>
    </w:lvl>
    <w:lvl w:ilvl="6">
      <w:start w:val="0"/>
      <w:numFmt w:val="bullet"/>
      <w:lvlText w:val="•"/>
      <w:lvlJc w:val="left"/>
      <w:pPr>
        <w:ind w:left="6609" w:hanging="284"/>
      </w:pPr>
      <w:rPr/>
    </w:lvl>
    <w:lvl w:ilvl="7">
      <w:start w:val="0"/>
      <w:numFmt w:val="bullet"/>
      <w:lvlText w:val="•"/>
      <w:lvlJc w:val="left"/>
      <w:pPr>
        <w:ind w:left="7717" w:hanging="283.9999999999982"/>
      </w:pPr>
      <w:rPr/>
    </w:lvl>
    <w:lvl w:ilvl="8">
      <w:start w:val="0"/>
      <w:numFmt w:val="bullet"/>
      <w:lvlText w:val="•"/>
      <w:lvlJc w:val="left"/>
      <w:pPr>
        <w:ind w:left="8824" w:hanging="284"/>
      </w:pPr>
      <w:rPr/>
    </w:lvl>
  </w:abstractNum>
  <w:abstractNum w:abstractNumId="67">
    <w:lvl w:ilvl="0">
      <w:start w:val="1"/>
      <w:numFmt w:val="upperLetter"/>
      <w:lvlText w:val="%1."/>
      <w:lvlJc w:val="left"/>
      <w:pPr>
        <w:ind w:left="1248" w:hanging="284"/>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rFonts w:ascii="Times New Roman" w:cs="Times New Roman" w:eastAsia="Times New Roman" w:hAnsi="Times New Roman"/>
        <w:b w:val="0"/>
        <w:bCs w:val="0"/>
        <w:i w:val="0"/>
        <w:iCs w:val="0"/>
        <w:sz w:val="22"/>
        <w:szCs w:val="22"/>
      </w:rPr>
    </w:lvl>
    <w:lvl w:ilvl="2">
      <w:start w:val="0"/>
      <w:numFmt w:val="bullet"/>
      <w:lvlText w:val="•"/>
      <w:lvlJc w:val="left"/>
      <w:pPr>
        <w:ind w:left="2595" w:hanging="284"/>
      </w:pPr>
      <w:rPr/>
    </w:lvl>
    <w:lvl w:ilvl="3">
      <w:start w:val="0"/>
      <w:numFmt w:val="bullet"/>
      <w:lvlText w:val="•"/>
      <w:lvlJc w:val="left"/>
      <w:pPr>
        <w:ind w:left="3650" w:hanging="284"/>
      </w:pPr>
      <w:rPr/>
    </w:lvl>
    <w:lvl w:ilvl="4">
      <w:start w:val="0"/>
      <w:numFmt w:val="bullet"/>
      <w:lvlText w:val="•"/>
      <w:lvlJc w:val="left"/>
      <w:pPr>
        <w:ind w:left="4706" w:hanging="284"/>
      </w:pPr>
      <w:rPr/>
    </w:lvl>
    <w:lvl w:ilvl="5">
      <w:start w:val="0"/>
      <w:numFmt w:val="bullet"/>
      <w:lvlText w:val="•"/>
      <w:lvlJc w:val="left"/>
      <w:pPr>
        <w:ind w:left="5761" w:hanging="284"/>
      </w:pPr>
      <w:rPr/>
    </w:lvl>
    <w:lvl w:ilvl="6">
      <w:start w:val="0"/>
      <w:numFmt w:val="bullet"/>
      <w:lvlText w:val="•"/>
      <w:lvlJc w:val="left"/>
      <w:pPr>
        <w:ind w:left="6817" w:hanging="283.9999999999982"/>
      </w:pPr>
      <w:rPr/>
    </w:lvl>
    <w:lvl w:ilvl="7">
      <w:start w:val="0"/>
      <w:numFmt w:val="bullet"/>
      <w:lvlText w:val="•"/>
      <w:lvlJc w:val="left"/>
      <w:pPr>
        <w:ind w:left="7872" w:hanging="283.9999999999982"/>
      </w:pPr>
      <w:rPr/>
    </w:lvl>
    <w:lvl w:ilvl="8">
      <w:start w:val="0"/>
      <w:numFmt w:val="bullet"/>
      <w:lvlText w:val="•"/>
      <w:lvlJc w:val="left"/>
      <w:pPr>
        <w:ind w:left="8928" w:hanging="284"/>
      </w:pPr>
      <w:rPr/>
    </w:lvl>
  </w:abstractNum>
  <w:abstractNum w:abstractNumId="68">
    <w:lvl w:ilvl="0">
      <w:start w:val="1"/>
      <w:numFmt w:val="upperLetter"/>
      <w:lvlText w:val="%1."/>
      <w:lvlJc w:val="left"/>
      <w:pPr>
        <w:ind w:left="1248" w:hanging="284"/>
      </w:pPr>
      <w:rPr>
        <w:rFonts w:ascii="Times New Roman" w:cs="Times New Roman" w:eastAsia="Times New Roman" w:hAnsi="Times New Roman"/>
        <w:b w:val="0"/>
        <w:bCs w:val="0"/>
        <w:i w:val="0"/>
        <w:iCs w:val="0"/>
        <w:sz w:val="24"/>
        <w:szCs w:val="24"/>
      </w:rPr>
    </w:lvl>
    <w:lvl w:ilvl="1">
      <w:start w:val="0"/>
      <w:numFmt w:val="bullet"/>
      <w:lvlText w:val="•"/>
      <w:lvlJc w:val="left"/>
      <w:pPr>
        <w:ind w:left="2219" w:hanging="284"/>
      </w:pPr>
      <w:rPr/>
    </w:lvl>
    <w:lvl w:ilvl="2">
      <w:start w:val="0"/>
      <w:numFmt w:val="bullet"/>
      <w:lvlText w:val="•"/>
      <w:lvlJc w:val="left"/>
      <w:pPr>
        <w:ind w:left="3199" w:hanging="284"/>
      </w:pPr>
      <w:rPr/>
    </w:lvl>
    <w:lvl w:ilvl="3">
      <w:start w:val="0"/>
      <w:numFmt w:val="bullet"/>
      <w:lvlText w:val="•"/>
      <w:lvlJc w:val="left"/>
      <w:pPr>
        <w:ind w:left="4179" w:hanging="284"/>
      </w:pPr>
      <w:rPr/>
    </w:lvl>
    <w:lvl w:ilvl="4">
      <w:start w:val="0"/>
      <w:numFmt w:val="bullet"/>
      <w:lvlText w:val="•"/>
      <w:lvlJc w:val="left"/>
      <w:pPr>
        <w:ind w:left="5159" w:hanging="284"/>
      </w:pPr>
      <w:rPr/>
    </w:lvl>
    <w:lvl w:ilvl="5">
      <w:start w:val="0"/>
      <w:numFmt w:val="bullet"/>
      <w:lvlText w:val="•"/>
      <w:lvlJc w:val="left"/>
      <w:pPr>
        <w:ind w:left="6139" w:hanging="284"/>
      </w:pPr>
      <w:rPr/>
    </w:lvl>
    <w:lvl w:ilvl="6">
      <w:start w:val="0"/>
      <w:numFmt w:val="bullet"/>
      <w:lvlText w:val="•"/>
      <w:lvlJc w:val="left"/>
      <w:pPr>
        <w:ind w:left="7119" w:hanging="284"/>
      </w:pPr>
      <w:rPr/>
    </w:lvl>
    <w:lvl w:ilvl="7">
      <w:start w:val="0"/>
      <w:numFmt w:val="bullet"/>
      <w:lvlText w:val="•"/>
      <w:lvlJc w:val="left"/>
      <w:pPr>
        <w:ind w:left="8099" w:hanging="284"/>
      </w:pPr>
      <w:rPr/>
    </w:lvl>
    <w:lvl w:ilvl="8">
      <w:start w:val="0"/>
      <w:numFmt w:val="bullet"/>
      <w:lvlText w:val="•"/>
      <w:lvlJc w:val="left"/>
      <w:pPr>
        <w:ind w:left="9079" w:hanging="284"/>
      </w:pPr>
      <w:rPr/>
    </w:lvl>
  </w:abstractNum>
  <w:abstractNum w:abstractNumId="69">
    <w:lvl w:ilvl="0">
      <w:start w:val="1"/>
      <w:numFmt w:val="upperLetter"/>
      <w:lvlText w:val="%1."/>
      <w:lvlJc w:val="left"/>
      <w:pPr>
        <w:ind w:left="857" w:hanging="318"/>
      </w:pPr>
      <w:rPr>
        <w:rFonts w:ascii="Times New Roman" w:cs="Times New Roman" w:eastAsia="Times New Roman" w:hAnsi="Times New Roman"/>
        <w:b w:val="0"/>
        <w:bCs w:val="0"/>
        <w:i w:val="0"/>
        <w:iCs w:val="0"/>
        <w:sz w:val="24"/>
        <w:szCs w:val="24"/>
      </w:rPr>
    </w:lvl>
    <w:lvl w:ilvl="1">
      <w:start w:val="0"/>
      <w:numFmt w:val="bullet"/>
      <w:lvlText w:val="•"/>
      <w:lvlJc w:val="left"/>
      <w:pPr>
        <w:ind w:left="1877" w:hanging="318.0000000000002"/>
      </w:pPr>
      <w:rPr/>
    </w:lvl>
    <w:lvl w:ilvl="2">
      <w:start w:val="0"/>
      <w:numFmt w:val="bullet"/>
      <w:lvlText w:val="•"/>
      <w:lvlJc w:val="left"/>
      <w:pPr>
        <w:ind w:left="2895" w:hanging="318"/>
      </w:pPr>
      <w:rPr/>
    </w:lvl>
    <w:lvl w:ilvl="3">
      <w:start w:val="0"/>
      <w:numFmt w:val="bullet"/>
      <w:lvlText w:val="•"/>
      <w:lvlJc w:val="left"/>
      <w:pPr>
        <w:ind w:left="3913" w:hanging="318"/>
      </w:pPr>
      <w:rPr/>
    </w:lvl>
    <w:lvl w:ilvl="4">
      <w:start w:val="0"/>
      <w:numFmt w:val="bullet"/>
      <w:lvlText w:val="•"/>
      <w:lvlJc w:val="left"/>
      <w:pPr>
        <w:ind w:left="4931" w:hanging="318"/>
      </w:pPr>
      <w:rPr/>
    </w:lvl>
    <w:lvl w:ilvl="5">
      <w:start w:val="0"/>
      <w:numFmt w:val="bullet"/>
      <w:lvlText w:val="•"/>
      <w:lvlJc w:val="left"/>
      <w:pPr>
        <w:ind w:left="5949" w:hanging="318"/>
      </w:pPr>
      <w:rPr/>
    </w:lvl>
    <w:lvl w:ilvl="6">
      <w:start w:val="0"/>
      <w:numFmt w:val="bullet"/>
      <w:lvlText w:val="•"/>
      <w:lvlJc w:val="left"/>
      <w:pPr>
        <w:ind w:left="6967" w:hanging="317.9999999999991"/>
      </w:pPr>
      <w:rPr/>
    </w:lvl>
    <w:lvl w:ilvl="7">
      <w:start w:val="0"/>
      <w:numFmt w:val="bullet"/>
      <w:lvlText w:val="•"/>
      <w:lvlJc w:val="left"/>
      <w:pPr>
        <w:ind w:left="7985" w:hanging="318"/>
      </w:pPr>
      <w:rPr/>
    </w:lvl>
    <w:lvl w:ilvl="8">
      <w:start w:val="0"/>
      <w:numFmt w:val="bullet"/>
      <w:lvlText w:val="•"/>
      <w:lvlJc w:val="left"/>
      <w:pPr>
        <w:ind w:left="9003" w:hanging="318"/>
      </w:pPr>
      <w:rPr/>
    </w:lvl>
  </w:abstractNum>
  <w:abstractNum w:abstractNumId="70">
    <w:lvl w:ilvl="0">
      <w:start w:val="2"/>
      <w:numFmt w:val="decimal"/>
      <w:lvlText w:val="%1)"/>
      <w:lvlJc w:val="left"/>
      <w:pPr>
        <w:ind w:left="1673" w:hanging="280.99999999999955"/>
      </w:pPr>
      <w:rPr>
        <w:rFonts w:ascii="Times New Roman" w:cs="Times New Roman" w:eastAsia="Times New Roman" w:hAnsi="Times New Roman"/>
        <w:b w:val="0"/>
        <w:bCs w:val="0"/>
        <w:i w:val="0"/>
        <w:iCs w:val="0"/>
        <w:sz w:val="22"/>
        <w:szCs w:val="22"/>
      </w:rPr>
    </w:lvl>
    <w:lvl w:ilvl="1">
      <w:start w:val="0"/>
      <w:numFmt w:val="bullet"/>
      <w:lvlText w:val="•"/>
      <w:lvlJc w:val="left"/>
      <w:pPr>
        <w:ind w:left="2615" w:hanging="281"/>
      </w:pPr>
      <w:rPr/>
    </w:lvl>
    <w:lvl w:ilvl="2">
      <w:start w:val="0"/>
      <w:numFmt w:val="bullet"/>
      <w:lvlText w:val="•"/>
      <w:lvlJc w:val="left"/>
      <w:pPr>
        <w:ind w:left="3551" w:hanging="281"/>
      </w:pPr>
      <w:rPr/>
    </w:lvl>
    <w:lvl w:ilvl="3">
      <w:start w:val="0"/>
      <w:numFmt w:val="bullet"/>
      <w:lvlText w:val="•"/>
      <w:lvlJc w:val="left"/>
      <w:pPr>
        <w:ind w:left="4487" w:hanging="281"/>
      </w:pPr>
      <w:rPr/>
    </w:lvl>
    <w:lvl w:ilvl="4">
      <w:start w:val="0"/>
      <w:numFmt w:val="bullet"/>
      <w:lvlText w:val="•"/>
      <w:lvlJc w:val="left"/>
      <w:pPr>
        <w:ind w:left="5423" w:hanging="281.0000000000018"/>
      </w:pPr>
      <w:rPr/>
    </w:lvl>
    <w:lvl w:ilvl="5">
      <w:start w:val="0"/>
      <w:numFmt w:val="bullet"/>
      <w:lvlText w:val="•"/>
      <w:lvlJc w:val="left"/>
      <w:pPr>
        <w:ind w:left="6359" w:hanging="281"/>
      </w:pPr>
      <w:rPr/>
    </w:lvl>
    <w:lvl w:ilvl="6">
      <w:start w:val="0"/>
      <w:numFmt w:val="bullet"/>
      <w:lvlText w:val="•"/>
      <w:lvlJc w:val="left"/>
      <w:pPr>
        <w:ind w:left="7295" w:hanging="281"/>
      </w:pPr>
      <w:rPr/>
    </w:lvl>
    <w:lvl w:ilvl="7">
      <w:start w:val="0"/>
      <w:numFmt w:val="bullet"/>
      <w:lvlText w:val="•"/>
      <w:lvlJc w:val="left"/>
      <w:pPr>
        <w:ind w:left="8231" w:hanging="281"/>
      </w:pPr>
      <w:rPr/>
    </w:lvl>
    <w:lvl w:ilvl="8">
      <w:start w:val="0"/>
      <w:numFmt w:val="bullet"/>
      <w:lvlText w:val="•"/>
      <w:lvlJc w:val="left"/>
      <w:pPr>
        <w:ind w:left="9167" w:hanging="281"/>
      </w:pPr>
      <w:rPr/>
    </w:lvl>
  </w:abstractNum>
  <w:abstractNum w:abstractNumId="71">
    <w:lvl w:ilvl="0">
      <w:start w:val="1"/>
      <w:numFmt w:val="decimal"/>
      <w:lvlText w:val="%1)"/>
      <w:lvlJc w:val="left"/>
      <w:pPr>
        <w:ind w:left="1673" w:hanging="280.99999999999955"/>
      </w:pPr>
      <w:rPr>
        <w:rFonts w:ascii="Times New Roman" w:cs="Times New Roman" w:eastAsia="Times New Roman" w:hAnsi="Times New Roman"/>
        <w:b w:val="0"/>
        <w:bCs w:val="0"/>
        <w:i w:val="0"/>
        <w:iCs w:val="0"/>
        <w:sz w:val="22"/>
        <w:szCs w:val="22"/>
        <w:vertAlign w:val="baseline"/>
      </w:rPr>
    </w:lvl>
    <w:lvl w:ilvl="1">
      <w:start w:val="0"/>
      <w:numFmt w:val="bullet"/>
      <w:lvlText w:val="•"/>
      <w:lvlJc w:val="left"/>
      <w:pPr>
        <w:ind w:left="2615" w:hanging="281"/>
      </w:pPr>
      <w:rPr/>
    </w:lvl>
    <w:lvl w:ilvl="2">
      <w:start w:val="0"/>
      <w:numFmt w:val="bullet"/>
      <w:lvlText w:val="•"/>
      <w:lvlJc w:val="left"/>
      <w:pPr>
        <w:ind w:left="3551" w:hanging="281"/>
      </w:pPr>
      <w:rPr/>
    </w:lvl>
    <w:lvl w:ilvl="3">
      <w:start w:val="0"/>
      <w:numFmt w:val="bullet"/>
      <w:lvlText w:val="•"/>
      <w:lvlJc w:val="left"/>
      <w:pPr>
        <w:ind w:left="4487" w:hanging="281"/>
      </w:pPr>
      <w:rPr/>
    </w:lvl>
    <w:lvl w:ilvl="4">
      <w:start w:val="0"/>
      <w:numFmt w:val="bullet"/>
      <w:lvlText w:val="•"/>
      <w:lvlJc w:val="left"/>
      <w:pPr>
        <w:ind w:left="5423" w:hanging="281.0000000000018"/>
      </w:pPr>
      <w:rPr/>
    </w:lvl>
    <w:lvl w:ilvl="5">
      <w:start w:val="0"/>
      <w:numFmt w:val="bullet"/>
      <w:lvlText w:val="•"/>
      <w:lvlJc w:val="left"/>
      <w:pPr>
        <w:ind w:left="6359" w:hanging="281"/>
      </w:pPr>
      <w:rPr/>
    </w:lvl>
    <w:lvl w:ilvl="6">
      <w:start w:val="0"/>
      <w:numFmt w:val="bullet"/>
      <w:lvlText w:val="•"/>
      <w:lvlJc w:val="left"/>
      <w:pPr>
        <w:ind w:left="7295" w:hanging="281"/>
      </w:pPr>
      <w:rPr/>
    </w:lvl>
    <w:lvl w:ilvl="7">
      <w:start w:val="0"/>
      <w:numFmt w:val="bullet"/>
      <w:lvlText w:val="•"/>
      <w:lvlJc w:val="left"/>
      <w:pPr>
        <w:ind w:left="8231" w:hanging="281"/>
      </w:pPr>
      <w:rPr/>
    </w:lvl>
    <w:lvl w:ilvl="8">
      <w:start w:val="0"/>
      <w:numFmt w:val="bullet"/>
      <w:lvlText w:val="•"/>
      <w:lvlJc w:val="left"/>
      <w:pPr>
        <w:ind w:left="9167" w:hanging="281"/>
      </w:pPr>
      <w:rPr/>
    </w:lvl>
  </w:abstractNum>
  <w:abstractNum w:abstractNumId="72">
    <w:lvl w:ilvl="0">
      <w:start w:val="1"/>
      <w:numFmt w:val="upperLetter"/>
      <w:lvlText w:val="%1."/>
      <w:lvlJc w:val="left"/>
      <w:pPr>
        <w:ind w:left="1248" w:hanging="315"/>
      </w:pPr>
      <w:rPr>
        <w:rFonts w:ascii="Times New Roman" w:cs="Times New Roman" w:eastAsia="Times New Roman" w:hAnsi="Times New Roman"/>
        <w:b w:val="0"/>
        <w:bCs w:val="0"/>
        <w:i w:val="0"/>
        <w:iCs w:val="0"/>
        <w:sz w:val="24"/>
        <w:szCs w:val="24"/>
      </w:rPr>
    </w:lvl>
    <w:lvl w:ilvl="1">
      <w:start w:val="1"/>
      <w:numFmt w:val="decimal"/>
      <w:lvlText w:val="%2."/>
      <w:lvlJc w:val="left"/>
      <w:pPr>
        <w:ind w:left="1534" w:hanging="284"/>
      </w:pPr>
      <w:rPr>
        <w:rFonts w:ascii="Times New Roman" w:cs="Times New Roman" w:eastAsia="Times New Roman" w:hAnsi="Times New Roman"/>
        <w:b w:val="0"/>
        <w:bCs w:val="0"/>
        <w:i w:val="0"/>
        <w:iCs w:val="0"/>
        <w:sz w:val="24"/>
        <w:szCs w:val="24"/>
      </w:rPr>
    </w:lvl>
    <w:lvl w:ilvl="2">
      <w:start w:val="0"/>
      <w:numFmt w:val="bullet"/>
      <w:lvlText w:val="●"/>
      <w:lvlJc w:val="left"/>
      <w:pPr>
        <w:ind w:left="1817" w:hanging="480"/>
      </w:pPr>
      <w:rPr>
        <w:rFonts w:ascii="Noto Sans Symbols" w:cs="Noto Sans Symbols" w:eastAsia="Noto Sans Symbols" w:hAnsi="Noto Sans Symbols"/>
        <w:b w:val="0"/>
        <w:bCs w:val="0"/>
        <w:i w:val="0"/>
        <w:iCs w:val="0"/>
        <w:sz w:val="24"/>
        <w:szCs w:val="24"/>
      </w:rPr>
    </w:lvl>
    <w:lvl w:ilvl="3">
      <w:start w:val="0"/>
      <w:numFmt w:val="bullet"/>
      <w:lvlText w:val="•"/>
      <w:lvlJc w:val="left"/>
      <w:pPr>
        <w:ind w:left="2972" w:hanging="480"/>
      </w:pPr>
      <w:rPr/>
    </w:lvl>
    <w:lvl w:ilvl="4">
      <w:start w:val="0"/>
      <w:numFmt w:val="bullet"/>
      <w:lvlText w:val="•"/>
      <w:lvlJc w:val="left"/>
      <w:pPr>
        <w:ind w:left="4124" w:hanging="480"/>
      </w:pPr>
      <w:rPr/>
    </w:lvl>
    <w:lvl w:ilvl="5">
      <w:start w:val="0"/>
      <w:numFmt w:val="bullet"/>
      <w:lvlText w:val="•"/>
      <w:lvlJc w:val="left"/>
      <w:pPr>
        <w:ind w:left="5277" w:hanging="480"/>
      </w:pPr>
      <w:rPr/>
    </w:lvl>
    <w:lvl w:ilvl="6">
      <w:start w:val="0"/>
      <w:numFmt w:val="bullet"/>
      <w:lvlText w:val="•"/>
      <w:lvlJc w:val="left"/>
      <w:pPr>
        <w:ind w:left="6429" w:hanging="480"/>
      </w:pPr>
      <w:rPr/>
    </w:lvl>
    <w:lvl w:ilvl="7">
      <w:start w:val="0"/>
      <w:numFmt w:val="bullet"/>
      <w:lvlText w:val="•"/>
      <w:lvlJc w:val="left"/>
      <w:pPr>
        <w:ind w:left="7582" w:hanging="480"/>
      </w:pPr>
      <w:rPr/>
    </w:lvl>
    <w:lvl w:ilvl="8">
      <w:start w:val="0"/>
      <w:numFmt w:val="bullet"/>
      <w:lvlText w:val="•"/>
      <w:lvlJc w:val="left"/>
      <w:pPr>
        <w:ind w:left="8734" w:hanging="480"/>
      </w:pPr>
      <w:rPr/>
    </w:lvl>
  </w:abstractNum>
  <w:abstractNum w:abstractNumId="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641" w:lineRule="auto"/>
      <w:ind w:left="1379" w:right="1595"/>
      <w:jc w:val="center"/>
    </w:pPr>
    <w:rPr>
      <w:b w:val="1"/>
      <w:bCs w:val="1"/>
      <w:sz w:val="36"/>
      <w:szCs w:val="36"/>
    </w:rPr>
  </w:style>
  <w:style w:type="paragraph" w:styleId="Heading2">
    <w:name w:val="heading 2"/>
    <w:basedOn w:val="Normal"/>
    <w:next w:val="Normal"/>
    <w:pPr>
      <w:spacing w:before="4" w:line="473" w:lineRule="auto"/>
      <w:ind w:left="540"/>
    </w:pPr>
    <w:rPr>
      <w:b w:val="1"/>
      <w:bCs w:val="1"/>
      <w:sz w:val="28"/>
      <w:szCs w:val="28"/>
    </w:rPr>
  </w:style>
  <w:style w:type="paragraph" w:styleId="Heading3">
    <w:name w:val="heading 3"/>
    <w:basedOn w:val="Normal"/>
    <w:next w:val="Normal"/>
    <w:pPr>
      <w:ind w:left="823" w:hanging="284"/>
    </w:pPr>
    <w:rPr>
      <w:b w:val="1"/>
      <w:bCs w:val="1"/>
      <w:sz w:val="24"/>
      <w:szCs w:val="24"/>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spacing w:before="69" w:lineRule="auto"/>
      <w:ind w:left="1379" w:right="1601"/>
      <w:jc w:val="center"/>
    </w:pPr>
    <w:rPr>
      <w:sz w:val="72"/>
      <w:szCs w:val="72"/>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13.png"/><Relationship Id="rId21" Type="http://schemas.openxmlformats.org/officeDocument/2006/relationships/image" Target="media/image1.png"/><Relationship Id="rId24" Type="http://schemas.openxmlformats.org/officeDocument/2006/relationships/image" Target="media/image9.jp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1.jpg"/><Relationship Id="rId25" Type="http://schemas.openxmlformats.org/officeDocument/2006/relationships/image" Target="media/image20.png"/><Relationship Id="rId28" Type="http://schemas.openxmlformats.org/officeDocument/2006/relationships/image" Target="media/image14.jp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5.png"/><Relationship Id="rId7" Type="http://schemas.openxmlformats.org/officeDocument/2006/relationships/header" Target="header2.xml"/><Relationship Id="rId8" Type="http://schemas.openxmlformats.org/officeDocument/2006/relationships/footer" Target="footer1.xml"/><Relationship Id="rId11" Type="http://schemas.openxmlformats.org/officeDocument/2006/relationships/hyperlink" Target="https://doi.org/10.1111/apa.16127" TargetMode="External"/><Relationship Id="rId10" Type="http://schemas.openxmlformats.org/officeDocument/2006/relationships/image" Target="media/image12.jpg"/><Relationship Id="rId13" Type="http://schemas.openxmlformats.org/officeDocument/2006/relationships/image" Target="media/image3.png"/><Relationship Id="rId12"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8.png"/><Relationship Id="rId19" Type="http://schemas.openxmlformats.org/officeDocument/2006/relationships/image" Target="media/image16.jp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HelveticaNeue-boldItalic.ttf"/><Relationship Id="rId10" Type="http://schemas.openxmlformats.org/officeDocument/2006/relationships/font" Target="fonts/HelveticaNeue-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9" Type="http://schemas.openxmlformats.org/officeDocument/2006/relationships/font" Target="fonts/HelveticaNeue-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HelveticaNeue-regular.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2020-08-09T00:00:00Z</vt:lpwstr>
  </property>
  <property fmtid="{D5CDD505-2E9C-101B-9397-08002B2CF9AE}" pid="3" name="Creator">
    <vt:lpwstr>Microsoft® Word 2019</vt:lpwstr>
  </property>
  <property fmtid="{D5CDD505-2E9C-101B-9397-08002B2CF9AE}" pid="4" name="LastSaved">
    <vt:lpwstr>2021-07-16T00:00:00Z</vt:lpwstr>
  </property>
</Properties>
</file>