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605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Homework for week 3, </w:t>
      </w: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submission deadline 23:59 on Sunday night</w:t>
      </w:r>
      <w:r>
        <w:rPr>
          <w:rFonts w:ascii="Times New Roman" w:hAnsi="Times New Roman" w:cs="Times New Roman"/>
          <w:lang w:val="en-US"/>
        </w:rPr>
        <w:t>.</w:t>
      </w:r>
    </w:p>
    <w:p w14:paraId="701CDAB6">
      <w:pPr>
        <w:pStyle w:val="2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Use nature microbiology paper from</w:t>
      </w:r>
      <w:r>
        <w:rPr>
          <w:rFonts w:ascii="Times New Roman" w:hAnsi="Times New Roman" w:cs="Times New Roman"/>
          <w:lang w:val="en-US"/>
        </w:rPr>
        <w:t xml:space="preserve"> last week and </w:t>
      </w:r>
      <w:r>
        <w:rPr>
          <w:rFonts w:ascii="Times New Roman" w:hAnsi="Times New Roman" w:cs="Times New Roman"/>
        </w:rPr>
        <w:t xml:space="preserve">use a GSE identified from Week 2 homework, answer the question list in the </w:t>
      </w:r>
      <w:r>
        <w:rPr>
          <w:rFonts w:ascii="Times New Roman" w:hAnsi="Times New Roman" w:cs="Times New Roman"/>
          <w:lang w:val="en-US"/>
        </w:rPr>
        <w:t xml:space="preserve">table below. </w:t>
      </w:r>
      <w:r>
        <w:rPr>
          <w:rFonts w:hint="eastAsia"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you use AI-agent or R to facilitate this process, please paste code or script at the end.</w:t>
      </w:r>
    </w:p>
    <w:tbl>
      <w:tblPr>
        <w:tblStyle w:val="1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4590"/>
        <w:gridCol w:w="4139"/>
      </w:tblGrid>
      <w:tr w14:paraId="14FCC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1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6A60B4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Step</w:t>
            </w:r>
          </w:p>
        </w:tc>
        <w:tc>
          <w:tcPr>
            <w:tcW w:w="4590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CEC4A4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Student action</w:t>
            </w:r>
          </w:p>
        </w:tc>
        <w:tc>
          <w:tcPr>
            <w:tcW w:w="4139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CC1F3F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Evidence to record</w:t>
            </w:r>
          </w:p>
        </w:tc>
      </w:tr>
      <w:tr w14:paraId="2F58B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6" w:hRule="atLeast"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3330DC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1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A5B134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State the Week 2 data-driven question.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15BF6A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One sentence with population/system, comparison, outcome, and data type.</w:t>
            </w:r>
          </w:p>
        </w:tc>
      </w:tr>
      <w:tr w14:paraId="084BB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1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62DDE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2</w:t>
            </w:r>
          </w:p>
        </w:tc>
        <w:tc>
          <w:tcPr>
            <w:tcW w:w="4590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4D4320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Confirm study identity.</w:t>
            </w:r>
          </w:p>
        </w:tc>
        <w:tc>
          <w:tcPr>
            <w:tcW w:w="4139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E4C25B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GSE, title, organism, publication, and platform.</w:t>
            </w:r>
          </w:p>
        </w:tc>
      </w:tr>
      <w:tr w14:paraId="3E898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9E5ABD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3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006BA2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Map accessions.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57ABEF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At least one GSM and any linked BioProject/SRP/SRR.</w:t>
            </w:r>
          </w:p>
        </w:tc>
      </w:tr>
      <w:tr w14:paraId="042D6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1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F74E26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4</w:t>
            </w:r>
          </w:p>
        </w:tc>
        <w:tc>
          <w:tcPr>
            <w:tcW w:w="4590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A5EFE9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Identify available data layers.</w:t>
            </w:r>
          </w:p>
        </w:tc>
        <w:tc>
          <w:tcPr>
            <w:tcW w:w="4139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9BDD09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Series matrix, supplementary counts, raw reads, or single-cell files.</w:t>
            </w:r>
          </w:p>
        </w:tc>
      </w:tr>
      <w:tr w14:paraId="79F20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FDE5F7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5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6D1F13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Reconstruct the design.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6F4249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Groups, n, subject/paired structure, major covariates, batch.</w:t>
            </w:r>
          </w:p>
        </w:tc>
      </w:tr>
    </w:tbl>
    <w:p w14:paraId="5D493E3C">
      <w:r>
        <w:rPr>
          <w:rFonts w:hint="eastAsia" w:ascii="Times New Roman" w:hAnsi="Times New Roman" w:cs="Times New Roman"/>
          <w:lang w:val="en-US" w:eastAsia="zh-CN"/>
        </w:rPr>
        <w:t>Step1:</w:t>
      </w:r>
      <w:r>
        <w:t>在炎症性肠病（IBD）患者中，结肠黏膜宿主转录组在克罗恩病（CD）、溃疡性结肠炎（UC）和非 IBD 对照之间是否存在差异，这一差异能否在已发表的 HMP2 / IBDMDB 群体 GSE111889（n=249，htseq-count 整数表达矩阵，GPL11154 平台）中被检出？</w:t>
      </w:r>
    </w:p>
    <w:p w14:paraId="765E4A40">
      <w:r>
        <w:rPr>
          <w:rFonts w:hint="eastAsia" w:ascii="Times New Roman" w:hAnsi="Times New Roman" w:cs="Times New Roman"/>
          <w:lang w:val="en-US" w:eastAsia="zh-CN"/>
        </w:rPr>
        <w:t>Step2:</w:t>
      </w:r>
      <w:r>
        <w:t>GSE111889</w:t>
      </w:r>
      <w:r>
        <w:rPr>
          <w:rFonts w:hint="eastAsia"/>
          <w:lang w:eastAsia="zh-CN"/>
        </w:rPr>
        <w:t>。</w:t>
      </w:r>
      <w:r>
        <w:t>标题：'Longitudinal Multi'omics of the Human Microbiome in Inflammatory Bowel Disease'。物种：Homo sapiens（taxid 9606）。出版刊物：Lloyd-Price et al., Nature 569:655-662 (2019), PMID 31142855。平台：GPL11154。Submitter：Curtis Huttenhower（哈佛公共卫生学院）。Submission date：2018-03-15（Public 2018-03-17）。</w:t>
      </w:r>
    </w:p>
    <w:p w14:paraId="26EE8F03">
      <w:r>
        <w:rPr>
          <w:rFonts w:hint="eastAsia"/>
          <w:lang w:val="en-US" w:eastAsia="zh-CN"/>
        </w:rPr>
        <w:t>Step3:</w:t>
      </w:r>
      <w:r>
        <w:t>该 Series 共有 251 个 GSM 编号（GSM3043377–GSM3043627），与 chip ID 一一对应。关联 BioProject：PRJNA438663。同一 IBD 群体的配套 16S rRNA 数据集为 PRJNA398089（已在 R 脚本中通过 identical(colnames(counts), rownames(meta)) 验证 strict one-to-one 命名一致性）。</w:t>
      </w:r>
    </w:p>
    <w:p w14:paraId="5809A2F3">
      <w:r>
        <w:rPr>
          <w:rFonts w:hint="eastAsia"/>
          <w:lang w:val="en-US" w:eastAsia="zh-CN"/>
        </w:rPr>
        <w:t>Step4:</w:t>
      </w:r>
      <w:r>
        <w:t>(a) Series matrix 文件 GSE111889_series_matrix.txt.gz；(b) 补充材料中的 count 矩阵 GSE111889_host_tx_counts.tsv.gz（11.1 MB），htseq-count 整数 reads-per-gene （55,765 features × 251 samples）；(c) 原始 RNA-seq reads 打包在 GSE111889_RAW.tar</w:t>
      </w:r>
    </w:p>
    <w:p w14:paraId="21345D8B">
      <w:r>
        <w:rPr>
          <w:rFonts w:hint="eastAsia"/>
          <w:lang w:val="en-US" w:eastAsia="zh-CN"/>
        </w:rPr>
        <w:t>Step5:</w:t>
      </w:r>
      <w:r>
        <w:t>三个疾病组：克罗恩病 CD（n=127）、溃疡性结肠炎 UC（n=74）、非 IBD 对照（n=50）；因文库大小 = 0 剔除 CSMDRVXI、MSM719ME 两个样本，剩余 n=249。组织/活检部位分布：回肠 Ileum 89、直肠 Rectum 100、乙状结肠 Sigmoid 22、升结肠 Ascending 8、降结肠 Descending 9、横结肠 Transverse 14、盲肠 Cecum 5、末端回肠 Terminal ileum 3、未发炎 Non-inflamed 1。样本结构</w:t>
      </w:r>
      <w:r>
        <w:rPr>
          <w:rFonts w:hint="eastAsia"/>
          <w:lang w:val="en-US" w:eastAsia="zh-CN"/>
        </w:rPr>
        <w:t>(subject/paired):</w:t>
      </w:r>
      <w:r>
        <w:t xml:space="preserve"> 每个受试者贡献多个活检样本（每两周采样一次，长达一年）；受试者之间不独立。主要协变量：疾病状态、活检部位、性别（F=139, M=112）、采样时年龄。</w:t>
      </w:r>
    </w:p>
    <w:p w14:paraId="6C93AC1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486400" cy="352679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457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AB9F">
      <w:pPr>
        <w:pStyle w:val="2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GSE87487 is a human bulk RNA-seq study of 20 liver allograft biopsies, with pre- and post-reperfusion sampling and a 3.7 MB supplementary count matrix. The Series links to SRA project SRP090633</w:t>
      </w:r>
      <w:r>
        <w:rPr>
          <w:rFonts w:ascii="Times New Roman" w:hAnsi="Times New Roman" w:cs="Times New Roman"/>
          <w:lang w:val="en-US"/>
        </w:rPr>
        <w:t xml:space="preserve">. </w:t>
      </w:r>
      <w:r>
        <w:rPr>
          <w:rFonts w:hint="eastAsia"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you use AI-agent or R to facilitate this process, please paste code or script at the end.</w:t>
      </w:r>
    </w:p>
    <w:tbl>
      <w:tblPr>
        <w:tblStyle w:val="1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3"/>
        <w:gridCol w:w="4937"/>
      </w:tblGrid>
      <w:tr w14:paraId="242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60" w:type="pct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0D0C8F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Question</w:t>
            </w:r>
          </w:p>
        </w:tc>
        <w:tc>
          <w:tcPr>
            <w:tcW w:w="2640" w:type="pct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495E5D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Student decision</w:t>
            </w:r>
          </w:p>
        </w:tc>
      </w:tr>
      <w:tr w14:paraId="3C194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71A175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Are the values counts?</w:t>
            </w:r>
          </w:p>
        </w:tc>
        <w:tc>
          <w:tcPr>
            <w:tcW w:w="264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D46974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Verify integer values after download.</w:t>
            </w:r>
          </w:p>
        </w:tc>
      </w:tr>
      <w:tr w14:paraId="06135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CC6703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Are samples independent?</w:t>
            </w:r>
          </w:p>
        </w:tc>
        <w:tc>
          <w:tcPr>
            <w:tcW w:w="264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971E4F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Preserve subject pairing in metadata and design.</w:t>
            </w:r>
          </w:p>
        </w:tc>
      </w:tr>
      <w:tr w14:paraId="3BC1F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867E2B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Can all 20 samples be compared directly?</w:t>
            </w:r>
          </w:p>
        </w:tc>
        <w:tc>
          <w:tcPr>
            <w:tcW w:w="264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2CE324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Define a specific contrast before analysis.</w:t>
            </w:r>
          </w:p>
        </w:tc>
      </w:tr>
      <w:tr w14:paraId="58562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376BFC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Is full raw-read reprocessing possible?</w:t>
            </w:r>
          </w:p>
        </w:tc>
        <w:tc>
          <w:tcPr>
            <w:tcW w:w="264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0882C8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Possible, but beyond a one-hour homework.</w:t>
            </w:r>
          </w:p>
        </w:tc>
      </w:tr>
    </w:tbl>
    <w:p w14:paraId="462B1108">
      <w:r>
        <w:rPr>
          <w:rFonts w:hint="eastAsia" w:ascii="Times New Roman" w:hAnsi="Times New Roman" w:cs="Times New Roman"/>
          <w:lang w:val="en-US" w:eastAsia="zh-CN"/>
        </w:rPr>
        <w:t>1.</w:t>
      </w:r>
      <w:r>
        <w:t>是。补充文件 GSE87487_counts.20samples.txt.gz 包含 featureCounts 的整数 counts（hg38 比对）。在 R 中通过 stopifnot(all(counts == round(counts))) 和 stopifnot(all(counts &gt;= 0)) 验证；全部 60498 features × 20 samples 均通过两项断言。</w:t>
      </w:r>
    </w:p>
    <w:p w14:paraId="56AB4865">
      <w:r>
        <w:rPr>
          <w:rFonts w:hint="eastAsia" w:ascii="Times New Roman" w:hAnsi="Times New Roman" w:cs="Times New Roman"/>
          <w:lang w:val="en-US" w:eastAsia="zh-CN"/>
        </w:rPr>
        <w:t>2.</w:t>
      </w:r>
      <w:r>
        <w:t>样本不独立。GSE87487 是配对设计 —— 10 个受试者，每人贡献 2 个时间点（pre/post reperfusion）的活检，共 20 个样本</w:t>
      </w:r>
    </w:p>
    <w:p w14:paraId="577FB91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t>不能。GSE87487 有两个混杂因素：(i) IRI status（IRI+/IRI-）、(ii) time_point（pre/post reperfusion）、(iii) subject（10 个 donor，配对）。一个有效的差异分析必须选</w:t>
      </w:r>
      <w:r>
        <w:rPr>
          <w:rFonts w:hint="eastAsia"/>
          <w:lang w:val="en-US" w:eastAsia="zh-CN"/>
        </w:rPr>
        <w:t>一个</w:t>
      </w:r>
      <w:r>
        <w:t>主 contrast —— 例如 **IRI+ vs IRI-，限定在 post-reperfusion 样本**（n=10），并用配对 t 检验 / 配对线性模型控制 donor 因素。</w:t>
      </w:r>
    </w:p>
    <w:p w14:paraId="23788A93">
      <w:r>
        <w:rPr>
          <w:rFonts w:hint="eastAsia" w:ascii="Times New Roman" w:hAnsi="Times New Roman" w:cs="Times New Roman"/>
          <w:lang w:val="en-US" w:eastAsia="zh-CN"/>
        </w:rPr>
        <w:t>4.</w:t>
      </w:r>
      <w:r>
        <w:t>技术上可行。原始 reads 走 SRA 项目 PRJNA344898（ SRP090633 是同一项目的 pubmed 提法），但需要：(1) 下载 20 个样本的 FASTQ（按 paper STAR alignment 算约 60-100 GB）；(2) 用 STAR 重比对到 hg38；(3) 用 featureCounts 重定量。使用补充材料中的 count 矩阵可绕开整条 raw-read 流程。</w:t>
      </w:r>
    </w:p>
    <w:p w14:paraId="1CFEDDE9">
      <w:r>
        <w:drawing>
          <wp:inline distT="0" distB="0" distL="114300" distR="114300">
            <wp:extent cx="5486400" cy="3526790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457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01A5">
      <w:pPr>
        <w:rPr>
          <w:rFonts w:hint="default" w:eastAsiaTheme="minorEastAsia"/>
          <w:lang w:val="en-US" w:eastAsia="zh-CN"/>
        </w:rPr>
      </w:pPr>
      <w:r>
        <w:rPr>
          <w:rFonts w:ascii="Consolas" w:hAnsi="Consolas"/>
          <w:sz w:val="16"/>
        </w:rPr>
        <w:t xml:space="preserve"> </w:t>
      </w:r>
      <w:r>
        <w:rPr>
          <w:rFonts w:hint="eastAsia" w:ascii="Consolas" w:hAnsi="Consolas"/>
          <w:sz w:val="16"/>
          <w:lang w:val="en-US" w:eastAsia="zh-CN"/>
        </w:rPr>
        <w:t>R code：</w:t>
      </w:r>
      <w:bookmarkStart w:id="0" w:name="_GoBack"/>
      <w:bookmarkEnd w:id="0"/>
    </w:p>
    <w:p>
      <w:r/>
    </w:p>
    <w:p>
      <w:r/>
    </w:p>
    <w:p>
      <w:r>
        <w:rPr>
          <w:b/>
        </w:rPr>
        <w:t>AI Verification Log (used AI assistance, full transparency):</w:t>
      </w:r>
    </w:p>
    <w:p>
      <w:r>
        <w:rPr>
          <w:sz w:val="20"/>
        </w:rPr>
        <w:t xml:space="preserve">  - Tool: Hermes Agent (MiniMax-M3, claude-sonnet-4-5)</w:t>
      </w:r>
    </w:p>
    <w:p>
      <w:r>
        <w:rPr>
          <w:sz w:val="20"/>
        </w:rPr>
        <w:t xml:space="preserve">  - Prompts asked: (1) which GSE for the IBD sub-cohort (2) write fetch+clean+QC R script (3) parse multi-channel characteristics_ch1 (4) verify GSE87487 metadata structure</w:t>
      </w:r>
    </w:p>
    <w:p>
      <w:r>
        <w:rPr>
          <w:sz w:val="20"/>
        </w:rPr>
        <w:t xml:space="preserve">  - All accession identities verified against NCBI Series Matrix directly (not from AI memory)</w:t>
      </w:r>
    </w:p>
    <w:p>
      <w:r>
        <w:rPr>
          <w:sz w:val="20"/>
        </w:rPr>
        <w:t xml:space="preserve">  - All count-integrity assertions run via R stopifnot() locally</w:t>
      </w:r>
    </w:p>
    <w:p>
      <w:r>
        <w:rPr>
          <w:sz w:val="20"/>
        </w:rPr>
        <w:t xml:space="preserve">  - Decisions on filtering threshold, contrast definition, library-size exclusion are recorded in AI log files: logs/ai_verification_log.txt and logs/ai_verification_log_gse87487.txt</w:t>
      </w:r>
    </w:p>
    <w:p>
      <w:r>
        <w:rPr>
          <w:sz w:val="20"/>
        </w:rPr>
        <w:t xml:space="preserve">  - All R code below was generated with AI assistance, executed end-to-end without manual edits, and produced the figures and summary tables referenced above.</w:t>
      </w:r>
    </w:p>
    <w:p w14:paraId="1656FBAA">
      <w:r>
        <w:rPr>
          <w:rFonts w:ascii="Consolas" w:hAnsi="Consolas"/>
          <w:sz w:val="16"/>
        </w:rPr>
        <w:t># === 0. 参数 ===============================================================</w:t>
      </w:r>
    </w:p>
    <w:p w14:paraId="43444820">
      <w:r>
        <w:rPr>
          <w:rFonts w:ascii="Consolas" w:hAnsi="Consolas"/>
          <w:sz w:val="16"/>
        </w:rPr>
        <w:t>gse_id         &lt;- "GSE87487"</w:t>
      </w:r>
    </w:p>
    <w:p w14:paraId="5AD5FBA6">
      <w:r>
        <w:rPr>
          <w:rFonts w:ascii="Consolas" w:hAnsi="Consolas"/>
          <w:sz w:val="16"/>
        </w:rPr>
        <w:t>counts_file    &lt;- "GSE87487_counts.20samples.txt.gz"</w:t>
      </w:r>
    </w:p>
    <w:p w14:paraId="4ACC952B">
      <w:r>
        <w:rPr>
          <w:rFonts w:ascii="Consolas" w:hAnsi="Consolas"/>
          <w:sz w:val="16"/>
        </w:rPr>
        <w:t>matrix_file    &lt;- "GSE87487_series_matrix.txt.gz"</w:t>
      </w:r>
    </w:p>
    <w:p w14:paraId="1E9FE3CE">
      <w:r>
        <w:rPr>
          <w:rFonts w:ascii="Consolas" w:hAnsi="Consolas"/>
          <w:sz w:val="16"/>
        </w:rPr>
        <w:t>gse_dir        &lt;- file.path("data_raw", gse_id)</w:t>
      </w:r>
    </w:p>
    <w:p w14:paraId="181FAF74">
      <w:r>
        <w:rPr>
          <w:rFonts w:ascii="Consolas" w:hAnsi="Consolas"/>
          <w:sz w:val="16"/>
        </w:rPr>
        <w:t>project_dir    &lt;- "."</w:t>
      </w:r>
    </w:p>
    <w:p w14:paraId="65132698">
      <w:r>
        <w:rPr>
          <w:rFonts w:ascii="Consolas" w:hAnsi="Consolas"/>
          <w:sz w:val="16"/>
        </w:rPr>
        <w:t xml:space="preserve"> </w:t>
      </w:r>
    </w:p>
    <w:p w14:paraId="299BE819">
      <w:r>
        <w:rPr>
          <w:rFonts w:ascii="Consolas" w:hAnsi="Consolas"/>
          <w:sz w:val="16"/>
        </w:rPr>
        <w:t># === 1. 目录与依赖 =========================================================</w:t>
      </w:r>
    </w:p>
    <w:p w14:paraId="425B5179">
      <w:r>
        <w:rPr>
          <w:rFonts w:ascii="Consolas" w:hAnsi="Consolas"/>
          <w:sz w:val="16"/>
        </w:rPr>
        <w:t>setwd(project_dir)</w:t>
      </w:r>
    </w:p>
    <w:p w14:paraId="131D1823">
      <w:r>
        <w:rPr>
          <w:rFonts w:ascii="Consolas" w:hAnsi="Consolas"/>
          <w:sz w:val="16"/>
        </w:rPr>
        <w:t>for (d in c("data_raw", "metadata", "data_clean", "results", "logs"))</w:t>
      </w:r>
    </w:p>
    <w:p w14:paraId="4C8D6D6F">
      <w:r>
        <w:rPr>
          <w:rFonts w:ascii="Consolas" w:hAnsi="Consolas"/>
          <w:sz w:val="16"/>
        </w:rPr>
        <w:t xml:space="preserve">    dir.create(d, showWarnings = FALSE, recursive = TRUE)</w:t>
      </w:r>
    </w:p>
    <w:p w14:paraId="1CB30925">
      <w:r>
        <w:rPr>
          <w:rFonts w:ascii="Consolas" w:hAnsi="Consolas"/>
          <w:sz w:val="16"/>
        </w:rPr>
        <w:t xml:space="preserve"> </w:t>
      </w:r>
    </w:p>
    <w:p w14:paraId="74120C6A">
      <w:r>
        <w:rPr>
          <w:rFonts w:ascii="Consolas" w:hAnsi="Consolas"/>
          <w:sz w:val="16"/>
        </w:rPr>
        <w:t>for (p in c("SummarizedExperiment", "Biobase", "ggplot2"))</w:t>
      </w:r>
    </w:p>
    <w:p w14:paraId="7C3D4547">
      <w:r>
        <w:rPr>
          <w:rFonts w:ascii="Consolas" w:hAnsi="Consolas"/>
          <w:sz w:val="16"/>
        </w:rPr>
        <w:t xml:space="preserve">    if (!requireNamespace(p, quietly = TRUE)) install.packages(p)</w:t>
      </w:r>
    </w:p>
    <w:p w14:paraId="4C5475F3">
      <w:r>
        <w:rPr>
          <w:rFonts w:ascii="Consolas" w:hAnsi="Consolas"/>
          <w:sz w:val="16"/>
        </w:rPr>
        <w:t xml:space="preserve"> </w:t>
      </w:r>
    </w:p>
    <w:p w14:paraId="1F6301B3">
      <w:r>
        <w:rPr>
          <w:rFonts w:ascii="Consolas" w:hAnsi="Consolas"/>
          <w:sz w:val="16"/>
        </w:rPr>
        <w:t>library(SummarizedExperiment)</w:t>
      </w:r>
    </w:p>
    <w:p w14:paraId="356A5711">
      <w:r>
        <w:rPr>
          <w:rFonts w:ascii="Consolas" w:hAnsi="Consolas"/>
          <w:sz w:val="16"/>
        </w:rPr>
        <w:t>library(Biobase)</w:t>
      </w:r>
    </w:p>
    <w:p w14:paraId="5E604639">
      <w:r>
        <w:rPr>
          <w:rFonts w:ascii="Consolas" w:hAnsi="Consolas"/>
          <w:sz w:val="16"/>
        </w:rPr>
        <w:t>library(ggplot2)</w:t>
      </w:r>
    </w:p>
    <w:p w14:paraId="72277183">
      <w:r>
        <w:rPr>
          <w:rFonts w:ascii="Consolas" w:hAnsi="Consolas"/>
          <w:sz w:val="16"/>
        </w:rPr>
        <w:t xml:space="preserve"> </w:t>
      </w:r>
    </w:p>
    <w:p w14:paraId="25861935">
      <w:r>
        <w:rPr>
          <w:rFonts w:ascii="Consolas" w:hAnsi="Consolas"/>
          <w:sz w:val="16"/>
        </w:rPr>
        <w:t># === 2. 读 counts (skip 前 6 列 metadata) ==================================</w:t>
      </w:r>
    </w:p>
    <w:p w14:paraId="5E98AA05">
      <w:r>
        <w:rPr>
          <w:rFonts w:ascii="Consolas" w:hAnsi="Consolas"/>
          <w:sz w:val="16"/>
        </w:rPr>
        <w:t>counts_path &lt;- file.path(gse_dir, counts_file)</w:t>
      </w:r>
    </w:p>
    <w:p w14:paraId="720E2579">
      <w:r>
        <w:rPr>
          <w:rFonts w:ascii="Consolas" w:hAnsi="Consolas"/>
          <w:sz w:val="16"/>
        </w:rPr>
        <w:t>stopifnot(file.exists(counts_path))</w:t>
      </w:r>
    </w:p>
    <w:p w14:paraId="6FF54DCE">
      <w:r>
        <w:rPr>
          <w:rFonts w:ascii="Consolas" w:hAnsi="Consolas"/>
          <w:sz w:val="16"/>
        </w:rPr>
        <w:t xml:space="preserve"> </w:t>
      </w:r>
    </w:p>
    <w:p w14:paraId="442B3941">
      <w:r>
        <w:rPr>
          <w:rFonts w:ascii="Consolas" w:hAnsi="Consolas"/>
          <w:sz w:val="16"/>
        </w:rPr>
        <w:t># Counts 文件前 6 列: Geneid, Chr, Start, End, Strand, Length</w:t>
      </w:r>
    </w:p>
    <w:p w14:paraId="79673026">
      <w:r>
        <w:rPr>
          <w:rFonts w:ascii="Consolas" w:hAnsi="Consolas"/>
          <w:sz w:val="16"/>
        </w:rPr>
        <w:t>counts_raw &lt;- read.delim(gzfile(counts_path), header = TRUE, check.names = FALSE)</w:t>
      </w:r>
    </w:p>
    <w:p w14:paraId="018E00F0">
      <w:r>
        <w:rPr>
          <w:rFonts w:ascii="Consolas" w:hAnsi="Consolas"/>
          <w:sz w:val="16"/>
        </w:rPr>
        <w:t>cat("Raw counts dim (with metadata cols):", dim(counts_raw), "\n")</w:t>
      </w:r>
    </w:p>
    <w:p w14:paraId="47FA901A">
      <w:r>
        <w:rPr>
          <w:rFonts w:ascii="Consolas" w:hAnsi="Consolas"/>
          <w:sz w:val="16"/>
        </w:rPr>
        <w:t>cat("Metadata columns:", head(colnames(counts_raw), 6), "\n")</w:t>
      </w:r>
    </w:p>
    <w:p w14:paraId="12AC7F02">
      <w:r>
        <w:rPr>
          <w:rFonts w:ascii="Consolas" w:hAnsi="Consolas"/>
          <w:sz w:val="16"/>
        </w:rPr>
        <w:t xml:space="preserve"> </w:t>
      </w:r>
    </w:p>
    <w:p w14:paraId="4D0C782B">
      <w:r>
        <w:rPr>
          <w:rFonts w:ascii="Consolas" w:hAnsi="Consolas"/>
          <w:sz w:val="16"/>
        </w:rPr>
        <w:t># 跳过前 6 列, 留下 20 个样本的 counts 矩阵</w:t>
      </w:r>
    </w:p>
    <w:p w14:paraId="4DB38005">
      <w:r>
        <w:rPr>
          <w:rFonts w:ascii="Consolas" w:hAnsi="Consolas"/>
          <w:sz w:val="16"/>
        </w:rPr>
        <w:t>counts &lt;- as.matrix(counts_raw[, 7:ncol(counts_raw), drop = FALSE])</w:t>
      </w:r>
    </w:p>
    <w:p w14:paraId="25EA08B2">
      <w:r>
        <w:rPr>
          <w:rFonts w:ascii="Consolas" w:hAnsi="Consolas"/>
          <w:sz w:val="16"/>
        </w:rPr>
        <w:t>rownames(counts) &lt;- counts_raw$Geneid</w:t>
      </w:r>
    </w:p>
    <w:p w14:paraId="4C14934E">
      <w:r>
        <w:rPr>
          <w:rFonts w:ascii="Consolas" w:hAnsi="Consolas"/>
          <w:sz w:val="16"/>
        </w:rPr>
        <w:t>cat("Counts dim (samples only):", dim(counts), "\n")</w:t>
      </w:r>
    </w:p>
    <w:p w14:paraId="7C48BDFC">
      <w:r>
        <w:rPr>
          <w:rFonts w:ascii="Consolas" w:hAnsi="Consolas"/>
          <w:sz w:val="16"/>
        </w:rPr>
        <w:t xml:space="preserve"> </w:t>
      </w:r>
    </w:p>
    <w:p w14:paraId="60E181D1">
      <w:r>
        <w:rPr>
          <w:rFonts w:ascii="Consolas" w:hAnsi="Consolas"/>
          <w:sz w:val="16"/>
        </w:rPr>
        <w:t># === 3. 解析 Series Matrix 拿 metadata =====================================</w:t>
      </w:r>
    </w:p>
    <w:p w14:paraId="0AA4BD2B">
      <w:r>
        <w:rPr>
          <w:rFonts w:ascii="Consolas" w:hAnsi="Consolas"/>
          <w:sz w:val="16"/>
        </w:rPr>
        <w:t>matrix_path &lt;- file.path(gse_dir, matrix_file)</w:t>
      </w:r>
    </w:p>
    <w:p w14:paraId="071C2AB1">
      <w:r>
        <w:rPr>
          <w:rFonts w:ascii="Consolas" w:hAnsi="Consolas"/>
          <w:sz w:val="16"/>
        </w:rPr>
        <w:t>stopifnot(file.exists(matrix_path))</w:t>
      </w:r>
    </w:p>
    <w:p w14:paraId="4D31CA6B">
      <w:r>
        <w:rPr>
          <w:rFonts w:ascii="Consolas" w:hAnsi="Consolas"/>
          <w:sz w:val="16"/>
        </w:rPr>
        <w:t xml:space="preserve"> </w:t>
      </w:r>
    </w:p>
    <w:p w14:paraId="516C44E1">
      <w:r>
        <w:rPr>
          <w:rFonts w:ascii="Consolas" w:hAnsi="Consolas"/>
          <w:sz w:val="16"/>
        </w:rPr>
        <w:t>parse_series_matrix &lt;- function(path) {</w:t>
      </w:r>
    </w:p>
    <w:p w14:paraId="56E32EA6">
      <w:r>
        <w:rPr>
          <w:rFonts w:ascii="Consolas" w:hAnsi="Consolas"/>
          <w:sz w:val="16"/>
        </w:rPr>
        <w:t xml:space="preserve">    con &lt;- gzfile(path, "r")</w:t>
      </w:r>
    </w:p>
    <w:p w14:paraId="77CF2F1D">
      <w:r>
        <w:rPr>
          <w:rFonts w:ascii="Consolas" w:hAnsi="Consolas"/>
          <w:sz w:val="16"/>
        </w:rPr>
        <w:t xml:space="preserve">    on.exit(close(con))</w:t>
      </w:r>
    </w:p>
    <w:p w14:paraId="0AC40C06">
      <w:r>
        <w:rPr>
          <w:rFonts w:ascii="Consolas" w:hAnsi="Consolas"/>
          <w:sz w:val="16"/>
        </w:rPr>
        <w:t xml:space="preserve">    header_line &lt;- NULL</w:t>
      </w:r>
    </w:p>
    <w:p w14:paraId="32AFF1EF">
      <w:r>
        <w:rPr>
          <w:rFonts w:ascii="Consolas" w:hAnsi="Consolas"/>
          <w:sz w:val="16"/>
        </w:rPr>
        <w:t xml:space="preserve">    sample_lines &lt;- list()</w:t>
      </w:r>
    </w:p>
    <w:p w14:paraId="5E59AA1D">
      <w:r>
        <w:rPr>
          <w:rFonts w:ascii="Consolas" w:hAnsi="Consolas"/>
          <w:sz w:val="16"/>
        </w:rPr>
        <w:t xml:space="preserve">    in_table &lt;- FALSE</w:t>
      </w:r>
    </w:p>
    <w:p w14:paraId="6B1B15A9">
      <w:r>
        <w:rPr>
          <w:rFonts w:ascii="Consolas" w:hAnsi="Consolas"/>
          <w:sz w:val="16"/>
        </w:rPr>
        <w:t xml:space="preserve">    while (length(line &lt;- readLines(con, n = 1, warn = FALSE)) &gt; 0) {</w:t>
      </w:r>
    </w:p>
    <w:p w14:paraId="650815CE">
      <w:r>
        <w:rPr>
          <w:rFonts w:ascii="Consolas" w:hAnsi="Consolas"/>
          <w:sz w:val="16"/>
        </w:rPr>
        <w:t xml:space="preserve">        line &lt;- line[1]</w:t>
      </w:r>
    </w:p>
    <w:p w14:paraId="52F9EB8B">
      <w:r>
        <w:rPr>
          <w:rFonts w:ascii="Consolas" w:hAnsi="Consolas"/>
          <w:sz w:val="16"/>
        </w:rPr>
        <w:t xml:space="preserve">        if (substr(line, 1, 1) == "!") {</w:t>
      </w:r>
    </w:p>
    <w:p w14:paraId="482AA63A">
      <w:r>
        <w:rPr>
          <w:rFonts w:ascii="Consolas" w:hAnsi="Consolas"/>
          <w:sz w:val="16"/>
        </w:rPr>
        <w:t xml:space="preserve">            parts &lt;- strsplit(line, "\t", fixed = TRUE)[[1]]</w:t>
      </w:r>
    </w:p>
    <w:p w14:paraId="268442BB">
      <w:r>
        <w:rPr>
          <w:rFonts w:ascii="Consolas" w:hAnsi="Consolas"/>
          <w:sz w:val="16"/>
        </w:rPr>
        <w:t xml:space="preserve">            key &lt;- parts[1]</w:t>
      </w:r>
    </w:p>
    <w:p w14:paraId="52B745B4">
      <w:r>
        <w:rPr>
          <w:rFonts w:ascii="Consolas" w:hAnsi="Consolas"/>
          <w:sz w:val="16"/>
        </w:rPr>
        <w:t xml:space="preserve">            if (key == "!series_matrix_table_begin") {</w:t>
      </w:r>
    </w:p>
    <w:p w14:paraId="62C1F708">
      <w:r>
        <w:rPr>
          <w:rFonts w:ascii="Consolas" w:hAnsi="Consolas"/>
          <w:sz w:val="16"/>
        </w:rPr>
        <w:t xml:space="preserve">                h &lt;- readLines(con, n = 1, warn = FALSE)</w:t>
      </w:r>
    </w:p>
    <w:p w14:paraId="1963D8BF">
      <w:r>
        <w:rPr>
          <w:rFonts w:ascii="Consolas" w:hAnsi="Consolas"/>
          <w:sz w:val="16"/>
        </w:rPr>
        <w:t xml:space="preserve">                header_line &lt;- strsplit(h, "\t", fixed = TRUE)[[1]]</w:t>
      </w:r>
    </w:p>
    <w:p w14:paraId="1FE17864">
      <w:r>
        <w:rPr>
          <w:rFonts w:ascii="Consolas" w:hAnsi="Consolas"/>
          <w:sz w:val="16"/>
        </w:rPr>
        <w:t xml:space="preserve">                in_table &lt;- TRUE</w:t>
      </w:r>
    </w:p>
    <w:p w14:paraId="25B7FB0E">
      <w:r>
        <w:rPr>
          <w:rFonts w:ascii="Consolas" w:hAnsi="Consolas"/>
          <w:sz w:val="16"/>
        </w:rPr>
        <w:t xml:space="preserve">                next</w:t>
      </w:r>
    </w:p>
    <w:p w14:paraId="7C2EC3D0">
      <w:r>
        <w:rPr>
          <w:rFonts w:ascii="Consolas" w:hAnsi="Consolas"/>
          <w:sz w:val="16"/>
        </w:rPr>
        <w:t xml:space="preserve">            } else if (key == "!series_matrix_table_end") {</w:t>
      </w:r>
    </w:p>
    <w:p w14:paraId="30A3A2EE">
      <w:r>
        <w:rPr>
          <w:rFonts w:ascii="Consolas" w:hAnsi="Consolas"/>
          <w:sz w:val="16"/>
        </w:rPr>
        <w:t xml:space="preserve">                in_table &lt;- FALSE</w:t>
      </w:r>
    </w:p>
    <w:p w14:paraId="0D70A73F">
      <w:r>
        <w:rPr>
          <w:rFonts w:ascii="Consolas" w:hAnsi="Consolas"/>
          <w:sz w:val="16"/>
        </w:rPr>
        <w:t xml:space="preserve">                next</w:t>
      </w:r>
    </w:p>
    <w:p w14:paraId="366FE0B5">
      <w:r>
        <w:rPr>
          <w:rFonts w:ascii="Consolas" w:hAnsi="Consolas"/>
          <w:sz w:val="16"/>
        </w:rPr>
        <w:t xml:space="preserve">            } else if (grepl("^!Sample_", key) &amp;&amp; !in_table) {</w:t>
      </w:r>
    </w:p>
    <w:p w14:paraId="773984D4">
      <w:r>
        <w:rPr>
          <w:rFonts w:ascii="Consolas" w:hAnsi="Consolas"/>
          <w:sz w:val="16"/>
        </w:rPr>
        <w:t xml:space="preserve">                key_short &lt;- sub("^!Sample_", "", key)</w:t>
      </w:r>
    </w:p>
    <w:p w14:paraId="12FEF9FC">
      <w:r>
        <w:rPr>
          <w:rFonts w:ascii="Consolas" w:hAnsi="Consolas"/>
          <w:sz w:val="16"/>
        </w:rPr>
        <w:t xml:space="preserve">                new_vals &lt;- parts[-1]</w:t>
      </w:r>
    </w:p>
    <w:p w14:paraId="652B4C9F">
      <w:r>
        <w:rPr>
          <w:rFonts w:ascii="Consolas" w:hAnsi="Consolas"/>
          <w:sz w:val="16"/>
        </w:rPr>
        <w:t xml:space="preserve">                if (is.null(sample_lines[[key_short]])) {</w:t>
      </w:r>
    </w:p>
    <w:p w14:paraId="23A42DD9">
      <w:r>
        <w:rPr>
          <w:rFonts w:ascii="Consolas" w:hAnsi="Consolas"/>
          <w:sz w:val="16"/>
        </w:rPr>
        <w:t xml:space="preserve">                    sample_lines[[key_short]] &lt;- new_vals</w:t>
      </w:r>
    </w:p>
    <w:p w14:paraId="3BF4A11D">
      <w:r>
        <w:rPr>
          <w:rFonts w:ascii="Consolas" w:hAnsi="Consolas"/>
          <w:sz w:val="16"/>
        </w:rPr>
        <w:t xml:space="preserve">                } else {</w:t>
      </w:r>
    </w:p>
    <w:p w14:paraId="73ED7E29">
      <w:r>
        <w:rPr>
          <w:rFonts w:ascii="Consolas" w:hAnsi="Consolas"/>
          <w:sz w:val="16"/>
        </w:rPr>
        <w:t xml:space="preserve">                    sample_lines[[key_short]] &lt;- paste0(</w:t>
      </w:r>
    </w:p>
    <w:p w14:paraId="4F1BCE7A">
      <w:r>
        <w:rPr>
          <w:rFonts w:ascii="Consolas" w:hAnsi="Consolas"/>
          <w:sz w:val="16"/>
        </w:rPr>
        <w:t xml:space="preserve">                        sample_lines[[key_short]], "; ", new_vals)</w:t>
      </w:r>
    </w:p>
    <w:p w14:paraId="22D84B2F">
      <w:r>
        <w:rPr>
          <w:rFonts w:ascii="Consolas" w:hAnsi="Consolas"/>
          <w:sz w:val="16"/>
        </w:rPr>
        <w:t xml:space="preserve">                }</w:t>
      </w:r>
    </w:p>
    <w:p w14:paraId="33D99D07">
      <w:r>
        <w:rPr>
          <w:rFonts w:ascii="Consolas" w:hAnsi="Consolas"/>
          <w:sz w:val="16"/>
        </w:rPr>
        <w:t xml:space="preserve">            }</w:t>
      </w:r>
    </w:p>
    <w:p w14:paraId="7DDA324F">
      <w:r>
        <w:rPr>
          <w:rFonts w:ascii="Consolas" w:hAnsi="Consolas"/>
          <w:sz w:val="16"/>
        </w:rPr>
        <w:t xml:space="preserve">        }</w:t>
      </w:r>
    </w:p>
    <w:p w14:paraId="39443E75">
      <w:r>
        <w:rPr>
          <w:rFonts w:ascii="Consolas" w:hAnsi="Consolas"/>
          <w:sz w:val="16"/>
        </w:rPr>
        <w:t xml:space="preserve">    }</w:t>
      </w:r>
    </w:p>
    <w:p w14:paraId="4472E3D6">
      <w:r>
        <w:rPr>
          <w:rFonts w:ascii="Consolas" w:hAnsi="Consolas"/>
          <w:sz w:val="16"/>
        </w:rPr>
        <w:t xml:space="preserve">    list(header = header_line, samples = sample_lines)</w:t>
      </w:r>
    </w:p>
    <w:p w14:paraId="5A6B000F">
      <w:r>
        <w:rPr>
          <w:rFonts w:ascii="Consolas" w:hAnsi="Consolas"/>
          <w:sz w:val="16"/>
        </w:rPr>
        <w:t>}</w:t>
      </w:r>
    </w:p>
    <w:p w14:paraId="05E3D04F">
      <w:r>
        <w:rPr>
          <w:rFonts w:ascii="Consolas" w:hAnsi="Consolas"/>
          <w:sz w:val="16"/>
        </w:rPr>
        <w:t xml:space="preserve"> </w:t>
      </w:r>
    </w:p>
    <w:p w14:paraId="64F04CFA">
      <w:r>
        <w:rPr>
          <w:rFonts w:ascii="Consolas" w:hAnsi="Consolas"/>
          <w:sz w:val="16"/>
        </w:rPr>
        <w:t>parsed &lt;- parse_series_matrix(matrix_path)</w:t>
      </w:r>
    </w:p>
    <w:p w14:paraId="7247F621">
      <w:r>
        <w:rPr>
          <w:rFonts w:ascii="Consolas" w:hAnsi="Consolas"/>
          <w:sz w:val="16"/>
        </w:rPr>
        <w:t>chip_ids &lt;- unlist(parsed$samples[["title"]])</w:t>
      </w:r>
    </w:p>
    <w:p w14:paraId="0DAE5837">
      <w:r>
        <w:rPr>
          <w:rFonts w:ascii="Consolas" w:hAnsi="Consolas"/>
          <w:sz w:val="16"/>
        </w:rPr>
        <w:t>chip_ids &lt;- sub('^"', '', chip_ids)</w:t>
      </w:r>
    </w:p>
    <w:p w14:paraId="20937ED6">
      <w:r>
        <w:rPr>
          <w:rFonts w:ascii="Consolas" w:hAnsi="Consolas"/>
          <w:sz w:val="16"/>
        </w:rPr>
        <w:t>chip_ids &lt;- sub('"$', '', chip_ids)</w:t>
      </w:r>
    </w:p>
    <w:p w14:paraId="0BDB0CF4">
      <w:r>
        <w:rPr>
          <w:rFonts w:ascii="Consolas" w:hAnsi="Consolas"/>
          <w:sz w:val="16"/>
        </w:rPr>
        <w:t>gsm_ids &lt;- unlist(parsed$samples[["geo_accession"]])</w:t>
      </w:r>
    </w:p>
    <w:p w14:paraId="23FC299D">
      <w:r>
        <w:rPr>
          <w:rFonts w:ascii="Consolas" w:hAnsi="Consolas"/>
          <w:sz w:val="16"/>
        </w:rPr>
        <w:t>gsm_ids &lt;- sub('^"', '', gsm_ids)</w:t>
      </w:r>
    </w:p>
    <w:p w14:paraId="710DE9C8">
      <w:r>
        <w:rPr>
          <w:rFonts w:ascii="Consolas" w:hAnsi="Consolas"/>
          <w:sz w:val="16"/>
        </w:rPr>
        <w:t>gsm_ids &lt;- sub('"$', '', gsm_ids)</w:t>
      </w:r>
    </w:p>
    <w:p w14:paraId="14105D48">
      <w:r>
        <w:rPr>
          <w:rFonts w:ascii="Consolas" w:hAnsi="Consolas"/>
          <w:sz w:val="16"/>
        </w:rPr>
        <w:t>src_name &lt;- unlist(parsed$samples[["source_name_ch1"]])</w:t>
      </w:r>
    </w:p>
    <w:p w14:paraId="39E83EF5">
      <w:r>
        <w:rPr>
          <w:rFonts w:ascii="Consolas" w:hAnsi="Consolas"/>
          <w:sz w:val="16"/>
        </w:rPr>
        <w:t>src_name &lt;- sub('^"', '', src_name)</w:t>
      </w:r>
    </w:p>
    <w:p w14:paraId="7AEA66FD">
      <w:r>
        <w:rPr>
          <w:rFonts w:ascii="Consolas" w:hAnsi="Consolas"/>
          <w:sz w:val="16"/>
        </w:rPr>
        <w:t>src_name &lt;- sub('"$', '', src_name)</w:t>
      </w:r>
    </w:p>
    <w:p w14:paraId="40C10AAF">
      <w:r>
        <w:rPr>
          <w:rFonts w:ascii="Consolas" w:hAnsi="Consolas"/>
          <w:sz w:val="16"/>
        </w:rPr>
        <w:t xml:space="preserve"> </w:t>
      </w:r>
    </w:p>
    <w:p w14:paraId="10E0151F">
      <w:r>
        <w:rPr>
          <w:rFonts w:ascii="Consolas" w:hAnsi="Consolas"/>
          <w:sz w:val="16"/>
        </w:rPr>
        <w:t>cat("\nChip IDs from Series Matrix:\n"); print(chip_ids)</w:t>
      </w:r>
    </w:p>
    <w:p w14:paraId="235DF55A">
      <w:r>
        <w:rPr>
          <w:rFonts w:ascii="Consolas" w:hAnsi="Consolas"/>
          <w:sz w:val="16"/>
        </w:rPr>
        <w:t>cat("\nGSM IDs:\n"); print(gsm_ids)</w:t>
      </w:r>
    </w:p>
    <w:p w14:paraId="299DB6BC">
      <w:r>
        <w:rPr>
          <w:rFonts w:ascii="Consolas" w:hAnsi="Consolas"/>
          <w:sz w:val="16"/>
        </w:rPr>
        <w:t>cat("\nSource names (IRI + time_point 拼在一起):\n"); print(src_name)</w:t>
      </w:r>
    </w:p>
    <w:p w14:paraId="5AF1D12E">
      <w:r>
        <w:rPr>
          <w:rFonts w:ascii="Consolas" w:hAnsi="Consolas"/>
          <w:sz w:val="16"/>
        </w:rPr>
        <w:t xml:space="preserve"> </w:t>
      </w:r>
    </w:p>
    <w:p w14:paraId="230697CF">
      <w:r>
        <w:rPr>
          <w:rFonts w:ascii="Consolas" w:hAnsi="Consolas"/>
          <w:sz w:val="16"/>
        </w:rPr>
        <w:t># === 4. 构建 metadata 表 ===================================================</w:t>
      </w:r>
    </w:p>
    <w:p w14:paraId="671CF489">
      <w:r>
        <w:rPr>
          <w:rFonts w:ascii="Consolas" w:hAnsi="Consolas"/>
          <w:sz w:val="16"/>
        </w:rPr>
        <w:t># counts 列名长这样: "Sample_HBBx1.bam" -&gt; 去掉 "Sample_" 前缀和 ".bam" 后缀 = chip_id</w:t>
      </w:r>
    </w:p>
    <w:p w14:paraId="06621856">
      <w:r>
        <w:rPr>
          <w:rFonts w:ascii="Consolas" w:hAnsi="Consolas"/>
          <w:sz w:val="16"/>
        </w:rPr>
        <w:t>counts_chip_ids &lt;- sub('^Sample_', '', colnames(counts))</w:t>
      </w:r>
    </w:p>
    <w:p w14:paraId="2B21FB51">
      <w:r>
        <w:rPr>
          <w:rFonts w:ascii="Consolas" w:hAnsi="Consolas"/>
          <w:sz w:val="16"/>
        </w:rPr>
        <w:t>counts_chip_ids &lt;- sub('\\.bam$', '', counts_chip_ids)</w:t>
      </w:r>
    </w:p>
    <w:p w14:paraId="40912DD9">
      <w:r>
        <w:rPr>
          <w:rFonts w:ascii="Consolas" w:hAnsi="Consolas"/>
          <w:sz w:val="16"/>
        </w:rPr>
        <w:t># Series Matrix 的 Sample_title 没有连字符 ("Pt2Bx1"), counts 列名有 ("Pt2-Bx1")</w:t>
      </w:r>
    </w:p>
    <w:p w14:paraId="1257D6A9">
      <w:r>
        <w:rPr>
          <w:rFonts w:ascii="Consolas" w:hAnsi="Consolas"/>
          <w:sz w:val="16"/>
        </w:rPr>
        <w:t># 统一成 Series Matrix 的命名: 去掉中间连字符</w:t>
      </w:r>
    </w:p>
    <w:p w14:paraId="5F3182C1">
      <w:r>
        <w:rPr>
          <w:rFonts w:ascii="Consolas" w:hAnsi="Consolas"/>
          <w:sz w:val="16"/>
        </w:rPr>
        <w:t>counts_chip_ids &lt;- gsub('-', '', counts_chip_ids)</w:t>
      </w:r>
    </w:p>
    <w:p w14:paraId="26501B61">
      <w:r>
        <w:rPr>
          <w:rFonts w:ascii="Consolas" w:hAnsi="Consolas"/>
          <w:sz w:val="16"/>
        </w:rPr>
        <w:t>cat("\nCounts column chip IDs (normalised):\n"); print(counts_chip_ids)</w:t>
      </w:r>
    </w:p>
    <w:p w14:paraId="16DDE96B">
      <w:r>
        <w:rPr>
          <w:rFonts w:ascii="Consolas" w:hAnsi="Consolas"/>
          <w:sz w:val="16"/>
        </w:rPr>
        <w:t xml:space="preserve"> </w:t>
      </w:r>
    </w:p>
    <w:p w14:paraId="514FE34B">
      <w:r>
        <w:rPr>
          <w:rFonts w:ascii="Consolas" w:hAnsi="Consolas"/>
          <w:sz w:val="16"/>
        </w:rPr>
        <w:t># 映射: counts_chip_id -&gt; (subject_id, time_point, iri_status)</w:t>
      </w:r>
    </w:p>
    <w:p w14:paraId="2D5D4D4E">
      <w:r>
        <w:rPr>
          <w:rFonts w:ascii="Consolas" w:hAnsi="Consolas"/>
          <w:sz w:val="16"/>
        </w:rPr>
        <w:t># Sample_title 形如 "RJBx1": RJ=subject, 1=pre-reperfusion time_point</w:t>
      </w:r>
    </w:p>
    <w:p w14:paraId="7358B38A">
      <w:r>
        <w:rPr>
          <w:rFonts w:ascii="Consolas" w:hAnsi="Consolas"/>
          <w:sz w:val="16"/>
        </w:rPr>
        <w:t># source_name_ch1 形如 "IRI positive_pre-reperfusion"</w:t>
      </w:r>
    </w:p>
    <w:p w14:paraId="609ABC0C">
      <w:r>
        <w:rPr>
          <w:rFonts w:ascii="Consolas" w:hAnsi="Consolas"/>
          <w:sz w:val="16"/>
        </w:rPr>
        <w:t xml:space="preserve"> </w:t>
      </w:r>
    </w:p>
    <w:p w14:paraId="14A28596">
      <w:r>
        <w:rPr>
          <w:rFonts w:ascii="Consolas" w:hAnsi="Consolas"/>
          <w:sz w:val="16"/>
        </w:rPr>
        <w:t>meta &lt;- data.frame(</w:t>
      </w:r>
    </w:p>
    <w:p w14:paraId="47AA5887">
      <w:r>
        <w:rPr>
          <w:rFonts w:ascii="Consolas" w:hAnsi="Consolas"/>
          <w:sz w:val="16"/>
        </w:rPr>
        <w:t xml:space="preserve">    sample_id     = colnames(counts),</w:t>
      </w:r>
    </w:p>
    <w:p w14:paraId="0789B084">
      <w:r>
        <w:rPr>
          <w:rFonts w:ascii="Consolas" w:hAnsi="Consolas"/>
          <w:sz w:val="16"/>
        </w:rPr>
        <w:t xml:space="preserve">    chip_id       = counts_chip_ids,</w:t>
      </w:r>
    </w:p>
    <w:p w14:paraId="09008E85">
      <w:r>
        <w:rPr>
          <w:rFonts w:ascii="Consolas" w:hAnsi="Consolas"/>
          <w:sz w:val="16"/>
        </w:rPr>
        <w:t xml:space="preserve">    geo_accession = NA_character_,</w:t>
      </w:r>
    </w:p>
    <w:p w14:paraId="671DE7CC">
      <w:r>
        <w:rPr>
          <w:rFonts w:ascii="Consolas" w:hAnsi="Consolas"/>
          <w:sz w:val="16"/>
        </w:rPr>
        <w:t xml:space="preserve">    subject_id    = NA_character_,</w:t>
      </w:r>
    </w:p>
    <w:p w14:paraId="1F66B68B">
      <w:r>
        <w:rPr>
          <w:rFonts w:ascii="Consolas" w:hAnsi="Consolas"/>
          <w:sz w:val="16"/>
        </w:rPr>
        <w:t xml:space="preserve">    time_point    = NA_character_,</w:t>
      </w:r>
    </w:p>
    <w:p w14:paraId="61EBCF7A">
      <w:r>
        <w:rPr>
          <w:rFonts w:ascii="Consolas" w:hAnsi="Consolas"/>
          <w:sz w:val="16"/>
        </w:rPr>
        <w:t xml:space="preserve">    iri_status    = NA_character_,</w:t>
      </w:r>
    </w:p>
    <w:p w14:paraId="3B0E1421">
      <w:r>
        <w:rPr>
          <w:rFonts w:ascii="Consolas" w:hAnsi="Consolas"/>
          <w:sz w:val="16"/>
        </w:rPr>
        <w:t xml:space="preserve">    stringsAsFactors = FALSE</w:t>
      </w:r>
    </w:p>
    <w:p w14:paraId="067A77CF">
      <w:r>
        <w:rPr>
          <w:rFonts w:ascii="Consolas" w:hAnsi="Consolas"/>
          <w:sz w:val="16"/>
        </w:rPr>
        <w:t>)</w:t>
      </w:r>
    </w:p>
    <w:p w14:paraId="175BB486">
      <w:r>
        <w:rPr>
          <w:rFonts w:ascii="Consolas" w:hAnsi="Consolas"/>
          <w:sz w:val="16"/>
        </w:rPr>
        <w:t>rownames(meta) &lt;- meta$sample_id</w:t>
      </w:r>
    </w:p>
    <w:p w14:paraId="353B2750">
      <w:r>
        <w:rPr>
          <w:rFonts w:ascii="Consolas" w:hAnsi="Consolas"/>
          <w:sz w:val="16"/>
        </w:rPr>
        <w:t xml:space="preserve"> </w:t>
      </w:r>
    </w:p>
    <w:p w14:paraId="6DEB637F">
      <w:r>
        <w:rPr>
          <w:rFonts w:ascii="Consolas" w:hAnsi="Consolas"/>
          <w:sz w:val="16"/>
        </w:rPr>
        <w:t># 按 chip_id 把 Series Matrix 信息 merge 进 meta</w:t>
      </w:r>
    </w:p>
    <w:p w14:paraId="2EF2656F">
      <w:r>
        <w:rPr>
          <w:rFonts w:ascii="Consolas" w:hAnsi="Consolas"/>
          <w:sz w:val="16"/>
        </w:rPr>
        <w:t># 注意: counts chip_id 是大小写敏感的, Series Matrix 的 HBBX1 vs counts HBBx1</w:t>
      </w:r>
    </w:p>
    <w:p w14:paraId="4FE1916F">
      <w:r>
        <w:rPr>
          <w:rFonts w:ascii="Consolas" w:hAnsi="Consolas"/>
          <w:sz w:val="16"/>
        </w:rPr>
        <w:t># 用 tolower() 统一比较</w:t>
      </w:r>
    </w:p>
    <w:p w14:paraId="0F09765F">
      <w:r>
        <w:rPr>
          <w:rFonts w:ascii="Consolas" w:hAnsi="Consolas"/>
          <w:sz w:val="16"/>
        </w:rPr>
        <w:t>for (i in seq_along(chip_ids)) {</w:t>
      </w:r>
    </w:p>
    <w:p w14:paraId="2FACC42C">
      <w:r>
        <w:rPr>
          <w:rFonts w:ascii="Consolas" w:hAnsi="Consolas"/>
          <w:sz w:val="16"/>
        </w:rPr>
        <w:t xml:space="preserve">    cid &lt;- chip_ids[i]</w:t>
      </w:r>
    </w:p>
    <w:p w14:paraId="4D30F9BE">
      <w:r>
        <w:rPr>
          <w:rFonts w:ascii="Consolas" w:hAnsi="Consolas"/>
          <w:sz w:val="16"/>
        </w:rPr>
        <w:t xml:space="preserve">    cid_lower &lt;- tolower(cid)</w:t>
      </w:r>
    </w:p>
    <w:p w14:paraId="1CEAFF2C">
      <w:r>
        <w:rPr>
          <w:rFonts w:ascii="Consolas" w:hAnsi="Consolas"/>
          <w:sz w:val="16"/>
        </w:rPr>
        <w:t xml:space="preserve">    idx &lt;- which(tolower(counts_chip_ids) == cid_lower)</w:t>
      </w:r>
    </w:p>
    <w:p w14:paraId="05E87A61">
      <w:r>
        <w:rPr>
          <w:rFonts w:ascii="Consolas" w:hAnsi="Consolas"/>
          <w:sz w:val="16"/>
        </w:rPr>
        <w:t xml:space="preserve">    if (length(idx) == 1) {</w:t>
      </w:r>
    </w:p>
    <w:p w14:paraId="1D11C314">
      <w:r>
        <w:rPr>
          <w:rFonts w:ascii="Consolas" w:hAnsi="Consolas"/>
          <w:sz w:val="16"/>
        </w:rPr>
        <w:t xml:space="preserve">        meta$geo_accession[idx] &lt;- gsm_ids[i]</w:t>
      </w:r>
    </w:p>
    <w:p w14:paraId="36474BA9">
      <w:r>
        <w:rPr>
          <w:rFonts w:ascii="Consolas" w:hAnsi="Consolas"/>
          <w:sz w:val="16"/>
        </w:rPr>
        <w:t xml:space="preserve">        meta$subject_id[idx]    &lt;- sub('[12]$', '', counts_chip_ids[idx])  # 用 counts 端的 chip_id</w:t>
      </w:r>
    </w:p>
    <w:p w14:paraId="26F5783D">
      <w:r>
        <w:rPr>
          <w:rFonts w:ascii="Consolas" w:hAnsi="Consolas"/>
          <w:sz w:val="16"/>
        </w:rPr>
        <w:t xml:space="preserve">        meta$time_point[idx]    &lt;- ifelse(grepl('1$', counts_chip_ids[idx]), "pre", "post")</w:t>
      </w:r>
    </w:p>
    <w:p w14:paraId="25D975D2">
      <w:r>
        <w:rPr>
          <w:rFonts w:ascii="Consolas" w:hAnsi="Consolas"/>
          <w:sz w:val="16"/>
        </w:rPr>
        <w:t xml:space="preserve">        meta$iri_status[idx]    &lt;- ifelse(grepl('IRI positive', src_name[i]),</w:t>
      </w:r>
    </w:p>
    <w:p w14:paraId="1723C0DB">
      <w:r>
        <w:rPr>
          <w:rFonts w:ascii="Consolas" w:hAnsi="Consolas"/>
          <w:sz w:val="16"/>
        </w:rPr>
        <w:t xml:space="preserve">                                          "IRI_positive", "IRI_negative")</w:t>
      </w:r>
    </w:p>
    <w:p w14:paraId="3B87BA45">
      <w:r>
        <w:rPr>
          <w:rFonts w:ascii="Consolas" w:hAnsi="Consolas"/>
          <w:sz w:val="16"/>
        </w:rPr>
        <w:t xml:space="preserve">    }</w:t>
      </w:r>
    </w:p>
    <w:p w14:paraId="636A4E78">
      <w:r>
        <w:rPr>
          <w:rFonts w:ascii="Consolas" w:hAnsi="Consolas"/>
          <w:sz w:val="16"/>
        </w:rPr>
        <w:t>}</w:t>
      </w:r>
    </w:p>
    <w:p w14:paraId="34361BE7">
      <w:r>
        <w:rPr>
          <w:rFonts w:ascii="Consolas" w:hAnsi="Consolas"/>
          <w:sz w:val="16"/>
        </w:rPr>
        <w:t xml:space="preserve"> </w:t>
      </w:r>
    </w:p>
    <w:p w14:paraId="3724D9A0">
      <w:r>
        <w:rPr>
          <w:rFonts w:ascii="Consolas" w:hAnsi="Consolas"/>
          <w:sz w:val="16"/>
        </w:rPr>
        <w:t>cat("\nMetadata dim:", nrow(meta), " samples\n")</w:t>
      </w:r>
    </w:p>
    <w:p w14:paraId="328A2D0D">
      <w:r>
        <w:rPr>
          <w:rFonts w:ascii="Consolas" w:hAnsi="Consolas"/>
          <w:sz w:val="16"/>
        </w:rPr>
        <w:t>print(meta)</w:t>
      </w:r>
    </w:p>
    <w:p w14:paraId="305F9D16">
      <w:r>
        <w:rPr>
          <w:rFonts w:ascii="Consolas" w:hAnsi="Consolas"/>
          <w:sz w:val="16"/>
        </w:rPr>
        <w:t>cat("\nIRI status distribution:\n")</w:t>
      </w:r>
    </w:p>
    <w:p w14:paraId="02871485">
      <w:r>
        <w:rPr>
          <w:rFonts w:ascii="Consolas" w:hAnsi="Consolas"/>
          <w:sz w:val="16"/>
        </w:rPr>
        <w:t>print(table(meta$iri_status, useNA = "ifany"))</w:t>
      </w:r>
    </w:p>
    <w:p w14:paraId="779AA0CF">
      <w:r>
        <w:rPr>
          <w:rFonts w:ascii="Consolas" w:hAnsi="Consolas"/>
          <w:sz w:val="16"/>
        </w:rPr>
        <w:t>cat("\nTime point distribution:\n")</w:t>
      </w:r>
    </w:p>
    <w:p w14:paraId="1AB573DC">
      <w:r>
        <w:rPr>
          <w:rFonts w:ascii="Consolas" w:hAnsi="Consolas"/>
          <w:sz w:val="16"/>
        </w:rPr>
        <w:t>print(table(meta$time_point, useNA = "ifany"))</w:t>
      </w:r>
    </w:p>
    <w:p w14:paraId="5A70A00B">
      <w:r>
        <w:rPr>
          <w:rFonts w:ascii="Consolas" w:hAnsi="Consolas"/>
          <w:sz w:val="16"/>
        </w:rPr>
        <w:t>cat("\nSubject distribution (n samples per subject):\n")</w:t>
      </w:r>
    </w:p>
    <w:p w14:paraId="52AB94D0">
      <w:r>
        <w:rPr>
          <w:rFonts w:ascii="Consolas" w:hAnsi="Consolas"/>
          <w:sz w:val="16"/>
        </w:rPr>
        <w:t>print(table(meta$subject_id, useNA = "ifany"))</w:t>
      </w:r>
    </w:p>
    <w:p w14:paraId="4B576F46">
      <w:r>
        <w:rPr>
          <w:rFonts w:ascii="Consolas" w:hAnsi="Consolas"/>
          <w:sz w:val="16"/>
        </w:rPr>
        <w:t xml:space="preserve"> </w:t>
      </w:r>
    </w:p>
    <w:p w14:paraId="17B3F64F">
      <w:r>
        <w:rPr>
          <w:rFonts w:ascii="Consolas" w:hAnsi="Consolas"/>
          <w:sz w:val="16"/>
        </w:rPr>
        <w:t># === 5. 5 项 integrity check ===============================================</w:t>
      </w:r>
    </w:p>
    <w:p w14:paraId="26B44393">
      <w:r>
        <w:rPr>
          <w:rFonts w:ascii="Consolas" w:hAnsi="Consolas"/>
          <w:sz w:val="16"/>
        </w:rPr>
        <w:t>cat("\n=== Integrity checks ===\n")</w:t>
      </w:r>
    </w:p>
    <w:p w14:paraId="266BCE05">
      <w:r>
        <w:rPr>
          <w:rFonts w:ascii="Consolas" w:hAnsi="Consolas"/>
          <w:sz w:val="16"/>
        </w:rPr>
        <w:t>stopifnot(all(counts &gt;= 0, na.rm = TRUE))</w:t>
      </w:r>
    </w:p>
    <w:p w14:paraId="29BBB016">
      <w:r>
        <w:rPr>
          <w:rFonts w:ascii="Consolas" w:hAnsi="Consolas"/>
          <w:sz w:val="16"/>
        </w:rPr>
        <w:t>cat("[1/5] all values &gt;= 0            : PASS\n")</w:t>
      </w:r>
    </w:p>
    <w:p w14:paraId="3D0A172E">
      <w:r>
        <w:rPr>
          <w:rFonts w:ascii="Consolas" w:hAnsi="Consolas"/>
          <w:sz w:val="16"/>
        </w:rPr>
        <w:t>stopifnot(all(counts == round(counts), na.rm = TRUE))</w:t>
      </w:r>
    </w:p>
    <w:p w14:paraId="24E93433">
      <w:r>
        <w:rPr>
          <w:rFonts w:ascii="Consolas" w:hAnsi="Consolas"/>
          <w:sz w:val="16"/>
        </w:rPr>
        <w:t>cat("[2/5] all values are integers    : PASS\n")</w:t>
      </w:r>
    </w:p>
    <w:p w14:paraId="0D1A3FAD">
      <w:r>
        <w:rPr>
          <w:rFonts w:ascii="Consolas" w:hAnsi="Consolas"/>
          <w:sz w:val="16"/>
        </w:rPr>
        <w:t>stopifnot(sum(is.na(counts)) == 0)</w:t>
      </w:r>
    </w:p>
    <w:p w14:paraId="3DAC3A4C">
      <w:r>
        <w:rPr>
          <w:rFonts w:ascii="Consolas" w:hAnsi="Consolas"/>
          <w:sz w:val="16"/>
        </w:rPr>
        <w:t>cat("[3/5] no NA in matrix            : PASS\n")</w:t>
      </w:r>
    </w:p>
    <w:p w14:paraId="38841A6D">
      <w:r>
        <w:rPr>
          <w:rFonts w:ascii="Consolas" w:hAnsi="Consolas"/>
          <w:sz w:val="16"/>
        </w:rPr>
        <w:t>stopifnot(!anyDuplicated(rownames(counts)))</w:t>
      </w:r>
    </w:p>
    <w:p w14:paraId="431CA9F0">
      <w:r>
        <w:rPr>
          <w:rFonts w:ascii="Consolas" w:hAnsi="Consolas"/>
          <w:sz w:val="16"/>
        </w:rPr>
        <w:t>cat("[4/5] unique gene IDs            : PASS\n")</w:t>
      </w:r>
    </w:p>
    <w:p w14:paraId="5D833848">
      <w:r>
        <w:rPr>
          <w:rFonts w:ascii="Consolas" w:hAnsi="Consolas"/>
          <w:sz w:val="16"/>
        </w:rPr>
        <w:t>stopifnot(!anyDuplicated(colnames(counts)))</w:t>
      </w:r>
    </w:p>
    <w:p w14:paraId="74676F33">
      <w:r>
        <w:rPr>
          <w:rFonts w:ascii="Consolas" w:hAnsi="Consolas"/>
          <w:sz w:val="16"/>
        </w:rPr>
        <w:t>cat("[5/5] unique sample IDs          : PASS\n")</w:t>
      </w:r>
    </w:p>
    <w:p w14:paraId="398BA9E5">
      <w:r>
        <w:rPr>
          <w:rFonts w:ascii="Consolas" w:hAnsi="Consolas"/>
          <w:sz w:val="16"/>
        </w:rPr>
        <w:t xml:space="preserve"> </w:t>
      </w:r>
    </w:p>
    <w:p w14:paraId="35B768AF">
      <w:r>
        <w:rPr>
          <w:rFonts w:ascii="Consolas" w:hAnsi="Consolas"/>
          <w:sz w:val="16"/>
        </w:rPr>
        <w:t># === 6. 过滤低表达基因 =====================================================</w:t>
      </w:r>
    </w:p>
    <w:p w14:paraId="0070FE35">
      <w:r>
        <w:rPr>
          <w:rFonts w:ascii="Consolas" w:hAnsi="Consolas"/>
          <w:sz w:val="16"/>
        </w:rPr>
        <w:t># 分组: iri_status + time_point 组合; 取最小 group size</w:t>
      </w:r>
    </w:p>
    <w:p w14:paraId="0CBA18F3">
      <w:r>
        <w:rPr>
          <w:rFonts w:ascii="Consolas" w:hAnsi="Consolas"/>
          <w:sz w:val="16"/>
        </w:rPr>
        <w:t>group &lt;- paste(meta$iri_status, meta$time_point, sep = "_")</w:t>
      </w:r>
    </w:p>
    <w:p w14:paraId="4C202473">
      <w:r>
        <w:rPr>
          <w:rFonts w:ascii="Consolas" w:hAnsi="Consolas"/>
          <w:sz w:val="16"/>
        </w:rPr>
        <w:t>smallest_group &lt;- min(table(group))</w:t>
      </w:r>
    </w:p>
    <w:p w14:paraId="06FD3DA9">
      <w:r>
        <w:rPr>
          <w:rFonts w:ascii="Consolas" w:hAnsi="Consolas"/>
          <w:sz w:val="16"/>
        </w:rPr>
        <w:t>keep &lt;- rowSums(counts &gt;= 10) &gt;= smallest_group</w:t>
      </w:r>
    </w:p>
    <w:p w14:paraId="3C15FC99">
      <w:r>
        <w:rPr>
          <w:rFonts w:ascii="Consolas" w:hAnsi="Consolas"/>
          <w:sz w:val="16"/>
        </w:rPr>
        <w:t>counts_f &lt;- counts[keep, ]</w:t>
      </w:r>
    </w:p>
    <w:p w14:paraId="63FDEF01">
      <w:r>
        <w:rPr>
          <w:rFonts w:ascii="Consolas" w:hAnsi="Consolas"/>
          <w:sz w:val="16"/>
        </w:rPr>
        <w:t xml:space="preserve"> </w:t>
      </w:r>
    </w:p>
    <w:p w14:paraId="6CBA76F9">
      <w:r>
        <w:rPr>
          <w:rFonts w:ascii="Consolas" w:hAnsi="Consolas"/>
          <w:sz w:val="16"/>
        </w:rPr>
        <w:t>cleaning_summary &lt;- data.frame(</w:t>
      </w:r>
    </w:p>
    <w:p w14:paraId="50BB0645">
      <w:r>
        <w:rPr>
          <w:rFonts w:ascii="Consolas" w:hAnsi="Consolas"/>
          <w:sz w:val="16"/>
        </w:rPr>
        <w:t xml:space="preserve">    stage      = c("raw", "filtered"),</w:t>
      </w:r>
    </w:p>
    <w:p w14:paraId="4E838BFD">
      <w:r>
        <w:rPr>
          <w:rFonts w:ascii="Consolas" w:hAnsi="Consolas"/>
          <w:sz w:val="16"/>
        </w:rPr>
        <w:t xml:space="preserve">    n_features = c(nrow(counts), nrow(counts_f)),</w:t>
      </w:r>
    </w:p>
    <w:p w14:paraId="4A48D809">
      <w:r>
        <w:rPr>
          <w:rFonts w:ascii="Consolas" w:hAnsi="Consolas"/>
          <w:sz w:val="16"/>
        </w:rPr>
        <w:t xml:space="preserve">    n_samples  = c(ncol(counts), ncol(counts_f))</w:t>
      </w:r>
    </w:p>
    <w:p w14:paraId="046C6FFB">
      <w:r>
        <w:rPr>
          <w:rFonts w:ascii="Consolas" w:hAnsi="Consolas"/>
          <w:sz w:val="16"/>
        </w:rPr>
        <w:t>)</w:t>
      </w:r>
    </w:p>
    <w:p w14:paraId="4F9C76BE">
      <w:r>
        <w:rPr>
          <w:rFonts w:ascii="Consolas" w:hAnsi="Consolas"/>
          <w:sz w:val="16"/>
        </w:rPr>
        <w:t>write.table(cleaning_summary, "logs/cleaning_summary_gse87487.tsv",</w:t>
      </w:r>
    </w:p>
    <w:p w14:paraId="2C92F8DC">
      <w:r>
        <w:rPr>
          <w:rFonts w:ascii="Consolas" w:hAnsi="Consolas"/>
          <w:sz w:val="16"/>
        </w:rPr>
        <w:t xml:space="preserve">            sep = "\t", row.names = FALSE, quote = FALSE)</w:t>
      </w:r>
    </w:p>
    <w:p w14:paraId="0D723B3B">
      <w:r>
        <w:rPr>
          <w:rFonts w:ascii="Consolas" w:hAnsi="Consolas"/>
          <w:sz w:val="16"/>
        </w:rPr>
        <w:t>cat("\nFiltering summary:\n"); print(cleaning_summary)</w:t>
      </w:r>
    </w:p>
    <w:p w14:paraId="09D51691">
      <w:r>
        <w:rPr>
          <w:rFonts w:ascii="Consolas" w:hAnsi="Consolas"/>
          <w:sz w:val="16"/>
        </w:rPr>
        <w:t xml:space="preserve"> </w:t>
      </w:r>
    </w:p>
    <w:p w14:paraId="53B0248A">
      <w:r>
        <w:rPr>
          <w:rFonts w:ascii="Consolas" w:hAnsi="Consolas"/>
          <w:sz w:val="16"/>
        </w:rPr>
        <w:t># === 7. QC: library size + PCA =============================================</w:t>
      </w:r>
    </w:p>
    <w:p w14:paraId="20F1FAC7">
      <w:r>
        <w:rPr>
          <w:rFonts w:ascii="Consolas" w:hAnsi="Consolas"/>
          <w:sz w:val="16"/>
        </w:rPr>
        <w:t>qc &lt;- data.frame(</w:t>
      </w:r>
    </w:p>
    <w:p w14:paraId="524E6606">
      <w:r>
        <w:rPr>
          <w:rFonts w:ascii="Consolas" w:hAnsi="Consolas"/>
          <w:sz w:val="16"/>
        </w:rPr>
        <w:t xml:space="preserve">    sample_id   = colnames(counts_f),</w:t>
      </w:r>
    </w:p>
    <w:p w14:paraId="51D805AE">
      <w:r>
        <w:rPr>
          <w:rFonts w:ascii="Consolas" w:hAnsi="Consolas"/>
          <w:sz w:val="16"/>
        </w:rPr>
        <w:t xml:space="preserve">    library_size = colSums(counts_f),</w:t>
      </w:r>
    </w:p>
    <w:p w14:paraId="40D7D474">
      <w:r>
        <w:rPr>
          <w:rFonts w:ascii="Consolas" w:hAnsi="Consolas"/>
          <w:sz w:val="16"/>
        </w:rPr>
        <w:t xml:space="preserve">    detected    = colSums(counts_f &gt; 0),</w:t>
      </w:r>
    </w:p>
    <w:p w14:paraId="3B1DA662">
      <w:r>
        <w:rPr>
          <w:rFonts w:ascii="Consolas" w:hAnsi="Consolas"/>
          <w:sz w:val="16"/>
        </w:rPr>
        <w:t xml:space="preserve">    subject_id  = meta$subject_id,</w:t>
      </w:r>
    </w:p>
    <w:p w14:paraId="535F956F">
      <w:r>
        <w:rPr>
          <w:rFonts w:ascii="Consolas" w:hAnsi="Consolas"/>
          <w:sz w:val="16"/>
        </w:rPr>
        <w:t xml:space="preserve">    time_point  = meta$time_point,</w:t>
      </w:r>
    </w:p>
    <w:p w14:paraId="7B87F84E">
      <w:r>
        <w:rPr>
          <w:rFonts w:ascii="Consolas" w:hAnsi="Consolas"/>
          <w:sz w:val="16"/>
        </w:rPr>
        <w:t xml:space="preserve">    iri_status  = meta$iri_status,</w:t>
      </w:r>
    </w:p>
    <w:p w14:paraId="11C90D21">
      <w:r>
        <w:rPr>
          <w:rFonts w:ascii="Consolas" w:hAnsi="Consolas"/>
          <w:sz w:val="16"/>
        </w:rPr>
        <w:t xml:space="preserve">    group       = group</w:t>
      </w:r>
    </w:p>
    <w:p w14:paraId="28A19631">
      <w:r>
        <w:rPr>
          <w:rFonts w:ascii="Consolas" w:hAnsi="Consolas"/>
          <w:sz w:val="16"/>
        </w:rPr>
        <w:t>)</w:t>
      </w:r>
    </w:p>
    <w:p w14:paraId="2348123C">
      <w:r>
        <w:rPr>
          <w:rFonts w:ascii="Consolas" w:hAnsi="Consolas"/>
          <w:sz w:val="16"/>
        </w:rPr>
        <w:t xml:space="preserve"> </w:t>
      </w:r>
    </w:p>
    <w:p w14:paraId="66EAFC04">
      <w:r>
        <w:rPr>
          <w:rFonts w:ascii="Consolas" w:hAnsi="Consolas"/>
          <w:sz w:val="16"/>
        </w:rPr>
        <w:t>png("results/qc_library_size_gse87487.png", width = 1400, height = 900, res = 150)</w:t>
      </w:r>
    </w:p>
    <w:p w14:paraId="3231D9B4">
      <w:r>
        <w:rPr>
          <w:rFonts w:ascii="Consolas" w:hAnsi="Consolas"/>
          <w:sz w:val="16"/>
        </w:rPr>
        <w:t>print(ggplot(qc, aes(sample_id, library_size, fill = iri_status)) +</w:t>
      </w:r>
    </w:p>
    <w:p w14:paraId="0D6D8E62">
      <w:r>
        <w:rPr>
          <w:rFonts w:ascii="Consolas" w:hAnsi="Consolas"/>
          <w:sz w:val="16"/>
        </w:rPr>
        <w:t xml:space="preserve">  geom_col() + coord_flip() + scale_y_log10() +</w:t>
      </w:r>
    </w:p>
    <w:p w14:paraId="1E0C6B20">
      <w:r>
        <w:rPr>
          <w:rFonts w:ascii="Consolas" w:hAnsi="Consolas"/>
          <w:sz w:val="16"/>
        </w:rPr>
        <w:t xml:space="preserve">  theme_bw() + labs(y = "Library size (log10)", x = NULL,</w:t>
      </w:r>
    </w:p>
    <w:p w14:paraId="627C8DF8">
      <w:r>
        <w:rPr>
          <w:rFonts w:ascii="Consolas" w:hAnsi="Consolas"/>
          <w:sz w:val="16"/>
        </w:rPr>
        <w:t xml:space="preserve">                    title = "GSE87487 — library size by IRI status") +</w:t>
      </w:r>
    </w:p>
    <w:p w14:paraId="2C1A4F84">
      <w:r>
        <w:rPr>
          <w:rFonts w:ascii="Consolas" w:hAnsi="Consolas"/>
          <w:sz w:val="16"/>
        </w:rPr>
        <w:t xml:space="preserve">  theme(axis.text.y = element_blank()))</w:t>
      </w:r>
    </w:p>
    <w:p w14:paraId="3B3D49F6">
      <w:r>
        <w:rPr>
          <w:rFonts w:ascii="Consolas" w:hAnsi="Consolas"/>
          <w:sz w:val="16"/>
        </w:rPr>
        <w:t>dev.off()</w:t>
      </w:r>
    </w:p>
    <w:p w14:paraId="33942A5A">
      <w:r>
        <w:rPr>
          <w:rFonts w:ascii="Consolas" w:hAnsi="Consolas"/>
          <w:sz w:val="16"/>
        </w:rPr>
        <w:t xml:space="preserve"> </w:t>
      </w:r>
    </w:p>
    <w:p w14:paraId="0C825EA8">
      <w:r>
        <w:rPr>
          <w:rFonts w:ascii="Consolas" w:hAnsi="Consolas"/>
          <w:sz w:val="16"/>
        </w:rPr>
        <w:t># PCA 用 log1p(CPM)</w:t>
      </w:r>
    </w:p>
    <w:p w14:paraId="42D19CB0">
      <w:r>
        <w:rPr>
          <w:rFonts w:ascii="Consolas" w:hAnsi="Consolas"/>
          <w:sz w:val="16"/>
        </w:rPr>
        <w:t>cpms &lt;- t(t(counts_f) / colSums(counts_f) * 1e6)</w:t>
      </w:r>
    </w:p>
    <w:p w14:paraId="2DA1BDFF">
      <w:r>
        <w:rPr>
          <w:rFonts w:ascii="Consolas" w:hAnsi="Consolas"/>
          <w:sz w:val="16"/>
        </w:rPr>
        <w:t>log_cpm &lt;- log1p(cpms)</w:t>
      </w:r>
    </w:p>
    <w:p w14:paraId="1E14DE5F">
      <w:r>
        <w:rPr>
          <w:rFonts w:ascii="Consolas" w:hAnsi="Consolas"/>
          <w:sz w:val="16"/>
        </w:rPr>
        <w:t>pca &lt;- prcomp(t(log_cpm), center = TRUE, scale. = FALSE)</w:t>
      </w:r>
    </w:p>
    <w:p w14:paraId="4D1E8050">
      <w:r>
        <w:rPr>
          <w:rFonts w:ascii="Consolas" w:hAnsi="Consolas"/>
          <w:sz w:val="16"/>
        </w:rPr>
        <w:t>pca_df &lt;- data.frame(PC1 = pca$x[, 1], PC2 = pca$x[, 2],</w:t>
      </w:r>
    </w:p>
    <w:p w14:paraId="29D7356F">
      <w:r>
        <w:rPr>
          <w:rFonts w:ascii="Consolas" w:hAnsi="Consolas"/>
          <w:sz w:val="16"/>
        </w:rPr>
        <w:t xml:space="preserve">                     sample = colnames(counts_f),</w:t>
      </w:r>
    </w:p>
    <w:p w14:paraId="21260A91">
      <w:r>
        <w:rPr>
          <w:rFonts w:ascii="Consolas" w:hAnsi="Consolas"/>
          <w:sz w:val="16"/>
        </w:rPr>
        <w:t xml:space="preserve">                     subject_id = meta$subject_id,</w:t>
      </w:r>
    </w:p>
    <w:p w14:paraId="411457A3">
      <w:r>
        <w:rPr>
          <w:rFonts w:ascii="Consolas" w:hAnsi="Consolas"/>
          <w:sz w:val="16"/>
        </w:rPr>
        <w:t xml:space="preserve">                     time_point = meta$time_point,</w:t>
      </w:r>
    </w:p>
    <w:p w14:paraId="524349A1">
      <w:r>
        <w:rPr>
          <w:rFonts w:ascii="Consolas" w:hAnsi="Consolas"/>
          <w:sz w:val="16"/>
        </w:rPr>
        <w:t xml:space="preserve">                     iri_status = meta$iri_status)</w:t>
      </w:r>
    </w:p>
    <w:p w14:paraId="2A5EC139">
      <w:r>
        <w:rPr>
          <w:rFonts w:ascii="Consolas" w:hAnsi="Consolas"/>
          <w:sz w:val="16"/>
        </w:rPr>
        <w:t>percent_var &lt;- round(100 * summary(pca)$importance[2, 1:2], 1)</w:t>
      </w:r>
    </w:p>
    <w:p w14:paraId="6B5FA3BD">
      <w:r>
        <w:rPr>
          <w:rFonts w:ascii="Consolas" w:hAnsi="Consolas"/>
          <w:sz w:val="16"/>
        </w:rPr>
        <w:t xml:space="preserve"> </w:t>
      </w:r>
    </w:p>
    <w:p w14:paraId="7267819B">
      <w:r>
        <w:rPr>
          <w:rFonts w:ascii="Consolas" w:hAnsi="Consolas"/>
          <w:sz w:val="16"/>
        </w:rPr>
        <w:t># PCA 按 IRI status + time_point 着色</w:t>
      </w:r>
    </w:p>
    <w:p w14:paraId="138D9E73">
      <w:r>
        <w:rPr>
          <w:rFonts w:ascii="Consolas" w:hAnsi="Consolas"/>
          <w:sz w:val="16"/>
        </w:rPr>
        <w:t>png("results/qc_pca_gse87487.png", width = 1200, height = 1000, res = 150)</w:t>
      </w:r>
    </w:p>
    <w:p w14:paraId="38D32D3B">
      <w:r>
        <w:rPr>
          <w:rFonts w:ascii="Consolas" w:hAnsi="Consolas"/>
          <w:sz w:val="16"/>
        </w:rPr>
        <w:t>print(ggplot(pca_df, aes(PC1, PC2, color = paste(iri_status, time_point, sep = "/"))) +</w:t>
      </w:r>
    </w:p>
    <w:p w14:paraId="181D1D6D">
      <w:r>
        <w:rPr>
          <w:rFonts w:ascii="Consolas" w:hAnsi="Consolas"/>
          <w:sz w:val="16"/>
        </w:rPr>
        <w:t xml:space="preserve">  geom_point(size = 3.5, alpha = 0.85) +</w:t>
      </w:r>
    </w:p>
    <w:p w14:paraId="74EB5E7D">
      <w:r>
        <w:rPr>
          <w:rFonts w:ascii="Consolas" w:hAnsi="Consolas"/>
          <w:sz w:val="16"/>
        </w:rPr>
        <w:t xml:space="preserve">  theme_bw() +</w:t>
      </w:r>
    </w:p>
    <w:p w14:paraId="35B78E88">
      <w:r>
        <w:rPr>
          <w:rFonts w:ascii="Consolas" w:hAnsi="Consolas"/>
          <w:sz w:val="16"/>
        </w:rPr>
        <w:t xml:space="preserve">  labs(title = "GSE87487 — PCA by IRI status × time_point",</w:t>
      </w:r>
    </w:p>
    <w:p w14:paraId="28614E8C">
      <w:r>
        <w:rPr>
          <w:rFonts w:ascii="Consolas" w:hAnsi="Consolas"/>
          <w:sz w:val="16"/>
        </w:rPr>
        <w:t xml:space="preserve">       subtitle = paste0("n=", ncol(counts_f), " samples (20 subjects × 2 timepoints), ",</w:t>
      </w:r>
    </w:p>
    <w:p w14:paraId="64B44E88">
      <w:r>
        <w:rPr>
          <w:rFonts w:ascii="Consolas" w:hAnsi="Consolas"/>
          <w:sz w:val="16"/>
        </w:rPr>
        <w:t xml:space="preserve">                         nrow(counts_f), " genes after filtering (log1p(CPM))"),</w:t>
      </w:r>
    </w:p>
    <w:p w14:paraId="62198ADD">
      <w:r>
        <w:rPr>
          <w:rFonts w:ascii="Consolas" w:hAnsi="Consolas"/>
          <w:sz w:val="16"/>
        </w:rPr>
        <w:t xml:space="preserve">       color = "IRI / time_point",</w:t>
      </w:r>
    </w:p>
    <w:p w14:paraId="6CF180DF">
      <w:r>
        <w:rPr>
          <w:rFonts w:ascii="Consolas" w:hAnsi="Consolas"/>
          <w:sz w:val="16"/>
        </w:rPr>
        <w:t xml:space="preserve">       x = paste0("PC1 (", percent_var[1], "%)"),</w:t>
      </w:r>
    </w:p>
    <w:p w14:paraId="2A2B3729">
      <w:r>
        <w:rPr>
          <w:rFonts w:ascii="Consolas" w:hAnsi="Consolas"/>
          <w:sz w:val="16"/>
        </w:rPr>
        <w:t xml:space="preserve">       y = paste0("PC2 (", percent_var[2], "%)")))</w:t>
      </w:r>
    </w:p>
    <w:p w14:paraId="4B594D62">
      <w:r>
        <w:rPr>
          <w:rFonts w:ascii="Consolas" w:hAnsi="Consolas"/>
          <w:sz w:val="16"/>
        </w:rPr>
        <w:t>dev.off()</w:t>
      </w:r>
    </w:p>
    <w:p w14:paraId="77483399">
      <w:pPr>
        <w:rPr>
          <w:rFonts w:hint="default" w:ascii="Times New Roman" w:hAnsi="Times New Roman" w:cs="Times New Roman" w:eastAsiaTheme="minorEastAsia"/>
          <w:lang w:val="en-US" w:eastAsia="zh-CN"/>
        </w:rPr>
      </w:pPr>
    </w:p>
    <w:p/>
    <w:p>
      <w:pPr>
        <w:pStyle w:val="3"/>
      </w:pPr>
      <w:r>
        <w:t>Reflection (≤150 words)</w:t>
      </w:r>
    </w:p>
    <w:p>
      <w:r>
        <w:t>Largest limitation: GSE111889 and GSE87487 are both bulk RNA-seq but the per-subject longitudinal / paired structure means treating samples as independent for the QC step underestimates within-donor correlation. The supplementary count matrices were processed with submitter-supplied quantification pipelines (htseq-count for GSE111889, featureCounts for GSE87487), so re-processing from raw reads would yield slightly different numbers.</w:t>
      </w:r>
    </w:p>
    <w:p>
      <w:r>
        <w:t>One claim the datasets can support: paired pre/post reperfusion liver biopsies (GSE87487) have sufficient sample structure to test whether IRI+ recipients differ from IRI- at the transcriptome level using a within-donor contrast (n=10 pairs).</w:t>
      </w:r>
    </w:p>
    <w:p>
      <w:r>
        <w:t>Next validation: a paired DESeq2 model with subject as a blocking factor and one of {pre, post} × {IRI+, IRI-} as the contrast; or alternatively, cross-validate with a publicly available independent liver transplant IRI cohort if one exists.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973592"/>
    <w:multiLevelType w:val="multilevel"/>
    <w:tmpl w:val="4E97359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E73"/>
    <w:rsid w:val="00293EA4"/>
    <w:rsid w:val="003416F4"/>
    <w:rsid w:val="0040633A"/>
    <w:rsid w:val="00651052"/>
    <w:rsid w:val="00680E65"/>
    <w:rsid w:val="00880E73"/>
    <w:rsid w:val="008C5ACE"/>
    <w:rsid w:val="00A86D9D"/>
    <w:rsid w:val="00AB5F11"/>
    <w:rsid w:val="00B00AF5"/>
    <w:rsid w:val="00D70264"/>
    <w:rsid w:val="00F44C13"/>
    <w:rsid w:val="00F7442B"/>
    <w:rsid w:val="00F917DF"/>
    <w:rsid w:val="00F950D4"/>
    <w:rsid w:val="36E0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 w:ascii="Calibri" w:hAnsi="Calibri" w:eastAsia="宋体"/>
      <w:kern w:val="2"/>
      <w:sz w:val="22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59"/>
    <w:rPr>
      <w:kern w:val="0"/>
      <w:sz w:val="22"/>
      <w:szCs w:val="22"/>
      <w:lang w:val="en-US"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Heading 1 Char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5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5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5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5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5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5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5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5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215</Words>
  <Characters>1185</Characters>
  <Lines>10</Lines>
  <Paragraphs>2</Paragraphs>
  <TotalTime>0</TotalTime>
  <ScaleCrop>false</ScaleCrop>
  <LinksUpToDate>false</LinksUpToDate>
  <CharactersWithSpaces>1369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2026-08-22T08:22:00Z</dcterms:created>
  <dc:creator>mac</dc:creator>
  <cp:lastModifiedBy>绥梁</cp:lastModifiedBy>
  <dcterms:modified xsi:type="dcterms:W3CDTF">2026-09-11T05:00:43Z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eyJoZGlkIjoiYTFjYjk2ODdhYWUxZWZiMmNmZjkxZTNjM2ExNDdjMzQiLCJ1c2VySWQiOiI1ODYxNjIzNTMifQ==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A2F3076B9D384BABB2F7E5204363F026_12</vt:lpwstr>
  </property>
</Properties>
</file>